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22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CB1405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924B39" w:rsidRPr="00973025" w:rsidRDefault="00924B39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суддів на відповідність займаній посаді.</w:t>
      </w:r>
    </w:p>
    <w:p w:rsidR="00924B39" w:rsidRPr="00973025" w:rsidRDefault="00924B39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/>
        </w:rPr>
      </w:pPr>
    </w:p>
    <w:p w:rsidR="00924B39" w:rsidRPr="0060095E" w:rsidRDefault="00C164B7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924B39" w:rsidRDefault="00924B39" w:rsidP="0060095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0095E" w:rsidRDefault="00973025" w:rsidP="00973025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 </w:t>
      </w:r>
      <w:r w:rsidR="0060095E" w:rsidRPr="00EC6869">
        <w:rPr>
          <w:sz w:val="26"/>
          <w:szCs w:val="26"/>
          <w:lang w:bidi="ru-RU"/>
        </w:rPr>
        <w:t>Алексєєв Олексій Володимирович, суддя Інгулецького районного суду міста</w:t>
      </w:r>
      <w:r w:rsidR="0060095E">
        <w:rPr>
          <w:sz w:val="26"/>
          <w:szCs w:val="26"/>
          <w:lang w:bidi="ru-RU"/>
        </w:rPr>
        <w:t> </w:t>
      </w:r>
      <w:r w:rsidR="0060095E" w:rsidRPr="00EC6869">
        <w:rPr>
          <w:sz w:val="26"/>
          <w:szCs w:val="26"/>
          <w:lang w:bidi="ru-RU"/>
        </w:rPr>
        <w:t>Кривого Рогу Дніпропетровської області.</w:t>
      </w:r>
    </w:p>
    <w:p w:rsidR="0060095E" w:rsidRDefault="0060095E" w:rsidP="0060095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60095E" w:rsidRDefault="0060095E" w:rsidP="006009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60095E" w:rsidRPr="0060095E" w:rsidRDefault="0060095E" w:rsidP="0060095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0095E" w:rsidRDefault="0060095E" w:rsidP="00973025">
      <w:pPr>
        <w:pStyle w:val="af2"/>
        <w:numPr>
          <w:ilvl w:val="1"/>
          <w:numId w:val="24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bidi="ru-RU"/>
        </w:rPr>
      </w:pPr>
      <w:r w:rsidRPr="00EC6869">
        <w:rPr>
          <w:sz w:val="26"/>
          <w:szCs w:val="26"/>
          <w:lang w:bidi="ru-RU"/>
        </w:rPr>
        <w:t>Вітер Ігор Романович, суддя Володимир-Волинського міського суду Волинської області.</w:t>
      </w:r>
    </w:p>
    <w:p w:rsidR="0060095E" w:rsidRDefault="0060095E" w:rsidP="0060095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60095E" w:rsidRPr="0060095E" w:rsidRDefault="0060095E" w:rsidP="0060095E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0095E" w:rsidRDefault="0060095E" w:rsidP="00973025">
      <w:pPr>
        <w:pStyle w:val="af2"/>
        <w:numPr>
          <w:ilvl w:val="1"/>
          <w:numId w:val="24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bidi="ru-RU"/>
        </w:rPr>
      </w:pPr>
      <w:r w:rsidRPr="00EC6869">
        <w:rPr>
          <w:sz w:val="26"/>
          <w:szCs w:val="26"/>
          <w:lang w:bidi="ru-RU"/>
        </w:rPr>
        <w:t>Машина Інна Миколаївна, суддя Роменського міськрайонного суду Сумської області.</w:t>
      </w:r>
    </w:p>
    <w:p w:rsidR="0060095E" w:rsidRDefault="0060095E" w:rsidP="0060095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</w:p>
    <w:p w:rsidR="0060095E" w:rsidRPr="00924B39" w:rsidRDefault="0060095E" w:rsidP="0060095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0095E" w:rsidRPr="00EC6869" w:rsidRDefault="0060095E" w:rsidP="0060095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</w:p>
    <w:p w:rsidR="0060095E" w:rsidRDefault="0060095E" w:rsidP="00973025">
      <w:pPr>
        <w:pStyle w:val="af2"/>
        <w:numPr>
          <w:ilvl w:val="1"/>
          <w:numId w:val="24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bidi="ru-RU"/>
        </w:rPr>
      </w:pPr>
      <w:proofErr w:type="spellStart"/>
      <w:r w:rsidRPr="00EC6869">
        <w:rPr>
          <w:sz w:val="26"/>
          <w:szCs w:val="26"/>
          <w:lang w:bidi="ru-RU"/>
        </w:rPr>
        <w:t>Островерхова</w:t>
      </w:r>
      <w:proofErr w:type="spellEnd"/>
      <w:r w:rsidRPr="00EC6869">
        <w:rPr>
          <w:sz w:val="26"/>
          <w:szCs w:val="26"/>
          <w:lang w:bidi="ru-RU"/>
        </w:rPr>
        <w:t xml:space="preserve"> Анжеліка </w:t>
      </w:r>
      <w:proofErr w:type="spellStart"/>
      <w:r w:rsidRPr="00EC6869">
        <w:rPr>
          <w:sz w:val="26"/>
          <w:szCs w:val="26"/>
          <w:lang w:bidi="ru-RU"/>
        </w:rPr>
        <w:t>Вячеславівна</w:t>
      </w:r>
      <w:proofErr w:type="spellEnd"/>
      <w:r w:rsidRPr="00EC6869">
        <w:rPr>
          <w:sz w:val="26"/>
          <w:szCs w:val="26"/>
          <w:lang w:bidi="ru-RU"/>
        </w:rPr>
        <w:t>, суддя Дзержинського міського суду Донецької області.</w:t>
      </w:r>
    </w:p>
    <w:p w:rsidR="0060095E" w:rsidRDefault="0060095E" w:rsidP="0060095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60095E" w:rsidRPr="0060095E" w:rsidRDefault="0060095E" w:rsidP="00280A0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60095E" w:rsidRDefault="0060095E" w:rsidP="0060095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60095E" w:rsidRDefault="0060095E" w:rsidP="00973025">
      <w:pPr>
        <w:pStyle w:val="af2"/>
        <w:numPr>
          <w:ilvl w:val="1"/>
          <w:numId w:val="2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bidi="ru-RU"/>
        </w:rPr>
      </w:pPr>
      <w:r w:rsidRPr="00EC6869">
        <w:rPr>
          <w:sz w:val="26"/>
          <w:szCs w:val="26"/>
          <w:lang w:bidi="ru-RU"/>
        </w:rPr>
        <w:t xml:space="preserve">Мирошниченко Дмитро Вадимович, суддя </w:t>
      </w:r>
      <w:proofErr w:type="spellStart"/>
      <w:r w:rsidRPr="00EC6869">
        <w:rPr>
          <w:sz w:val="26"/>
          <w:szCs w:val="26"/>
          <w:lang w:bidi="ru-RU"/>
        </w:rPr>
        <w:t>Олександрівського</w:t>
      </w:r>
      <w:proofErr w:type="spellEnd"/>
      <w:r w:rsidRPr="00EC6869">
        <w:rPr>
          <w:sz w:val="26"/>
          <w:szCs w:val="26"/>
          <w:lang w:bidi="ru-RU"/>
        </w:rPr>
        <w:t xml:space="preserve"> районного суду Кіровоградської області</w:t>
      </w:r>
      <w:r>
        <w:rPr>
          <w:sz w:val="26"/>
          <w:szCs w:val="26"/>
          <w:lang w:bidi="ru-RU"/>
        </w:rPr>
        <w:t>.</w:t>
      </w:r>
    </w:p>
    <w:p w:rsidR="00924B39" w:rsidRDefault="00924B39" w:rsidP="00924B39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F589D" w:rsidRPr="004016A2" w:rsidRDefault="00924B39" w:rsidP="004016A2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C164B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="00C164B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9F589D" w:rsidRPr="004016A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04" w:rsidRDefault="00A93904" w:rsidP="00376821">
      <w:pPr>
        <w:spacing w:after="0" w:line="240" w:lineRule="auto"/>
      </w:pPr>
      <w:r>
        <w:separator/>
      </w:r>
    </w:p>
  </w:endnote>
  <w:endnote w:type="continuationSeparator" w:id="0">
    <w:p w:rsidR="00A93904" w:rsidRDefault="00A9390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04" w:rsidRDefault="00A93904" w:rsidP="00376821">
      <w:pPr>
        <w:spacing w:after="0" w:line="240" w:lineRule="auto"/>
      </w:pPr>
      <w:r>
        <w:separator/>
      </w:r>
    </w:p>
  </w:footnote>
  <w:footnote w:type="continuationSeparator" w:id="0">
    <w:p w:rsidR="00A93904" w:rsidRDefault="00A9390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4"/>
  </w:num>
  <w:num w:numId="5">
    <w:abstractNumId w:val="18"/>
  </w:num>
  <w:num w:numId="6">
    <w:abstractNumId w:val="1"/>
  </w:num>
  <w:num w:numId="7">
    <w:abstractNumId w:val="14"/>
  </w:num>
  <w:num w:numId="8">
    <w:abstractNumId w:val="23"/>
  </w:num>
  <w:num w:numId="9">
    <w:abstractNumId w:val="9"/>
  </w:num>
  <w:num w:numId="10">
    <w:abstractNumId w:val="2"/>
  </w:num>
  <w:num w:numId="11">
    <w:abstractNumId w:val="21"/>
  </w:num>
  <w:num w:numId="12">
    <w:abstractNumId w:val="12"/>
  </w:num>
  <w:num w:numId="13">
    <w:abstractNumId w:val="0"/>
  </w:num>
  <w:num w:numId="14">
    <w:abstractNumId w:val="15"/>
  </w:num>
  <w:num w:numId="15">
    <w:abstractNumId w:val="19"/>
  </w:num>
  <w:num w:numId="16">
    <w:abstractNumId w:val="11"/>
  </w:num>
  <w:num w:numId="17">
    <w:abstractNumId w:val="6"/>
  </w:num>
  <w:num w:numId="18">
    <w:abstractNumId w:val="13"/>
  </w:num>
  <w:num w:numId="19">
    <w:abstractNumId w:val="5"/>
  </w:num>
  <w:num w:numId="20">
    <w:abstractNumId w:val="10"/>
  </w:num>
  <w:num w:numId="21">
    <w:abstractNumId w:val="17"/>
  </w:num>
  <w:num w:numId="22">
    <w:abstractNumId w:val="7"/>
  </w:num>
  <w:num w:numId="23">
    <w:abstractNumId w:val="16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A7B59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904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4FA6-E419-4734-86B2-CD7B62D6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2024-01-10T11:35:00Z</cp:lastPrinted>
  <dcterms:created xsi:type="dcterms:W3CDTF">2024-01-11T08:55:00Z</dcterms:created>
  <dcterms:modified xsi:type="dcterms:W3CDTF">2024-01-11T08:55:00Z</dcterms:modified>
</cp:coreProperties>
</file>