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F099F" w:rsidRPr="0018006E" w:rsidRDefault="00EF099F" w:rsidP="00EF099F">
      <w:pPr>
        <w:spacing w:after="0" w:line="240" w:lineRule="auto"/>
        <w:ind w:left="4517" w:right="4200"/>
        <w:rPr>
          <w:rFonts w:ascii="Times New Roman" w:eastAsia="Times New Roman" w:hAnsi="Times New Roman"/>
          <w:sz w:val="24"/>
          <w:szCs w:val="24"/>
          <w:lang w:eastAsia="uk-UA"/>
        </w:rPr>
      </w:pPr>
      <w:r w:rsidRPr="0018006E">
        <w:rPr>
          <w:rFonts w:ascii="Times New Roman" w:eastAsia="Times New Roman" w:hAnsi="Times New Roman"/>
          <w:noProof/>
          <w:color w:val="000000"/>
          <w:sz w:val="24"/>
          <w:szCs w:val="24"/>
          <w:bdr w:val="none" w:sz="0" w:space="0" w:color="auto" w:frame="1"/>
          <w:lang w:eastAsia="uk-UA"/>
        </w:rPr>
        <w:drawing>
          <wp:inline distT="0" distB="0" distL="0" distR="0" wp14:anchorId="09CCC4ED" wp14:editId="0FAB75D8">
            <wp:extent cx="542925" cy="714375"/>
            <wp:effectExtent l="0" t="0" r="9525" b="9525"/>
            <wp:docPr id="1" name="Рисунок 2" descr="https://lh7-us.googleusercontent.com/vjMkkobGfFdvypzOsahs5eHTi_mRqwmbTcesr8UKWH2Q2aSMuYQXpNpY3cmGTUMtpjETtM2f_v7DofYW29LLR-ELg_P5o2eMnxxDg_OuI60F7MbCxdPRQ0mOj5qD3tTpTQGw0ysAV_ppfM2fEgEEe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https://lh7-us.googleusercontent.com/vjMkkobGfFdvypzOsahs5eHTi_mRqwmbTcesr8UKWH2Q2aSMuYQXpNpY3cmGTUMtpjETtM2f_v7DofYW29LLR-ELg_P5o2eMnxxDg_OuI60F7MbCxdPRQ0mOj5qD3tTpTQGw0ysAV_ppfM2fEgEEe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2925" cy="714375"/>
                    </a:xfrm>
                    <a:prstGeom prst="rect">
                      <a:avLst/>
                    </a:prstGeom>
                    <a:noFill/>
                    <a:ln>
                      <a:noFill/>
                    </a:ln>
                  </pic:spPr>
                </pic:pic>
              </a:graphicData>
            </a:graphic>
          </wp:inline>
        </w:drawing>
      </w:r>
    </w:p>
    <w:p w:rsidR="00EF099F" w:rsidRPr="0018006E" w:rsidRDefault="00EF099F" w:rsidP="00EF099F">
      <w:pPr>
        <w:spacing w:after="0" w:line="240" w:lineRule="auto"/>
        <w:rPr>
          <w:rFonts w:ascii="Times New Roman" w:eastAsia="Times New Roman" w:hAnsi="Times New Roman"/>
          <w:sz w:val="24"/>
          <w:szCs w:val="24"/>
          <w:lang w:eastAsia="uk-UA"/>
        </w:rPr>
      </w:pPr>
    </w:p>
    <w:p w:rsidR="00EF099F" w:rsidRPr="0018006E" w:rsidRDefault="00EF099F" w:rsidP="00EF099F">
      <w:pPr>
        <w:spacing w:after="0" w:line="240" w:lineRule="auto"/>
        <w:ind w:right="57"/>
        <w:jc w:val="center"/>
        <w:rPr>
          <w:rFonts w:ascii="Times New Roman" w:eastAsia="Times New Roman" w:hAnsi="Times New Roman"/>
          <w:sz w:val="36"/>
          <w:szCs w:val="36"/>
          <w:lang w:eastAsia="uk-UA"/>
        </w:rPr>
      </w:pPr>
      <w:r w:rsidRPr="0018006E">
        <w:rPr>
          <w:rFonts w:ascii="Times New Roman" w:eastAsia="Times New Roman" w:hAnsi="Times New Roman"/>
          <w:color w:val="000000"/>
          <w:sz w:val="36"/>
          <w:szCs w:val="36"/>
          <w:lang w:eastAsia="uk-UA"/>
        </w:rPr>
        <w:t>ВИЩА КВАЛІФІКАЦІЙНА КОМІСІЯ СУДДІВ УКРАЇНИ</w:t>
      </w:r>
    </w:p>
    <w:p w:rsidR="00EF099F" w:rsidRPr="0018006E" w:rsidRDefault="00EF099F" w:rsidP="00EF099F">
      <w:pPr>
        <w:spacing w:after="0" w:line="240" w:lineRule="atLeast"/>
        <w:rPr>
          <w:rFonts w:ascii="Times New Roman" w:eastAsia="Times New Roman" w:hAnsi="Times New Roman"/>
          <w:sz w:val="24"/>
          <w:szCs w:val="24"/>
          <w:lang w:eastAsia="uk-UA"/>
        </w:rPr>
      </w:pPr>
    </w:p>
    <w:p w:rsidR="00EF099F" w:rsidRPr="0018006E" w:rsidRDefault="00270990" w:rsidP="00EF099F">
      <w:pPr>
        <w:shd w:val="clear" w:color="auto" w:fill="FFFFFF"/>
        <w:spacing w:after="0" w:line="240" w:lineRule="auto"/>
        <w:jc w:val="both"/>
        <w:rPr>
          <w:rFonts w:ascii="Times New Roman" w:eastAsia="Times New Roman" w:hAnsi="Times New Roman"/>
          <w:sz w:val="24"/>
          <w:szCs w:val="24"/>
          <w:lang w:eastAsia="uk-UA"/>
        </w:rPr>
      </w:pPr>
      <w:r w:rsidRPr="0018006E">
        <w:rPr>
          <w:rFonts w:ascii="Times New Roman" w:eastAsia="Times New Roman" w:hAnsi="Times New Roman"/>
          <w:sz w:val="24"/>
          <w:szCs w:val="24"/>
          <w:lang w:eastAsia="uk-UA"/>
        </w:rPr>
        <w:t>11</w:t>
      </w:r>
      <w:r w:rsidR="00B36686" w:rsidRPr="0018006E">
        <w:rPr>
          <w:rFonts w:ascii="Times New Roman" w:eastAsia="Times New Roman" w:hAnsi="Times New Roman"/>
          <w:sz w:val="24"/>
          <w:szCs w:val="24"/>
          <w:lang w:eastAsia="uk-UA"/>
        </w:rPr>
        <w:t xml:space="preserve"> </w:t>
      </w:r>
      <w:r w:rsidRPr="0018006E">
        <w:rPr>
          <w:rFonts w:ascii="Times New Roman" w:eastAsia="Times New Roman" w:hAnsi="Times New Roman"/>
          <w:sz w:val="24"/>
          <w:szCs w:val="24"/>
          <w:lang w:eastAsia="uk-UA"/>
        </w:rPr>
        <w:t>груд</w:t>
      </w:r>
      <w:r w:rsidR="00B36686" w:rsidRPr="0018006E">
        <w:rPr>
          <w:rFonts w:ascii="Times New Roman" w:eastAsia="Times New Roman" w:hAnsi="Times New Roman"/>
          <w:sz w:val="24"/>
          <w:szCs w:val="24"/>
          <w:lang w:eastAsia="uk-UA"/>
        </w:rPr>
        <w:t>ня</w:t>
      </w:r>
      <w:r w:rsidR="00EF099F" w:rsidRPr="0018006E">
        <w:rPr>
          <w:rFonts w:ascii="Times New Roman" w:eastAsia="Times New Roman" w:hAnsi="Times New Roman"/>
          <w:sz w:val="24"/>
          <w:szCs w:val="24"/>
          <w:lang w:eastAsia="uk-UA"/>
        </w:rPr>
        <w:t xml:space="preserve"> 202</w:t>
      </w:r>
      <w:r w:rsidR="00A50A6F" w:rsidRPr="0018006E">
        <w:rPr>
          <w:rFonts w:ascii="Times New Roman" w:eastAsia="Times New Roman" w:hAnsi="Times New Roman"/>
          <w:sz w:val="24"/>
          <w:szCs w:val="24"/>
          <w:lang w:eastAsia="uk-UA"/>
        </w:rPr>
        <w:t>5</w:t>
      </w:r>
      <w:r w:rsidR="00EF099F" w:rsidRPr="0018006E">
        <w:rPr>
          <w:rFonts w:ascii="Times New Roman" w:eastAsia="Times New Roman" w:hAnsi="Times New Roman"/>
          <w:sz w:val="24"/>
          <w:szCs w:val="24"/>
          <w:lang w:eastAsia="uk-UA"/>
        </w:rPr>
        <w:t xml:space="preserve"> року</w:t>
      </w:r>
      <w:r w:rsidR="00EF099F" w:rsidRPr="0018006E">
        <w:rPr>
          <w:rFonts w:ascii="Times New Roman" w:eastAsia="Times New Roman" w:hAnsi="Times New Roman"/>
          <w:sz w:val="24"/>
          <w:szCs w:val="24"/>
          <w:lang w:eastAsia="uk-UA"/>
        </w:rPr>
        <w:tab/>
      </w:r>
      <w:r w:rsidR="00EF099F" w:rsidRPr="0018006E">
        <w:rPr>
          <w:rFonts w:ascii="Times New Roman" w:eastAsia="Times New Roman" w:hAnsi="Times New Roman"/>
          <w:sz w:val="24"/>
          <w:szCs w:val="24"/>
          <w:lang w:eastAsia="uk-UA"/>
        </w:rPr>
        <w:tab/>
      </w:r>
      <w:r w:rsidR="00EF099F" w:rsidRPr="0018006E">
        <w:rPr>
          <w:rFonts w:ascii="Times New Roman" w:eastAsia="Times New Roman" w:hAnsi="Times New Roman"/>
          <w:sz w:val="24"/>
          <w:szCs w:val="24"/>
          <w:lang w:eastAsia="uk-UA"/>
        </w:rPr>
        <w:tab/>
      </w:r>
      <w:r w:rsidR="00EF099F" w:rsidRPr="0018006E">
        <w:rPr>
          <w:rFonts w:ascii="Times New Roman" w:eastAsia="Times New Roman" w:hAnsi="Times New Roman"/>
          <w:sz w:val="24"/>
          <w:szCs w:val="24"/>
          <w:lang w:eastAsia="uk-UA"/>
        </w:rPr>
        <w:tab/>
      </w:r>
      <w:r w:rsidR="00EF099F" w:rsidRPr="0018006E">
        <w:rPr>
          <w:rFonts w:ascii="Times New Roman" w:eastAsia="Times New Roman" w:hAnsi="Times New Roman"/>
          <w:sz w:val="24"/>
          <w:szCs w:val="24"/>
          <w:lang w:eastAsia="uk-UA"/>
        </w:rPr>
        <w:tab/>
      </w:r>
      <w:r w:rsidR="00EF099F" w:rsidRPr="0018006E">
        <w:rPr>
          <w:rFonts w:ascii="Times New Roman" w:eastAsia="Times New Roman" w:hAnsi="Times New Roman"/>
          <w:sz w:val="24"/>
          <w:szCs w:val="24"/>
          <w:lang w:eastAsia="uk-UA"/>
        </w:rPr>
        <w:tab/>
      </w:r>
      <w:r w:rsidR="00EF099F" w:rsidRPr="0018006E">
        <w:rPr>
          <w:rFonts w:ascii="Times New Roman" w:eastAsia="Times New Roman" w:hAnsi="Times New Roman"/>
          <w:sz w:val="24"/>
          <w:szCs w:val="24"/>
          <w:lang w:eastAsia="uk-UA"/>
        </w:rPr>
        <w:tab/>
      </w:r>
      <w:r w:rsidR="00EF099F" w:rsidRPr="0018006E">
        <w:rPr>
          <w:rFonts w:ascii="Times New Roman" w:eastAsia="Times New Roman" w:hAnsi="Times New Roman"/>
          <w:sz w:val="24"/>
          <w:szCs w:val="24"/>
          <w:lang w:eastAsia="uk-UA"/>
        </w:rPr>
        <w:tab/>
      </w:r>
      <w:r w:rsidR="00EF099F" w:rsidRPr="0018006E">
        <w:rPr>
          <w:rFonts w:ascii="Times New Roman" w:eastAsia="Times New Roman" w:hAnsi="Times New Roman"/>
          <w:sz w:val="24"/>
          <w:szCs w:val="24"/>
          <w:lang w:eastAsia="uk-UA"/>
        </w:rPr>
        <w:tab/>
      </w:r>
      <w:r w:rsidRPr="0018006E">
        <w:rPr>
          <w:rFonts w:ascii="Times New Roman" w:eastAsia="Times New Roman" w:hAnsi="Times New Roman"/>
          <w:sz w:val="24"/>
          <w:szCs w:val="24"/>
          <w:lang w:eastAsia="uk-UA"/>
        </w:rPr>
        <w:tab/>
        <w:t xml:space="preserve">      </w:t>
      </w:r>
      <w:r w:rsidR="00EF099F" w:rsidRPr="0018006E">
        <w:rPr>
          <w:rFonts w:ascii="Times New Roman" w:eastAsia="Times New Roman" w:hAnsi="Times New Roman"/>
          <w:sz w:val="24"/>
          <w:szCs w:val="24"/>
          <w:lang w:eastAsia="uk-UA"/>
        </w:rPr>
        <w:t>м. Київ</w:t>
      </w:r>
    </w:p>
    <w:p w:rsidR="00EF099F" w:rsidRPr="0018006E" w:rsidRDefault="00EF099F" w:rsidP="00EF099F">
      <w:pPr>
        <w:shd w:val="clear" w:color="auto" w:fill="FFFFFF"/>
        <w:spacing w:after="0" w:line="240" w:lineRule="auto"/>
        <w:jc w:val="both"/>
        <w:rPr>
          <w:rFonts w:ascii="Times New Roman" w:eastAsia="Times New Roman" w:hAnsi="Times New Roman"/>
          <w:sz w:val="24"/>
          <w:szCs w:val="24"/>
          <w:lang w:eastAsia="uk-UA"/>
        </w:rPr>
      </w:pPr>
    </w:p>
    <w:p w:rsidR="00EF099F" w:rsidRPr="0018006E" w:rsidRDefault="00EF099F" w:rsidP="00EF099F">
      <w:pPr>
        <w:shd w:val="clear" w:color="auto" w:fill="FFFFFF"/>
        <w:spacing w:after="0" w:line="240" w:lineRule="auto"/>
        <w:ind w:right="134"/>
        <w:jc w:val="center"/>
        <w:rPr>
          <w:rFonts w:ascii="Times New Roman" w:eastAsia="Times New Roman" w:hAnsi="Times New Roman"/>
          <w:sz w:val="24"/>
          <w:szCs w:val="24"/>
          <w:u w:val="single"/>
          <w:lang w:eastAsia="uk-UA"/>
        </w:rPr>
      </w:pPr>
      <w:r w:rsidRPr="0018006E">
        <w:rPr>
          <w:rFonts w:ascii="Times New Roman" w:eastAsia="Times New Roman" w:hAnsi="Times New Roman"/>
          <w:sz w:val="24"/>
          <w:szCs w:val="24"/>
          <w:lang w:eastAsia="uk-UA"/>
        </w:rPr>
        <w:t xml:space="preserve">Р І Ш Е Н </w:t>
      </w:r>
      <w:proofErr w:type="spellStart"/>
      <w:r w:rsidRPr="0018006E">
        <w:rPr>
          <w:rFonts w:ascii="Times New Roman" w:eastAsia="Times New Roman" w:hAnsi="Times New Roman"/>
          <w:sz w:val="24"/>
          <w:szCs w:val="24"/>
          <w:lang w:eastAsia="uk-UA"/>
        </w:rPr>
        <w:t>Н</w:t>
      </w:r>
      <w:proofErr w:type="spellEnd"/>
      <w:r w:rsidRPr="0018006E">
        <w:rPr>
          <w:rFonts w:ascii="Times New Roman" w:eastAsia="Times New Roman" w:hAnsi="Times New Roman"/>
          <w:sz w:val="24"/>
          <w:szCs w:val="24"/>
          <w:lang w:eastAsia="uk-UA"/>
        </w:rPr>
        <w:t xml:space="preserve"> Я  № </w:t>
      </w:r>
      <w:r w:rsidR="0018006E">
        <w:rPr>
          <w:rFonts w:ascii="Times New Roman" w:eastAsia="Times New Roman" w:hAnsi="Times New Roman"/>
          <w:sz w:val="24"/>
          <w:szCs w:val="24"/>
          <w:u w:val="single"/>
          <w:lang w:eastAsia="uk-UA"/>
        </w:rPr>
        <w:t>1152/дс-25</w:t>
      </w:r>
    </w:p>
    <w:p w:rsidR="00EF099F" w:rsidRPr="0018006E" w:rsidRDefault="00EF099F" w:rsidP="00EF099F">
      <w:pPr>
        <w:shd w:val="clear" w:color="auto" w:fill="FFFFFF"/>
        <w:spacing w:after="0" w:line="240" w:lineRule="auto"/>
        <w:jc w:val="both"/>
        <w:rPr>
          <w:rFonts w:ascii="Times New Roman" w:eastAsia="Times New Roman" w:hAnsi="Times New Roman"/>
          <w:sz w:val="24"/>
          <w:szCs w:val="24"/>
          <w:lang w:eastAsia="uk-UA"/>
        </w:rPr>
      </w:pPr>
    </w:p>
    <w:p w:rsidR="00EF099F" w:rsidRPr="0018006E" w:rsidRDefault="00EF099F" w:rsidP="00EF099F">
      <w:pPr>
        <w:shd w:val="clear" w:color="auto" w:fill="FFFFFF"/>
        <w:spacing w:after="0" w:line="240" w:lineRule="auto"/>
        <w:jc w:val="both"/>
        <w:rPr>
          <w:rFonts w:ascii="Times New Roman" w:eastAsia="Times New Roman" w:hAnsi="Times New Roman"/>
          <w:sz w:val="24"/>
          <w:szCs w:val="24"/>
          <w:lang w:eastAsia="uk-UA"/>
        </w:rPr>
      </w:pPr>
      <w:r w:rsidRPr="0018006E">
        <w:rPr>
          <w:rFonts w:ascii="Times New Roman" w:eastAsia="Times New Roman" w:hAnsi="Times New Roman"/>
          <w:sz w:val="24"/>
          <w:szCs w:val="24"/>
          <w:lang w:eastAsia="uk-UA"/>
        </w:rPr>
        <w:t>Вища кваліфікаційна комісія суддів України у складі</w:t>
      </w:r>
      <w:r w:rsidR="00270990" w:rsidRPr="0018006E">
        <w:rPr>
          <w:rFonts w:ascii="Times New Roman" w:eastAsia="Times New Roman" w:hAnsi="Times New Roman"/>
          <w:sz w:val="24"/>
          <w:szCs w:val="24"/>
          <w:lang w:eastAsia="uk-UA"/>
        </w:rPr>
        <w:t xml:space="preserve"> тимчасової</w:t>
      </w:r>
      <w:r w:rsidRPr="0018006E">
        <w:rPr>
          <w:rFonts w:ascii="Times New Roman" w:eastAsia="Times New Roman" w:hAnsi="Times New Roman"/>
          <w:sz w:val="24"/>
          <w:szCs w:val="24"/>
          <w:lang w:eastAsia="uk-UA"/>
        </w:rPr>
        <w:t xml:space="preserve"> колегії:</w:t>
      </w:r>
    </w:p>
    <w:p w:rsidR="00EF099F" w:rsidRPr="0018006E" w:rsidRDefault="00EF099F" w:rsidP="00EF099F">
      <w:pPr>
        <w:shd w:val="clear" w:color="auto" w:fill="FFFFFF"/>
        <w:spacing w:after="0" w:line="240" w:lineRule="auto"/>
        <w:ind w:right="134"/>
        <w:jc w:val="both"/>
        <w:rPr>
          <w:rFonts w:ascii="Times New Roman" w:eastAsia="Times New Roman" w:hAnsi="Times New Roman"/>
          <w:sz w:val="24"/>
          <w:szCs w:val="24"/>
          <w:lang w:eastAsia="uk-UA"/>
        </w:rPr>
      </w:pPr>
    </w:p>
    <w:p w:rsidR="00EF099F" w:rsidRPr="0018006E" w:rsidRDefault="007523CA" w:rsidP="00EF099F">
      <w:pPr>
        <w:shd w:val="clear" w:color="auto" w:fill="FFFFFF"/>
        <w:spacing w:after="0" w:line="240" w:lineRule="auto"/>
        <w:jc w:val="both"/>
        <w:rPr>
          <w:rFonts w:ascii="Times New Roman" w:eastAsia="Times New Roman" w:hAnsi="Times New Roman"/>
          <w:sz w:val="24"/>
          <w:szCs w:val="24"/>
          <w:lang w:eastAsia="uk-UA"/>
        </w:rPr>
      </w:pPr>
      <w:r w:rsidRPr="0018006E">
        <w:rPr>
          <w:rFonts w:ascii="Times New Roman" w:eastAsia="Times New Roman" w:hAnsi="Times New Roman"/>
          <w:sz w:val="24"/>
          <w:szCs w:val="24"/>
          <w:lang w:eastAsia="uk-UA"/>
        </w:rPr>
        <w:t>головуючого – Надії КОБЕЦЬКОЇ (доповідач)</w:t>
      </w:r>
      <w:r w:rsidR="00EF099F" w:rsidRPr="0018006E">
        <w:rPr>
          <w:rFonts w:ascii="Times New Roman" w:eastAsia="Times New Roman" w:hAnsi="Times New Roman"/>
          <w:sz w:val="24"/>
          <w:szCs w:val="24"/>
          <w:lang w:eastAsia="uk-UA"/>
        </w:rPr>
        <w:t>,</w:t>
      </w:r>
    </w:p>
    <w:p w:rsidR="00EF099F" w:rsidRPr="0018006E" w:rsidRDefault="00EF099F" w:rsidP="00EF099F">
      <w:pPr>
        <w:shd w:val="clear" w:color="auto" w:fill="FFFFFF"/>
        <w:spacing w:after="0" w:line="240" w:lineRule="auto"/>
        <w:ind w:right="-15"/>
        <w:jc w:val="both"/>
        <w:rPr>
          <w:rFonts w:ascii="Times New Roman" w:eastAsia="Times New Roman" w:hAnsi="Times New Roman"/>
          <w:sz w:val="24"/>
          <w:szCs w:val="24"/>
          <w:lang w:eastAsia="uk-UA"/>
        </w:rPr>
      </w:pPr>
    </w:p>
    <w:p w:rsidR="00EF099F" w:rsidRPr="0018006E" w:rsidRDefault="00EF099F" w:rsidP="00EF099F">
      <w:pPr>
        <w:shd w:val="clear" w:color="auto" w:fill="FFFFFF"/>
        <w:spacing w:after="0" w:line="240" w:lineRule="auto"/>
        <w:ind w:right="-15"/>
        <w:jc w:val="both"/>
        <w:rPr>
          <w:rFonts w:ascii="Times New Roman" w:eastAsia="Times New Roman" w:hAnsi="Times New Roman"/>
          <w:sz w:val="24"/>
          <w:szCs w:val="24"/>
          <w:lang w:eastAsia="uk-UA"/>
        </w:rPr>
      </w:pPr>
      <w:r w:rsidRPr="0018006E">
        <w:rPr>
          <w:rFonts w:ascii="Times New Roman" w:eastAsia="Times New Roman" w:hAnsi="Times New Roman"/>
          <w:sz w:val="24"/>
          <w:szCs w:val="24"/>
          <w:lang w:eastAsia="uk-UA"/>
        </w:rPr>
        <w:t xml:space="preserve">членів </w:t>
      </w:r>
      <w:r w:rsidR="007523CA" w:rsidRPr="0018006E">
        <w:rPr>
          <w:rFonts w:ascii="Times New Roman" w:eastAsia="Times New Roman" w:hAnsi="Times New Roman"/>
          <w:sz w:val="24"/>
          <w:szCs w:val="24"/>
          <w:lang w:eastAsia="uk-UA"/>
        </w:rPr>
        <w:t>Комісії: Ярослава ДУХА, Галини ШЕВЧУК</w:t>
      </w:r>
      <w:r w:rsidRPr="0018006E">
        <w:rPr>
          <w:rFonts w:ascii="Times New Roman" w:eastAsia="Times New Roman" w:hAnsi="Times New Roman"/>
          <w:sz w:val="24"/>
          <w:szCs w:val="24"/>
          <w:lang w:eastAsia="uk-UA"/>
        </w:rPr>
        <w:t>,</w:t>
      </w:r>
    </w:p>
    <w:p w:rsidR="00EF099F" w:rsidRPr="0018006E" w:rsidRDefault="00EF099F" w:rsidP="00EF099F">
      <w:pPr>
        <w:shd w:val="clear" w:color="auto" w:fill="FFFFFF"/>
        <w:spacing w:after="0" w:line="240" w:lineRule="auto"/>
        <w:ind w:right="-15"/>
        <w:jc w:val="both"/>
        <w:rPr>
          <w:rFonts w:ascii="Times New Roman" w:eastAsia="Times New Roman" w:hAnsi="Times New Roman"/>
          <w:sz w:val="24"/>
          <w:szCs w:val="24"/>
          <w:lang w:eastAsia="uk-UA"/>
        </w:rPr>
      </w:pPr>
    </w:p>
    <w:p w:rsidR="00EF099F" w:rsidRPr="0018006E" w:rsidRDefault="00C747AF" w:rsidP="00EF099F">
      <w:pPr>
        <w:spacing w:after="0" w:line="240" w:lineRule="auto"/>
        <w:jc w:val="both"/>
        <w:rPr>
          <w:rFonts w:ascii="Times New Roman" w:eastAsia="Times New Roman" w:hAnsi="Times New Roman"/>
          <w:sz w:val="24"/>
          <w:szCs w:val="24"/>
          <w:lang w:eastAsia="uk-UA"/>
        </w:rPr>
      </w:pPr>
      <w:r w:rsidRPr="0018006E">
        <w:rPr>
          <w:rFonts w:ascii="Times New Roman" w:eastAsia="Times New Roman" w:hAnsi="Times New Roman"/>
          <w:sz w:val="24"/>
          <w:szCs w:val="24"/>
          <w:lang w:eastAsia="uk-UA"/>
        </w:rPr>
        <w:t xml:space="preserve">провівши співбесіду </w:t>
      </w:r>
      <w:r w:rsidR="00EF099F" w:rsidRPr="0018006E">
        <w:rPr>
          <w:rFonts w:ascii="Times New Roman" w:eastAsia="Times New Roman" w:hAnsi="Times New Roman"/>
          <w:sz w:val="24"/>
          <w:szCs w:val="24"/>
          <w:lang w:eastAsia="uk-UA"/>
        </w:rPr>
        <w:t xml:space="preserve">з переможцем конкурсу на зайняття вакантних посад суддів місцевих судів, оголошеного рішенням Комісії від </w:t>
      </w:r>
      <w:r w:rsidR="00EF099F" w:rsidRPr="0018006E">
        <w:rPr>
          <w:rFonts w:ascii="Times New Roman" w:eastAsia="Times New Roman" w:hAnsi="Times New Roman"/>
          <w:sz w:val="24"/>
          <w:szCs w:val="24"/>
          <w:shd w:val="clear" w:color="auto" w:fill="FFFFFF"/>
          <w:lang w:eastAsia="uk-UA"/>
        </w:rPr>
        <w:t>14 вересня 2023 року №</w:t>
      </w:r>
      <w:r w:rsidR="00A904BB" w:rsidRPr="0018006E">
        <w:rPr>
          <w:rFonts w:ascii="Times New Roman" w:eastAsia="Times New Roman" w:hAnsi="Times New Roman"/>
          <w:sz w:val="24"/>
          <w:szCs w:val="24"/>
          <w:shd w:val="clear" w:color="auto" w:fill="FFFFFF"/>
          <w:lang w:eastAsia="uk-UA"/>
        </w:rPr>
        <w:t> </w:t>
      </w:r>
      <w:r w:rsidR="00EF099F" w:rsidRPr="0018006E">
        <w:rPr>
          <w:rFonts w:ascii="Times New Roman" w:eastAsia="Times New Roman" w:hAnsi="Times New Roman"/>
          <w:sz w:val="24"/>
          <w:szCs w:val="24"/>
          <w:shd w:val="clear" w:color="auto" w:fill="FFFFFF"/>
          <w:lang w:eastAsia="uk-UA"/>
        </w:rPr>
        <w:t xml:space="preserve">95/зп-23, </w:t>
      </w:r>
      <w:proofErr w:type="spellStart"/>
      <w:r w:rsidR="00270990" w:rsidRPr="0018006E">
        <w:rPr>
          <w:rFonts w:ascii="Times New Roman" w:eastAsia="Times New Roman" w:hAnsi="Times New Roman"/>
          <w:color w:val="000000"/>
          <w:sz w:val="24"/>
          <w:szCs w:val="24"/>
          <w:lang w:eastAsia="uk-UA"/>
        </w:rPr>
        <w:t>Сопронюком</w:t>
      </w:r>
      <w:proofErr w:type="spellEnd"/>
      <w:r w:rsidR="00270990" w:rsidRPr="0018006E">
        <w:rPr>
          <w:rFonts w:ascii="Times New Roman" w:eastAsia="Times New Roman" w:hAnsi="Times New Roman"/>
          <w:color w:val="000000"/>
          <w:sz w:val="24"/>
          <w:szCs w:val="24"/>
          <w:lang w:eastAsia="uk-UA"/>
        </w:rPr>
        <w:t xml:space="preserve"> Олександром Андрійовичем</w:t>
      </w:r>
      <w:r w:rsidR="00EF099F" w:rsidRPr="0018006E">
        <w:rPr>
          <w:rFonts w:ascii="Times New Roman" w:eastAsia="Times New Roman" w:hAnsi="Times New Roman"/>
          <w:sz w:val="24"/>
          <w:szCs w:val="24"/>
          <w:lang w:eastAsia="uk-UA"/>
        </w:rPr>
        <w:t>,</w:t>
      </w:r>
    </w:p>
    <w:p w:rsidR="00EF099F" w:rsidRPr="0018006E" w:rsidRDefault="00EF099F" w:rsidP="00EF099F">
      <w:pPr>
        <w:shd w:val="clear" w:color="auto" w:fill="FFFFFF"/>
        <w:spacing w:after="0" w:line="240" w:lineRule="atLeast"/>
        <w:ind w:right="-102"/>
        <w:rPr>
          <w:rFonts w:ascii="Times New Roman" w:eastAsia="Times New Roman" w:hAnsi="Times New Roman"/>
          <w:sz w:val="24"/>
          <w:szCs w:val="24"/>
          <w:lang w:eastAsia="uk-UA"/>
        </w:rPr>
      </w:pPr>
    </w:p>
    <w:p w:rsidR="00EF099F" w:rsidRPr="0018006E" w:rsidRDefault="00EF099F" w:rsidP="00EF099F">
      <w:pPr>
        <w:shd w:val="clear" w:color="auto" w:fill="FFFFFF"/>
        <w:spacing w:after="0" w:line="240" w:lineRule="auto"/>
        <w:ind w:right="134"/>
        <w:jc w:val="center"/>
        <w:rPr>
          <w:rFonts w:ascii="Times New Roman" w:eastAsia="Times New Roman" w:hAnsi="Times New Roman"/>
          <w:sz w:val="24"/>
          <w:szCs w:val="24"/>
          <w:lang w:eastAsia="uk-UA"/>
        </w:rPr>
      </w:pPr>
      <w:r w:rsidRPr="0018006E">
        <w:rPr>
          <w:rFonts w:ascii="Times New Roman" w:eastAsia="Times New Roman" w:hAnsi="Times New Roman"/>
          <w:sz w:val="24"/>
          <w:szCs w:val="24"/>
          <w:lang w:eastAsia="uk-UA"/>
        </w:rPr>
        <w:t>встановила:</w:t>
      </w:r>
    </w:p>
    <w:p w:rsidR="00EF099F" w:rsidRPr="0018006E" w:rsidRDefault="00EF099F" w:rsidP="00EF099F">
      <w:pPr>
        <w:shd w:val="clear" w:color="auto" w:fill="FFFFFF"/>
        <w:spacing w:after="0" w:line="240" w:lineRule="auto"/>
        <w:ind w:right="134"/>
        <w:jc w:val="center"/>
        <w:rPr>
          <w:rFonts w:ascii="Times New Roman" w:eastAsia="Times New Roman" w:hAnsi="Times New Roman"/>
          <w:sz w:val="24"/>
          <w:szCs w:val="24"/>
          <w:lang w:eastAsia="uk-UA"/>
        </w:rPr>
      </w:pPr>
    </w:p>
    <w:p w:rsidR="00EF099F" w:rsidRPr="0018006E" w:rsidRDefault="00270990" w:rsidP="001D1634">
      <w:pPr>
        <w:shd w:val="clear" w:color="auto" w:fill="FFFFFF"/>
        <w:spacing w:after="0" w:line="240" w:lineRule="auto"/>
        <w:ind w:firstLine="567"/>
        <w:jc w:val="both"/>
        <w:rPr>
          <w:rFonts w:ascii="Times New Roman" w:hAnsi="Times New Roman"/>
          <w:sz w:val="24"/>
          <w:szCs w:val="24"/>
        </w:rPr>
      </w:pPr>
      <w:proofErr w:type="spellStart"/>
      <w:r w:rsidRPr="0018006E">
        <w:rPr>
          <w:rFonts w:ascii="Times New Roman" w:hAnsi="Times New Roman"/>
          <w:sz w:val="24"/>
          <w:szCs w:val="24"/>
        </w:rPr>
        <w:t>Сопронюк</w:t>
      </w:r>
      <w:proofErr w:type="spellEnd"/>
      <w:r w:rsidRPr="0018006E">
        <w:rPr>
          <w:rFonts w:ascii="Times New Roman" w:hAnsi="Times New Roman"/>
          <w:sz w:val="24"/>
          <w:szCs w:val="24"/>
        </w:rPr>
        <w:t xml:space="preserve"> Олександр</w:t>
      </w:r>
      <w:r w:rsidR="009940FA" w:rsidRPr="0018006E">
        <w:rPr>
          <w:rFonts w:ascii="Times New Roman" w:hAnsi="Times New Roman"/>
          <w:sz w:val="24"/>
          <w:szCs w:val="24"/>
        </w:rPr>
        <w:t xml:space="preserve"> Андрійович</w:t>
      </w:r>
      <w:r w:rsidRPr="0018006E">
        <w:rPr>
          <w:rFonts w:ascii="Times New Roman" w:hAnsi="Times New Roman"/>
          <w:sz w:val="24"/>
          <w:szCs w:val="24"/>
        </w:rPr>
        <w:t xml:space="preserve"> </w:t>
      </w:r>
      <w:r w:rsidR="00CC2524">
        <w:rPr>
          <w:rFonts w:ascii="Times New Roman" w:hAnsi="Times New Roman"/>
          <w:sz w:val="24"/>
          <w:szCs w:val="24"/>
        </w:rPr>
        <w:t>_______</w:t>
      </w:r>
      <w:r w:rsidR="00EF099F" w:rsidRPr="0018006E">
        <w:rPr>
          <w:rFonts w:ascii="Times New Roman" w:hAnsi="Times New Roman"/>
          <w:sz w:val="24"/>
          <w:szCs w:val="24"/>
        </w:rPr>
        <w:t xml:space="preserve"> року народження, громадян</w:t>
      </w:r>
      <w:r w:rsidR="00255398" w:rsidRPr="0018006E">
        <w:rPr>
          <w:rFonts w:ascii="Times New Roman" w:hAnsi="Times New Roman"/>
          <w:sz w:val="24"/>
          <w:szCs w:val="24"/>
        </w:rPr>
        <w:t>ин</w:t>
      </w:r>
      <w:r w:rsidR="00EF099F" w:rsidRPr="0018006E">
        <w:rPr>
          <w:rFonts w:ascii="Times New Roman" w:hAnsi="Times New Roman"/>
          <w:sz w:val="24"/>
          <w:szCs w:val="24"/>
        </w:rPr>
        <w:t xml:space="preserve"> України, відповідно до державного сертифіката володіє державною мовою на рівні вільного володіння </w:t>
      </w:r>
      <w:r w:rsidR="007523CA" w:rsidRPr="0018006E">
        <w:rPr>
          <w:rFonts w:ascii="Times New Roman" w:hAnsi="Times New Roman"/>
          <w:sz w:val="24"/>
          <w:szCs w:val="24"/>
        </w:rPr>
        <w:t>першого</w:t>
      </w:r>
      <w:r w:rsidR="00EF099F" w:rsidRPr="0018006E">
        <w:rPr>
          <w:rFonts w:ascii="Times New Roman" w:hAnsi="Times New Roman"/>
          <w:sz w:val="24"/>
          <w:szCs w:val="24"/>
        </w:rPr>
        <w:t xml:space="preserve"> ступеня.</w:t>
      </w:r>
    </w:p>
    <w:p w:rsidR="007523CA" w:rsidRPr="0018006E" w:rsidRDefault="00EF099F" w:rsidP="001D1634">
      <w:pPr>
        <w:shd w:val="clear" w:color="auto" w:fill="FFFFFF"/>
        <w:spacing w:after="0" w:line="240" w:lineRule="auto"/>
        <w:ind w:firstLine="567"/>
        <w:jc w:val="both"/>
        <w:rPr>
          <w:rFonts w:ascii="Times New Roman" w:eastAsia="Times New Roman" w:hAnsi="Times New Roman"/>
          <w:sz w:val="24"/>
          <w:szCs w:val="24"/>
          <w:lang w:eastAsia="uk-UA"/>
        </w:rPr>
      </w:pPr>
      <w:r w:rsidRPr="0018006E">
        <w:rPr>
          <w:rFonts w:ascii="Times New Roman" w:eastAsia="Times New Roman" w:hAnsi="Times New Roman"/>
          <w:sz w:val="24"/>
          <w:szCs w:val="24"/>
          <w:lang w:eastAsia="uk-UA"/>
        </w:rPr>
        <w:t xml:space="preserve">Освіта вища, у </w:t>
      </w:r>
      <w:r w:rsidR="007523CA" w:rsidRPr="0018006E">
        <w:rPr>
          <w:rFonts w:ascii="Times New Roman" w:eastAsia="Times New Roman" w:hAnsi="Times New Roman"/>
          <w:sz w:val="24"/>
          <w:szCs w:val="24"/>
          <w:lang w:eastAsia="uk-UA"/>
        </w:rPr>
        <w:t>200</w:t>
      </w:r>
      <w:r w:rsidR="00255398" w:rsidRPr="0018006E">
        <w:rPr>
          <w:rFonts w:ascii="Times New Roman" w:eastAsia="Times New Roman" w:hAnsi="Times New Roman"/>
          <w:sz w:val="24"/>
          <w:szCs w:val="24"/>
          <w:lang w:eastAsia="uk-UA"/>
        </w:rPr>
        <w:t>5</w:t>
      </w:r>
      <w:r w:rsidR="007523CA" w:rsidRPr="0018006E">
        <w:rPr>
          <w:rFonts w:ascii="Times New Roman" w:eastAsia="Times New Roman" w:hAnsi="Times New Roman"/>
          <w:sz w:val="24"/>
          <w:szCs w:val="24"/>
          <w:lang w:eastAsia="uk-UA"/>
        </w:rPr>
        <w:t xml:space="preserve"> році закінчи</w:t>
      </w:r>
      <w:r w:rsidR="00255398" w:rsidRPr="0018006E">
        <w:rPr>
          <w:rFonts w:ascii="Times New Roman" w:eastAsia="Times New Roman" w:hAnsi="Times New Roman"/>
          <w:sz w:val="24"/>
          <w:szCs w:val="24"/>
          <w:lang w:eastAsia="uk-UA"/>
        </w:rPr>
        <w:t>в</w:t>
      </w:r>
      <w:r w:rsidR="007523CA" w:rsidRPr="0018006E">
        <w:rPr>
          <w:rFonts w:ascii="Times New Roman" w:eastAsia="Times New Roman" w:hAnsi="Times New Roman"/>
          <w:sz w:val="24"/>
          <w:szCs w:val="24"/>
          <w:lang w:eastAsia="uk-UA"/>
        </w:rPr>
        <w:t xml:space="preserve"> </w:t>
      </w:r>
      <w:r w:rsidR="00255398" w:rsidRPr="0018006E">
        <w:rPr>
          <w:rFonts w:ascii="Times New Roman" w:eastAsia="Times New Roman" w:hAnsi="Times New Roman"/>
          <w:sz w:val="24"/>
          <w:szCs w:val="24"/>
          <w:lang w:eastAsia="uk-UA"/>
        </w:rPr>
        <w:t>Львівський н</w:t>
      </w:r>
      <w:r w:rsidR="007523CA" w:rsidRPr="0018006E">
        <w:rPr>
          <w:rFonts w:ascii="Times New Roman" w:eastAsia="Times New Roman" w:hAnsi="Times New Roman"/>
          <w:sz w:val="24"/>
          <w:szCs w:val="24"/>
          <w:lang w:eastAsia="uk-UA"/>
        </w:rPr>
        <w:t>аціональн</w:t>
      </w:r>
      <w:r w:rsidR="00255398" w:rsidRPr="0018006E">
        <w:rPr>
          <w:rFonts w:ascii="Times New Roman" w:eastAsia="Times New Roman" w:hAnsi="Times New Roman"/>
          <w:sz w:val="24"/>
          <w:szCs w:val="24"/>
          <w:lang w:eastAsia="uk-UA"/>
        </w:rPr>
        <w:t>ий університет</w:t>
      </w:r>
      <w:r w:rsidR="007523CA" w:rsidRPr="0018006E">
        <w:rPr>
          <w:rFonts w:ascii="Times New Roman" w:eastAsia="Times New Roman" w:hAnsi="Times New Roman"/>
          <w:sz w:val="24"/>
          <w:szCs w:val="24"/>
          <w:lang w:eastAsia="uk-UA"/>
        </w:rPr>
        <w:t xml:space="preserve"> імені</w:t>
      </w:r>
      <w:r w:rsidR="00255398" w:rsidRPr="0018006E">
        <w:rPr>
          <w:rFonts w:ascii="Times New Roman" w:eastAsia="Times New Roman" w:hAnsi="Times New Roman"/>
          <w:sz w:val="24"/>
          <w:szCs w:val="24"/>
          <w:lang w:eastAsia="uk-UA"/>
        </w:rPr>
        <w:t xml:space="preserve"> Івана Франка</w:t>
      </w:r>
      <w:r w:rsidR="007523CA" w:rsidRPr="0018006E">
        <w:rPr>
          <w:rFonts w:ascii="Times New Roman" w:eastAsia="Times New Roman" w:hAnsi="Times New Roman"/>
          <w:sz w:val="24"/>
          <w:szCs w:val="24"/>
          <w:lang w:eastAsia="uk-UA"/>
        </w:rPr>
        <w:t xml:space="preserve">. Спеціальність </w:t>
      </w:r>
      <w:r w:rsidR="00EA3D1F" w:rsidRPr="0018006E">
        <w:rPr>
          <w:rFonts w:ascii="Times New Roman" w:eastAsia="Times New Roman" w:hAnsi="Times New Roman"/>
          <w:sz w:val="24"/>
          <w:szCs w:val="24"/>
          <w:lang w:eastAsia="uk-UA"/>
        </w:rPr>
        <w:t xml:space="preserve">– </w:t>
      </w:r>
      <w:r w:rsidR="007523CA" w:rsidRPr="0018006E">
        <w:rPr>
          <w:rFonts w:ascii="Times New Roman" w:eastAsia="Times New Roman" w:hAnsi="Times New Roman"/>
          <w:sz w:val="24"/>
          <w:szCs w:val="24"/>
          <w:lang w:eastAsia="uk-UA"/>
        </w:rPr>
        <w:t>правознавство.</w:t>
      </w:r>
    </w:p>
    <w:p w:rsidR="00EF099F" w:rsidRPr="0018006E" w:rsidRDefault="00EF099F" w:rsidP="001D1634">
      <w:pPr>
        <w:shd w:val="clear" w:color="auto" w:fill="FFFFFF"/>
        <w:spacing w:after="0" w:line="240" w:lineRule="auto"/>
        <w:ind w:firstLine="567"/>
        <w:jc w:val="both"/>
        <w:rPr>
          <w:rFonts w:ascii="Times New Roman" w:eastAsia="Times New Roman" w:hAnsi="Times New Roman"/>
          <w:sz w:val="24"/>
          <w:szCs w:val="24"/>
          <w:lang w:eastAsia="uk-UA"/>
        </w:rPr>
      </w:pPr>
      <w:r w:rsidRPr="0018006E">
        <w:rPr>
          <w:rFonts w:ascii="Times New Roman" w:eastAsia="Times New Roman" w:hAnsi="Times New Roman"/>
          <w:sz w:val="24"/>
          <w:szCs w:val="24"/>
          <w:lang w:eastAsia="uk-UA"/>
        </w:rPr>
        <w:t xml:space="preserve">Стаж професійної діяльності у сфері права становить понад </w:t>
      </w:r>
      <w:r w:rsidR="00876929" w:rsidRPr="0018006E">
        <w:rPr>
          <w:rFonts w:ascii="Times New Roman" w:eastAsia="Times New Roman" w:hAnsi="Times New Roman"/>
          <w:sz w:val="24"/>
          <w:szCs w:val="24"/>
          <w:lang w:eastAsia="uk-UA"/>
        </w:rPr>
        <w:t>20</w:t>
      </w:r>
      <w:r w:rsidRPr="0018006E">
        <w:rPr>
          <w:rFonts w:ascii="Times New Roman" w:eastAsia="Times New Roman" w:hAnsi="Times New Roman"/>
          <w:sz w:val="24"/>
          <w:szCs w:val="24"/>
          <w:lang w:eastAsia="uk-UA"/>
        </w:rPr>
        <w:t xml:space="preserve"> р</w:t>
      </w:r>
      <w:r w:rsidR="00876929" w:rsidRPr="0018006E">
        <w:rPr>
          <w:rFonts w:ascii="Times New Roman" w:eastAsia="Times New Roman" w:hAnsi="Times New Roman"/>
          <w:sz w:val="24"/>
          <w:szCs w:val="24"/>
          <w:lang w:eastAsia="uk-UA"/>
        </w:rPr>
        <w:t>о</w:t>
      </w:r>
      <w:r w:rsidR="003979DA" w:rsidRPr="0018006E">
        <w:rPr>
          <w:rFonts w:ascii="Times New Roman" w:eastAsia="Times New Roman" w:hAnsi="Times New Roman"/>
          <w:sz w:val="24"/>
          <w:szCs w:val="24"/>
          <w:lang w:eastAsia="uk-UA"/>
        </w:rPr>
        <w:t>к</w:t>
      </w:r>
      <w:r w:rsidR="00876929" w:rsidRPr="0018006E">
        <w:rPr>
          <w:rFonts w:ascii="Times New Roman" w:eastAsia="Times New Roman" w:hAnsi="Times New Roman"/>
          <w:sz w:val="24"/>
          <w:szCs w:val="24"/>
          <w:lang w:eastAsia="uk-UA"/>
        </w:rPr>
        <w:t>ів</w:t>
      </w:r>
      <w:r w:rsidRPr="0018006E">
        <w:rPr>
          <w:rFonts w:ascii="Times New Roman" w:eastAsia="Times New Roman" w:hAnsi="Times New Roman"/>
          <w:sz w:val="24"/>
          <w:szCs w:val="24"/>
          <w:lang w:eastAsia="uk-UA"/>
        </w:rPr>
        <w:t>.</w:t>
      </w:r>
    </w:p>
    <w:p w:rsidR="009C7D6C" w:rsidRPr="0018006E" w:rsidRDefault="009C7D6C" w:rsidP="009C7D6C">
      <w:pPr>
        <w:spacing w:after="0" w:line="240" w:lineRule="auto"/>
        <w:ind w:firstLine="567"/>
        <w:jc w:val="both"/>
        <w:rPr>
          <w:rFonts w:ascii="Times New Roman" w:eastAsia="Times New Roman" w:hAnsi="Times New Roman"/>
          <w:sz w:val="24"/>
          <w:szCs w:val="24"/>
          <w:lang w:eastAsia="ru-RU"/>
        </w:rPr>
      </w:pPr>
      <w:r w:rsidRPr="0018006E">
        <w:rPr>
          <w:rFonts w:ascii="Times New Roman" w:eastAsia="Times New Roman" w:hAnsi="Times New Roman"/>
          <w:sz w:val="24"/>
          <w:szCs w:val="24"/>
          <w:lang w:eastAsia="ru-RU"/>
        </w:rPr>
        <w:t>Рішенням Комісії від 03 квітня 2017 року № 28/зп-17 оголошено добір кандидатів на посаду судді місцевого суду з урахуванням 600 прогнозованих вакантних посад суддів.</w:t>
      </w:r>
    </w:p>
    <w:p w:rsidR="009C7D6C" w:rsidRPr="0018006E" w:rsidRDefault="009C7D6C" w:rsidP="009C7D6C">
      <w:pPr>
        <w:spacing w:after="0" w:line="240" w:lineRule="auto"/>
        <w:ind w:firstLine="567"/>
        <w:jc w:val="both"/>
        <w:rPr>
          <w:rFonts w:ascii="Times New Roman" w:eastAsia="Times New Roman" w:hAnsi="Times New Roman"/>
          <w:sz w:val="24"/>
          <w:szCs w:val="24"/>
          <w:lang w:eastAsia="ru-RU"/>
        </w:rPr>
      </w:pPr>
      <w:r w:rsidRPr="0018006E">
        <w:rPr>
          <w:rFonts w:ascii="Times New Roman" w:eastAsia="Times New Roman" w:hAnsi="Times New Roman"/>
          <w:sz w:val="24"/>
          <w:szCs w:val="24"/>
          <w:lang w:eastAsia="ru-RU"/>
        </w:rPr>
        <w:t xml:space="preserve">До Комісії 12 травня 2017 року звернувся </w:t>
      </w:r>
      <w:proofErr w:type="spellStart"/>
      <w:r w:rsidRPr="0018006E">
        <w:rPr>
          <w:rFonts w:ascii="Times New Roman" w:eastAsia="Times New Roman" w:hAnsi="Times New Roman"/>
          <w:sz w:val="24"/>
          <w:szCs w:val="24"/>
          <w:lang w:eastAsia="ru-RU"/>
        </w:rPr>
        <w:t>Сопронюк</w:t>
      </w:r>
      <w:proofErr w:type="spellEnd"/>
      <w:r w:rsidRPr="0018006E">
        <w:rPr>
          <w:rFonts w:ascii="Times New Roman" w:eastAsia="Times New Roman" w:hAnsi="Times New Roman"/>
          <w:sz w:val="24"/>
          <w:szCs w:val="24"/>
          <w:lang w:eastAsia="ru-RU"/>
        </w:rPr>
        <w:t xml:space="preserve"> О.А. із заявою про допуск до участі в доборі </w:t>
      </w:r>
      <w:r w:rsidR="00EA3D1F" w:rsidRPr="0018006E">
        <w:rPr>
          <w:rFonts w:ascii="Times New Roman" w:eastAsia="Times New Roman" w:hAnsi="Times New Roman"/>
          <w:sz w:val="24"/>
          <w:szCs w:val="24"/>
          <w:lang w:eastAsia="ru-RU"/>
        </w:rPr>
        <w:t xml:space="preserve">кандидатів </w:t>
      </w:r>
      <w:r w:rsidRPr="0018006E">
        <w:rPr>
          <w:rFonts w:ascii="Times New Roman" w:eastAsia="Times New Roman" w:hAnsi="Times New Roman"/>
          <w:sz w:val="24"/>
          <w:szCs w:val="24"/>
          <w:lang w:eastAsia="ru-RU"/>
        </w:rPr>
        <w:t>на посаду судді місцевого суду.</w:t>
      </w:r>
    </w:p>
    <w:p w:rsidR="009C7D6C" w:rsidRPr="0018006E" w:rsidRDefault="009C7D6C" w:rsidP="009C7D6C">
      <w:pPr>
        <w:spacing w:after="0" w:line="240" w:lineRule="auto"/>
        <w:ind w:firstLine="567"/>
        <w:jc w:val="both"/>
        <w:rPr>
          <w:rFonts w:ascii="Times New Roman" w:eastAsia="Times New Roman" w:hAnsi="Times New Roman"/>
          <w:sz w:val="24"/>
          <w:szCs w:val="24"/>
          <w:lang w:eastAsia="ru-RU"/>
        </w:rPr>
      </w:pPr>
      <w:r w:rsidRPr="0018006E">
        <w:rPr>
          <w:rFonts w:ascii="Times New Roman" w:eastAsia="Times New Roman" w:hAnsi="Times New Roman"/>
          <w:sz w:val="24"/>
          <w:szCs w:val="24"/>
          <w:lang w:eastAsia="ru-RU"/>
        </w:rPr>
        <w:t>Рішенням Комісії від 29 вересня 2017 року № 403/дс-17 його допущено до участі в доборі кандидатів на посаду судді місцевого суду та складання відбіркового іспиту.</w:t>
      </w:r>
    </w:p>
    <w:p w:rsidR="009C7D6C" w:rsidRPr="0018006E" w:rsidRDefault="009C7D6C" w:rsidP="009C7D6C">
      <w:pPr>
        <w:spacing w:after="0" w:line="240" w:lineRule="auto"/>
        <w:ind w:firstLine="567"/>
        <w:jc w:val="both"/>
        <w:rPr>
          <w:rFonts w:ascii="Times New Roman" w:eastAsia="Times New Roman" w:hAnsi="Times New Roman"/>
          <w:sz w:val="24"/>
          <w:szCs w:val="24"/>
          <w:lang w:eastAsia="ru-RU"/>
        </w:rPr>
      </w:pPr>
      <w:r w:rsidRPr="0018006E">
        <w:rPr>
          <w:rFonts w:ascii="Times New Roman" w:eastAsia="Times New Roman" w:hAnsi="Times New Roman"/>
          <w:sz w:val="24"/>
          <w:szCs w:val="24"/>
          <w:lang w:eastAsia="ru-RU"/>
        </w:rPr>
        <w:t xml:space="preserve">Рішенням Комісії від 03 листопада 2017 року № 117/зп-17 визначено результати анонімного тестування </w:t>
      </w:r>
      <w:r w:rsidR="009940FA" w:rsidRPr="0018006E">
        <w:rPr>
          <w:rFonts w:ascii="Times New Roman" w:eastAsia="Times New Roman" w:hAnsi="Times New Roman"/>
          <w:sz w:val="24"/>
          <w:szCs w:val="24"/>
          <w:lang w:eastAsia="ru-RU"/>
        </w:rPr>
        <w:t xml:space="preserve">для </w:t>
      </w:r>
      <w:r w:rsidRPr="0018006E">
        <w:rPr>
          <w:rFonts w:ascii="Times New Roman" w:eastAsia="Times New Roman" w:hAnsi="Times New Roman"/>
          <w:sz w:val="24"/>
          <w:szCs w:val="24"/>
          <w:lang w:eastAsia="ru-RU"/>
        </w:rPr>
        <w:t xml:space="preserve">перевірки рівня володіння державною мовою на стадії складення відбіркового іспиту та анонімного тестування для перевірки рівня загальних теоретичних знань у сфері права на стадії відбіркового іспиту </w:t>
      </w:r>
      <w:r w:rsidR="00EA3D1F" w:rsidRPr="0018006E">
        <w:rPr>
          <w:rFonts w:ascii="Times New Roman" w:eastAsia="Times New Roman" w:hAnsi="Times New Roman"/>
          <w:sz w:val="24"/>
          <w:szCs w:val="24"/>
          <w:lang w:eastAsia="ru-RU"/>
        </w:rPr>
        <w:t>в</w:t>
      </w:r>
      <w:r w:rsidRPr="0018006E">
        <w:rPr>
          <w:rFonts w:ascii="Times New Roman" w:eastAsia="Times New Roman" w:hAnsi="Times New Roman"/>
          <w:sz w:val="24"/>
          <w:szCs w:val="24"/>
          <w:lang w:eastAsia="ru-RU"/>
        </w:rPr>
        <w:t xml:space="preserve"> межах процедури добору. За результатами </w:t>
      </w:r>
      <w:r w:rsidR="00430AF1" w:rsidRPr="0018006E">
        <w:rPr>
          <w:rFonts w:ascii="Times New Roman" w:eastAsia="Times New Roman" w:hAnsi="Times New Roman"/>
          <w:sz w:val="24"/>
          <w:szCs w:val="24"/>
          <w:lang w:eastAsia="ru-RU"/>
        </w:rPr>
        <w:t>цих</w:t>
      </w:r>
      <w:r w:rsidRPr="0018006E">
        <w:rPr>
          <w:rFonts w:ascii="Times New Roman" w:eastAsia="Times New Roman" w:hAnsi="Times New Roman"/>
          <w:sz w:val="24"/>
          <w:szCs w:val="24"/>
          <w:lang w:eastAsia="ru-RU"/>
        </w:rPr>
        <w:t xml:space="preserve"> тестувань </w:t>
      </w:r>
      <w:proofErr w:type="spellStart"/>
      <w:r w:rsidR="00430AF1" w:rsidRPr="0018006E">
        <w:rPr>
          <w:rFonts w:ascii="Times New Roman" w:eastAsia="Times New Roman" w:hAnsi="Times New Roman"/>
          <w:sz w:val="24"/>
          <w:szCs w:val="24"/>
          <w:lang w:eastAsia="ru-RU"/>
        </w:rPr>
        <w:t>Сопронюк</w:t>
      </w:r>
      <w:proofErr w:type="spellEnd"/>
      <w:r w:rsidR="00430AF1" w:rsidRPr="0018006E">
        <w:rPr>
          <w:rFonts w:ascii="Times New Roman" w:eastAsia="Times New Roman" w:hAnsi="Times New Roman"/>
          <w:sz w:val="24"/>
          <w:szCs w:val="24"/>
          <w:lang w:eastAsia="ru-RU"/>
        </w:rPr>
        <w:t xml:space="preserve"> О.А.</w:t>
      </w:r>
      <w:r w:rsidRPr="0018006E">
        <w:rPr>
          <w:rFonts w:ascii="Times New Roman" w:eastAsia="Times New Roman" w:hAnsi="Times New Roman"/>
          <w:sz w:val="24"/>
          <w:szCs w:val="24"/>
          <w:lang w:eastAsia="ru-RU"/>
        </w:rPr>
        <w:t xml:space="preserve"> набрав 131 бал.</w:t>
      </w:r>
    </w:p>
    <w:p w:rsidR="009C7D6C" w:rsidRPr="0018006E" w:rsidRDefault="009C7D6C" w:rsidP="009C7D6C">
      <w:pPr>
        <w:spacing w:after="0" w:line="240" w:lineRule="auto"/>
        <w:ind w:firstLine="567"/>
        <w:jc w:val="both"/>
        <w:rPr>
          <w:rFonts w:ascii="Times New Roman" w:eastAsia="Times New Roman" w:hAnsi="Times New Roman"/>
          <w:sz w:val="24"/>
          <w:szCs w:val="24"/>
          <w:lang w:eastAsia="ru-RU"/>
        </w:rPr>
      </w:pPr>
      <w:r w:rsidRPr="0018006E">
        <w:rPr>
          <w:rFonts w:ascii="Times New Roman" w:eastAsia="Times New Roman" w:hAnsi="Times New Roman"/>
          <w:sz w:val="24"/>
          <w:szCs w:val="24"/>
          <w:lang w:eastAsia="ru-RU"/>
        </w:rPr>
        <w:t xml:space="preserve">Рішенням Комісії від 06 грудня 2017 року № 126/зп-17 затверджено результати анонімного тестування для перевірки рівня особистих морально-психологічних якостей на стадії відбіркового іспиту в межах процедури добору </w:t>
      </w:r>
      <w:r w:rsidR="00EA3D1F" w:rsidRPr="0018006E">
        <w:rPr>
          <w:rFonts w:ascii="Times New Roman" w:eastAsia="Times New Roman" w:hAnsi="Times New Roman"/>
          <w:sz w:val="24"/>
          <w:szCs w:val="24"/>
          <w:lang w:eastAsia="ru-RU"/>
        </w:rPr>
        <w:t xml:space="preserve">кандидатів на посаду судді місцевого суду </w:t>
      </w:r>
      <w:r w:rsidRPr="0018006E">
        <w:rPr>
          <w:rFonts w:ascii="Times New Roman" w:eastAsia="Times New Roman" w:hAnsi="Times New Roman"/>
          <w:sz w:val="24"/>
          <w:szCs w:val="24"/>
          <w:lang w:eastAsia="ru-RU"/>
        </w:rPr>
        <w:t xml:space="preserve">та </w:t>
      </w:r>
      <w:r w:rsidR="00EA3D1F" w:rsidRPr="0018006E">
        <w:rPr>
          <w:rFonts w:ascii="Times New Roman" w:eastAsia="Times New Roman" w:hAnsi="Times New Roman"/>
          <w:sz w:val="24"/>
          <w:szCs w:val="24"/>
          <w:lang w:eastAsia="ru-RU"/>
        </w:rPr>
        <w:t>список</w:t>
      </w:r>
      <w:r w:rsidRPr="0018006E">
        <w:rPr>
          <w:rFonts w:ascii="Times New Roman" w:eastAsia="Times New Roman" w:hAnsi="Times New Roman"/>
          <w:sz w:val="24"/>
          <w:szCs w:val="24"/>
          <w:lang w:eastAsia="ru-RU"/>
        </w:rPr>
        <w:t xml:space="preserve"> кандидатів, які успішно його пройшли. До цього списку увійшов і </w:t>
      </w:r>
      <w:proofErr w:type="spellStart"/>
      <w:r w:rsidRPr="0018006E">
        <w:rPr>
          <w:rFonts w:ascii="Times New Roman" w:eastAsia="Times New Roman" w:hAnsi="Times New Roman"/>
          <w:sz w:val="24"/>
          <w:szCs w:val="24"/>
          <w:lang w:eastAsia="ru-RU"/>
        </w:rPr>
        <w:t>Сопронюк</w:t>
      </w:r>
      <w:proofErr w:type="spellEnd"/>
      <w:r w:rsidR="00EA3D1F" w:rsidRPr="0018006E">
        <w:rPr>
          <w:rFonts w:ascii="Times New Roman" w:eastAsia="Times New Roman" w:hAnsi="Times New Roman"/>
          <w:sz w:val="24"/>
          <w:szCs w:val="24"/>
          <w:lang w:eastAsia="ru-RU"/>
        </w:rPr>
        <w:t> </w:t>
      </w:r>
      <w:r w:rsidRPr="0018006E">
        <w:rPr>
          <w:rFonts w:ascii="Times New Roman" w:eastAsia="Times New Roman" w:hAnsi="Times New Roman"/>
          <w:sz w:val="24"/>
          <w:szCs w:val="24"/>
          <w:lang w:eastAsia="ru-RU"/>
        </w:rPr>
        <w:t>О.А.</w:t>
      </w:r>
    </w:p>
    <w:p w:rsidR="009C7D6C" w:rsidRPr="0018006E" w:rsidRDefault="009C7D6C" w:rsidP="009C7D6C">
      <w:pPr>
        <w:spacing w:after="0" w:line="240" w:lineRule="auto"/>
        <w:ind w:firstLine="567"/>
        <w:jc w:val="both"/>
        <w:rPr>
          <w:rFonts w:ascii="Times New Roman" w:eastAsia="Times New Roman" w:hAnsi="Times New Roman"/>
          <w:sz w:val="24"/>
          <w:szCs w:val="24"/>
          <w:lang w:eastAsia="ru-RU"/>
        </w:rPr>
      </w:pPr>
      <w:r w:rsidRPr="0018006E">
        <w:rPr>
          <w:rFonts w:ascii="Times New Roman" w:eastAsia="Times New Roman" w:hAnsi="Times New Roman"/>
          <w:sz w:val="24"/>
          <w:szCs w:val="24"/>
          <w:lang w:eastAsia="ru-RU"/>
        </w:rPr>
        <w:t xml:space="preserve">Рішенням Комісії від 06 грудня 2017 року № 127/зп-17 </w:t>
      </w:r>
      <w:r w:rsidR="00430AF1" w:rsidRPr="0018006E">
        <w:rPr>
          <w:rFonts w:ascii="Times New Roman" w:eastAsia="Times New Roman" w:hAnsi="Times New Roman"/>
          <w:sz w:val="24"/>
          <w:szCs w:val="24"/>
          <w:lang w:eastAsia="ru-RU"/>
        </w:rPr>
        <w:t xml:space="preserve">за результатами відбіркового іспиту </w:t>
      </w:r>
      <w:r w:rsidR="00F132DA" w:rsidRPr="0018006E">
        <w:rPr>
          <w:rFonts w:ascii="Times New Roman" w:eastAsia="Times New Roman" w:hAnsi="Times New Roman"/>
          <w:sz w:val="24"/>
          <w:szCs w:val="24"/>
          <w:lang w:eastAsia="ru-RU"/>
        </w:rPr>
        <w:t>в</w:t>
      </w:r>
      <w:r w:rsidR="00430AF1" w:rsidRPr="0018006E">
        <w:rPr>
          <w:rFonts w:ascii="Times New Roman" w:eastAsia="Times New Roman" w:hAnsi="Times New Roman"/>
          <w:sz w:val="24"/>
          <w:szCs w:val="24"/>
          <w:lang w:eastAsia="ru-RU"/>
        </w:rPr>
        <w:t xml:space="preserve"> межах процедури добору</w:t>
      </w:r>
      <w:r w:rsidR="00A471A3" w:rsidRPr="0018006E">
        <w:rPr>
          <w:rFonts w:ascii="Times New Roman" w:eastAsia="Times New Roman" w:hAnsi="Times New Roman"/>
          <w:sz w:val="24"/>
          <w:szCs w:val="24"/>
          <w:lang w:eastAsia="ru-RU"/>
        </w:rPr>
        <w:t xml:space="preserve"> </w:t>
      </w:r>
      <w:proofErr w:type="spellStart"/>
      <w:r w:rsidRPr="0018006E">
        <w:rPr>
          <w:rFonts w:ascii="Times New Roman" w:eastAsia="Times New Roman" w:hAnsi="Times New Roman"/>
          <w:sz w:val="24"/>
          <w:szCs w:val="24"/>
          <w:lang w:eastAsia="ru-RU"/>
        </w:rPr>
        <w:t>Сопронюк</w:t>
      </w:r>
      <w:r w:rsidR="00F132DA" w:rsidRPr="0018006E">
        <w:rPr>
          <w:rFonts w:ascii="Times New Roman" w:eastAsia="Times New Roman" w:hAnsi="Times New Roman"/>
          <w:sz w:val="24"/>
          <w:szCs w:val="24"/>
          <w:lang w:eastAsia="ru-RU"/>
        </w:rPr>
        <w:t>а</w:t>
      </w:r>
      <w:proofErr w:type="spellEnd"/>
      <w:r w:rsidRPr="0018006E">
        <w:rPr>
          <w:rFonts w:ascii="Times New Roman" w:eastAsia="Times New Roman" w:hAnsi="Times New Roman"/>
          <w:sz w:val="24"/>
          <w:szCs w:val="24"/>
          <w:lang w:eastAsia="ru-RU"/>
        </w:rPr>
        <w:t xml:space="preserve"> О.А. допущено до наступного етапу добору як особу, що успішно склала відбірковий іспит.</w:t>
      </w:r>
    </w:p>
    <w:p w:rsidR="00876929" w:rsidRPr="0018006E" w:rsidRDefault="004424EF" w:rsidP="004424EF">
      <w:pPr>
        <w:spacing w:after="0" w:line="240" w:lineRule="auto"/>
        <w:ind w:firstLine="567"/>
        <w:jc w:val="both"/>
        <w:rPr>
          <w:rFonts w:ascii="Times New Roman" w:eastAsia="Times New Roman" w:hAnsi="Times New Roman"/>
          <w:sz w:val="24"/>
          <w:szCs w:val="24"/>
          <w:lang w:eastAsia="ru-RU"/>
        </w:rPr>
      </w:pPr>
      <w:r w:rsidRPr="0018006E">
        <w:rPr>
          <w:rFonts w:ascii="Times New Roman" w:eastAsia="Times New Roman" w:hAnsi="Times New Roman"/>
          <w:sz w:val="24"/>
          <w:szCs w:val="24"/>
          <w:lang w:eastAsia="ru-RU"/>
        </w:rPr>
        <w:t xml:space="preserve">Відповідно до положень статей 72, 74, 93 Закону України «Про </w:t>
      </w:r>
      <w:r w:rsidR="00DB2F26" w:rsidRPr="0018006E">
        <w:rPr>
          <w:rFonts w:ascii="Times New Roman" w:eastAsia="Times New Roman" w:hAnsi="Times New Roman"/>
          <w:sz w:val="24"/>
          <w:szCs w:val="24"/>
          <w:lang w:eastAsia="ru-RU"/>
        </w:rPr>
        <w:t xml:space="preserve">судоустрій і статус суддів» від </w:t>
      </w:r>
      <w:r w:rsidRPr="0018006E">
        <w:rPr>
          <w:rFonts w:ascii="Times New Roman" w:eastAsia="Times New Roman" w:hAnsi="Times New Roman"/>
          <w:sz w:val="24"/>
          <w:szCs w:val="24"/>
          <w:lang w:eastAsia="ru-RU"/>
        </w:rPr>
        <w:t>02</w:t>
      </w:r>
      <w:r w:rsidR="00DB2F26" w:rsidRPr="0018006E">
        <w:rPr>
          <w:rFonts w:ascii="Times New Roman" w:eastAsia="Times New Roman" w:hAnsi="Times New Roman"/>
          <w:sz w:val="24"/>
          <w:szCs w:val="24"/>
          <w:lang w:eastAsia="ru-RU"/>
        </w:rPr>
        <w:t xml:space="preserve"> </w:t>
      </w:r>
      <w:r w:rsidRPr="0018006E">
        <w:rPr>
          <w:rFonts w:ascii="Times New Roman" w:eastAsia="Times New Roman" w:hAnsi="Times New Roman"/>
          <w:sz w:val="24"/>
          <w:szCs w:val="24"/>
          <w:lang w:eastAsia="ru-RU"/>
        </w:rPr>
        <w:t>червня 2016 року № 1402-VIII</w:t>
      </w:r>
      <w:r w:rsidR="00EA3D1F" w:rsidRPr="0018006E">
        <w:rPr>
          <w:rFonts w:ascii="Times New Roman" w:eastAsia="Times New Roman" w:hAnsi="Times New Roman"/>
          <w:sz w:val="24"/>
          <w:szCs w:val="24"/>
          <w:lang w:eastAsia="ru-RU"/>
        </w:rPr>
        <w:t xml:space="preserve"> (</w:t>
      </w:r>
      <w:r w:rsidRPr="0018006E">
        <w:rPr>
          <w:rFonts w:ascii="Times New Roman" w:eastAsia="Times New Roman" w:hAnsi="Times New Roman"/>
          <w:sz w:val="24"/>
          <w:szCs w:val="24"/>
          <w:lang w:eastAsia="ru-RU"/>
        </w:rPr>
        <w:t>у редакції</w:t>
      </w:r>
      <w:r w:rsidR="00797F1D" w:rsidRPr="0018006E">
        <w:rPr>
          <w:rFonts w:ascii="Times New Roman" w:eastAsia="Times New Roman" w:hAnsi="Times New Roman"/>
          <w:sz w:val="24"/>
          <w:szCs w:val="24"/>
          <w:lang w:eastAsia="ru-RU"/>
        </w:rPr>
        <w:t>,</w:t>
      </w:r>
      <w:r w:rsidRPr="0018006E">
        <w:rPr>
          <w:rFonts w:ascii="Times New Roman" w:eastAsia="Times New Roman" w:hAnsi="Times New Roman"/>
          <w:sz w:val="24"/>
          <w:szCs w:val="24"/>
          <w:lang w:eastAsia="ru-RU"/>
        </w:rPr>
        <w:t xml:space="preserve"> чинній на час проведення спеціальної перевірки</w:t>
      </w:r>
      <w:r w:rsidR="00797F1D" w:rsidRPr="0018006E">
        <w:rPr>
          <w:rFonts w:ascii="Times New Roman" w:eastAsia="Times New Roman" w:hAnsi="Times New Roman"/>
          <w:sz w:val="24"/>
          <w:szCs w:val="24"/>
          <w:lang w:eastAsia="ru-RU"/>
        </w:rPr>
        <w:t>)</w:t>
      </w:r>
      <w:r w:rsidR="00F132DA" w:rsidRPr="0018006E">
        <w:rPr>
          <w:rFonts w:ascii="Times New Roman" w:eastAsia="Times New Roman" w:hAnsi="Times New Roman"/>
          <w:sz w:val="24"/>
          <w:szCs w:val="24"/>
          <w:lang w:eastAsia="ru-RU"/>
        </w:rPr>
        <w:t xml:space="preserve"> (далі – Закон</w:t>
      </w:r>
      <w:r w:rsidRPr="0018006E">
        <w:rPr>
          <w:rFonts w:ascii="Times New Roman" w:eastAsia="Times New Roman" w:hAnsi="Times New Roman"/>
          <w:sz w:val="24"/>
          <w:szCs w:val="24"/>
          <w:lang w:eastAsia="ru-RU"/>
        </w:rPr>
        <w:t xml:space="preserve">) </w:t>
      </w:r>
      <w:r w:rsidR="009C7D6C" w:rsidRPr="0018006E">
        <w:rPr>
          <w:rFonts w:ascii="Times New Roman" w:eastAsia="Times New Roman" w:hAnsi="Times New Roman"/>
          <w:sz w:val="24"/>
          <w:szCs w:val="24"/>
          <w:lang w:eastAsia="ru-RU"/>
        </w:rPr>
        <w:t xml:space="preserve">Комісією проведено спеціальну перевірку кандидата на посаду судді місцевого суду, про що складено відповідну </w:t>
      </w:r>
      <w:r w:rsidRPr="0018006E">
        <w:rPr>
          <w:rFonts w:ascii="Times New Roman" w:eastAsia="Times New Roman" w:hAnsi="Times New Roman"/>
          <w:sz w:val="24"/>
          <w:szCs w:val="24"/>
          <w:lang w:eastAsia="ru-RU"/>
        </w:rPr>
        <w:t>д</w:t>
      </w:r>
      <w:r w:rsidR="009C7D6C" w:rsidRPr="0018006E">
        <w:rPr>
          <w:rFonts w:ascii="Times New Roman" w:eastAsia="Times New Roman" w:hAnsi="Times New Roman"/>
          <w:sz w:val="24"/>
          <w:szCs w:val="24"/>
          <w:lang w:eastAsia="ru-RU"/>
        </w:rPr>
        <w:t>овідку від 31</w:t>
      </w:r>
      <w:r w:rsidRPr="0018006E">
        <w:rPr>
          <w:rFonts w:ascii="Times New Roman" w:eastAsia="Times New Roman" w:hAnsi="Times New Roman"/>
          <w:sz w:val="24"/>
          <w:szCs w:val="24"/>
          <w:lang w:eastAsia="ru-RU"/>
        </w:rPr>
        <w:t xml:space="preserve"> січня </w:t>
      </w:r>
      <w:r w:rsidR="009C7D6C" w:rsidRPr="0018006E">
        <w:rPr>
          <w:rFonts w:ascii="Times New Roman" w:eastAsia="Times New Roman" w:hAnsi="Times New Roman"/>
          <w:sz w:val="24"/>
          <w:szCs w:val="24"/>
          <w:lang w:eastAsia="ru-RU"/>
        </w:rPr>
        <w:t xml:space="preserve">2018 </w:t>
      </w:r>
      <w:r w:rsidRPr="0018006E">
        <w:rPr>
          <w:rFonts w:ascii="Times New Roman" w:eastAsia="Times New Roman" w:hAnsi="Times New Roman"/>
          <w:sz w:val="24"/>
          <w:szCs w:val="24"/>
          <w:lang w:eastAsia="ru-RU"/>
        </w:rPr>
        <w:t>року № 21.2-127/18</w:t>
      </w:r>
      <w:r w:rsidR="009C7D6C" w:rsidRPr="0018006E">
        <w:rPr>
          <w:rFonts w:ascii="Times New Roman" w:eastAsia="Times New Roman" w:hAnsi="Times New Roman"/>
          <w:sz w:val="24"/>
          <w:szCs w:val="24"/>
          <w:lang w:eastAsia="ru-RU"/>
        </w:rPr>
        <w:t>.</w:t>
      </w:r>
    </w:p>
    <w:p w:rsidR="00ED6742" w:rsidRPr="0018006E" w:rsidRDefault="004424EF" w:rsidP="00ED6742">
      <w:pPr>
        <w:spacing w:after="0" w:line="240" w:lineRule="auto"/>
        <w:ind w:firstLine="567"/>
        <w:jc w:val="both"/>
        <w:rPr>
          <w:rFonts w:ascii="Times New Roman" w:eastAsia="Times New Roman" w:hAnsi="Times New Roman"/>
          <w:sz w:val="24"/>
          <w:szCs w:val="24"/>
          <w:lang w:eastAsia="ru-RU"/>
        </w:rPr>
      </w:pPr>
      <w:r w:rsidRPr="0018006E">
        <w:rPr>
          <w:rFonts w:ascii="Times New Roman" w:eastAsia="Times New Roman" w:hAnsi="Times New Roman"/>
          <w:sz w:val="24"/>
          <w:szCs w:val="24"/>
          <w:lang w:eastAsia="ru-RU"/>
        </w:rPr>
        <w:lastRenderedPageBreak/>
        <w:t xml:space="preserve">Рішенням Комісії від 12 червня </w:t>
      </w:r>
      <w:r w:rsidR="00ED6742" w:rsidRPr="0018006E">
        <w:rPr>
          <w:rFonts w:ascii="Times New Roman" w:eastAsia="Times New Roman" w:hAnsi="Times New Roman"/>
          <w:sz w:val="24"/>
          <w:szCs w:val="24"/>
          <w:lang w:eastAsia="ru-RU"/>
        </w:rPr>
        <w:t xml:space="preserve">2018 </w:t>
      </w:r>
      <w:r w:rsidRPr="0018006E">
        <w:rPr>
          <w:rFonts w:ascii="Times New Roman" w:eastAsia="Times New Roman" w:hAnsi="Times New Roman"/>
          <w:sz w:val="24"/>
          <w:szCs w:val="24"/>
          <w:lang w:eastAsia="ru-RU"/>
        </w:rPr>
        <w:t>року № </w:t>
      </w:r>
      <w:r w:rsidR="00ED6742" w:rsidRPr="0018006E">
        <w:rPr>
          <w:rFonts w:ascii="Times New Roman" w:eastAsia="Times New Roman" w:hAnsi="Times New Roman"/>
          <w:sz w:val="24"/>
          <w:szCs w:val="24"/>
          <w:lang w:eastAsia="ru-RU"/>
        </w:rPr>
        <w:t xml:space="preserve">264/дс-18 </w:t>
      </w:r>
      <w:proofErr w:type="spellStart"/>
      <w:r w:rsidRPr="0018006E">
        <w:rPr>
          <w:rFonts w:ascii="Times New Roman" w:eastAsia="Times New Roman" w:hAnsi="Times New Roman"/>
          <w:sz w:val="24"/>
          <w:szCs w:val="24"/>
          <w:lang w:eastAsia="ru-RU"/>
        </w:rPr>
        <w:t>Сопронюк</w:t>
      </w:r>
      <w:r w:rsidR="00797F1D" w:rsidRPr="0018006E">
        <w:rPr>
          <w:rFonts w:ascii="Times New Roman" w:eastAsia="Times New Roman" w:hAnsi="Times New Roman"/>
          <w:sz w:val="24"/>
          <w:szCs w:val="24"/>
          <w:lang w:eastAsia="ru-RU"/>
        </w:rPr>
        <w:t>а</w:t>
      </w:r>
      <w:proofErr w:type="spellEnd"/>
      <w:r w:rsidRPr="0018006E">
        <w:rPr>
          <w:rFonts w:ascii="Times New Roman" w:eastAsia="Times New Roman" w:hAnsi="Times New Roman"/>
          <w:sz w:val="24"/>
          <w:szCs w:val="24"/>
          <w:lang w:eastAsia="ru-RU"/>
        </w:rPr>
        <w:t xml:space="preserve"> О.А. </w:t>
      </w:r>
      <w:r w:rsidR="00ED6742" w:rsidRPr="0018006E">
        <w:rPr>
          <w:rFonts w:ascii="Times New Roman" w:eastAsia="Times New Roman" w:hAnsi="Times New Roman"/>
          <w:sz w:val="24"/>
          <w:szCs w:val="24"/>
          <w:lang w:eastAsia="ru-RU"/>
        </w:rPr>
        <w:t>визнано таким, що за результатами спеціальної перевірки відповідає установленим вимогам до кандидата на посаду судді</w:t>
      </w:r>
      <w:r w:rsidRPr="0018006E">
        <w:rPr>
          <w:rFonts w:ascii="Times New Roman" w:eastAsia="Times New Roman" w:hAnsi="Times New Roman"/>
          <w:sz w:val="24"/>
          <w:szCs w:val="24"/>
          <w:lang w:eastAsia="ru-RU"/>
        </w:rPr>
        <w:t xml:space="preserve"> місцевого суду</w:t>
      </w:r>
      <w:r w:rsidR="00ED6742" w:rsidRPr="0018006E">
        <w:rPr>
          <w:rFonts w:ascii="Times New Roman" w:eastAsia="Times New Roman" w:hAnsi="Times New Roman"/>
          <w:sz w:val="24"/>
          <w:szCs w:val="24"/>
          <w:lang w:eastAsia="ru-RU"/>
        </w:rPr>
        <w:t>.</w:t>
      </w:r>
    </w:p>
    <w:p w:rsidR="00ED6742" w:rsidRPr="0018006E" w:rsidRDefault="00ED6742" w:rsidP="00ED6742">
      <w:pPr>
        <w:spacing w:after="0" w:line="240" w:lineRule="auto"/>
        <w:ind w:firstLine="567"/>
        <w:jc w:val="both"/>
        <w:rPr>
          <w:rFonts w:ascii="Times New Roman" w:eastAsia="Times New Roman" w:hAnsi="Times New Roman"/>
          <w:sz w:val="24"/>
          <w:szCs w:val="24"/>
          <w:lang w:eastAsia="ru-RU"/>
        </w:rPr>
      </w:pPr>
      <w:r w:rsidRPr="0018006E">
        <w:rPr>
          <w:rFonts w:ascii="Times New Roman" w:eastAsia="Times New Roman" w:hAnsi="Times New Roman"/>
          <w:sz w:val="24"/>
          <w:szCs w:val="24"/>
          <w:lang w:eastAsia="ru-RU"/>
        </w:rPr>
        <w:t xml:space="preserve">Рішенням </w:t>
      </w:r>
      <w:r w:rsidR="00034895" w:rsidRPr="0018006E">
        <w:rPr>
          <w:rFonts w:ascii="Times New Roman" w:eastAsia="Times New Roman" w:hAnsi="Times New Roman"/>
          <w:sz w:val="24"/>
          <w:szCs w:val="24"/>
          <w:lang w:eastAsia="ru-RU"/>
        </w:rPr>
        <w:t xml:space="preserve">Комісії </w:t>
      </w:r>
      <w:r w:rsidRPr="0018006E">
        <w:rPr>
          <w:rFonts w:ascii="Times New Roman" w:eastAsia="Times New Roman" w:hAnsi="Times New Roman"/>
          <w:sz w:val="24"/>
          <w:szCs w:val="24"/>
          <w:lang w:eastAsia="ru-RU"/>
        </w:rPr>
        <w:t>від 01</w:t>
      </w:r>
      <w:r w:rsidR="00034895" w:rsidRPr="0018006E">
        <w:rPr>
          <w:rFonts w:ascii="Times New Roman" w:eastAsia="Times New Roman" w:hAnsi="Times New Roman"/>
          <w:sz w:val="24"/>
          <w:szCs w:val="24"/>
          <w:lang w:eastAsia="ru-RU"/>
        </w:rPr>
        <w:t xml:space="preserve"> серпня </w:t>
      </w:r>
      <w:r w:rsidRPr="0018006E">
        <w:rPr>
          <w:rFonts w:ascii="Times New Roman" w:eastAsia="Times New Roman" w:hAnsi="Times New Roman"/>
          <w:sz w:val="24"/>
          <w:szCs w:val="24"/>
          <w:lang w:eastAsia="ru-RU"/>
        </w:rPr>
        <w:t>2018</w:t>
      </w:r>
      <w:r w:rsidR="00034895" w:rsidRPr="0018006E">
        <w:rPr>
          <w:rFonts w:ascii="Times New Roman" w:eastAsia="Times New Roman" w:hAnsi="Times New Roman"/>
          <w:sz w:val="24"/>
          <w:szCs w:val="24"/>
          <w:lang w:eastAsia="ru-RU"/>
        </w:rPr>
        <w:t xml:space="preserve"> року</w:t>
      </w:r>
      <w:r w:rsidRPr="0018006E">
        <w:rPr>
          <w:rFonts w:ascii="Times New Roman" w:eastAsia="Times New Roman" w:hAnsi="Times New Roman"/>
          <w:sz w:val="24"/>
          <w:szCs w:val="24"/>
          <w:lang w:eastAsia="ru-RU"/>
        </w:rPr>
        <w:t xml:space="preserve"> №</w:t>
      </w:r>
      <w:r w:rsidR="00034895" w:rsidRPr="0018006E">
        <w:rPr>
          <w:rFonts w:ascii="Times New Roman" w:eastAsia="Times New Roman" w:hAnsi="Times New Roman"/>
          <w:sz w:val="24"/>
          <w:szCs w:val="24"/>
          <w:lang w:eastAsia="ru-RU"/>
        </w:rPr>
        <w:t> </w:t>
      </w:r>
      <w:r w:rsidRPr="0018006E">
        <w:rPr>
          <w:rFonts w:ascii="Times New Roman" w:eastAsia="Times New Roman" w:hAnsi="Times New Roman"/>
          <w:sz w:val="24"/>
          <w:szCs w:val="24"/>
          <w:lang w:eastAsia="ru-RU"/>
        </w:rPr>
        <w:t xml:space="preserve">184/зп-18 </w:t>
      </w:r>
      <w:proofErr w:type="spellStart"/>
      <w:r w:rsidR="00034895" w:rsidRPr="0018006E">
        <w:rPr>
          <w:rFonts w:ascii="Times New Roman" w:eastAsia="Times New Roman" w:hAnsi="Times New Roman"/>
          <w:sz w:val="24"/>
          <w:szCs w:val="24"/>
          <w:lang w:eastAsia="ru-RU"/>
        </w:rPr>
        <w:t>Сопронюк</w:t>
      </w:r>
      <w:r w:rsidR="00797F1D" w:rsidRPr="0018006E">
        <w:rPr>
          <w:rFonts w:ascii="Times New Roman" w:eastAsia="Times New Roman" w:hAnsi="Times New Roman"/>
          <w:sz w:val="24"/>
          <w:szCs w:val="24"/>
          <w:lang w:eastAsia="ru-RU"/>
        </w:rPr>
        <w:t>а</w:t>
      </w:r>
      <w:proofErr w:type="spellEnd"/>
      <w:r w:rsidR="00034895" w:rsidRPr="0018006E">
        <w:rPr>
          <w:rFonts w:ascii="Times New Roman" w:eastAsia="Times New Roman" w:hAnsi="Times New Roman"/>
          <w:sz w:val="24"/>
          <w:szCs w:val="24"/>
          <w:lang w:eastAsia="ru-RU"/>
        </w:rPr>
        <w:t xml:space="preserve"> О.А.</w:t>
      </w:r>
      <w:r w:rsidRPr="0018006E">
        <w:rPr>
          <w:rFonts w:ascii="Times New Roman" w:eastAsia="Times New Roman" w:hAnsi="Times New Roman"/>
          <w:sz w:val="24"/>
          <w:szCs w:val="24"/>
          <w:lang w:eastAsia="ru-RU"/>
        </w:rPr>
        <w:t xml:space="preserve"> направлено до Національної школи суддів України для проходження спеціальної підготовки протягом </w:t>
      </w:r>
      <w:r w:rsidR="00034895" w:rsidRPr="0018006E">
        <w:rPr>
          <w:rFonts w:ascii="Times New Roman" w:eastAsia="Times New Roman" w:hAnsi="Times New Roman"/>
          <w:sz w:val="24"/>
          <w:szCs w:val="24"/>
          <w:lang w:eastAsia="ru-RU"/>
        </w:rPr>
        <w:t>дев’яти місяців</w:t>
      </w:r>
      <w:r w:rsidRPr="0018006E">
        <w:rPr>
          <w:rFonts w:ascii="Times New Roman" w:eastAsia="Times New Roman" w:hAnsi="Times New Roman"/>
          <w:sz w:val="24"/>
          <w:szCs w:val="24"/>
          <w:lang w:eastAsia="ru-RU"/>
        </w:rPr>
        <w:t>.</w:t>
      </w:r>
    </w:p>
    <w:p w:rsidR="00ED6742" w:rsidRPr="0018006E" w:rsidRDefault="00034895" w:rsidP="00ED6742">
      <w:pPr>
        <w:spacing w:after="0" w:line="240" w:lineRule="auto"/>
        <w:ind w:firstLine="567"/>
        <w:jc w:val="both"/>
        <w:rPr>
          <w:rFonts w:ascii="Times New Roman" w:eastAsia="Times New Roman" w:hAnsi="Times New Roman"/>
          <w:sz w:val="24"/>
          <w:szCs w:val="24"/>
          <w:lang w:eastAsia="ru-RU"/>
        </w:rPr>
      </w:pPr>
      <w:r w:rsidRPr="0018006E">
        <w:rPr>
          <w:rFonts w:ascii="Times New Roman" w:eastAsia="Times New Roman" w:hAnsi="Times New Roman"/>
          <w:sz w:val="24"/>
          <w:szCs w:val="24"/>
          <w:lang w:eastAsia="ru-RU"/>
        </w:rPr>
        <w:t>З</w:t>
      </w:r>
      <w:r w:rsidR="00797F1D" w:rsidRPr="0018006E">
        <w:rPr>
          <w:rFonts w:ascii="Times New Roman" w:eastAsia="Times New Roman" w:hAnsi="Times New Roman"/>
          <w:sz w:val="24"/>
          <w:szCs w:val="24"/>
          <w:lang w:eastAsia="ru-RU"/>
        </w:rPr>
        <w:t>гідно з</w:t>
      </w:r>
      <w:r w:rsidRPr="0018006E">
        <w:rPr>
          <w:rFonts w:ascii="Times New Roman" w:eastAsia="Times New Roman" w:hAnsi="Times New Roman"/>
          <w:sz w:val="24"/>
          <w:szCs w:val="24"/>
          <w:lang w:eastAsia="ru-RU"/>
        </w:rPr>
        <w:t xml:space="preserve"> висновком ректора Національної школи суддів України </w:t>
      </w:r>
      <w:proofErr w:type="spellStart"/>
      <w:r w:rsidRPr="0018006E">
        <w:rPr>
          <w:rFonts w:ascii="Times New Roman" w:eastAsia="Times New Roman" w:hAnsi="Times New Roman"/>
          <w:sz w:val="24"/>
          <w:szCs w:val="24"/>
          <w:lang w:eastAsia="ru-RU"/>
        </w:rPr>
        <w:t>Сопронюк</w:t>
      </w:r>
      <w:proofErr w:type="spellEnd"/>
      <w:r w:rsidRPr="0018006E">
        <w:rPr>
          <w:rFonts w:ascii="Times New Roman" w:eastAsia="Times New Roman" w:hAnsi="Times New Roman"/>
          <w:sz w:val="24"/>
          <w:szCs w:val="24"/>
          <w:lang w:eastAsia="ru-RU"/>
        </w:rPr>
        <w:t xml:space="preserve"> О.А.</w:t>
      </w:r>
      <w:r w:rsidR="005F1675" w:rsidRPr="0018006E">
        <w:rPr>
          <w:rFonts w:ascii="Times New Roman" w:eastAsia="Times New Roman" w:hAnsi="Times New Roman"/>
          <w:sz w:val="24"/>
          <w:szCs w:val="24"/>
          <w:lang w:eastAsia="ru-RU"/>
        </w:rPr>
        <w:t xml:space="preserve"> </w:t>
      </w:r>
      <w:r w:rsidR="00ED6742" w:rsidRPr="0018006E">
        <w:rPr>
          <w:rFonts w:ascii="Times New Roman" w:eastAsia="Times New Roman" w:hAnsi="Times New Roman"/>
          <w:sz w:val="24"/>
          <w:szCs w:val="24"/>
          <w:lang w:eastAsia="ru-RU"/>
        </w:rPr>
        <w:t>успішно виконав програму спеціальної підготовки кандидатів на посаду судді. Матеріали щодо нього було надіслано до Комісії для подальшого складення кваліфікаційного іспиту.</w:t>
      </w:r>
    </w:p>
    <w:p w:rsidR="0069087E" w:rsidRPr="0018006E" w:rsidRDefault="00ED6742" w:rsidP="00ED6742">
      <w:pPr>
        <w:spacing w:after="0" w:line="240" w:lineRule="auto"/>
        <w:ind w:firstLine="567"/>
        <w:jc w:val="both"/>
        <w:rPr>
          <w:rFonts w:ascii="Times New Roman" w:eastAsia="Times New Roman" w:hAnsi="Times New Roman"/>
          <w:sz w:val="24"/>
          <w:szCs w:val="24"/>
          <w:lang w:eastAsia="ru-RU"/>
        </w:rPr>
      </w:pPr>
      <w:r w:rsidRPr="0018006E">
        <w:rPr>
          <w:rFonts w:ascii="Times New Roman" w:eastAsia="Times New Roman" w:hAnsi="Times New Roman"/>
          <w:sz w:val="24"/>
          <w:szCs w:val="24"/>
          <w:lang w:eastAsia="ru-RU"/>
        </w:rPr>
        <w:t>Рішенням Комісії від 24</w:t>
      </w:r>
      <w:r w:rsidR="005F1675" w:rsidRPr="0018006E">
        <w:rPr>
          <w:rFonts w:ascii="Times New Roman" w:eastAsia="Times New Roman" w:hAnsi="Times New Roman"/>
          <w:sz w:val="24"/>
          <w:szCs w:val="24"/>
          <w:lang w:eastAsia="ru-RU"/>
        </w:rPr>
        <w:t xml:space="preserve"> червня </w:t>
      </w:r>
      <w:r w:rsidRPr="0018006E">
        <w:rPr>
          <w:rFonts w:ascii="Times New Roman" w:eastAsia="Times New Roman" w:hAnsi="Times New Roman"/>
          <w:sz w:val="24"/>
          <w:szCs w:val="24"/>
          <w:lang w:eastAsia="ru-RU"/>
        </w:rPr>
        <w:t xml:space="preserve">2019 </w:t>
      </w:r>
      <w:r w:rsidR="005F1675" w:rsidRPr="0018006E">
        <w:rPr>
          <w:rFonts w:ascii="Times New Roman" w:eastAsia="Times New Roman" w:hAnsi="Times New Roman"/>
          <w:sz w:val="24"/>
          <w:szCs w:val="24"/>
          <w:lang w:eastAsia="ru-RU"/>
        </w:rPr>
        <w:t>року № </w:t>
      </w:r>
      <w:r w:rsidRPr="0018006E">
        <w:rPr>
          <w:rFonts w:ascii="Times New Roman" w:eastAsia="Times New Roman" w:hAnsi="Times New Roman"/>
          <w:sz w:val="24"/>
          <w:szCs w:val="24"/>
          <w:lang w:eastAsia="ru-RU"/>
        </w:rPr>
        <w:t xml:space="preserve">107/зп-18 призначено кваліфікаційний іспит у межах процедури добору </w:t>
      </w:r>
      <w:r w:rsidR="00482FF6" w:rsidRPr="0018006E">
        <w:rPr>
          <w:rFonts w:ascii="Times New Roman" w:eastAsia="Times New Roman" w:hAnsi="Times New Roman"/>
          <w:sz w:val="24"/>
          <w:szCs w:val="24"/>
          <w:lang w:eastAsia="ru-RU"/>
        </w:rPr>
        <w:t xml:space="preserve">кандидатів на посаду судді місцевого суду </w:t>
      </w:r>
      <w:r w:rsidRPr="0018006E">
        <w:rPr>
          <w:rFonts w:ascii="Times New Roman" w:eastAsia="Times New Roman" w:hAnsi="Times New Roman"/>
          <w:sz w:val="24"/>
          <w:szCs w:val="24"/>
          <w:lang w:eastAsia="ru-RU"/>
        </w:rPr>
        <w:t>та визначено черговість етапів його проведення.</w:t>
      </w:r>
      <w:r w:rsidR="005F1675" w:rsidRPr="0018006E">
        <w:rPr>
          <w:rFonts w:ascii="Times New Roman" w:eastAsia="Times New Roman" w:hAnsi="Times New Roman"/>
          <w:sz w:val="24"/>
          <w:szCs w:val="24"/>
          <w:lang w:eastAsia="ru-RU"/>
        </w:rPr>
        <w:t xml:space="preserve"> До складання кваліфікаційного іспиту допущено 307 кандидатів на посаду судді</w:t>
      </w:r>
      <w:r w:rsidR="0069087E" w:rsidRPr="0018006E">
        <w:rPr>
          <w:rFonts w:ascii="Times New Roman" w:eastAsia="Times New Roman" w:hAnsi="Times New Roman"/>
          <w:sz w:val="24"/>
          <w:szCs w:val="24"/>
          <w:lang w:eastAsia="ru-RU"/>
        </w:rPr>
        <w:t xml:space="preserve">, зокрема </w:t>
      </w:r>
      <w:proofErr w:type="spellStart"/>
      <w:r w:rsidR="0069087E" w:rsidRPr="0018006E">
        <w:rPr>
          <w:rFonts w:ascii="Times New Roman" w:eastAsia="Times New Roman" w:hAnsi="Times New Roman"/>
          <w:sz w:val="24"/>
          <w:szCs w:val="24"/>
          <w:lang w:eastAsia="ru-RU"/>
        </w:rPr>
        <w:t>Сопронюк</w:t>
      </w:r>
      <w:r w:rsidR="00F132DA" w:rsidRPr="0018006E">
        <w:rPr>
          <w:rFonts w:ascii="Times New Roman" w:eastAsia="Times New Roman" w:hAnsi="Times New Roman"/>
          <w:sz w:val="24"/>
          <w:szCs w:val="24"/>
          <w:lang w:eastAsia="ru-RU"/>
        </w:rPr>
        <w:t>а</w:t>
      </w:r>
      <w:proofErr w:type="spellEnd"/>
      <w:r w:rsidR="0069087E" w:rsidRPr="0018006E">
        <w:rPr>
          <w:rFonts w:ascii="Times New Roman" w:eastAsia="Times New Roman" w:hAnsi="Times New Roman"/>
          <w:sz w:val="24"/>
          <w:szCs w:val="24"/>
          <w:lang w:eastAsia="ru-RU"/>
        </w:rPr>
        <w:t xml:space="preserve"> О.А., визначено графік проведення іспиту.</w:t>
      </w:r>
    </w:p>
    <w:p w:rsidR="00ED6742" w:rsidRPr="0018006E" w:rsidRDefault="00ED6742" w:rsidP="00544212">
      <w:pPr>
        <w:spacing w:after="0" w:line="240" w:lineRule="auto"/>
        <w:ind w:firstLine="567"/>
        <w:jc w:val="both"/>
        <w:rPr>
          <w:rFonts w:ascii="Times New Roman" w:eastAsia="Times New Roman" w:hAnsi="Times New Roman"/>
          <w:sz w:val="24"/>
          <w:szCs w:val="24"/>
          <w:lang w:eastAsia="ru-RU"/>
        </w:rPr>
      </w:pPr>
      <w:r w:rsidRPr="0018006E">
        <w:rPr>
          <w:rFonts w:ascii="Times New Roman" w:eastAsia="Times New Roman" w:hAnsi="Times New Roman"/>
          <w:sz w:val="24"/>
          <w:szCs w:val="24"/>
          <w:lang w:eastAsia="ru-RU"/>
        </w:rPr>
        <w:t>Рішенням Комісії від 01</w:t>
      </w:r>
      <w:r w:rsidR="005F1675" w:rsidRPr="0018006E">
        <w:rPr>
          <w:rFonts w:ascii="Times New Roman" w:eastAsia="Times New Roman" w:hAnsi="Times New Roman"/>
          <w:sz w:val="24"/>
          <w:szCs w:val="24"/>
          <w:lang w:eastAsia="ru-RU"/>
        </w:rPr>
        <w:t xml:space="preserve"> серпня </w:t>
      </w:r>
      <w:r w:rsidRPr="0018006E">
        <w:rPr>
          <w:rFonts w:ascii="Times New Roman" w:eastAsia="Times New Roman" w:hAnsi="Times New Roman"/>
          <w:sz w:val="24"/>
          <w:szCs w:val="24"/>
          <w:lang w:eastAsia="ru-RU"/>
        </w:rPr>
        <w:t xml:space="preserve">2019 </w:t>
      </w:r>
      <w:r w:rsidR="005F1675" w:rsidRPr="0018006E">
        <w:rPr>
          <w:rFonts w:ascii="Times New Roman" w:eastAsia="Times New Roman" w:hAnsi="Times New Roman"/>
          <w:sz w:val="24"/>
          <w:szCs w:val="24"/>
          <w:lang w:eastAsia="ru-RU"/>
        </w:rPr>
        <w:t>року № </w:t>
      </w:r>
      <w:r w:rsidRPr="0018006E">
        <w:rPr>
          <w:rFonts w:ascii="Times New Roman" w:eastAsia="Times New Roman" w:hAnsi="Times New Roman"/>
          <w:sz w:val="24"/>
          <w:szCs w:val="24"/>
          <w:lang w:eastAsia="ru-RU"/>
        </w:rPr>
        <w:t>141/зп-19 затверджено</w:t>
      </w:r>
      <w:r w:rsidR="0069087E" w:rsidRPr="0018006E">
        <w:rPr>
          <w:rFonts w:ascii="Times New Roman" w:eastAsia="Times New Roman" w:hAnsi="Times New Roman"/>
          <w:sz w:val="24"/>
          <w:szCs w:val="24"/>
          <w:lang w:eastAsia="ru-RU"/>
        </w:rPr>
        <w:t xml:space="preserve"> кодовані та</w:t>
      </w:r>
      <w:r w:rsidRPr="0018006E">
        <w:rPr>
          <w:rFonts w:ascii="Times New Roman" w:eastAsia="Times New Roman" w:hAnsi="Times New Roman"/>
          <w:sz w:val="24"/>
          <w:szCs w:val="24"/>
          <w:lang w:eastAsia="ru-RU"/>
        </w:rPr>
        <w:t xml:space="preserve"> декодовані результати</w:t>
      </w:r>
      <w:r w:rsidR="006C21AE" w:rsidRPr="0018006E">
        <w:rPr>
          <w:rFonts w:ascii="Times New Roman" w:eastAsia="Times New Roman" w:hAnsi="Times New Roman"/>
          <w:sz w:val="24"/>
          <w:szCs w:val="24"/>
          <w:lang w:eastAsia="ru-RU"/>
        </w:rPr>
        <w:t xml:space="preserve"> складеного кандидатами</w:t>
      </w:r>
      <w:r w:rsidRPr="0018006E">
        <w:rPr>
          <w:rFonts w:ascii="Times New Roman" w:eastAsia="Times New Roman" w:hAnsi="Times New Roman"/>
          <w:sz w:val="24"/>
          <w:szCs w:val="24"/>
          <w:lang w:eastAsia="ru-RU"/>
        </w:rPr>
        <w:t xml:space="preserve"> письмового анонімного тестування </w:t>
      </w:r>
      <w:r w:rsidR="006C21AE" w:rsidRPr="0018006E">
        <w:rPr>
          <w:rFonts w:ascii="Times New Roman" w:eastAsia="Times New Roman" w:hAnsi="Times New Roman"/>
          <w:sz w:val="24"/>
          <w:szCs w:val="24"/>
          <w:lang w:eastAsia="ru-RU"/>
        </w:rPr>
        <w:t>під час кваліфікаційного іспиту</w:t>
      </w:r>
      <w:r w:rsidR="00544212" w:rsidRPr="0018006E">
        <w:rPr>
          <w:rFonts w:ascii="Times New Roman" w:eastAsia="Times New Roman" w:hAnsi="Times New Roman"/>
          <w:sz w:val="24"/>
          <w:szCs w:val="24"/>
          <w:lang w:eastAsia="ru-RU"/>
        </w:rPr>
        <w:t xml:space="preserve">, призначеного рішенням Комісії від 24 червня 2019 року № 107/зп-19. </w:t>
      </w:r>
      <w:r w:rsidR="00163D93" w:rsidRPr="0018006E">
        <w:rPr>
          <w:rFonts w:ascii="Times New Roman" w:eastAsia="Times New Roman" w:hAnsi="Times New Roman"/>
          <w:sz w:val="24"/>
          <w:szCs w:val="24"/>
          <w:lang w:eastAsia="ru-RU"/>
        </w:rPr>
        <w:t>Допущено</w:t>
      </w:r>
      <w:r w:rsidR="00797F1D" w:rsidRPr="0018006E">
        <w:rPr>
          <w:rFonts w:ascii="Times New Roman" w:eastAsia="Times New Roman" w:hAnsi="Times New Roman"/>
          <w:sz w:val="24"/>
          <w:szCs w:val="24"/>
          <w:lang w:eastAsia="ru-RU"/>
        </w:rPr>
        <w:t xml:space="preserve"> кандидатів</w:t>
      </w:r>
      <w:r w:rsidR="00163D93" w:rsidRPr="0018006E">
        <w:rPr>
          <w:rFonts w:ascii="Times New Roman" w:eastAsia="Times New Roman" w:hAnsi="Times New Roman"/>
          <w:sz w:val="24"/>
          <w:szCs w:val="24"/>
          <w:lang w:eastAsia="ru-RU"/>
        </w:rPr>
        <w:t xml:space="preserve"> до виконання анонімних письмових практичних завдань під час кваліфікаційного іспиту</w:t>
      </w:r>
      <w:r w:rsidRPr="0018006E">
        <w:rPr>
          <w:rFonts w:ascii="Times New Roman" w:eastAsia="Times New Roman" w:hAnsi="Times New Roman"/>
          <w:sz w:val="24"/>
          <w:szCs w:val="24"/>
          <w:lang w:eastAsia="ru-RU"/>
        </w:rPr>
        <w:t xml:space="preserve">, зокрема </w:t>
      </w:r>
      <w:proofErr w:type="spellStart"/>
      <w:r w:rsidR="005F1675" w:rsidRPr="0018006E">
        <w:rPr>
          <w:rFonts w:ascii="Times New Roman" w:eastAsia="Times New Roman" w:hAnsi="Times New Roman"/>
          <w:sz w:val="24"/>
          <w:szCs w:val="24"/>
          <w:lang w:eastAsia="ru-RU"/>
        </w:rPr>
        <w:t>Сопронюк</w:t>
      </w:r>
      <w:r w:rsidR="00163D93" w:rsidRPr="0018006E">
        <w:rPr>
          <w:rFonts w:ascii="Times New Roman" w:eastAsia="Times New Roman" w:hAnsi="Times New Roman"/>
          <w:sz w:val="24"/>
          <w:szCs w:val="24"/>
          <w:lang w:eastAsia="ru-RU"/>
        </w:rPr>
        <w:t>а</w:t>
      </w:r>
      <w:proofErr w:type="spellEnd"/>
      <w:r w:rsidR="005F1675" w:rsidRPr="0018006E">
        <w:rPr>
          <w:rFonts w:ascii="Times New Roman" w:eastAsia="Times New Roman" w:hAnsi="Times New Roman"/>
          <w:sz w:val="24"/>
          <w:szCs w:val="24"/>
          <w:lang w:eastAsia="ru-RU"/>
        </w:rPr>
        <w:t xml:space="preserve"> О.А.</w:t>
      </w:r>
    </w:p>
    <w:p w:rsidR="00163D93" w:rsidRPr="0018006E" w:rsidRDefault="00163D93" w:rsidP="00ED6742">
      <w:pPr>
        <w:spacing w:after="0" w:line="240" w:lineRule="auto"/>
        <w:ind w:firstLine="567"/>
        <w:jc w:val="both"/>
        <w:rPr>
          <w:rFonts w:ascii="Times New Roman" w:eastAsia="Times New Roman" w:hAnsi="Times New Roman"/>
          <w:sz w:val="24"/>
          <w:szCs w:val="24"/>
          <w:lang w:eastAsia="ru-RU"/>
        </w:rPr>
      </w:pPr>
      <w:r w:rsidRPr="0018006E">
        <w:rPr>
          <w:rFonts w:ascii="Times New Roman" w:eastAsia="Times New Roman" w:hAnsi="Times New Roman"/>
          <w:sz w:val="24"/>
          <w:szCs w:val="24"/>
          <w:lang w:eastAsia="ru-RU"/>
        </w:rPr>
        <w:t>Рішенням Комісії від 26 липня 2023 року № 39/зп-23 затверджено декодовані результат</w:t>
      </w:r>
      <w:r w:rsidR="00544212" w:rsidRPr="0018006E">
        <w:rPr>
          <w:rFonts w:ascii="Times New Roman" w:eastAsia="Times New Roman" w:hAnsi="Times New Roman"/>
          <w:sz w:val="24"/>
          <w:szCs w:val="24"/>
          <w:lang w:eastAsia="ru-RU"/>
        </w:rPr>
        <w:t>и виконаних</w:t>
      </w:r>
      <w:r w:rsidR="00DF020A" w:rsidRPr="0018006E">
        <w:rPr>
          <w:rFonts w:ascii="Times New Roman" w:eastAsia="Times New Roman" w:hAnsi="Times New Roman"/>
          <w:sz w:val="24"/>
          <w:szCs w:val="24"/>
          <w:lang w:eastAsia="ru-RU"/>
        </w:rPr>
        <w:t xml:space="preserve"> </w:t>
      </w:r>
      <w:r w:rsidR="00544212" w:rsidRPr="0018006E">
        <w:rPr>
          <w:rFonts w:ascii="Times New Roman" w:eastAsia="Times New Roman" w:hAnsi="Times New Roman"/>
          <w:sz w:val="24"/>
          <w:szCs w:val="24"/>
          <w:lang w:eastAsia="ru-RU"/>
        </w:rPr>
        <w:t>а</w:t>
      </w:r>
      <w:r w:rsidRPr="0018006E">
        <w:rPr>
          <w:rFonts w:ascii="Times New Roman" w:eastAsia="Times New Roman" w:hAnsi="Times New Roman"/>
          <w:sz w:val="24"/>
          <w:szCs w:val="24"/>
          <w:lang w:eastAsia="ru-RU"/>
        </w:rPr>
        <w:t xml:space="preserve">нонімних письмових практичних завдань </w:t>
      </w:r>
      <w:r w:rsidR="00DF020A" w:rsidRPr="0018006E">
        <w:rPr>
          <w:rFonts w:ascii="Times New Roman" w:eastAsia="Times New Roman" w:hAnsi="Times New Roman"/>
          <w:sz w:val="24"/>
          <w:szCs w:val="24"/>
          <w:lang w:eastAsia="ru-RU"/>
        </w:rPr>
        <w:t xml:space="preserve">зі спеціалізації місцевого (загального, адміністративного, господарського) суду </w:t>
      </w:r>
      <w:r w:rsidRPr="0018006E">
        <w:rPr>
          <w:rFonts w:ascii="Times New Roman" w:eastAsia="Times New Roman" w:hAnsi="Times New Roman"/>
          <w:sz w:val="24"/>
          <w:szCs w:val="24"/>
          <w:lang w:eastAsia="ru-RU"/>
        </w:rPr>
        <w:t xml:space="preserve">та </w:t>
      </w:r>
      <w:r w:rsidR="00DF020A" w:rsidRPr="0018006E">
        <w:rPr>
          <w:rFonts w:ascii="Times New Roman" w:eastAsia="Times New Roman" w:hAnsi="Times New Roman"/>
          <w:sz w:val="24"/>
          <w:szCs w:val="24"/>
          <w:lang w:eastAsia="ru-RU"/>
        </w:rPr>
        <w:t>затверджено загальні</w:t>
      </w:r>
      <w:r w:rsidRPr="0018006E">
        <w:rPr>
          <w:rFonts w:ascii="Times New Roman" w:eastAsia="Times New Roman" w:hAnsi="Times New Roman"/>
          <w:sz w:val="24"/>
          <w:szCs w:val="24"/>
          <w:lang w:eastAsia="ru-RU"/>
        </w:rPr>
        <w:t xml:space="preserve"> результат</w:t>
      </w:r>
      <w:r w:rsidR="00DF020A" w:rsidRPr="0018006E">
        <w:rPr>
          <w:rFonts w:ascii="Times New Roman" w:eastAsia="Times New Roman" w:hAnsi="Times New Roman"/>
          <w:sz w:val="24"/>
          <w:szCs w:val="24"/>
          <w:lang w:eastAsia="ru-RU"/>
        </w:rPr>
        <w:t>и</w:t>
      </w:r>
      <w:r w:rsidRPr="0018006E">
        <w:rPr>
          <w:rFonts w:ascii="Times New Roman" w:eastAsia="Times New Roman" w:hAnsi="Times New Roman"/>
          <w:sz w:val="24"/>
          <w:szCs w:val="24"/>
          <w:lang w:eastAsia="ru-RU"/>
        </w:rPr>
        <w:t xml:space="preserve"> кваліфікаційного іспиту, призначеного рішенням Комісії </w:t>
      </w:r>
      <w:r w:rsidR="00797F1D" w:rsidRPr="0018006E">
        <w:rPr>
          <w:rFonts w:ascii="Times New Roman" w:eastAsia="Times New Roman" w:hAnsi="Times New Roman"/>
          <w:sz w:val="24"/>
          <w:szCs w:val="24"/>
          <w:lang w:eastAsia="ru-RU"/>
        </w:rPr>
        <w:t>від 24 червня 2019 року № </w:t>
      </w:r>
      <w:r w:rsidRPr="0018006E">
        <w:rPr>
          <w:rFonts w:ascii="Times New Roman" w:eastAsia="Times New Roman" w:hAnsi="Times New Roman"/>
          <w:sz w:val="24"/>
          <w:szCs w:val="24"/>
          <w:lang w:eastAsia="ru-RU"/>
        </w:rPr>
        <w:t>107/зп-18.</w:t>
      </w:r>
    </w:p>
    <w:p w:rsidR="00ED6742" w:rsidRPr="0018006E" w:rsidRDefault="00ED6742" w:rsidP="00ED6742">
      <w:pPr>
        <w:spacing w:after="0" w:line="240" w:lineRule="auto"/>
        <w:ind w:firstLine="567"/>
        <w:jc w:val="both"/>
        <w:rPr>
          <w:rFonts w:ascii="Times New Roman" w:eastAsia="Times New Roman" w:hAnsi="Times New Roman"/>
          <w:sz w:val="24"/>
          <w:szCs w:val="24"/>
          <w:lang w:eastAsia="ru-RU"/>
        </w:rPr>
      </w:pPr>
      <w:r w:rsidRPr="0018006E">
        <w:rPr>
          <w:rFonts w:ascii="Times New Roman" w:eastAsia="Times New Roman" w:hAnsi="Times New Roman"/>
          <w:sz w:val="24"/>
          <w:szCs w:val="24"/>
          <w:lang w:eastAsia="ru-RU"/>
        </w:rPr>
        <w:t>Рішенням Комісії від 01</w:t>
      </w:r>
      <w:r w:rsidR="00163D93" w:rsidRPr="0018006E">
        <w:rPr>
          <w:rFonts w:ascii="Times New Roman" w:eastAsia="Times New Roman" w:hAnsi="Times New Roman"/>
          <w:sz w:val="24"/>
          <w:szCs w:val="24"/>
          <w:lang w:eastAsia="ru-RU"/>
        </w:rPr>
        <w:t xml:space="preserve"> серпня </w:t>
      </w:r>
      <w:r w:rsidRPr="0018006E">
        <w:rPr>
          <w:rFonts w:ascii="Times New Roman" w:eastAsia="Times New Roman" w:hAnsi="Times New Roman"/>
          <w:sz w:val="24"/>
          <w:szCs w:val="24"/>
          <w:lang w:eastAsia="ru-RU"/>
        </w:rPr>
        <w:t>2023</w:t>
      </w:r>
      <w:r w:rsidR="00163D93" w:rsidRPr="0018006E">
        <w:rPr>
          <w:rFonts w:ascii="Times New Roman" w:eastAsia="Times New Roman" w:hAnsi="Times New Roman"/>
          <w:sz w:val="24"/>
          <w:szCs w:val="24"/>
          <w:lang w:eastAsia="ru-RU"/>
        </w:rPr>
        <w:t xml:space="preserve"> року № </w:t>
      </w:r>
      <w:r w:rsidRPr="0018006E">
        <w:rPr>
          <w:rFonts w:ascii="Times New Roman" w:eastAsia="Times New Roman" w:hAnsi="Times New Roman"/>
          <w:sz w:val="24"/>
          <w:szCs w:val="24"/>
          <w:lang w:eastAsia="ru-RU"/>
        </w:rPr>
        <w:t>45/зп-23 затверджено</w:t>
      </w:r>
      <w:r w:rsidR="00DF020A" w:rsidRPr="0018006E">
        <w:rPr>
          <w:rFonts w:ascii="Times New Roman" w:eastAsia="Times New Roman" w:hAnsi="Times New Roman"/>
          <w:sz w:val="24"/>
          <w:szCs w:val="24"/>
          <w:lang w:eastAsia="ru-RU"/>
        </w:rPr>
        <w:t xml:space="preserve"> рейтинг кандидатів на посаду судді та</w:t>
      </w:r>
      <w:r w:rsidRPr="0018006E">
        <w:rPr>
          <w:rFonts w:ascii="Times New Roman" w:eastAsia="Times New Roman" w:hAnsi="Times New Roman"/>
          <w:sz w:val="24"/>
          <w:szCs w:val="24"/>
          <w:lang w:eastAsia="ru-RU"/>
        </w:rPr>
        <w:t xml:space="preserve"> резерв кандидатів на заміщення вакантних посад суддів місцевого суду. У рейтингу кандидатів на посаду судді місцевого загального суду </w:t>
      </w:r>
      <w:proofErr w:type="spellStart"/>
      <w:r w:rsidR="00DF020A" w:rsidRPr="0018006E">
        <w:rPr>
          <w:rFonts w:ascii="Times New Roman" w:eastAsia="Times New Roman" w:hAnsi="Times New Roman"/>
          <w:sz w:val="24"/>
          <w:szCs w:val="24"/>
          <w:lang w:eastAsia="ru-RU"/>
        </w:rPr>
        <w:t>Сопронюк</w:t>
      </w:r>
      <w:proofErr w:type="spellEnd"/>
      <w:r w:rsidR="00DF020A" w:rsidRPr="0018006E">
        <w:rPr>
          <w:rFonts w:ascii="Times New Roman" w:eastAsia="Times New Roman" w:hAnsi="Times New Roman"/>
          <w:sz w:val="24"/>
          <w:szCs w:val="24"/>
          <w:lang w:eastAsia="ru-RU"/>
        </w:rPr>
        <w:t xml:space="preserve"> О.А. посів 59 місце</w:t>
      </w:r>
      <w:r w:rsidRPr="0018006E">
        <w:rPr>
          <w:rFonts w:ascii="Times New Roman" w:eastAsia="Times New Roman" w:hAnsi="Times New Roman"/>
          <w:sz w:val="24"/>
          <w:szCs w:val="24"/>
          <w:lang w:eastAsia="ru-RU"/>
        </w:rPr>
        <w:t>.</w:t>
      </w:r>
    </w:p>
    <w:p w:rsidR="00ED6742" w:rsidRPr="0018006E" w:rsidRDefault="00ED6742" w:rsidP="00ED6742">
      <w:pPr>
        <w:spacing w:after="0" w:line="240" w:lineRule="auto"/>
        <w:ind w:firstLine="567"/>
        <w:jc w:val="both"/>
        <w:rPr>
          <w:rFonts w:ascii="Times New Roman" w:eastAsia="Times New Roman" w:hAnsi="Times New Roman"/>
          <w:sz w:val="24"/>
          <w:szCs w:val="24"/>
          <w:lang w:eastAsia="ru-RU"/>
        </w:rPr>
      </w:pPr>
      <w:r w:rsidRPr="0018006E">
        <w:rPr>
          <w:rFonts w:ascii="Times New Roman" w:eastAsia="Times New Roman" w:hAnsi="Times New Roman"/>
          <w:sz w:val="24"/>
          <w:szCs w:val="24"/>
          <w:lang w:eastAsia="ru-RU"/>
        </w:rPr>
        <w:t>Рішенням Комісії від 14</w:t>
      </w:r>
      <w:r w:rsidR="00DF020A" w:rsidRPr="0018006E">
        <w:rPr>
          <w:rFonts w:ascii="Times New Roman" w:eastAsia="Times New Roman" w:hAnsi="Times New Roman"/>
          <w:sz w:val="24"/>
          <w:szCs w:val="24"/>
          <w:lang w:eastAsia="ru-RU"/>
        </w:rPr>
        <w:t xml:space="preserve"> вересня </w:t>
      </w:r>
      <w:r w:rsidRPr="0018006E">
        <w:rPr>
          <w:rFonts w:ascii="Times New Roman" w:eastAsia="Times New Roman" w:hAnsi="Times New Roman"/>
          <w:sz w:val="24"/>
          <w:szCs w:val="24"/>
          <w:lang w:eastAsia="ru-RU"/>
        </w:rPr>
        <w:t>2023</w:t>
      </w:r>
      <w:r w:rsidR="00DF020A" w:rsidRPr="0018006E">
        <w:rPr>
          <w:rFonts w:ascii="Times New Roman" w:eastAsia="Times New Roman" w:hAnsi="Times New Roman"/>
          <w:sz w:val="24"/>
          <w:szCs w:val="24"/>
          <w:lang w:eastAsia="ru-RU"/>
        </w:rPr>
        <w:t xml:space="preserve"> року</w:t>
      </w:r>
      <w:r w:rsidRPr="0018006E">
        <w:rPr>
          <w:rFonts w:ascii="Times New Roman" w:eastAsia="Times New Roman" w:hAnsi="Times New Roman"/>
          <w:sz w:val="24"/>
          <w:szCs w:val="24"/>
          <w:lang w:eastAsia="ru-RU"/>
        </w:rPr>
        <w:t xml:space="preserve"> №</w:t>
      </w:r>
      <w:r w:rsidR="00DF020A" w:rsidRPr="0018006E">
        <w:rPr>
          <w:rFonts w:ascii="Times New Roman" w:eastAsia="Times New Roman" w:hAnsi="Times New Roman"/>
          <w:sz w:val="24"/>
          <w:szCs w:val="24"/>
          <w:lang w:eastAsia="ru-RU"/>
        </w:rPr>
        <w:t> </w:t>
      </w:r>
      <w:r w:rsidRPr="0018006E">
        <w:rPr>
          <w:rFonts w:ascii="Times New Roman" w:eastAsia="Times New Roman" w:hAnsi="Times New Roman"/>
          <w:sz w:val="24"/>
          <w:szCs w:val="24"/>
          <w:lang w:eastAsia="ru-RU"/>
        </w:rPr>
        <w:t xml:space="preserve">95/зп-23 оголошено конкурс на зайняття 560 вакантних посад суддів у місцевих судах для кандидатів на посаду судді, зарахованих до резервів на заміщення вакантних посад суддів місцевих судів. Встановлено загальний порядок та строки подання кандидатами заяв та документів для участі в конкурсі, затверджено умови проведення конкурсу та визначено, що питання допуску до участі в конкурсі вирішується </w:t>
      </w:r>
      <w:r w:rsidR="00C60C30" w:rsidRPr="0018006E">
        <w:rPr>
          <w:rFonts w:ascii="Times New Roman" w:eastAsia="Times New Roman" w:hAnsi="Times New Roman"/>
          <w:sz w:val="24"/>
          <w:szCs w:val="24"/>
          <w:lang w:eastAsia="ru-RU"/>
        </w:rPr>
        <w:t>К</w:t>
      </w:r>
      <w:r w:rsidRPr="0018006E">
        <w:rPr>
          <w:rFonts w:ascii="Times New Roman" w:eastAsia="Times New Roman" w:hAnsi="Times New Roman"/>
          <w:sz w:val="24"/>
          <w:szCs w:val="24"/>
          <w:lang w:eastAsia="ru-RU"/>
        </w:rPr>
        <w:t>омісією у складі колегій.</w:t>
      </w:r>
    </w:p>
    <w:p w:rsidR="00ED6742" w:rsidRPr="0018006E" w:rsidRDefault="0092682F" w:rsidP="0092682F">
      <w:pPr>
        <w:spacing w:after="0" w:line="240" w:lineRule="auto"/>
        <w:ind w:firstLine="567"/>
        <w:jc w:val="both"/>
        <w:rPr>
          <w:rFonts w:ascii="Times New Roman" w:eastAsia="Times New Roman" w:hAnsi="Times New Roman"/>
          <w:sz w:val="24"/>
          <w:szCs w:val="24"/>
          <w:lang w:eastAsia="ru-RU"/>
        </w:rPr>
      </w:pPr>
      <w:r w:rsidRPr="0018006E">
        <w:rPr>
          <w:rFonts w:ascii="Times New Roman" w:eastAsia="Times New Roman" w:hAnsi="Times New Roman"/>
          <w:sz w:val="24"/>
          <w:szCs w:val="24"/>
          <w:lang w:eastAsia="ru-RU"/>
        </w:rPr>
        <w:t xml:space="preserve">До </w:t>
      </w:r>
      <w:r w:rsidR="00ED6742" w:rsidRPr="0018006E">
        <w:rPr>
          <w:rFonts w:ascii="Times New Roman" w:eastAsia="Times New Roman" w:hAnsi="Times New Roman"/>
          <w:sz w:val="24"/>
          <w:szCs w:val="24"/>
          <w:lang w:eastAsia="ru-RU"/>
        </w:rPr>
        <w:t xml:space="preserve">Комісії </w:t>
      </w:r>
      <w:r w:rsidRPr="0018006E">
        <w:rPr>
          <w:rFonts w:ascii="Times New Roman" w:eastAsia="Times New Roman" w:hAnsi="Times New Roman"/>
          <w:sz w:val="24"/>
          <w:szCs w:val="24"/>
          <w:lang w:eastAsia="ru-RU"/>
        </w:rPr>
        <w:t xml:space="preserve">09 жовтня 2023 року </w:t>
      </w:r>
      <w:r w:rsidR="00ED6742" w:rsidRPr="0018006E">
        <w:rPr>
          <w:rFonts w:ascii="Times New Roman" w:eastAsia="Times New Roman" w:hAnsi="Times New Roman"/>
          <w:sz w:val="24"/>
          <w:szCs w:val="24"/>
          <w:lang w:eastAsia="ru-RU"/>
        </w:rPr>
        <w:t xml:space="preserve">надійшла заява </w:t>
      </w:r>
      <w:proofErr w:type="spellStart"/>
      <w:r w:rsidRPr="0018006E">
        <w:rPr>
          <w:rFonts w:ascii="Times New Roman" w:eastAsia="Times New Roman" w:hAnsi="Times New Roman"/>
          <w:sz w:val="24"/>
          <w:szCs w:val="24"/>
          <w:lang w:eastAsia="ru-RU"/>
        </w:rPr>
        <w:t>Сопронюка</w:t>
      </w:r>
      <w:proofErr w:type="spellEnd"/>
      <w:r w:rsidRPr="0018006E">
        <w:rPr>
          <w:rFonts w:ascii="Times New Roman" w:eastAsia="Times New Roman" w:hAnsi="Times New Roman"/>
          <w:sz w:val="24"/>
          <w:szCs w:val="24"/>
          <w:lang w:eastAsia="ru-RU"/>
        </w:rPr>
        <w:t xml:space="preserve"> О.А. </w:t>
      </w:r>
      <w:r w:rsidR="00ED6742" w:rsidRPr="0018006E">
        <w:rPr>
          <w:rFonts w:ascii="Times New Roman" w:eastAsia="Times New Roman" w:hAnsi="Times New Roman"/>
          <w:sz w:val="24"/>
          <w:szCs w:val="24"/>
          <w:lang w:eastAsia="ru-RU"/>
        </w:rPr>
        <w:t>про допуск його до участі в оголошеному конкурсі як особ</w:t>
      </w:r>
      <w:r w:rsidR="00F132DA" w:rsidRPr="0018006E">
        <w:rPr>
          <w:rFonts w:ascii="Times New Roman" w:eastAsia="Times New Roman" w:hAnsi="Times New Roman"/>
          <w:sz w:val="24"/>
          <w:szCs w:val="24"/>
          <w:lang w:eastAsia="ru-RU"/>
        </w:rPr>
        <w:t>у</w:t>
      </w:r>
      <w:r w:rsidR="00ED6742" w:rsidRPr="0018006E">
        <w:rPr>
          <w:rFonts w:ascii="Times New Roman" w:eastAsia="Times New Roman" w:hAnsi="Times New Roman"/>
          <w:sz w:val="24"/>
          <w:szCs w:val="24"/>
          <w:lang w:eastAsia="ru-RU"/>
        </w:rPr>
        <w:t>, яка відповідає вимогам статті 69 Закону, перебуває у резерві на заміщення вакантних посад суддів та не займає суддівської посади.</w:t>
      </w:r>
    </w:p>
    <w:p w:rsidR="00ED6742" w:rsidRPr="0018006E" w:rsidRDefault="00ED6742" w:rsidP="00ED6742">
      <w:pPr>
        <w:spacing w:after="0" w:line="240" w:lineRule="auto"/>
        <w:ind w:firstLine="567"/>
        <w:jc w:val="both"/>
        <w:rPr>
          <w:rFonts w:ascii="Times New Roman" w:eastAsia="Times New Roman" w:hAnsi="Times New Roman"/>
          <w:sz w:val="24"/>
          <w:szCs w:val="24"/>
          <w:lang w:eastAsia="ru-RU"/>
        </w:rPr>
      </w:pPr>
      <w:r w:rsidRPr="0018006E">
        <w:rPr>
          <w:rFonts w:ascii="Times New Roman" w:eastAsia="Times New Roman" w:hAnsi="Times New Roman"/>
          <w:sz w:val="24"/>
          <w:szCs w:val="24"/>
          <w:lang w:eastAsia="ru-RU"/>
        </w:rPr>
        <w:t>Рішенням Комісії від 01</w:t>
      </w:r>
      <w:r w:rsidR="0092682F" w:rsidRPr="0018006E">
        <w:rPr>
          <w:rFonts w:ascii="Times New Roman" w:eastAsia="Times New Roman" w:hAnsi="Times New Roman"/>
          <w:sz w:val="24"/>
          <w:szCs w:val="24"/>
          <w:lang w:eastAsia="ru-RU"/>
        </w:rPr>
        <w:t xml:space="preserve"> грудня </w:t>
      </w:r>
      <w:r w:rsidRPr="0018006E">
        <w:rPr>
          <w:rFonts w:ascii="Times New Roman" w:eastAsia="Times New Roman" w:hAnsi="Times New Roman"/>
          <w:sz w:val="24"/>
          <w:szCs w:val="24"/>
          <w:lang w:eastAsia="ru-RU"/>
        </w:rPr>
        <w:t>2023</w:t>
      </w:r>
      <w:r w:rsidR="0092682F" w:rsidRPr="0018006E">
        <w:rPr>
          <w:rFonts w:ascii="Times New Roman" w:eastAsia="Times New Roman" w:hAnsi="Times New Roman"/>
          <w:sz w:val="24"/>
          <w:szCs w:val="24"/>
          <w:lang w:eastAsia="ru-RU"/>
        </w:rPr>
        <w:t xml:space="preserve"> року № </w:t>
      </w:r>
      <w:r w:rsidRPr="0018006E">
        <w:rPr>
          <w:rFonts w:ascii="Times New Roman" w:eastAsia="Times New Roman" w:hAnsi="Times New Roman"/>
          <w:sz w:val="24"/>
          <w:szCs w:val="24"/>
          <w:lang w:eastAsia="ru-RU"/>
        </w:rPr>
        <w:t xml:space="preserve">10/дс-23 </w:t>
      </w:r>
      <w:proofErr w:type="spellStart"/>
      <w:r w:rsidR="0092682F" w:rsidRPr="0018006E">
        <w:rPr>
          <w:rFonts w:ascii="Times New Roman" w:eastAsia="Times New Roman" w:hAnsi="Times New Roman"/>
          <w:sz w:val="24"/>
          <w:szCs w:val="24"/>
          <w:lang w:eastAsia="ru-RU"/>
        </w:rPr>
        <w:t>Сопронюка</w:t>
      </w:r>
      <w:proofErr w:type="spellEnd"/>
      <w:r w:rsidR="0092682F" w:rsidRPr="0018006E">
        <w:rPr>
          <w:rFonts w:ascii="Times New Roman" w:eastAsia="Times New Roman" w:hAnsi="Times New Roman"/>
          <w:sz w:val="24"/>
          <w:szCs w:val="24"/>
          <w:lang w:eastAsia="ru-RU"/>
        </w:rPr>
        <w:t xml:space="preserve"> О.А. </w:t>
      </w:r>
      <w:r w:rsidRPr="0018006E">
        <w:rPr>
          <w:rFonts w:ascii="Times New Roman" w:eastAsia="Times New Roman" w:hAnsi="Times New Roman"/>
          <w:sz w:val="24"/>
          <w:szCs w:val="24"/>
          <w:lang w:eastAsia="ru-RU"/>
        </w:rPr>
        <w:t>допущено до участі в конкурсі на за</w:t>
      </w:r>
      <w:r w:rsidR="008029DE" w:rsidRPr="0018006E">
        <w:rPr>
          <w:rFonts w:ascii="Times New Roman" w:eastAsia="Times New Roman" w:hAnsi="Times New Roman"/>
          <w:sz w:val="24"/>
          <w:szCs w:val="24"/>
          <w:lang w:eastAsia="ru-RU"/>
        </w:rPr>
        <w:t>йняття</w:t>
      </w:r>
      <w:r w:rsidRPr="0018006E">
        <w:rPr>
          <w:rFonts w:ascii="Times New Roman" w:eastAsia="Times New Roman" w:hAnsi="Times New Roman"/>
          <w:sz w:val="24"/>
          <w:szCs w:val="24"/>
          <w:lang w:eastAsia="ru-RU"/>
        </w:rPr>
        <w:t xml:space="preserve"> вакантних посад суддів у місцевих судах</w:t>
      </w:r>
      <w:r w:rsidR="008029DE" w:rsidRPr="0018006E">
        <w:rPr>
          <w:rFonts w:ascii="Times New Roman" w:eastAsia="Times New Roman" w:hAnsi="Times New Roman"/>
          <w:sz w:val="24"/>
          <w:szCs w:val="24"/>
          <w:lang w:eastAsia="ru-RU"/>
        </w:rPr>
        <w:t xml:space="preserve"> як особу</w:t>
      </w:r>
      <w:r w:rsidRPr="0018006E">
        <w:rPr>
          <w:rFonts w:ascii="Times New Roman" w:eastAsia="Times New Roman" w:hAnsi="Times New Roman"/>
          <w:sz w:val="24"/>
          <w:szCs w:val="24"/>
          <w:lang w:eastAsia="ru-RU"/>
        </w:rPr>
        <w:t>, зарахован</w:t>
      </w:r>
      <w:r w:rsidR="008029DE" w:rsidRPr="0018006E">
        <w:rPr>
          <w:rFonts w:ascii="Times New Roman" w:eastAsia="Times New Roman" w:hAnsi="Times New Roman"/>
          <w:sz w:val="24"/>
          <w:szCs w:val="24"/>
          <w:lang w:eastAsia="ru-RU"/>
        </w:rPr>
        <w:t>у</w:t>
      </w:r>
      <w:r w:rsidRPr="0018006E">
        <w:rPr>
          <w:rFonts w:ascii="Times New Roman" w:eastAsia="Times New Roman" w:hAnsi="Times New Roman"/>
          <w:sz w:val="24"/>
          <w:szCs w:val="24"/>
          <w:lang w:eastAsia="ru-RU"/>
        </w:rPr>
        <w:t xml:space="preserve"> до резерв</w:t>
      </w:r>
      <w:r w:rsidR="008029DE" w:rsidRPr="0018006E">
        <w:rPr>
          <w:rFonts w:ascii="Times New Roman" w:eastAsia="Times New Roman" w:hAnsi="Times New Roman"/>
          <w:sz w:val="24"/>
          <w:szCs w:val="24"/>
          <w:lang w:eastAsia="ru-RU"/>
        </w:rPr>
        <w:t>у</w:t>
      </w:r>
      <w:r w:rsidRPr="0018006E">
        <w:rPr>
          <w:rFonts w:ascii="Times New Roman" w:eastAsia="Times New Roman" w:hAnsi="Times New Roman"/>
          <w:sz w:val="24"/>
          <w:szCs w:val="24"/>
          <w:lang w:eastAsia="ru-RU"/>
        </w:rPr>
        <w:t xml:space="preserve"> на заміщення вакантних посад суддів місцевих судів.</w:t>
      </w:r>
    </w:p>
    <w:p w:rsidR="00ED6742" w:rsidRPr="0018006E" w:rsidRDefault="00ED6742" w:rsidP="00ED6742">
      <w:pPr>
        <w:spacing w:after="0" w:line="240" w:lineRule="auto"/>
        <w:ind w:firstLine="567"/>
        <w:jc w:val="both"/>
        <w:rPr>
          <w:rFonts w:ascii="Times New Roman" w:eastAsia="Times New Roman" w:hAnsi="Times New Roman"/>
          <w:sz w:val="24"/>
          <w:szCs w:val="24"/>
          <w:lang w:eastAsia="ru-RU"/>
        </w:rPr>
      </w:pPr>
      <w:r w:rsidRPr="0018006E">
        <w:rPr>
          <w:rFonts w:ascii="Times New Roman" w:eastAsia="Times New Roman" w:hAnsi="Times New Roman"/>
          <w:sz w:val="24"/>
          <w:szCs w:val="24"/>
          <w:lang w:eastAsia="ru-RU"/>
        </w:rPr>
        <w:t>Рішенням Комісії від 19</w:t>
      </w:r>
      <w:r w:rsidR="008029DE" w:rsidRPr="0018006E">
        <w:rPr>
          <w:rFonts w:ascii="Times New Roman" w:eastAsia="Times New Roman" w:hAnsi="Times New Roman"/>
          <w:sz w:val="24"/>
          <w:szCs w:val="24"/>
          <w:lang w:eastAsia="ru-RU"/>
        </w:rPr>
        <w:t xml:space="preserve"> грудня </w:t>
      </w:r>
      <w:r w:rsidRPr="0018006E">
        <w:rPr>
          <w:rFonts w:ascii="Times New Roman" w:eastAsia="Times New Roman" w:hAnsi="Times New Roman"/>
          <w:sz w:val="24"/>
          <w:szCs w:val="24"/>
          <w:lang w:eastAsia="ru-RU"/>
        </w:rPr>
        <w:t>2023</w:t>
      </w:r>
      <w:r w:rsidR="008029DE" w:rsidRPr="0018006E">
        <w:rPr>
          <w:rFonts w:ascii="Times New Roman" w:eastAsia="Times New Roman" w:hAnsi="Times New Roman"/>
          <w:sz w:val="24"/>
          <w:szCs w:val="24"/>
          <w:lang w:eastAsia="ru-RU"/>
        </w:rPr>
        <w:t xml:space="preserve"> року</w:t>
      </w:r>
      <w:r w:rsidRPr="0018006E">
        <w:rPr>
          <w:rFonts w:ascii="Times New Roman" w:eastAsia="Times New Roman" w:hAnsi="Times New Roman"/>
          <w:sz w:val="24"/>
          <w:szCs w:val="24"/>
          <w:lang w:eastAsia="ru-RU"/>
        </w:rPr>
        <w:t xml:space="preserve"> №</w:t>
      </w:r>
      <w:r w:rsidR="008029DE" w:rsidRPr="0018006E">
        <w:rPr>
          <w:rFonts w:ascii="Times New Roman" w:eastAsia="Times New Roman" w:hAnsi="Times New Roman"/>
          <w:sz w:val="24"/>
          <w:szCs w:val="24"/>
          <w:lang w:eastAsia="ru-RU"/>
        </w:rPr>
        <w:t> </w:t>
      </w:r>
      <w:r w:rsidRPr="0018006E">
        <w:rPr>
          <w:rFonts w:ascii="Times New Roman" w:eastAsia="Times New Roman" w:hAnsi="Times New Roman"/>
          <w:sz w:val="24"/>
          <w:szCs w:val="24"/>
          <w:lang w:eastAsia="ru-RU"/>
        </w:rPr>
        <w:t xml:space="preserve">177/зп-23 затверджено та оприлюднено на офіційному </w:t>
      </w:r>
      <w:proofErr w:type="spellStart"/>
      <w:r w:rsidRPr="0018006E">
        <w:rPr>
          <w:rFonts w:ascii="Times New Roman" w:eastAsia="Times New Roman" w:hAnsi="Times New Roman"/>
          <w:sz w:val="24"/>
          <w:szCs w:val="24"/>
          <w:lang w:eastAsia="ru-RU"/>
        </w:rPr>
        <w:t>вебсайті</w:t>
      </w:r>
      <w:proofErr w:type="spellEnd"/>
      <w:r w:rsidRPr="0018006E">
        <w:rPr>
          <w:rFonts w:ascii="Times New Roman" w:eastAsia="Times New Roman" w:hAnsi="Times New Roman"/>
          <w:sz w:val="24"/>
          <w:szCs w:val="24"/>
          <w:lang w:eastAsia="ru-RU"/>
        </w:rPr>
        <w:t xml:space="preserve"> Комісії рейтинг кандидатів на посади суддів місцевих загальних судів у межах конкурсу, оголошеного рішенням Комісії від 14</w:t>
      </w:r>
      <w:r w:rsidR="00CC4DE5" w:rsidRPr="0018006E">
        <w:rPr>
          <w:rFonts w:ascii="Times New Roman" w:eastAsia="Times New Roman" w:hAnsi="Times New Roman"/>
          <w:sz w:val="24"/>
          <w:szCs w:val="24"/>
          <w:lang w:eastAsia="ru-RU"/>
        </w:rPr>
        <w:t xml:space="preserve"> вересня </w:t>
      </w:r>
      <w:r w:rsidRPr="0018006E">
        <w:rPr>
          <w:rFonts w:ascii="Times New Roman" w:eastAsia="Times New Roman" w:hAnsi="Times New Roman"/>
          <w:sz w:val="24"/>
          <w:szCs w:val="24"/>
          <w:lang w:eastAsia="ru-RU"/>
        </w:rPr>
        <w:t>2023</w:t>
      </w:r>
      <w:r w:rsidR="00CC4DE5" w:rsidRPr="0018006E">
        <w:rPr>
          <w:rFonts w:ascii="Times New Roman" w:eastAsia="Times New Roman" w:hAnsi="Times New Roman"/>
          <w:sz w:val="24"/>
          <w:szCs w:val="24"/>
          <w:lang w:eastAsia="ru-RU"/>
        </w:rPr>
        <w:t xml:space="preserve"> року № </w:t>
      </w:r>
      <w:r w:rsidRPr="0018006E">
        <w:rPr>
          <w:rFonts w:ascii="Times New Roman" w:eastAsia="Times New Roman" w:hAnsi="Times New Roman"/>
          <w:sz w:val="24"/>
          <w:szCs w:val="24"/>
          <w:lang w:eastAsia="ru-RU"/>
        </w:rPr>
        <w:t xml:space="preserve">95/зп-23. Зокрема, визначено рейтинг кандидатів на посаду судді Володимир-Волинського міського суду Волинської області, </w:t>
      </w:r>
      <w:r w:rsidR="00797F1D" w:rsidRPr="0018006E">
        <w:rPr>
          <w:rFonts w:ascii="Times New Roman" w:eastAsia="Times New Roman" w:hAnsi="Times New Roman"/>
          <w:sz w:val="24"/>
          <w:szCs w:val="24"/>
          <w:lang w:eastAsia="ru-RU"/>
        </w:rPr>
        <w:t>у</w:t>
      </w:r>
      <w:r w:rsidRPr="0018006E">
        <w:rPr>
          <w:rFonts w:ascii="Times New Roman" w:eastAsia="Times New Roman" w:hAnsi="Times New Roman"/>
          <w:sz w:val="24"/>
          <w:szCs w:val="24"/>
          <w:lang w:eastAsia="ru-RU"/>
        </w:rPr>
        <w:t xml:space="preserve"> якому </w:t>
      </w:r>
      <w:proofErr w:type="spellStart"/>
      <w:r w:rsidR="00CC4DE5" w:rsidRPr="0018006E">
        <w:rPr>
          <w:rFonts w:ascii="Times New Roman" w:eastAsia="Times New Roman" w:hAnsi="Times New Roman"/>
          <w:sz w:val="24"/>
          <w:szCs w:val="24"/>
          <w:lang w:eastAsia="ru-RU"/>
        </w:rPr>
        <w:t>Сопронюк</w:t>
      </w:r>
      <w:proofErr w:type="spellEnd"/>
      <w:r w:rsidR="00CC4DE5" w:rsidRPr="0018006E">
        <w:rPr>
          <w:rFonts w:ascii="Times New Roman" w:eastAsia="Times New Roman" w:hAnsi="Times New Roman"/>
          <w:sz w:val="24"/>
          <w:szCs w:val="24"/>
          <w:lang w:eastAsia="ru-RU"/>
        </w:rPr>
        <w:t xml:space="preserve"> О.А. зайняв переможне місце</w:t>
      </w:r>
      <w:r w:rsidRPr="0018006E">
        <w:rPr>
          <w:rFonts w:ascii="Times New Roman" w:eastAsia="Times New Roman" w:hAnsi="Times New Roman"/>
          <w:sz w:val="24"/>
          <w:szCs w:val="24"/>
          <w:lang w:eastAsia="ru-RU"/>
        </w:rPr>
        <w:t>.</w:t>
      </w:r>
    </w:p>
    <w:p w:rsidR="00ED6742" w:rsidRPr="0018006E" w:rsidRDefault="00816A95" w:rsidP="00816A95">
      <w:pPr>
        <w:spacing w:after="0" w:line="240" w:lineRule="auto"/>
        <w:ind w:firstLine="567"/>
        <w:jc w:val="both"/>
        <w:rPr>
          <w:rFonts w:ascii="Times New Roman" w:eastAsia="Times New Roman" w:hAnsi="Times New Roman"/>
          <w:sz w:val="24"/>
          <w:szCs w:val="24"/>
          <w:lang w:eastAsia="ru-RU"/>
        </w:rPr>
      </w:pPr>
      <w:r w:rsidRPr="0018006E">
        <w:rPr>
          <w:rFonts w:ascii="Times New Roman" w:eastAsia="Times New Roman" w:hAnsi="Times New Roman"/>
          <w:sz w:val="24"/>
          <w:szCs w:val="24"/>
          <w:lang w:eastAsia="ru-RU"/>
        </w:rPr>
        <w:t xml:space="preserve">Після визначення переможця конкурсу Комісією </w:t>
      </w:r>
      <w:r w:rsidR="00761E1F" w:rsidRPr="0018006E">
        <w:rPr>
          <w:rFonts w:ascii="Times New Roman" w:eastAsia="Times New Roman" w:hAnsi="Times New Roman"/>
          <w:sz w:val="24"/>
          <w:szCs w:val="24"/>
          <w:lang w:eastAsia="ru-RU"/>
        </w:rPr>
        <w:t>і</w:t>
      </w:r>
      <w:r w:rsidRPr="0018006E">
        <w:rPr>
          <w:rFonts w:ascii="Times New Roman" w:eastAsia="Times New Roman" w:hAnsi="Times New Roman"/>
          <w:sz w:val="24"/>
          <w:szCs w:val="24"/>
          <w:lang w:eastAsia="ru-RU"/>
        </w:rPr>
        <w:t xml:space="preserve">з </w:t>
      </w:r>
      <w:proofErr w:type="spellStart"/>
      <w:r w:rsidRPr="0018006E">
        <w:rPr>
          <w:rFonts w:ascii="Times New Roman" w:eastAsia="Times New Roman" w:hAnsi="Times New Roman"/>
          <w:sz w:val="24"/>
          <w:szCs w:val="24"/>
          <w:lang w:eastAsia="ru-RU"/>
        </w:rPr>
        <w:t>Сопронюком</w:t>
      </w:r>
      <w:proofErr w:type="spellEnd"/>
      <w:r w:rsidRPr="0018006E">
        <w:rPr>
          <w:rFonts w:ascii="Times New Roman" w:eastAsia="Times New Roman" w:hAnsi="Times New Roman"/>
          <w:sz w:val="24"/>
          <w:szCs w:val="24"/>
          <w:lang w:eastAsia="ru-RU"/>
        </w:rPr>
        <w:t xml:space="preserve"> О.А. 05 березня 2024 року та 23 квітня 2024 року проведено співбесіду відповідно до частини першої статті 79</w:t>
      </w:r>
      <w:r w:rsidR="00492EBE" w:rsidRPr="0018006E">
        <w:rPr>
          <w:rFonts w:ascii="Times New Roman" w:eastAsia="Times New Roman" w:hAnsi="Times New Roman"/>
          <w:sz w:val="24"/>
          <w:szCs w:val="24"/>
          <w:vertAlign w:val="superscript"/>
          <w:lang w:eastAsia="ru-RU"/>
        </w:rPr>
        <w:t>5</w:t>
      </w:r>
      <w:r w:rsidR="00797F1D" w:rsidRPr="0018006E">
        <w:rPr>
          <w:rFonts w:ascii="Times New Roman" w:eastAsia="Times New Roman" w:hAnsi="Times New Roman"/>
          <w:sz w:val="24"/>
          <w:szCs w:val="24"/>
          <w:vertAlign w:val="superscript"/>
          <w:lang w:eastAsia="ru-RU"/>
        </w:rPr>
        <w:t> </w:t>
      </w:r>
      <w:r w:rsidRPr="0018006E">
        <w:rPr>
          <w:rFonts w:ascii="Times New Roman" w:eastAsia="Times New Roman" w:hAnsi="Times New Roman"/>
          <w:sz w:val="24"/>
          <w:szCs w:val="24"/>
          <w:lang w:eastAsia="ru-RU"/>
        </w:rPr>
        <w:t>Закону</w:t>
      </w:r>
      <w:r w:rsidR="00ED6742" w:rsidRPr="0018006E">
        <w:rPr>
          <w:rFonts w:ascii="Times New Roman" w:eastAsia="Times New Roman" w:hAnsi="Times New Roman"/>
          <w:sz w:val="24"/>
          <w:szCs w:val="24"/>
          <w:lang w:eastAsia="ru-RU"/>
        </w:rPr>
        <w:t>.</w:t>
      </w:r>
    </w:p>
    <w:p w:rsidR="009C7D6C" w:rsidRPr="0018006E" w:rsidRDefault="00492EBE" w:rsidP="00816A95">
      <w:pPr>
        <w:spacing w:after="0" w:line="240" w:lineRule="auto"/>
        <w:ind w:firstLine="567"/>
        <w:jc w:val="both"/>
        <w:rPr>
          <w:rFonts w:ascii="Times New Roman" w:eastAsia="Times New Roman" w:hAnsi="Times New Roman"/>
          <w:sz w:val="24"/>
          <w:szCs w:val="24"/>
          <w:lang w:eastAsia="ru-RU"/>
        </w:rPr>
      </w:pPr>
      <w:r w:rsidRPr="0018006E">
        <w:rPr>
          <w:rFonts w:ascii="Times New Roman" w:eastAsia="Times New Roman" w:hAnsi="Times New Roman"/>
          <w:spacing w:val="6"/>
          <w:sz w:val="24"/>
          <w:szCs w:val="24"/>
          <w:lang w:eastAsia="ru-RU"/>
        </w:rPr>
        <w:t>За р</w:t>
      </w:r>
      <w:r w:rsidR="00816A95" w:rsidRPr="0018006E">
        <w:rPr>
          <w:rFonts w:ascii="Times New Roman" w:eastAsia="Times New Roman" w:hAnsi="Times New Roman"/>
          <w:spacing w:val="6"/>
          <w:sz w:val="24"/>
          <w:szCs w:val="24"/>
          <w:lang w:eastAsia="ru-RU"/>
        </w:rPr>
        <w:t>езультатами співбесіди Комісією ухвалено р</w:t>
      </w:r>
      <w:r w:rsidR="00ED6742" w:rsidRPr="0018006E">
        <w:rPr>
          <w:rFonts w:ascii="Times New Roman" w:eastAsia="Times New Roman" w:hAnsi="Times New Roman"/>
          <w:spacing w:val="6"/>
          <w:sz w:val="24"/>
          <w:szCs w:val="24"/>
          <w:lang w:eastAsia="ru-RU"/>
        </w:rPr>
        <w:t>ішення</w:t>
      </w:r>
      <w:r w:rsidR="008260FA" w:rsidRPr="0018006E">
        <w:rPr>
          <w:rFonts w:ascii="Times New Roman" w:eastAsia="Times New Roman" w:hAnsi="Times New Roman"/>
          <w:spacing w:val="6"/>
          <w:sz w:val="24"/>
          <w:szCs w:val="24"/>
          <w:lang w:eastAsia="ru-RU"/>
        </w:rPr>
        <w:t xml:space="preserve"> від 23 квітня 2024 року</w:t>
      </w:r>
      <w:r w:rsidR="00ED6742" w:rsidRPr="0018006E">
        <w:rPr>
          <w:rFonts w:ascii="Times New Roman" w:eastAsia="Times New Roman" w:hAnsi="Times New Roman"/>
          <w:spacing w:val="6"/>
          <w:sz w:val="24"/>
          <w:szCs w:val="24"/>
          <w:lang w:eastAsia="ru-RU"/>
        </w:rPr>
        <w:t xml:space="preserve"> </w:t>
      </w:r>
      <w:r w:rsidR="008260FA" w:rsidRPr="0018006E">
        <w:rPr>
          <w:rFonts w:ascii="Times New Roman" w:eastAsia="Times New Roman" w:hAnsi="Times New Roman"/>
          <w:sz w:val="24"/>
          <w:szCs w:val="24"/>
          <w:lang w:eastAsia="ru-RU"/>
        </w:rPr>
        <w:t>№ </w:t>
      </w:r>
      <w:r w:rsidR="00ED6742" w:rsidRPr="0018006E">
        <w:rPr>
          <w:rFonts w:ascii="Times New Roman" w:eastAsia="Times New Roman" w:hAnsi="Times New Roman"/>
          <w:sz w:val="24"/>
          <w:szCs w:val="24"/>
          <w:lang w:eastAsia="ru-RU"/>
        </w:rPr>
        <w:t>449/дс-24</w:t>
      </w:r>
      <w:r w:rsidR="008260FA" w:rsidRPr="0018006E">
        <w:rPr>
          <w:rFonts w:ascii="Times New Roman" w:eastAsia="Times New Roman" w:hAnsi="Times New Roman"/>
          <w:sz w:val="24"/>
          <w:szCs w:val="24"/>
          <w:lang w:eastAsia="ru-RU"/>
        </w:rPr>
        <w:t>, яким</w:t>
      </w:r>
      <w:r w:rsidR="00ED6742" w:rsidRPr="0018006E">
        <w:rPr>
          <w:rFonts w:ascii="Times New Roman" w:eastAsia="Times New Roman" w:hAnsi="Times New Roman"/>
          <w:sz w:val="24"/>
          <w:szCs w:val="24"/>
          <w:lang w:eastAsia="ru-RU"/>
        </w:rPr>
        <w:t xml:space="preserve"> відмовлено </w:t>
      </w:r>
      <w:proofErr w:type="spellStart"/>
      <w:r w:rsidR="008260FA" w:rsidRPr="0018006E">
        <w:rPr>
          <w:rFonts w:ascii="Times New Roman" w:eastAsia="Times New Roman" w:hAnsi="Times New Roman"/>
          <w:sz w:val="24"/>
          <w:szCs w:val="24"/>
          <w:lang w:eastAsia="ru-RU"/>
        </w:rPr>
        <w:t>Сопронюку</w:t>
      </w:r>
      <w:proofErr w:type="spellEnd"/>
      <w:r w:rsidR="008260FA" w:rsidRPr="0018006E">
        <w:rPr>
          <w:rFonts w:ascii="Times New Roman" w:eastAsia="Times New Roman" w:hAnsi="Times New Roman"/>
          <w:sz w:val="24"/>
          <w:szCs w:val="24"/>
          <w:lang w:eastAsia="ru-RU"/>
        </w:rPr>
        <w:t xml:space="preserve"> О.А. </w:t>
      </w:r>
      <w:r w:rsidR="00ED6742" w:rsidRPr="0018006E">
        <w:rPr>
          <w:rFonts w:ascii="Times New Roman" w:eastAsia="Times New Roman" w:hAnsi="Times New Roman"/>
          <w:sz w:val="24"/>
          <w:szCs w:val="24"/>
          <w:lang w:eastAsia="ru-RU"/>
        </w:rPr>
        <w:t>у наданні рекомендації про призначення на посаду судді Володимир-Волинського міського суду Волинської області.</w:t>
      </w:r>
    </w:p>
    <w:p w:rsidR="00CF4FB2" w:rsidRPr="0018006E" w:rsidRDefault="00E64E54" w:rsidP="00ED6742">
      <w:pPr>
        <w:spacing w:after="0" w:line="240" w:lineRule="auto"/>
        <w:ind w:firstLine="567"/>
        <w:jc w:val="both"/>
        <w:rPr>
          <w:rFonts w:ascii="Times New Roman" w:eastAsia="Times New Roman" w:hAnsi="Times New Roman"/>
          <w:sz w:val="24"/>
          <w:szCs w:val="24"/>
          <w:lang w:eastAsia="ru-RU"/>
        </w:rPr>
      </w:pPr>
      <w:r w:rsidRPr="0018006E">
        <w:rPr>
          <w:rFonts w:ascii="Times New Roman" w:eastAsia="Times New Roman" w:hAnsi="Times New Roman"/>
          <w:sz w:val="24"/>
          <w:szCs w:val="24"/>
          <w:lang w:eastAsia="ru-RU"/>
        </w:rPr>
        <w:t>У</w:t>
      </w:r>
      <w:r w:rsidR="008260FA" w:rsidRPr="0018006E">
        <w:rPr>
          <w:rFonts w:ascii="Times New Roman" w:eastAsia="Times New Roman" w:hAnsi="Times New Roman"/>
          <w:sz w:val="24"/>
          <w:szCs w:val="24"/>
          <w:lang w:eastAsia="ru-RU"/>
        </w:rPr>
        <w:t xml:space="preserve"> рішенні Комісія</w:t>
      </w:r>
      <w:r w:rsidR="00ED6742" w:rsidRPr="0018006E">
        <w:rPr>
          <w:rFonts w:ascii="Times New Roman" w:eastAsia="Times New Roman" w:hAnsi="Times New Roman"/>
          <w:sz w:val="24"/>
          <w:szCs w:val="24"/>
          <w:lang w:eastAsia="ru-RU"/>
        </w:rPr>
        <w:t xml:space="preserve"> вказала три підстави, що викликають обґрунтований сумнів </w:t>
      </w:r>
      <w:r w:rsidR="00CF4FB2" w:rsidRPr="0018006E">
        <w:rPr>
          <w:rFonts w:ascii="Times New Roman" w:eastAsia="Times New Roman" w:hAnsi="Times New Roman"/>
          <w:sz w:val="24"/>
          <w:szCs w:val="24"/>
          <w:lang w:eastAsia="ru-RU"/>
        </w:rPr>
        <w:t xml:space="preserve">у відповідності </w:t>
      </w:r>
      <w:proofErr w:type="spellStart"/>
      <w:r w:rsidR="008260FA" w:rsidRPr="0018006E">
        <w:rPr>
          <w:rFonts w:ascii="Times New Roman" w:eastAsia="Times New Roman" w:hAnsi="Times New Roman"/>
          <w:sz w:val="24"/>
          <w:szCs w:val="24"/>
          <w:lang w:eastAsia="ru-RU"/>
        </w:rPr>
        <w:t>Сопронюк</w:t>
      </w:r>
      <w:r w:rsidR="00CF4FB2" w:rsidRPr="0018006E">
        <w:rPr>
          <w:rFonts w:ascii="Times New Roman" w:eastAsia="Times New Roman" w:hAnsi="Times New Roman"/>
          <w:sz w:val="24"/>
          <w:szCs w:val="24"/>
          <w:lang w:eastAsia="ru-RU"/>
        </w:rPr>
        <w:t>а</w:t>
      </w:r>
      <w:proofErr w:type="spellEnd"/>
      <w:r w:rsidR="008260FA" w:rsidRPr="0018006E">
        <w:rPr>
          <w:rFonts w:ascii="Times New Roman" w:eastAsia="Times New Roman" w:hAnsi="Times New Roman"/>
          <w:sz w:val="24"/>
          <w:szCs w:val="24"/>
          <w:lang w:eastAsia="ru-RU"/>
        </w:rPr>
        <w:t xml:space="preserve"> О.А. </w:t>
      </w:r>
      <w:r w:rsidR="00CF4FB2" w:rsidRPr="0018006E">
        <w:rPr>
          <w:rFonts w:ascii="Times New Roman" w:eastAsia="Times New Roman" w:hAnsi="Times New Roman"/>
          <w:sz w:val="24"/>
          <w:szCs w:val="24"/>
          <w:lang w:eastAsia="ru-RU"/>
        </w:rPr>
        <w:t>критеріям доброчесності та професійної етики</w:t>
      </w:r>
      <w:r w:rsidR="00492EBE" w:rsidRPr="0018006E">
        <w:rPr>
          <w:rFonts w:ascii="Times New Roman" w:eastAsia="Times New Roman" w:hAnsi="Times New Roman"/>
          <w:sz w:val="24"/>
          <w:szCs w:val="24"/>
          <w:lang w:eastAsia="ru-RU"/>
        </w:rPr>
        <w:t>.</w:t>
      </w:r>
    </w:p>
    <w:p w:rsidR="00ED6742" w:rsidRPr="0018006E" w:rsidRDefault="00ED6742" w:rsidP="00ED6742">
      <w:pPr>
        <w:spacing w:after="0" w:line="240" w:lineRule="auto"/>
        <w:ind w:firstLine="567"/>
        <w:jc w:val="both"/>
        <w:rPr>
          <w:rFonts w:ascii="Times New Roman" w:eastAsia="Times New Roman" w:hAnsi="Times New Roman"/>
          <w:sz w:val="24"/>
          <w:szCs w:val="24"/>
          <w:lang w:eastAsia="ru-RU"/>
        </w:rPr>
      </w:pPr>
      <w:r w:rsidRPr="0018006E">
        <w:rPr>
          <w:rFonts w:ascii="Times New Roman" w:eastAsia="Times New Roman" w:hAnsi="Times New Roman"/>
          <w:sz w:val="24"/>
          <w:szCs w:val="24"/>
          <w:lang w:eastAsia="ru-RU"/>
        </w:rPr>
        <w:t xml:space="preserve">Насамперед це факт отримання ним подарунка у вигляді земельної ділянки загальною площею 0,2279 га, розташованою в селі </w:t>
      </w:r>
      <w:proofErr w:type="spellStart"/>
      <w:r w:rsidRPr="0018006E">
        <w:rPr>
          <w:rFonts w:ascii="Times New Roman" w:eastAsia="Times New Roman" w:hAnsi="Times New Roman"/>
          <w:sz w:val="24"/>
          <w:szCs w:val="24"/>
          <w:lang w:eastAsia="ru-RU"/>
        </w:rPr>
        <w:t>Зміїнець</w:t>
      </w:r>
      <w:proofErr w:type="spellEnd"/>
      <w:r w:rsidRPr="0018006E">
        <w:rPr>
          <w:rFonts w:ascii="Times New Roman" w:eastAsia="Times New Roman" w:hAnsi="Times New Roman"/>
          <w:sz w:val="24"/>
          <w:szCs w:val="24"/>
          <w:lang w:eastAsia="ru-RU"/>
        </w:rPr>
        <w:t xml:space="preserve"> Луцького району Волинської області. Комісія </w:t>
      </w:r>
      <w:r w:rsidRPr="0018006E">
        <w:rPr>
          <w:rFonts w:ascii="Times New Roman" w:eastAsia="Times New Roman" w:hAnsi="Times New Roman"/>
          <w:sz w:val="24"/>
          <w:szCs w:val="24"/>
          <w:lang w:eastAsia="ru-RU"/>
        </w:rPr>
        <w:lastRenderedPageBreak/>
        <w:t xml:space="preserve">наголосила, що згідно з відомостями </w:t>
      </w:r>
      <w:r w:rsidR="00492EBE" w:rsidRPr="0018006E">
        <w:rPr>
          <w:rFonts w:ascii="Times New Roman" w:eastAsia="Times New Roman" w:hAnsi="Times New Roman"/>
          <w:sz w:val="24"/>
          <w:szCs w:val="24"/>
          <w:lang w:eastAsia="ru-RU"/>
        </w:rPr>
        <w:t xml:space="preserve">з </w:t>
      </w:r>
      <w:r w:rsidRPr="0018006E">
        <w:rPr>
          <w:rFonts w:ascii="Times New Roman" w:eastAsia="Times New Roman" w:hAnsi="Times New Roman"/>
          <w:sz w:val="24"/>
          <w:szCs w:val="24"/>
          <w:lang w:eastAsia="ru-RU"/>
        </w:rPr>
        <w:t xml:space="preserve">трудової книжки </w:t>
      </w:r>
      <w:proofErr w:type="spellStart"/>
      <w:r w:rsidR="00492EBE" w:rsidRPr="0018006E">
        <w:rPr>
          <w:rFonts w:ascii="Times New Roman" w:eastAsia="Times New Roman" w:hAnsi="Times New Roman"/>
          <w:sz w:val="24"/>
          <w:szCs w:val="24"/>
          <w:lang w:eastAsia="ru-RU"/>
        </w:rPr>
        <w:t>Сопронюка</w:t>
      </w:r>
      <w:proofErr w:type="spellEnd"/>
      <w:r w:rsidR="00492EBE" w:rsidRPr="0018006E">
        <w:rPr>
          <w:rFonts w:ascii="Times New Roman" w:eastAsia="Times New Roman" w:hAnsi="Times New Roman"/>
          <w:sz w:val="24"/>
          <w:szCs w:val="24"/>
          <w:lang w:eastAsia="ru-RU"/>
        </w:rPr>
        <w:t xml:space="preserve"> О.А.</w:t>
      </w:r>
      <w:r w:rsidRPr="0018006E">
        <w:rPr>
          <w:rFonts w:ascii="Times New Roman" w:eastAsia="Times New Roman" w:hAnsi="Times New Roman"/>
          <w:sz w:val="24"/>
          <w:szCs w:val="24"/>
          <w:lang w:eastAsia="ru-RU"/>
        </w:rPr>
        <w:t xml:space="preserve">, </w:t>
      </w:r>
      <w:r w:rsidR="00492EBE" w:rsidRPr="0018006E">
        <w:rPr>
          <w:rFonts w:ascii="Times New Roman" w:eastAsia="Times New Roman" w:hAnsi="Times New Roman"/>
          <w:sz w:val="24"/>
          <w:szCs w:val="24"/>
          <w:lang w:eastAsia="ru-RU"/>
        </w:rPr>
        <w:t>останній</w:t>
      </w:r>
      <w:r w:rsidRPr="0018006E">
        <w:rPr>
          <w:rFonts w:ascii="Times New Roman" w:eastAsia="Times New Roman" w:hAnsi="Times New Roman"/>
          <w:sz w:val="24"/>
          <w:szCs w:val="24"/>
          <w:lang w:eastAsia="ru-RU"/>
        </w:rPr>
        <w:t xml:space="preserve"> на момент укладення договору дарування вказаної земельної ділянки обіймав посаду начальника відділу захисту інтересів громадян і держави у сфері земельних відносин прокуратури Волинської області.</w:t>
      </w:r>
    </w:p>
    <w:p w:rsidR="00ED6742" w:rsidRPr="0018006E" w:rsidRDefault="00ED6742" w:rsidP="00ED6742">
      <w:pPr>
        <w:spacing w:after="0" w:line="240" w:lineRule="auto"/>
        <w:ind w:firstLine="567"/>
        <w:jc w:val="both"/>
        <w:rPr>
          <w:rFonts w:ascii="Times New Roman" w:eastAsia="Times New Roman" w:hAnsi="Times New Roman"/>
          <w:sz w:val="24"/>
          <w:szCs w:val="24"/>
          <w:lang w:eastAsia="ru-RU"/>
        </w:rPr>
      </w:pPr>
      <w:r w:rsidRPr="0018006E">
        <w:rPr>
          <w:rFonts w:ascii="Times New Roman" w:eastAsia="Times New Roman" w:hAnsi="Times New Roman"/>
          <w:sz w:val="24"/>
          <w:szCs w:val="24"/>
          <w:lang w:eastAsia="ru-RU"/>
        </w:rPr>
        <w:t xml:space="preserve">Крім того, </w:t>
      </w:r>
      <w:r w:rsidR="00AA7083" w:rsidRPr="0018006E">
        <w:rPr>
          <w:rFonts w:ascii="Times New Roman" w:eastAsia="Times New Roman" w:hAnsi="Times New Roman"/>
          <w:sz w:val="24"/>
          <w:szCs w:val="24"/>
          <w:lang w:eastAsia="ru-RU"/>
        </w:rPr>
        <w:t>Комісія</w:t>
      </w:r>
      <w:r w:rsidRPr="0018006E">
        <w:rPr>
          <w:rFonts w:ascii="Times New Roman" w:eastAsia="Times New Roman" w:hAnsi="Times New Roman"/>
          <w:sz w:val="24"/>
          <w:szCs w:val="24"/>
          <w:lang w:eastAsia="ru-RU"/>
        </w:rPr>
        <w:t xml:space="preserve"> зазначила про наявність обґрунтованого сумніву щодо повідомлення</w:t>
      </w:r>
      <w:r w:rsidR="00AA7083" w:rsidRPr="0018006E">
        <w:rPr>
          <w:rFonts w:ascii="Times New Roman" w:eastAsia="Times New Roman" w:hAnsi="Times New Roman"/>
          <w:sz w:val="24"/>
          <w:szCs w:val="24"/>
          <w:lang w:eastAsia="ru-RU"/>
        </w:rPr>
        <w:t xml:space="preserve"> </w:t>
      </w:r>
      <w:proofErr w:type="spellStart"/>
      <w:r w:rsidR="00AA7083" w:rsidRPr="0018006E">
        <w:rPr>
          <w:rFonts w:ascii="Times New Roman" w:eastAsia="Times New Roman" w:hAnsi="Times New Roman"/>
          <w:sz w:val="24"/>
          <w:szCs w:val="24"/>
          <w:lang w:eastAsia="ru-RU"/>
        </w:rPr>
        <w:t>Сопронюком</w:t>
      </w:r>
      <w:proofErr w:type="spellEnd"/>
      <w:r w:rsidR="00AA7083" w:rsidRPr="0018006E">
        <w:rPr>
          <w:rFonts w:ascii="Times New Roman" w:eastAsia="Times New Roman" w:hAnsi="Times New Roman"/>
          <w:sz w:val="24"/>
          <w:szCs w:val="24"/>
          <w:lang w:eastAsia="ru-RU"/>
        </w:rPr>
        <w:t xml:space="preserve"> О.А. </w:t>
      </w:r>
      <w:r w:rsidRPr="0018006E">
        <w:rPr>
          <w:rFonts w:ascii="Times New Roman" w:eastAsia="Times New Roman" w:hAnsi="Times New Roman"/>
          <w:sz w:val="24"/>
          <w:szCs w:val="24"/>
          <w:lang w:eastAsia="ru-RU"/>
        </w:rPr>
        <w:t xml:space="preserve">достовірних відомостей </w:t>
      </w:r>
      <w:r w:rsidR="00401B00" w:rsidRPr="0018006E">
        <w:rPr>
          <w:rFonts w:ascii="Times New Roman" w:eastAsia="Times New Roman" w:hAnsi="Times New Roman"/>
          <w:sz w:val="24"/>
          <w:szCs w:val="24"/>
          <w:lang w:eastAsia="ru-RU"/>
        </w:rPr>
        <w:t>пр</w:t>
      </w:r>
      <w:r w:rsidRPr="0018006E">
        <w:rPr>
          <w:rFonts w:ascii="Times New Roman" w:eastAsia="Times New Roman" w:hAnsi="Times New Roman"/>
          <w:sz w:val="24"/>
          <w:szCs w:val="24"/>
          <w:lang w:eastAsia="ru-RU"/>
        </w:rPr>
        <w:t>о набуття дружиною права власності на квартиру</w:t>
      </w:r>
      <w:r w:rsidR="003D57C6" w:rsidRPr="0018006E">
        <w:rPr>
          <w:rFonts w:ascii="Times New Roman" w:eastAsia="Times New Roman" w:hAnsi="Times New Roman"/>
          <w:sz w:val="24"/>
          <w:szCs w:val="24"/>
          <w:lang w:eastAsia="ru-RU"/>
        </w:rPr>
        <w:t xml:space="preserve"> загальною площею 68,69 </w:t>
      </w:r>
      <w:proofErr w:type="spellStart"/>
      <w:r w:rsidR="003D57C6" w:rsidRPr="0018006E">
        <w:rPr>
          <w:rFonts w:ascii="Times New Roman" w:eastAsia="Times New Roman" w:hAnsi="Times New Roman"/>
          <w:sz w:val="24"/>
          <w:szCs w:val="24"/>
          <w:lang w:eastAsia="ru-RU"/>
        </w:rPr>
        <w:t>кв.</w:t>
      </w:r>
      <w:r w:rsidRPr="0018006E">
        <w:rPr>
          <w:rFonts w:ascii="Times New Roman" w:eastAsia="Times New Roman" w:hAnsi="Times New Roman"/>
          <w:sz w:val="24"/>
          <w:szCs w:val="24"/>
          <w:lang w:eastAsia="ru-RU"/>
        </w:rPr>
        <w:t>м</w:t>
      </w:r>
      <w:proofErr w:type="spellEnd"/>
      <w:r w:rsidRPr="0018006E">
        <w:rPr>
          <w:rFonts w:ascii="Times New Roman" w:eastAsia="Times New Roman" w:hAnsi="Times New Roman"/>
          <w:sz w:val="24"/>
          <w:szCs w:val="24"/>
          <w:lang w:eastAsia="ru-RU"/>
        </w:rPr>
        <w:t xml:space="preserve">. На думку </w:t>
      </w:r>
      <w:r w:rsidR="00AA7083" w:rsidRPr="0018006E">
        <w:rPr>
          <w:rFonts w:ascii="Times New Roman" w:eastAsia="Times New Roman" w:hAnsi="Times New Roman"/>
          <w:sz w:val="24"/>
          <w:szCs w:val="24"/>
          <w:lang w:eastAsia="ru-RU"/>
        </w:rPr>
        <w:t>Комісії</w:t>
      </w:r>
      <w:r w:rsidR="00492EBE" w:rsidRPr="0018006E">
        <w:rPr>
          <w:rFonts w:ascii="Times New Roman" w:eastAsia="Times New Roman" w:hAnsi="Times New Roman"/>
          <w:sz w:val="24"/>
          <w:szCs w:val="24"/>
          <w:lang w:eastAsia="ru-RU"/>
        </w:rPr>
        <w:t>,</w:t>
      </w:r>
      <w:r w:rsidR="00AA7083" w:rsidRPr="0018006E">
        <w:rPr>
          <w:rFonts w:ascii="Times New Roman" w:eastAsia="Times New Roman" w:hAnsi="Times New Roman"/>
          <w:sz w:val="24"/>
          <w:szCs w:val="24"/>
          <w:lang w:eastAsia="ru-RU"/>
        </w:rPr>
        <w:t xml:space="preserve"> </w:t>
      </w:r>
      <w:r w:rsidRPr="0018006E">
        <w:rPr>
          <w:rFonts w:ascii="Times New Roman" w:eastAsia="Times New Roman" w:hAnsi="Times New Roman"/>
          <w:sz w:val="24"/>
          <w:szCs w:val="24"/>
          <w:lang w:eastAsia="ru-RU"/>
        </w:rPr>
        <w:t>майнові права на вказану квартиру виникли у</w:t>
      </w:r>
      <w:r w:rsidR="00AA7083" w:rsidRPr="0018006E">
        <w:rPr>
          <w:rFonts w:ascii="Times New Roman" w:eastAsia="Times New Roman" w:hAnsi="Times New Roman"/>
          <w:sz w:val="24"/>
          <w:szCs w:val="24"/>
          <w:lang w:eastAsia="ru-RU"/>
        </w:rPr>
        <w:t xml:space="preserve"> 2015 році</w:t>
      </w:r>
      <w:r w:rsidRPr="0018006E">
        <w:rPr>
          <w:rFonts w:ascii="Times New Roman" w:eastAsia="Times New Roman" w:hAnsi="Times New Roman"/>
          <w:sz w:val="24"/>
          <w:szCs w:val="24"/>
          <w:lang w:eastAsia="ru-RU"/>
        </w:rPr>
        <w:t xml:space="preserve"> </w:t>
      </w:r>
      <w:r w:rsidR="00AA7083" w:rsidRPr="0018006E">
        <w:rPr>
          <w:rFonts w:ascii="Times New Roman" w:eastAsia="Times New Roman" w:hAnsi="Times New Roman"/>
          <w:sz w:val="24"/>
          <w:szCs w:val="24"/>
          <w:lang w:eastAsia="ru-RU"/>
        </w:rPr>
        <w:t>в матері його дружини</w:t>
      </w:r>
      <w:r w:rsidRPr="0018006E">
        <w:rPr>
          <w:rFonts w:ascii="Times New Roman" w:eastAsia="Times New Roman" w:hAnsi="Times New Roman"/>
          <w:sz w:val="24"/>
          <w:szCs w:val="24"/>
          <w:lang w:eastAsia="ru-RU"/>
        </w:rPr>
        <w:t xml:space="preserve"> </w:t>
      </w:r>
      <w:r w:rsidR="00492EBE" w:rsidRPr="0018006E">
        <w:rPr>
          <w:rFonts w:ascii="Times New Roman" w:eastAsia="Times New Roman" w:hAnsi="Times New Roman"/>
          <w:sz w:val="24"/>
          <w:szCs w:val="24"/>
          <w:lang w:eastAsia="ru-RU"/>
        </w:rPr>
        <w:t>і</w:t>
      </w:r>
      <w:r w:rsidR="00AA7083" w:rsidRPr="0018006E">
        <w:rPr>
          <w:rFonts w:ascii="Times New Roman" w:eastAsia="Times New Roman" w:hAnsi="Times New Roman"/>
          <w:sz w:val="24"/>
          <w:szCs w:val="24"/>
          <w:lang w:eastAsia="ru-RU"/>
        </w:rPr>
        <w:t xml:space="preserve"> </w:t>
      </w:r>
      <w:r w:rsidRPr="0018006E">
        <w:rPr>
          <w:rFonts w:ascii="Times New Roman" w:eastAsia="Times New Roman" w:hAnsi="Times New Roman"/>
          <w:sz w:val="24"/>
          <w:szCs w:val="24"/>
          <w:lang w:eastAsia="ru-RU"/>
        </w:rPr>
        <w:t xml:space="preserve">дружина могла набути право власності на цю квартиру виключно на підставі цивільно-правового договору, а не шляхом анулювання </w:t>
      </w:r>
      <w:r w:rsidR="00722DEB" w:rsidRPr="0018006E">
        <w:rPr>
          <w:rFonts w:ascii="Times New Roman" w:eastAsia="Times New Roman" w:hAnsi="Times New Roman"/>
          <w:sz w:val="24"/>
          <w:szCs w:val="24"/>
          <w:lang w:eastAsia="ru-RU"/>
        </w:rPr>
        <w:t xml:space="preserve">попереднього </w:t>
      </w:r>
      <w:r w:rsidRPr="0018006E">
        <w:rPr>
          <w:rFonts w:ascii="Times New Roman" w:eastAsia="Times New Roman" w:hAnsi="Times New Roman"/>
          <w:sz w:val="24"/>
          <w:szCs w:val="24"/>
          <w:lang w:eastAsia="ru-RU"/>
        </w:rPr>
        <w:t>договору купівлі-продажу.</w:t>
      </w:r>
    </w:p>
    <w:p w:rsidR="00ED6742" w:rsidRPr="0018006E" w:rsidRDefault="00492EBE" w:rsidP="00ED6742">
      <w:pPr>
        <w:spacing w:after="0" w:line="240" w:lineRule="auto"/>
        <w:ind w:firstLine="567"/>
        <w:jc w:val="both"/>
        <w:rPr>
          <w:rFonts w:ascii="Times New Roman" w:eastAsia="Times New Roman" w:hAnsi="Times New Roman"/>
          <w:sz w:val="24"/>
          <w:szCs w:val="24"/>
          <w:lang w:eastAsia="ru-RU"/>
        </w:rPr>
      </w:pPr>
      <w:r w:rsidRPr="0018006E">
        <w:rPr>
          <w:rFonts w:ascii="Times New Roman" w:eastAsia="Times New Roman" w:hAnsi="Times New Roman"/>
          <w:sz w:val="24"/>
          <w:szCs w:val="24"/>
          <w:lang w:eastAsia="ru-RU"/>
        </w:rPr>
        <w:t>У</w:t>
      </w:r>
      <w:r w:rsidR="00ED6742" w:rsidRPr="0018006E">
        <w:rPr>
          <w:rFonts w:ascii="Times New Roman" w:eastAsia="Times New Roman" w:hAnsi="Times New Roman"/>
          <w:sz w:val="24"/>
          <w:szCs w:val="24"/>
          <w:lang w:eastAsia="ru-RU"/>
        </w:rPr>
        <w:t xml:space="preserve"> рішенні </w:t>
      </w:r>
      <w:r w:rsidR="00AA7083" w:rsidRPr="0018006E">
        <w:rPr>
          <w:rFonts w:ascii="Times New Roman" w:eastAsia="Times New Roman" w:hAnsi="Times New Roman"/>
          <w:sz w:val="24"/>
          <w:szCs w:val="24"/>
          <w:lang w:eastAsia="ru-RU"/>
        </w:rPr>
        <w:t>Комісія</w:t>
      </w:r>
      <w:r w:rsidRPr="0018006E">
        <w:rPr>
          <w:rFonts w:ascii="Times New Roman" w:eastAsia="Times New Roman" w:hAnsi="Times New Roman"/>
          <w:sz w:val="24"/>
          <w:szCs w:val="24"/>
          <w:lang w:eastAsia="ru-RU"/>
        </w:rPr>
        <w:t xml:space="preserve"> також </w:t>
      </w:r>
      <w:r w:rsidR="00ED6742" w:rsidRPr="0018006E">
        <w:rPr>
          <w:rFonts w:ascii="Times New Roman" w:eastAsia="Times New Roman" w:hAnsi="Times New Roman"/>
          <w:sz w:val="24"/>
          <w:szCs w:val="24"/>
          <w:lang w:eastAsia="ru-RU"/>
        </w:rPr>
        <w:t>вказа</w:t>
      </w:r>
      <w:r w:rsidR="00AA7083" w:rsidRPr="0018006E">
        <w:rPr>
          <w:rFonts w:ascii="Times New Roman" w:eastAsia="Times New Roman" w:hAnsi="Times New Roman"/>
          <w:sz w:val="24"/>
          <w:szCs w:val="24"/>
          <w:lang w:eastAsia="ru-RU"/>
        </w:rPr>
        <w:t>ла</w:t>
      </w:r>
      <w:r w:rsidR="00ED6742" w:rsidRPr="0018006E">
        <w:rPr>
          <w:rFonts w:ascii="Times New Roman" w:eastAsia="Times New Roman" w:hAnsi="Times New Roman"/>
          <w:sz w:val="24"/>
          <w:szCs w:val="24"/>
          <w:lang w:eastAsia="ru-RU"/>
        </w:rPr>
        <w:t xml:space="preserve"> на неналежне виконання кандидатом на посаду судді вимог Закону України «Про запобігання корупції» у зв</w:t>
      </w:r>
      <w:r w:rsidR="00AA7083" w:rsidRPr="0018006E">
        <w:rPr>
          <w:rFonts w:ascii="Times New Roman" w:eastAsia="Times New Roman" w:hAnsi="Times New Roman"/>
          <w:sz w:val="24"/>
          <w:szCs w:val="24"/>
          <w:lang w:eastAsia="ru-RU"/>
        </w:rPr>
        <w:t>’</w:t>
      </w:r>
      <w:r w:rsidR="00ED6742" w:rsidRPr="0018006E">
        <w:rPr>
          <w:rFonts w:ascii="Times New Roman" w:eastAsia="Times New Roman" w:hAnsi="Times New Roman"/>
          <w:sz w:val="24"/>
          <w:szCs w:val="24"/>
          <w:lang w:eastAsia="ru-RU"/>
        </w:rPr>
        <w:t xml:space="preserve">язку з </w:t>
      </w:r>
      <w:proofErr w:type="spellStart"/>
      <w:r w:rsidR="00401B00" w:rsidRPr="0018006E">
        <w:rPr>
          <w:rFonts w:ascii="Times New Roman" w:eastAsia="Times New Roman" w:hAnsi="Times New Roman"/>
          <w:sz w:val="24"/>
          <w:szCs w:val="24"/>
          <w:lang w:eastAsia="ru-RU"/>
        </w:rPr>
        <w:t>незазначенням</w:t>
      </w:r>
      <w:proofErr w:type="spellEnd"/>
      <w:r w:rsidR="00ED6742" w:rsidRPr="0018006E">
        <w:rPr>
          <w:rFonts w:ascii="Times New Roman" w:eastAsia="Times New Roman" w:hAnsi="Times New Roman"/>
          <w:sz w:val="24"/>
          <w:szCs w:val="24"/>
          <w:lang w:eastAsia="ru-RU"/>
        </w:rPr>
        <w:t xml:space="preserve"> ним у декларації </w:t>
      </w:r>
      <w:r w:rsidR="003D57C6" w:rsidRPr="0018006E">
        <w:rPr>
          <w:rFonts w:ascii="Times New Roman" w:eastAsia="Times New Roman" w:hAnsi="Times New Roman"/>
          <w:sz w:val="24"/>
          <w:szCs w:val="24"/>
          <w:lang w:eastAsia="ru-RU"/>
        </w:rPr>
        <w:t xml:space="preserve">особи, уповноваженої на виконання функцій держави або місцевого самоврядування, </w:t>
      </w:r>
      <w:r w:rsidR="00ED6742" w:rsidRPr="0018006E">
        <w:rPr>
          <w:rFonts w:ascii="Times New Roman" w:eastAsia="Times New Roman" w:hAnsi="Times New Roman"/>
          <w:sz w:val="24"/>
          <w:szCs w:val="24"/>
          <w:lang w:eastAsia="ru-RU"/>
        </w:rPr>
        <w:t>за 2022</w:t>
      </w:r>
      <w:r w:rsidR="003D57C6" w:rsidRPr="0018006E">
        <w:rPr>
          <w:rFonts w:ascii="Times New Roman" w:eastAsia="Times New Roman" w:hAnsi="Times New Roman"/>
          <w:sz w:val="24"/>
          <w:szCs w:val="24"/>
          <w:lang w:eastAsia="ru-RU"/>
        </w:rPr>
        <w:t> </w:t>
      </w:r>
      <w:r w:rsidR="00ED6742" w:rsidRPr="0018006E">
        <w:rPr>
          <w:rFonts w:ascii="Times New Roman" w:eastAsia="Times New Roman" w:hAnsi="Times New Roman"/>
          <w:sz w:val="24"/>
          <w:szCs w:val="24"/>
          <w:lang w:eastAsia="ru-RU"/>
        </w:rPr>
        <w:t>рік</w:t>
      </w:r>
      <w:r w:rsidR="00BD52A0" w:rsidRPr="0018006E">
        <w:rPr>
          <w:rFonts w:ascii="Times New Roman" w:eastAsia="Times New Roman" w:hAnsi="Times New Roman"/>
          <w:sz w:val="24"/>
          <w:szCs w:val="24"/>
          <w:lang w:eastAsia="ru-RU"/>
        </w:rPr>
        <w:t xml:space="preserve"> (далі – майнова декларація)</w:t>
      </w:r>
      <w:r w:rsidR="00ED6742" w:rsidRPr="0018006E">
        <w:rPr>
          <w:rFonts w:ascii="Times New Roman" w:eastAsia="Times New Roman" w:hAnsi="Times New Roman"/>
          <w:sz w:val="24"/>
          <w:szCs w:val="24"/>
          <w:lang w:eastAsia="ru-RU"/>
        </w:rPr>
        <w:t xml:space="preserve"> в розділі 6 «Цінне рухоме майно </w:t>
      </w:r>
      <w:r w:rsidR="00AA7083" w:rsidRPr="0018006E">
        <w:rPr>
          <w:rFonts w:ascii="Times New Roman" w:eastAsia="Times New Roman" w:hAnsi="Times New Roman"/>
          <w:sz w:val="24"/>
          <w:szCs w:val="24"/>
          <w:lang w:eastAsia="ru-RU"/>
        </w:rPr>
        <w:t>–</w:t>
      </w:r>
      <w:r w:rsidR="00ED6742" w:rsidRPr="0018006E">
        <w:rPr>
          <w:rFonts w:ascii="Times New Roman" w:eastAsia="Times New Roman" w:hAnsi="Times New Roman"/>
          <w:sz w:val="24"/>
          <w:szCs w:val="24"/>
          <w:lang w:eastAsia="ru-RU"/>
        </w:rPr>
        <w:t xml:space="preserve"> транспортні засоби» вартості автомобіля, яким </w:t>
      </w:r>
      <w:r w:rsidR="00AA7083" w:rsidRPr="0018006E">
        <w:rPr>
          <w:rFonts w:ascii="Times New Roman" w:eastAsia="Times New Roman" w:hAnsi="Times New Roman"/>
          <w:sz w:val="24"/>
          <w:szCs w:val="24"/>
          <w:lang w:eastAsia="ru-RU"/>
        </w:rPr>
        <w:t xml:space="preserve">його </w:t>
      </w:r>
      <w:r w:rsidR="00ED6742" w:rsidRPr="0018006E">
        <w:rPr>
          <w:rFonts w:ascii="Times New Roman" w:eastAsia="Times New Roman" w:hAnsi="Times New Roman"/>
          <w:sz w:val="24"/>
          <w:szCs w:val="24"/>
          <w:lang w:eastAsia="ru-RU"/>
        </w:rPr>
        <w:t>дружина користувалась з 24</w:t>
      </w:r>
      <w:r w:rsidR="00AA7083" w:rsidRPr="0018006E">
        <w:rPr>
          <w:rFonts w:ascii="Times New Roman" w:eastAsia="Times New Roman" w:hAnsi="Times New Roman"/>
          <w:sz w:val="24"/>
          <w:szCs w:val="24"/>
          <w:lang w:eastAsia="ru-RU"/>
        </w:rPr>
        <w:t xml:space="preserve"> лютого </w:t>
      </w:r>
      <w:r w:rsidR="00ED6742" w:rsidRPr="0018006E">
        <w:rPr>
          <w:rFonts w:ascii="Times New Roman" w:eastAsia="Times New Roman" w:hAnsi="Times New Roman"/>
          <w:sz w:val="24"/>
          <w:szCs w:val="24"/>
          <w:lang w:eastAsia="ru-RU"/>
        </w:rPr>
        <w:t>2022</w:t>
      </w:r>
      <w:r w:rsidR="00AA7083" w:rsidRPr="0018006E">
        <w:rPr>
          <w:rFonts w:ascii="Times New Roman" w:eastAsia="Times New Roman" w:hAnsi="Times New Roman"/>
          <w:sz w:val="24"/>
          <w:szCs w:val="24"/>
          <w:lang w:eastAsia="ru-RU"/>
        </w:rPr>
        <w:t xml:space="preserve"> року</w:t>
      </w:r>
      <w:r w:rsidR="00ED6742" w:rsidRPr="0018006E">
        <w:rPr>
          <w:rFonts w:ascii="Times New Roman" w:eastAsia="Times New Roman" w:hAnsi="Times New Roman"/>
          <w:sz w:val="24"/>
          <w:szCs w:val="24"/>
          <w:lang w:eastAsia="ru-RU"/>
        </w:rPr>
        <w:t xml:space="preserve"> на підставі довіреності, а 10</w:t>
      </w:r>
      <w:r w:rsidR="00AA7083" w:rsidRPr="0018006E">
        <w:rPr>
          <w:rFonts w:ascii="Times New Roman" w:eastAsia="Times New Roman" w:hAnsi="Times New Roman"/>
          <w:sz w:val="24"/>
          <w:szCs w:val="24"/>
          <w:lang w:eastAsia="ru-RU"/>
        </w:rPr>
        <w:t xml:space="preserve"> січня </w:t>
      </w:r>
      <w:r w:rsidR="00ED6742" w:rsidRPr="0018006E">
        <w:rPr>
          <w:rFonts w:ascii="Times New Roman" w:eastAsia="Times New Roman" w:hAnsi="Times New Roman"/>
          <w:sz w:val="24"/>
          <w:szCs w:val="24"/>
          <w:lang w:eastAsia="ru-RU"/>
        </w:rPr>
        <w:t>2024</w:t>
      </w:r>
      <w:r w:rsidR="00BD52A0" w:rsidRPr="0018006E">
        <w:rPr>
          <w:rFonts w:ascii="Times New Roman" w:eastAsia="Times New Roman" w:hAnsi="Times New Roman"/>
          <w:sz w:val="24"/>
          <w:szCs w:val="24"/>
          <w:lang w:eastAsia="ru-RU"/>
        </w:rPr>
        <w:t xml:space="preserve"> </w:t>
      </w:r>
      <w:r w:rsidR="00AA7083" w:rsidRPr="0018006E">
        <w:rPr>
          <w:rFonts w:ascii="Times New Roman" w:eastAsia="Times New Roman" w:hAnsi="Times New Roman"/>
          <w:sz w:val="24"/>
          <w:szCs w:val="24"/>
          <w:lang w:eastAsia="ru-RU"/>
        </w:rPr>
        <w:t xml:space="preserve">року </w:t>
      </w:r>
      <w:r w:rsidR="00ED6742" w:rsidRPr="0018006E">
        <w:rPr>
          <w:rFonts w:ascii="Times New Roman" w:eastAsia="Times New Roman" w:hAnsi="Times New Roman"/>
          <w:sz w:val="24"/>
          <w:szCs w:val="24"/>
          <w:lang w:eastAsia="ru-RU"/>
        </w:rPr>
        <w:t>набула</w:t>
      </w:r>
      <w:r w:rsidR="003D57C6" w:rsidRPr="0018006E">
        <w:rPr>
          <w:rFonts w:ascii="Times New Roman" w:eastAsia="Times New Roman" w:hAnsi="Times New Roman"/>
          <w:sz w:val="24"/>
          <w:szCs w:val="24"/>
          <w:lang w:eastAsia="ru-RU"/>
        </w:rPr>
        <w:t xml:space="preserve"> його</w:t>
      </w:r>
      <w:r w:rsidR="00ED6742" w:rsidRPr="0018006E">
        <w:rPr>
          <w:rFonts w:ascii="Times New Roman" w:eastAsia="Times New Roman" w:hAnsi="Times New Roman"/>
          <w:sz w:val="24"/>
          <w:szCs w:val="24"/>
          <w:lang w:eastAsia="ru-RU"/>
        </w:rPr>
        <w:t xml:space="preserve"> у власність за ціною 700</w:t>
      </w:r>
      <w:r w:rsidR="00AA7083" w:rsidRPr="0018006E">
        <w:rPr>
          <w:rFonts w:ascii="Times New Roman" w:eastAsia="Times New Roman" w:hAnsi="Times New Roman"/>
          <w:sz w:val="24"/>
          <w:szCs w:val="24"/>
          <w:lang w:eastAsia="ru-RU"/>
        </w:rPr>
        <w:t> </w:t>
      </w:r>
      <w:r w:rsidR="00ED6742" w:rsidRPr="0018006E">
        <w:rPr>
          <w:rFonts w:ascii="Times New Roman" w:eastAsia="Times New Roman" w:hAnsi="Times New Roman"/>
          <w:sz w:val="24"/>
          <w:szCs w:val="24"/>
          <w:lang w:eastAsia="ru-RU"/>
        </w:rPr>
        <w:t>000 грн.</w:t>
      </w:r>
    </w:p>
    <w:p w:rsidR="00ED6742" w:rsidRPr="0018006E" w:rsidRDefault="009B09DB" w:rsidP="009B09DB">
      <w:pPr>
        <w:spacing w:after="0" w:line="240" w:lineRule="auto"/>
        <w:ind w:firstLine="567"/>
        <w:jc w:val="both"/>
        <w:rPr>
          <w:rFonts w:ascii="Times New Roman" w:eastAsia="Times New Roman" w:hAnsi="Times New Roman"/>
          <w:sz w:val="24"/>
          <w:szCs w:val="24"/>
          <w:lang w:eastAsia="ru-RU"/>
        </w:rPr>
      </w:pPr>
      <w:proofErr w:type="spellStart"/>
      <w:r w:rsidRPr="0018006E">
        <w:rPr>
          <w:rFonts w:ascii="Times New Roman" w:eastAsia="Times New Roman" w:hAnsi="Times New Roman"/>
          <w:sz w:val="24"/>
          <w:szCs w:val="24"/>
          <w:lang w:eastAsia="ru-RU"/>
        </w:rPr>
        <w:t>Сопронюк</w:t>
      </w:r>
      <w:proofErr w:type="spellEnd"/>
      <w:r w:rsidRPr="0018006E">
        <w:rPr>
          <w:rFonts w:ascii="Times New Roman" w:eastAsia="Times New Roman" w:hAnsi="Times New Roman"/>
          <w:sz w:val="24"/>
          <w:szCs w:val="24"/>
          <w:lang w:eastAsia="ru-RU"/>
        </w:rPr>
        <w:t xml:space="preserve"> О.А. не погодився з таким рішенням Комісії, тому звернувся </w:t>
      </w:r>
      <w:r w:rsidR="00ED6742" w:rsidRPr="0018006E">
        <w:rPr>
          <w:rFonts w:ascii="Times New Roman" w:eastAsia="Times New Roman" w:hAnsi="Times New Roman"/>
          <w:sz w:val="24"/>
          <w:szCs w:val="24"/>
          <w:lang w:eastAsia="ru-RU"/>
        </w:rPr>
        <w:t>до суду з</w:t>
      </w:r>
      <w:r w:rsidR="002C3E41" w:rsidRPr="0018006E">
        <w:rPr>
          <w:rFonts w:ascii="Times New Roman" w:eastAsia="Times New Roman" w:hAnsi="Times New Roman"/>
          <w:sz w:val="24"/>
          <w:szCs w:val="24"/>
          <w:lang w:eastAsia="ru-RU"/>
        </w:rPr>
        <w:t xml:space="preserve"> </w:t>
      </w:r>
      <w:r w:rsidRPr="0018006E">
        <w:rPr>
          <w:rFonts w:ascii="Times New Roman" w:eastAsia="Times New Roman" w:hAnsi="Times New Roman"/>
          <w:sz w:val="24"/>
          <w:szCs w:val="24"/>
          <w:lang w:eastAsia="ru-RU"/>
        </w:rPr>
        <w:t xml:space="preserve">адміністративним позовом, </w:t>
      </w:r>
      <w:r w:rsidR="003D57C6" w:rsidRPr="0018006E">
        <w:rPr>
          <w:rFonts w:ascii="Times New Roman" w:eastAsia="Times New Roman" w:hAnsi="Times New Roman"/>
          <w:sz w:val="24"/>
          <w:szCs w:val="24"/>
          <w:lang w:eastAsia="ru-RU"/>
        </w:rPr>
        <w:t>у</w:t>
      </w:r>
      <w:r w:rsidRPr="0018006E">
        <w:rPr>
          <w:rFonts w:ascii="Times New Roman" w:eastAsia="Times New Roman" w:hAnsi="Times New Roman"/>
          <w:sz w:val="24"/>
          <w:szCs w:val="24"/>
          <w:lang w:eastAsia="ru-RU"/>
        </w:rPr>
        <w:t xml:space="preserve"> якому просив</w:t>
      </w:r>
      <w:r w:rsidR="002C3E41" w:rsidRPr="0018006E">
        <w:rPr>
          <w:rFonts w:ascii="Times New Roman" w:eastAsia="Times New Roman" w:hAnsi="Times New Roman"/>
          <w:sz w:val="24"/>
          <w:szCs w:val="24"/>
          <w:lang w:eastAsia="ru-RU"/>
        </w:rPr>
        <w:t xml:space="preserve"> </w:t>
      </w:r>
      <w:r w:rsidRPr="0018006E">
        <w:rPr>
          <w:rFonts w:ascii="Times New Roman" w:eastAsia="Times New Roman" w:hAnsi="Times New Roman"/>
          <w:sz w:val="24"/>
          <w:szCs w:val="24"/>
          <w:lang w:eastAsia="ru-RU"/>
        </w:rPr>
        <w:t>визнати протиправним та скасувати рішення Комісії від 23 квітня 2024 року № 449/дс-24 та зобов’язати Комісію провести з ним повторну співбесіду як з переможцем конкурсу на зайняття вакантних посад суддів місцевих судів, оголошеного рішенням Комісії від 14 вересня 2023 року</w:t>
      </w:r>
      <w:r w:rsidR="00761E1F" w:rsidRPr="0018006E">
        <w:rPr>
          <w:rFonts w:ascii="Times New Roman" w:eastAsia="Times New Roman" w:hAnsi="Times New Roman"/>
          <w:sz w:val="24"/>
          <w:szCs w:val="24"/>
          <w:lang w:eastAsia="ru-RU"/>
        </w:rPr>
        <w:t xml:space="preserve"> № </w:t>
      </w:r>
      <w:r w:rsidRPr="0018006E">
        <w:rPr>
          <w:rFonts w:ascii="Times New Roman" w:eastAsia="Times New Roman" w:hAnsi="Times New Roman"/>
          <w:sz w:val="24"/>
          <w:szCs w:val="24"/>
          <w:lang w:eastAsia="ru-RU"/>
        </w:rPr>
        <w:t>95/зп-23</w:t>
      </w:r>
      <w:r w:rsidR="00ED6742" w:rsidRPr="0018006E">
        <w:rPr>
          <w:rFonts w:ascii="Times New Roman" w:eastAsia="Times New Roman" w:hAnsi="Times New Roman"/>
          <w:sz w:val="24"/>
          <w:szCs w:val="24"/>
          <w:lang w:eastAsia="ru-RU"/>
        </w:rPr>
        <w:t>.</w:t>
      </w:r>
    </w:p>
    <w:p w:rsidR="00ED6742" w:rsidRPr="0018006E" w:rsidRDefault="009B09DB" w:rsidP="00ED6742">
      <w:pPr>
        <w:spacing w:after="0" w:line="240" w:lineRule="auto"/>
        <w:ind w:firstLine="567"/>
        <w:jc w:val="both"/>
        <w:rPr>
          <w:rFonts w:ascii="Times New Roman" w:eastAsia="Times New Roman" w:hAnsi="Times New Roman"/>
          <w:sz w:val="24"/>
          <w:szCs w:val="24"/>
          <w:lang w:eastAsia="ru-RU"/>
        </w:rPr>
      </w:pPr>
      <w:r w:rsidRPr="0018006E">
        <w:rPr>
          <w:rFonts w:ascii="Times New Roman" w:eastAsia="Times New Roman" w:hAnsi="Times New Roman"/>
          <w:sz w:val="24"/>
          <w:szCs w:val="24"/>
          <w:lang w:eastAsia="ru-RU"/>
        </w:rPr>
        <w:t>Рішення</w:t>
      </w:r>
      <w:r w:rsidR="003D57C6" w:rsidRPr="0018006E">
        <w:rPr>
          <w:rFonts w:ascii="Times New Roman" w:eastAsia="Times New Roman" w:hAnsi="Times New Roman"/>
          <w:sz w:val="24"/>
          <w:szCs w:val="24"/>
          <w:lang w:eastAsia="ru-RU"/>
        </w:rPr>
        <w:t>м</w:t>
      </w:r>
      <w:r w:rsidRPr="0018006E">
        <w:rPr>
          <w:rFonts w:ascii="Times New Roman" w:eastAsia="Times New Roman" w:hAnsi="Times New Roman"/>
          <w:sz w:val="24"/>
          <w:szCs w:val="24"/>
          <w:lang w:eastAsia="ru-RU"/>
        </w:rPr>
        <w:t xml:space="preserve"> Касаційного адміністративного суду у складі Верховного Суду від 06 березня 2025 року у справі №</w:t>
      </w:r>
      <w:r w:rsidR="00FA16A7" w:rsidRPr="0018006E">
        <w:rPr>
          <w:rFonts w:ascii="Times New Roman" w:eastAsia="Times New Roman" w:hAnsi="Times New Roman"/>
          <w:sz w:val="24"/>
          <w:szCs w:val="24"/>
          <w:lang w:eastAsia="ru-RU"/>
        </w:rPr>
        <w:t> </w:t>
      </w:r>
      <w:r w:rsidRPr="0018006E">
        <w:rPr>
          <w:rFonts w:ascii="Times New Roman" w:eastAsia="Times New Roman" w:hAnsi="Times New Roman"/>
          <w:sz w:val="24"/>
          <w:szCs w:val="24"/>
          <w:lang w:eastAsia="ru-RU"/>
        </w:rPr>
        <w:t xml:space="preserve">990/171/24, залишеним без змін постановою Великої Палати Верховного Суду від 21 липня 2025 року, позов </w:t>
      </w:r>
      <w:proofErr w:type="spellStart"/>
      <w:r w:rsidRPr="0018006E">
        <w:rPr>
          <w:rFonts w:ascii="Times New Roman" w:eastAsia="Times New Roman" w:hAnsi="Times New Roman"/>
          <w:sz w:val="24"/>
          <w:szCs w:val="24"/>
          <w:lang w:eastAsia="ru-RU"/>
        </w:rPr>
        <w:t>Сопронюка</w:t>
      </w:r>
      <w:proofErr w:type="spellEnd"/>
      <w:r w:rsidRPr="0018006E">
        <w:rPr>
          <w:rFonts w:ascii="Times New Roman" w:eastAsia="Times New Roman" w:hAnsi="Times New Roman"/>
          <w:sz w:val="24"/>
          <w:szCs w:val="24"/>
          <w:lang w:eastAsia="ru-RU"/>
        </w:rPr>
        <w:t xml:space="preserve"> О.А. задоволено. Визнано протиправним та скасовано рішення Комісії від 23 квітня 2024 року № 449/дс-24 про відмову в наданні рекомендації про призначення </w:t>
      </w:r>
      <w:proofErr w:type="spellStart"/>
      <w:r w:rsidRPr="0018006E">
        <w:rPr>
          <w:rFonts w:ascii="Times New Roman" w:eastAsia="Times New Roman" w:hAnsi="Times New Roman"/>
          <w:sz w:val="24"/>
          <w:szCs w:val="24"/>
          <w:lang w:eastAsia="ru-RU"/>
        </w:rPr>
        <w:t>Сопронюка</w:t>
      </w:r>
      <w:proofErr w:type="spellEnd"/>
      <w:r w:rsidRPr="0018006E">
        <w:rPr>
          <w:rFonts w:ascii="Times New Roman" w:eastAsia="Times New Roman" w:hAnsi="Times New Roman"/>
          <w:sz w:val="24"/>
          <w:szCs w:val="24"/>
          <w:lang w:eastAsia="ru-RU"/>
        </w:rPr>
        <w:t xml:space="preserve"> О.А. на посаду судді Володимир-Волинського міського суду Волинської області. Зобов’язано Комісію провести повторну співбесіду з </w:t>
      </w:r>
      <w:proofErr w:type="spellStart"/>
      <w:r w:rsidRPr="0018006E">
        <w:rPr>
          <w:rFonts w:ascii="Times New Roman" w:eastAsia="Times New Roman" w:hAnsi="Times New Roman"/>
          <w:sz w:val="24"/>
          <w:szCs w:val="24"/>
          <w:lang w:eastAsia="ru-RU"/>
        </w:rPr>
        <w:t>Сопронюком</w:t>
      </w:r>
      <w:proofErr w:type="spellEnd"/>
      <w:r w:rsidRPr="0018006E">
        <w:rPr>
          <w:rFonts w:ascii="Times New Roman" w:eastAsia="Times New Roman" w:hAnsi="Times New Roman"/>
          <w:sz w:val="24"/>
          <w:szCs w:val="24"/>
          <w:lang w:eastAsia="ru-RU"/>
        </w:rPr>
        <w:t xml:space="preserve"> О.А</w:t>
      </w:r>
      <w:r w:rsidR="003D57C6" w:rsidRPr="0018006E">
        <w:rPr>
          <w:rFonts w:ascii="Times New Roman" w:eastAsia="Times New Roman" w:hAnsi="Times New Roman"/>
          <w:sz w:val="24"/>
          <w:szCs w:val="24"/>
          <w:lang w:eastAsia="ru-RU"/>
        </w:rPr>
        <w:t>.</w:t>
      </w:r>
      <w:r w:rsidRPr="0018006E">
        <w:rPr>
          <w:rFonts w:ascii="Times New Roman" w:eastAsia="Times New Roman" w:hAnsi="Times New Roman"/>
          <w:sz w:val="24"/>
          <w:szCs w:val="24"/>
          <w:lang w:eastAsia="ru-RU"/>
        </w:rPr>
        <w:t xml:space="preserve"> як з переможцем конкурсу на зайняття вакантних посад суддів місцевих судів, оголошеного рішенням </w:t>
      </w:r>
      <w:r w:rsidR="00A72D7E" w:rsidRPr="0018006E">
        <w:rPr>
          <w:rFonts w:ascii="Times New Roman" w:eastAsia="Times New Roman" w:hAnsi="Times New Roman"/>
          <w:sz w:val="24"/>
          <w:szCs w:val="24"/>
          <w:lang w:eastAsia="ru-RU"/>
        </w:rPr>
        <w:t>К</w:t>
      </w:r>
      <w:r w:rsidRPr="0018006E">
        <w:rPr>
          <w:rFonts w:ascii="Times New Roman" w:eastAsia="Times New Roman" w:hAnsi="Times New Roman"/>
          <w:sz w:val="24"/>
          <w:szCs w:val="24"/>
          <w:lang w:eastAsia="ru-RU"/>
        </w:rPr>
        <w:t>омісії</w:t>
      </w:r>
      <w:r w:rsidR="00A72D7E" w:rsidRPr="0018006E">
        <w:rPr>
          <w:rFonts w:ascii="Times New Roman" w:eastAsia="Times New Roman" w:hAnsi="Times New Roman"/>
          <w:sz w:val="24"/>
          <w:szCs w:val="24"/>
          <w:lang w:eastAsia="ru-RU"/>
        </w:rPr>
        <w:t xml:space="preserve"> від 14 вересня 2023 року № </w:t>
      </w:r>
      <w:r w:rsidRPr="0018006E">
        <w:rPr>
          <w:rFonts w:ascii="Times New Roman" w:eastAsia="Times New Roman" w:hAnsi="Times New Roman"/>
          <w:sz w:val="24"/>
          <w:szCs w:val="24"/>
          <w:lang w:eastAsia="ru-RU"/>
        </w:rPr>
        <w:t>95/зп-23.</w:t>
      </w:r>
    </w:p>
    <w:p w:rsidR="00A72D7E" w:rsidRPr="0018006E" w:rsidRDefault="002A57B6" w:rsidP="00A72D7E">
      <w:pPr>
        <w:spacing w:after="0" w:line="240" w:lineRule="auto"/>
        <w:ind w:firstLine="567"/>
        <w:jc w:val="both"/>
        <w:rPr>
          <w:rFonts w:ascii="Times New Roman" w:eastAsia="Times New Roman" w:hAnsi="Times New Roman"/>
          <w:sz w:val="24"/>
          <w:szCs w:val="24"/>
          <w:lang w:eastAsia="ru-RU"/>
        </w:rPr>
      </w:pPr>
      <w:r w:rsidRPr="0018006E">
        <w:rPr>
          <w:rFonts w:ascii="Times New Roman" w:eastAsia="Times New Roman" w:hAnsi="Times New Roman"/>
          <w:sz w:val="24"/>
          <w:szCs w:val="24"/>
          <w:lang w:eastAsia="ru-RU"/>
        </w:rPr>
        <w:t>Касаційний адміністративний суд у складі Верховного Суду щ</w:t>
      </w:r>
      <w:r w:rsidR="00A72D7E" w:rsidRPr="0018006E">
        <w:rPr>
          <w:rFonts w:ascii="Times New Roman" w:eastAsia="Times New Roman" w:hAnsi="Times New Roman"/>
          <w:sz w:val="24"/>
          <w:szCs w:val="24"/>
          <w:lang w:eastAsia="ru-RU"/>
        </w:rPr>
        <w:t xml:space="preserve">одо обставин набуття </w:t>
      </w:r>
      <w:proofErr w:type="spellStart"/>
      <w:r w:rsidR="003D57C6" w:rsidRPr="0018006E">
        <w:rPr>
          <w:rFonts w:ascii="Times New Roman" w:eastAsia="Times New Roman" w:hAnsi="Times New Roman"/>
          <w:sz w:val="24"/>
          <w:szCs w:val="24"/>
          <w:lang w:eastAsia="ru-RU"/>
        </w:rPr>
        <w:t>Сопронюком</w:t>
      </w:r>
      <w:proofErr w:type="spellEnd"/>
      <w:r w:rsidR="003D57C6" w:rsidRPr="0018006E">
        <w:rPr>
          <w:rFonts w:ascii="Times New Roman" w:eastAsia="Times New Roman" w:hAnsi="Times New Roman"/>
          <w:sz w:val="24"/>
          <w:szCs w:val="24"/>
          <w:lang w:eastAsia="ru-RU"/>
        </w:rPr>
        <w:t xml:space="preserve"> О.А. </w:t>
      </w:r>
      <w:r w:rsidR="00A72D7E" w:rsidRPr="0018006E">
        <w:rPr>
          <w:rFonts w:ascii="Times New Roman" w:eastAsia="Times New Roman" w:hAnsi="Times New Roman"/>
          <w:sz w:val="24"/>
          <w:szCs w:val="24"/>
          <w:lang w:eastAsia="ru-RU"/>
        </w:rPr>
        <w:t xml:space="preserve">25 листопада 2014 року права власності на земельну ділянку шляхом укладення договору дарування, отриману ним у рахунок погашення боргу особи перед його померлим батьком, виснував, що </w:t>
      </w:r>
      <w:r w:rsidR="003D57C6" w:rsidRPr="0018006E">
        <w:rPr>
          <w:rFonts w:ascii="Times New Roman" w:eastAsia="Times New Roman" w:hAnsi="Times New Roman"/>
          <w:sz w:val="24"/>
          <w:szCs w:val="24"/>
          <w:lang w:eastAsia="ru-RU"/>
        </w:rPr>
        <w:t>кандидат</w:t>
      </w:r>
      <w:r w:rsidR="00A002FF" w:rsidRPr="0018006E">
        <w:rPr>
          <w:rFonts w:ascii="Times New Roman" w:eastAsia="Times New Roman" w:hAnsi="Times New Roman"/>
          <w:sz w:val="24"/>
          <w:szCs w:val="24"/>
          <w:lang w:eastAsia="ru-RU"/>
        </w:rPr>
        <w:t xml:space="preserve"> </w:t>
      </w:r>
      <w:r w:rsidR="00A72D7E" w:rsidRPr="0018006E">
        <w:rPr>
          <w:rFonts w:ascii="Times New Roman" w:eastAsia="Times New Roman" w:hAnsi="Times New Roman"/>
          <w:sz w:val="24"/>
          <w:szCs w:val="24"/>
          <w:lang w:eastAsia="ru-RU"/>
        </w:rPr>
        <w:t xml:space="preserve">виконав вимоги закону </w:t>
      </w:r>
      <w:r w:rsidR="008B25AD" w:rsidRPr="0018006E">
        <w:rPr>
          <w:rFonts w:ascii="Times New Roman" w:eastAsia="Times New Roman" w:hAnsi="Times New Roman"/>
          <w:sz w:val="24"/>
          <w:szCs w:val="24"/>
          <w:lang w:eastAsia="ru-RU"/>
        </w:rPr>
        <w:t>щодо декларування набутого</w:t>
      </w:r>
      <w:r w:rsidR="00A72D7E" w:rsidRPr="0018006E">
        <w:rPr>
          <w:rFonts w:ascii="Times New Roman" w:eastAsia="Times New Roman" w:hAnsi="Times New Roman"/>
          <w:sz w:val="24"/>
          <w:szCs w:val="24"/>
          <w:lang w:eastAsia="ru-RU"/>
        </w:rPr>
        <w:t xml:space="preserve"> права власності на земельну ділянку, а порушення </w:t>
      </w:r>
      <w:r w:rsidR="004329FC" w:rsidRPr="0018006E">
        <w:rPr>
          <w:rFonts w:ascii="Times New Roman" w:eastAsia="Times New Roman" w:hAnsi="Times New Roman"/>
          <w:sz w:val="24"/>
          <w:szCs w:val="24"/>
          <w:lang w:eastAsia="ru-RU"/>
        </w:rPr>
        <w:t xml:space="preserve">ним </w:t>
      </w:r>
      <w:r w:rsidR="00A72D7E" w:rsidRPr="0018006E">
        <w:rPr>
          <w:rFonts w:ascii="Times New Roman" w:eastAsia="Times New Roman" w:hAnsi="Times New Roman"/>
          <w:sz w:val="24"/>
          <w:szCs w:val="24"/>
          <w:lang w:eastAsia="ru-RU"/>
        </w:rPr>
        <w:t xml:space="preserve">вимог Закону </w:t>
      </w:r>
      <w:r w:rsidR="003D57C6" w:rsidRPr="0018006E">
        <w:rPr>
          <w:rFonts w:ascii="Times New Roman" w:eastAsia="Times New Roman" w:hAnsi="Times New Roman"/>
          <w:sz w:val="24"/>
          <w:szCs w:val="24"/>
          <w:lang w:eastAsia="ru-RU"/>
        </w:rPr>
        <w:t>України «Про запобігання корупції»</w:t>
      </w:r>
      <w:r w:rsidR="00A72D7E" w:rsidRPr="0018006E">
        <w:rPr>
          <w:rFonts w:ascii="Times New Roman" w:eastAsia="Times New Roman" w:hAnsi="Times New Roman"/>
          <w:sz w:val="24"/>
          <w:szCs w:val="24"/>
          <w:lang w:eastAsia="ru-RU"/>
        </w:rPr>
        <w:t>, про яке зазначає Комісія, не встановлено уповноваженим органом у</w:t>
      </w:r>
      <w:r w:rsidR="003D57C6" w:rsidRPr="0018006E">
        <w:rPr>
          <w:rFonts w:ascii="Times New Roman" w:eastAsia="Times New Roman" w:hAnsi="Times New Roman"/>
          <w:sz w:val="24"/>
          <w:szCs w:val="24"/>
          <w:lang w:eastAsia="ru-RU"/>
        </w:rPr>
        <w:t xml:space="preserve"> визначений законом спосіб, тому не </w:t>
      </w:r>
      <w:r w:rsidR="00A72D7E" w:rsidRPr="0018006E">
        <w:rPr>
          <w:rFonts w:ascii="Times New Roman" w:eastAsia="Times New Roman" w:hAnsi="Times New Roman"/>
          <w:sz w:val="24"/>
          <w:szCs w:val="24"/>
          <w:lang w:eastAsia="ru-RU"/>
        </w:rPr>
        <w:t>може слугувати підставою для негативної оцінки участі в конкурсі після того, як неодноразово було інакше оцінено Комісією в межах процедури добору і органами прокуратури в межах перевірки доброчесності діючого працівника.</w:t>
      </w:r>
    </w:p>
    <w:p w:rsidR="00A72D7E" w:rsidRPr="0018006E" w:rsidRDefault="00A72D7E" w:rsidP="00A72D7E">
      <w:pPr>
        <w:spacing w:after="0" w:line="240" w:lineRule="auto"/>
        <w:ind w:firstLine="567"/>
        <w:jc w:val="both"/>
        <w:rPr>
          <w:rFonts w:ascii="Times New Roman" w:eastAsia="Times New Roman" w:hAnsi="Times New Roman"/>
          <w:sz w:val="24"/>
          <w:szCs w:val="24"/>
          <w:lang w:eastAsia="ru-RU"/>
        </w:rPr>
      </w:pPr>
      <w:r w:rsidRPr="0018006E">
        <w:rPr>
          <w:rFonts w:ascii="Times New Roman" w:eastAsia="Times New Roman" w:hAnsi="Times New Roman"/>
          <w:sz w:val="24"/>
          <w:szCs w:val="24"/>
          <w:lang w:eastAsia="ru-RU"/>
        </w:rPr>
        <w:t xml:space="preserve">Стосовно зазначення в рішенні </w:t>
      </w:r>
      <w:r w:rsidR="00A002FF" w:rsidRPr="0018006E">
        <w:rPr>
          <w:rFonts w:ascii="Times New Roman" w:eastAsia="Times New Roman" w:hAnsi="Times New Roman"/>
          <w:sz w:val="24"/>
          <w:szCs w:val="24"/>
          <w:lang w:eastAsia="ru-RU"/>
        </w:rPr>
        <w:t xml:space="preserve">Комісії </w:t>
      </w:r>
      <w:r w:rsidRPr="0018006E">
        <w:rPr>
          <w:rFonts w:ascii="Times New Roman" w:eastAsia="Times New Roman" w:hAnsi="Times New Roman"/>
          <w:sz w:val="24"/>
          <w:szCs w:val="24"/>
          <w:lang w:eastAsia="ru-RU"/>
        </w:rPr>
        <w:t xml:space="preserve">про наявність обґрунтованого сумніву щодо повідомлення </w:t>
      </w:r>
      <w:proofErr w:type="spellStart"/>
      <w:r w:rsidR="00A002FF" w:rsidRPr="0018006E">
        <w:rPr>
          <w:rFonts w:ascii="Times New Roman" w:eastAsia="Times New Roman" w:hAnsi="Times New Roman"/>
          <w:sz w:val="24"/>
          <w:szCs w:val="24"/>
          <w:lang w:eastAsia="ru-RU"/>
        </w:rPr>
        <w:t>Сопронюком</w:t>
      </w:r>
      <w:proofErr w:type="spellEnd"/>
      <w:r w:rsidR="00A002FF" w:rsidRPr="0018006E">
        <w:rPr>
          <w:rFonts w:ascii="Times New Roman" w:eastAsia="Times New Roman" w:hAnsi="Times New Roman"/>
          <w:sz w:val="24"/>
          <w:szCs w:val="24"/>
          <w:lang w:eastAsia="ru-RU"/>
        </w:rPr>
        <w:t xml:space="preserve"> О.А. </w:t>
      </w:r>
      <w:r w:rsidRPr="0018006E">
        <w:rPr>
          <w:rFonts w:ascii="Times New Roman" w:eastAsia="Times New Roman" w:hAnsi="Times New Roman"/>
          <w:sz w:val="24"/>
          <w:szCs w:val="24"/>
          <w:lang w:eastAsia="ru-RU"/>
        </w:rPr>
        <w:t>достовірних відомостей пр</w:t>
      </w:r>
      <w:r w:rsidR="00A002FF" w:rsidRPr="0018006E">
        <w:rPr>
          <w:rFonts w:ascii="Times New Roman" w:eastAsia="Times New Roman" w:hAnsi="Times New Roman"/>
          <w:sz w:val="24"/>
          <w:szCs w:val="24"/>
          <w:lang w:eastAsia="ru-RU"/>
        </w:rPr>
        <w:t>о майнові права члена своєї сім’</w:t>
      </w:r>
      <w:r w:rsidRPr="0018006E">
        <w:rPr>
          <w:rFonts w:ascii="Times New Roman" w:eastAsia="Times New Roman" w:hAnsi="Times New Roman"/>
          <w:sz w:val="24"/>
          <w:szCs w:val="24"/>
          <w:lang w:eastAsia="ru-RU"/>
        </w:rPr>
        <w:t xml:space="preserve">ї суд першої інстанції наголосив, що </w:t>
      </w:r>
      <w:r w:rsidR="00A002FF" w:rsidRPr="0018006E">
        <w:rPr>
          <w:rFonts w:ascii="Times New Roman" w:eastAsia="Times New Roman" w:hAnsi="Times New Roman"/>
          <w:sz w:val="24"/>
          <w:szCs w:val="24"/>
          <w:lang w:eastAsia="ru-RU"/>
        </w:rPr>
        <w:t>останній</w:t>
      </w:r>
      <w:r w:rsidRPr="0018006E">
        <w:rPr>
          <w:rFonts w:ascii="Times New Roman" w:eastAsia="Times New Roman" w:hAnsi="Times New Roman"/>
          <w:sz w:val="24"/>
          <w:szCs w:val="24"/>
          <w:lang w:eastAsia="ru-RU"/>
        </w:rPr>
        <w:t xml:space="preserve"> не був стороною правочинів, укладених </w:t>
      </w:r>
      <w:r w:rsidR="00A002FF" w:rsidRPr="0018006E">
        <w:rPr>
          <w:rFonts w:ascii="Times New Roman" w:eastAsia="Times New Roman" w:hAnsi="Times New Roman"/>
          <w:sz w:val="24"/>
          <w:szCs w:val="24"/>
          <w:lang w:eastAsia="ru-RU"/>
        </w:rPr>
        <w:t>між дружиною та її матір’</w:t>
      </w:r>
      <w:r w:rsidRPr="0018006E">
        <w:rPr>
          <w:rFonts w:ascii="Times New Roman" w:eastAsia="Times New Roman" w:hAnsi="Times New Roman"/>
          <w:sz w:val="24"/>
          <w:szCs w:val="24"/>
          <w:lang w:eastAsia="ru-RU"/>
        </w:rPr>
        <w:t>ю щодо квар</w:t>
      </w:r>
      <w:r w:rsidR="003D57C6" w:rsidRPr="0018006E">
        <w:rPr>
          <w:rFonts w:ascii="Times New Roman" w:eastAsia="Times New Roman" w:hAnsi="Times New Roman"/>
          <w:sz w:val="24"/>
          <w:szCs w:val="24"/>
          <w:lang w:eastAsia="ru-RU"/>
        </w:rPr>
        <w:t xml:space="preserve">тири загальною площею 68,69 </w:t>
      </w:r>
      <w:proofErr w:type="spellStart"/>
      <w:r w:rsidR="003D57C6" w:rsidRPr="0018006E">
        <w:rPr>
          <w:rFonts w:ascii="Times New Roman" w:eastAsia="Times New Roman" w:hAnsi="Times New Roman"/>
          <w:sz w:val="24"/>
          <w:szCs w:val="24"/>
          <w:lang w:eastAsia="ru-RU"/>
        </w:rPr>
        <w:t>кв.</w:t>
      </w:r>
      <w:r w:rsidRPr="0018006E">
        <w:rPr>
          <w:rFonts w:ascii="Times New Roman" w:eastAsia="Times New Roman" w:hAnsi="Times New Roman"/>
          <w:sz w:val="24"/>
          <w:szCs w:val="24"/>
          <w:lang w:eastAsia="ru-RU"/>
        </w:rPr>
        <w:t>м</w:t>
      </w:r>
      <w:proofErr w:type="spellEnd"/>
      <w:r w:rsidRPr="0018006E">
        <w:rPr>
          <w:rFonts w:ascii="Times New Roman" w:eastAsia="Times New Roman" w:hAnsi="Times New Roman"/>
          <w:sz w:val="24"/>
          <w:szCs w:val="24"/>
          <w:lang w:eastAsia="ru-RU"/>
        </w:rPr>
        <w:t>, а його обов</w:t>
      </w:r>
      <w:r w:rsidR="00A002FF" w:rsidRPr="0018006E">
        <w:rPr>
          <w:rFonts w:ascii="Times New Roman" w:eastAsia="Times New Roman" w:hAnsi="Times New Roman"/>
          <w:sz w:val="24"/>
          <w:szCs w:val="24"/>
          <w:lang w:eastAsia="ru-RU"/>
        </w:rPr>
        <w:t>’</w:t>
      </w:r>
      <w:r w:rsidRPr="0018006E">
        <w:rPr>
          <w:rFonts w:ascii="Times New Roman" w:eastAsia="Times New Roman" w:hAnsi="Times New Roman"/>
          <w:sz w:val="24"/>
          <w:szCs w:val="24"/>
          <w:lang w:eastAsia="ru-RU"/>
        </w:rPr>
        <w:t xml:space="preserve">язком було своєчасне відображення у </w:t>
      </w:r>
      <w:r w:rsidR="00BD52A0" w:rsidRPr="0018006E">
        <w:rPr>
          <w:rFonts w:ascii="Times New Roman" w:eastAsia="Times New Roman" w:hAnsi="Times New Roman"/>
          <w:sz w:val="24"/>
          <w:szCs w:val="24"/>
          <w:lang w:eastAsia="ru-RU"/>
        </w:rPr>
        <w:t>майновій</w:t>
      </w:r>
      <w:r w:rsidRPr="0018006E">
        <w:rPr>
          <w:rFonts w:ascii="Times New Roman" w:eastAsia="Times New Roman" w:hAnsi="Times New Roman"/>
          <w:sz w:val="24"/>
          <w:szCs w:val="24"/>
          <w:lang w:eastAsia="ru-RU"/>
        </w:rPr>
        <w:t xml:space="preserve"> декларації фактичних відомостей про об</w:t>
      </w:r>
      <w:r w:rsidR="00A002FF" w:rsidRPr="0018006E">
        <w:rPr>
          <w:rFonts w:ascii="Times New Roman" w:eastAsia="Times New Roman" w:hAnsi="Times New Roman"/>
          <w:sz w:val="24"/>
          <w:szCs w:val="24"/>
          <w:lang w:eastAsia="ru-RU"/>
        </w:rPr>
        <w:t>’</w:t>
      </w:r>
      <w:r w:rsidRPr="0018006E">
        <w:rPr>
          <w:rFonts w:ascii="Times New Roman" w:eastAsia="Times New Roman" w:hAnsi="Times New Roman"/>
          <w:sz w:val="24"/>
          <w:szCs w:val="24"/>
          <w:lang w:eastAsia="ru-RU"/>
        </w:rPr>
        <w:t>єкти нерухомості, що належать, зокрема, членам його сім</w:t>
      </w:r>
      <w:r w:rsidR="004329FC" w:rsidRPr="0018006E">
        <w:rPr>
          <w:rFonts w:ascii="Times New Roman" w:eastAsia="Times New Roman" w:hAnsi="Times New Roman"/>
          <w:sz w:val="24"/>
          <w:szCs w:val="24"/>
          <w:lang w:eastAsia="ru-RU"/>
        </w:rPr>
        <w:t>’</w:t>
      </w:r>
      <w:r w:rsidRPr="0018006E">
        <w:rPr>
          <w:rFonts w:ascii="Times New Roman" w:eastAsia="Times New Roman" w:hAnsi="Times New Roman"/>
          <w:sz w:val="24"/>
          <w:szCs w:val="24"/>
          <w:lang w:eastAsia="ru-RU"/>
        </w:rPr>
        <w:t>ї на праві приватної власності, незалежно від форми укладення правочину, внаслідок якого набут</w:t>
      </w:r>
      <w:r w:rsidR="00BD52A0" w:rsidRPr="0018006E">
        <w:rPr>
          <w:rFonts w:ascii="Times New Roman" w:eastAsia="Times New Roman" w:hAnsi="Times New Roman"/>
          <w:sz w:val="24"/>
          <w:szCs w:val="24"/>
          <w:lang w:eastAsia="ru-RU"/>
        </w:rPr>
        <w:t>о</w:t>
      </w:r>
      <w:r w:rsidRPr="0018006E">
        <w:rPr>
          <w:rFonts w:ascii="Times New Roman" w:eastAsia="Times New Roman" w:hAnsi="Times New Roman"/>
          <w:sz w:val="24"/>
          <w:szCs w:val="24"/>
          <w:lang w:eastAsia="ru-RU"/>
        </w:rPr>
        <w:t xml:space="preserve"> таке право.</w:t>
      </w:r>
      <w:r w:rsidR="002A57B6" w:rsidRPr="0018006E">
        <w:rPr>
          <w:rFonts w:ascii="Times New Roman" w:eastAsia="Times New Roman" w:hAnsi="Times New Roman"/>
          <w:sz w:val="24"/>
          <w:szCs w:val="24"/>
          <w:lang w:eastAsia="ru-RU"/>
        </w:rPr>
        <w:t xml:space="preserve"> </w:t>
      </w:r>
      <w:r w:rsidRPr="0018006E">
        <w:rPr>
          <w:rFonts w:ascii="Times New Roman" w:eastAsia="Times New Roman" w:hAnsi="Times New Roman"/>
          <w:sz w:val="24"/>
          <w:szCs w:val="24"/>
          <w:lang w:eastAsia="ru-RU"/>
        </w:rPr>
        <w:t>Указаний обов</w:t>
      </w:r>
      <w:r w:rsidR="00A002FF" w:rsidRPr="0018006E">
        <w:rPr>
          <w:rFonts w:ascii="Times New Roman" w:eastAsia="Times New Roman" w:hAnsi="Times New Roman"/>
          <w:sz w:val="24"/>
          <w:szCs w:val="24"/>
          <w:lang w:eastAsia="ru-RU"/>
        </w:rPr>
        <w:t>’</w:t>
      </w:r>
      <w:r w:rsidRPr="0018006E">
        <w:rPr>
          <w:rFonts w:ascii="Times New Roman" w:eastAsia="Times New Roman" w:hAnsi="Times New Roman"/>
          <w:sz w:val="24"/>
          <w:szCs w:val="24"/>
          <w:lang w:eastAsia="ru-RU"/>
        </w:rPr>
        <w:t xml:space="preserve">язок </w:t>
      </w:r>
      <w:proofErr w:type="spellStart"/>
      <w:r w:rsidR="00A002FF" w:rsidRPr="0018006E">
        <w:rPr>
          <w:rFonts w:ascii="Times New Roman" w:eastAsia="Times New Roman" w:hAnsi="Times New Roman"/>
          <w:sz w:val="24"/>
          <w:szCs w:val="24"/>
          <w:lang w:eastAsia="ru-RU"/>
        </w:rPr>
        <w:t>Сопронюк</w:t>
      </w:r>
      <w:proofErr w:type="spellEnd"/>
      <w:r w:rsidR="00A002FF" w:rsidRPr="0018006E">
        <w:rPr>
          <w:rFonts w:ascii="Times New Roman" w:eastAsia="Times New Roman" w:hAnsi="Times New Roman"/>
          <w:sz w:val="24"/>
          <w:szCs w:val="24"/>
          <w:lang w:eastAsia="ru-RU"/>
        </w:rPr>
        <w:t xml:space="preserve"> О.А. </w:t>
      </w:r>
      <w:r w:rsidRPr="0018006E">
        <w:rPr>
          <w:rFonts w:ascii="Times New Roman" w:eastAsia="Times New Roman" w:hAnsi="Times New Roman"/>
          <w:sz w:val="24"/>
          <w:szCs w:val="24"/>
          <w:lang w:eastAsia="ru-RU"/>
        </w:rPr>
        <w:t xml:space="preserve">виконав шляхом відображення </w:t>
      </w:r>
      <w:r w:rsidR="00BD52A0" w:rsidRPr="0018006E">
        <w:rPr>
          <w:rFonts w:ascii="Times New Roman" w:eastAsia="Times New Roman" w:hAnsi="Times New Roman"/>
          <w:sz w:val="24"/>
          <w:szCs w:val="24"/>
          <w:lang w:eastAsia="ru-RU"/>
        </w:rPr>
        <w:t xml:space="preserve">відповідних відомостей </w:t>
      </w:r>
      <w:r w:rsidRPr="0018006E">
        <w:rPr>
          <w:rFonts w:ascii="Times New Roman" w:eastAsia="Times New Roman" w:hAnsi="Times New Roman"/>
          <w:sz w:val="24"/>
          <w:szCs w:val="24"/>
          <w:lang w:eastAsia="ru-RU"/>
        </w:rPr>
        <w:t xml:space="preserve">в </w:t>
      </w:r>
      <w:r w:rsidR="00BD52A0" w:rsidRPr="0018006E">
        <w:rPr>
          <w:rFonts w:ascii="Times New Roman" w:eastAsia="Times New Roman" w:hAnsi="Times New Roman"/>
          <w:sz w:val="24"/>
          <w:szCs w:val="24"/>
          <w:lang w:eastAsia="ru-RU"/>
        </w:rPr>
        <w:t xml:space="preserve">майновій </w:t>
      </w:r>
      <w:r w:rsidRPr="0018006E">
        <w:rPr>
          <w:rFonts w:ascii="Times New Roman" w:eastAsia="Times New Roman" w:hAnsi="Times New Roman"/>
          <w:sz w:val="24"/>
          <w:szCs w:val="24"/>
          <w:lang w:eastAsia="ru-RU"/>
        </w:rPr>
        <w:t xml:space="preserve">декларації за 2022 рік у розділі 3 </w:t>
      </w:r>
      <w:r w:rsidR="00731654" w:rsidRPr="0018006E">
        <w:rPr>
          <w:rFonts w:ascii="Times New Roman" w:eastAsia="Times New Roman" w:hAnsi="Times New Roman"/>
          <w:sz w:val="24"/>
          <w:szCs w:val="24"/>
          <w:lang w:eastAsia="ru-RU"/>
        </w:rPr>
        <w:t>«О</w:t>
      </w:r>
      <w:r w:rsidRPr="0018006E">
        <w:rPr>
          <w:rFonts w:ascii="Times New Roman" w:eastAsia="Times New Roman" w:hAnsi="Times New Roman"/>
          <w:sz w:val="24"/>
          <w:szCs w:val="24"/>
          <w:lang w:eastAsia="ru-RU"/>
        </w:rPr>
        <w:t>б</w:t>
      </w:r>
      <w:r w:rsidR="00A002FF" w:rsidRPr="0018006E">
        <w:rPr>
          <w:rFonts w:ascii="Times New Roman" w:eastAsia="Times New Roman" w:hAnsi="Times New Roman"/>
          <w:sz w:val="24"/>
          <w:szCs w:val="24"/>
          <w:lang w:eastAsia="ru-RU"/>
        </w:rPr>
        <w:t>’</w:t>
      </w:r>
      <w:r w:rsidRPr="0018006E">
        <w:rPr>
          <w:rFonts w:ascii="Times New Roman" w:eastAsia="Times New Roman" w:hAnsi="Times New Roman"/>
          <w:sz w:val="24"/>
          <w:szCs w:val="24"/>
          <w:lang w:eastAsia="ru-RU"/>
        </w:rPr>
        <w:t>єкти нерухомості</w:t>
      </w:r>
      <w:r w:rsidR="00731654" w:rsidRPr="0018006E">
        <w:rPr>
          <w:rFonts w:ascii="Times New Roman" w:eastAsia="Times New Roman" w:hAnsi="Times New Roman"/>
          <w:sz w:val="24"/>
          <w:szCs w:val="24"/>
          <w:lang w:eastAsia="ru-RU"/>
        </w:rPr>
        <w:t>»</w:t>
      </w:r>
      <w:r w:rsidRPr="0018006E">
        <w:rPr>
          <w:rFonts w:ascii="Times New Roman" w:eastAsia="Times New Roman" w:hAnsi="Times New Roman"/>
          <w:sz w:val="24"/>
          <w:szCs w:val="24"/>
          <w:lang w:eastAsia="ru-RU"/>
        </w:rPr>
        <w:t>.</w:t>
      </w:r>
    </w:p>
    <w:p w:rsidR="00A72D7E" w:rsidRPr="0018006E" w:rsidRDefault="00A72D7E" w:rsidP="00A72D7E">
      <w:pPr>
        <w:spacing w:after="0" w:line="240" w:lineRule="auto"/>
        <w:ind w:firstLine="567"/>
        <w:jc w:val="both"/>
        <w:rPr>
          <w:rFonts w:ascii="Times New Roman" w:eastAsia="Times New Roman" w:hAnsi="Times New Roman"/>
          <w:sz w:val="24"/>
          <w:szCs w:val="24"/>
          <w:lang w:eastAsia="ru-RU"/>
        </w:rPr>
      </w:pPr>
      <w:r w:rsidRPr="0018006E">
        <w:rPr>
          <w:rFonts w:ascii="Times New Roman" w:eastAsia="Times New Roman" w:hAnsi="Times New Roman"/>
          <w:sz w:val="24"/>
          <w:szCs w:val="24"/>
          <w:lang w:eastAsia="ru-RU"/>
        </w:rPr>
        <w:t xml:space="preserve">Висновки Комісії про недостовірність таких договорів (пункт 45 рішення) є радше умовиводом </w:t>
      </w:r>
      <w:r w:rsidR="00BD52A0" w:rsidRPr="0018006E">
        <w:rPr>
          <w:rFonts w:ascii="Times New Roman" w:eastAsia="Times New Roman" w:hAnsi="Times New Roman"/>
          <w:sz w:val="24"/>
          <w:szCs w:val="24"/>
          <w:lang w:eastAsia="ru-RU"/>
        </w:rPr>
        <w:t xml:space="preserve">її </w:t>
      </w:r>
      <w:r w:rsidRPr="0018006E">
        <w:rPr>
          <w:rFonts w:ascii="Times New Roman" w:eastAsia="Times New Roman" w:hAnsi="Times New Roman"/>
          <w:sz w:val="24"/>
          <w:szCs w:val="24"/>
          <w:lang w:eastAsia="ru-RU"/>
        </w:rPr>
        <w:t xml:space="preserve">членів, заснованим на власному тлумаченні чинного законодавства, і не стосуються морально-етичних якостей </w:t>
      </w:r>
      <w:proofErr w:type="spellStart"/>
      <w:r w:rsidR="00BD52A0" w:rsidRPr="0018006E">
        <w:rPr>
          <w:rFonts w:ascii="Times New Roman" w:eastAsia="Times New Roman" w:hAnsi="Times New Roman"/>
          <w:sz w:val="24"/>
          <w:szCs w:val="24"/>
          <w:lang w:eastAsia="ru-RU"/>
        </w:rPr>
        <w:t>Сопронюка</w:t>
      </w:r>
      <w:proofErr w:type="spellEnd"/>
      <w:r w:rsidR="00BD52A0" w:rsidRPr="0018006E">
        <w:rPr>
          <w:rFonts w:ascii="Times New Roman" w:eastAsia="Times New Roman" w:hAnsi="Times New Roman"/>
          <w:sz w:val="24"/>
          <w:szCs w:val="24"/>
          <w:lang w:eastAsia="ru-RU"/>
        </w:rPr>
        <w:t xml:space="preserve"> О.А. </w:t>
      </w:r>
      <w:r w:rsidRPr="0018006E">
        <w:rPr>
          <w:rFonts w:ascii="Times New Roman" w:eastAsia="Times New Roman" w:hAnsi="Times New Roman"/>
          <w:sz w:val="24"/>
          <w:szCs w:val="24"/>
          <w:lang w:eastAsia="ru-RU"/>
        </w:rPr>
        <w:t>як кандидата на посаду судді</w:t>
      </w:r>
      <w:r w:rsidR="00BD52A0" w:rsidRPr="0018006E">
        <w:rPr>
          <w:rFonts w:ascii="Times New Roman" w:eastAsia="Times New Roman" w:hAnsi="Times New Roman"/>
          <w:sz w:val="24"/>
          <w:szCs w:val="24"/>
          <w:lang w:eastAsia="ru-RU"/>
        </w:rPr>
        <w:t xml:space="preserve"> місцевого суду. Суд першої інстанції </w:t>
      </w:r>
      <w:r w:rsidR="00731654" w:rsidRPr="0018006E">
        <w:rPr>
          <w:rFonts w:ascii="Times New Roman" w:eastAsia="Times New Roman" w:hAnsi="Times New Roman"/>
          <w:sz w:val="24"/>
          <w:szCs w:val="24"/>
          <w:lang w:eastAsia="ru-RU"/>
        </w:rPr>
        <w:t xml:space="preserve">також </w:t>
      </w:r>
      <w:r w:rsidR="00BD52A0" w:rsidRPr="0018006E">
        <w:rPr>
          <w:rFonts w:ascii="Times New Roman" w:eastAsia="Times New Roman" w:hAnsi="Times New Roman"/>
          <w:sz w:val="24"/>
          <w:szCs w:val="24"/>
          <w:lang w:eastAsia="ru-RU"/>
        </w:rPr>
        <w:t>вказав</w:t>
      </w:r>
      <w:r w:rsidRPr="0018006E">
        <w:rPr>
          <w:rFonts w:ascii="Times New Roman" w:eastAsia="Times New Roman" w:hAnsi="Times New Roman"/>
          <w:sz w:val="24"/>
          <w:szCs w:val="24"/>
          <w:lang w:eastAsia="ru-RU"/>
        </w:rPr>
        <w:t xml:space="preserve">, що </w:t>
      </w:r>
      <w:proofErr w:type="spellStart"/>
      <w:r w:rsidR="00BD52A0" w:rsidRPr="0018006E">
        <w:rPr>
          <w:rFonts w:ascii="Times New Roman" w:eastAsia="Times New Roman" w:hAnsi="Times New Roman"/>
          <w:sz w:val="24"/>
          <w:szCs w:val="24"/>
          <w:lang w:eastAsia="ru-RU"/>
        </w:rPr>
        <w:t>Сопронюк</w:t>
      </w:r>
      <w:proofErr w:type="spellEnd"/>
      <w:r w:rsidR="00BD52A0" w:rsidRPr="0018006E">
        <w:rPr>
          <w:rFonts w:ascii="Times New Roman" w:eastAsia="Times New Roman" w:hAnsi="Times New Roman"/>
          <w:sz w:val="24"/>
          <w:szCs w:val="24"/>
          <w:lang w:eastAsia="ru-RU"/>
        </w:rPr>
        <w:t xml:space="preserve"> О.А.</w:t>
      </w:r>
      <w:r w:rsidRPr="0018006E">
        <w:rPr>
          <w:rFonts w:ascii="Times New Roman" w:eastAsia="Times New Roman" w:hAnsi="Times New Roman"/>
          <w:sz w:val="24"/>
          <w:szCs w:val="24"/>
          <w:lang w:eastAsia="ru-RU"/>
        </w:rPr>
        <w:t xml:space="preserve"> не може нести </w:t>
      </w:r>
      <w:r w:rsidRPr="0018006E">
        <w:rPr>
          <w:rFonts w:ascii="Times New Roman" w:eastAsia="Times New Roman" w:hAnsi="Times New Roman"/>
          <w:sz w:val="24"/>
          <w:szCs w:val="24"/>
          <w:lang w:eastAsia="ru-RU"/>
        </w:rPr>
        <w:lastRenderedPageBreak/>
        <w:t>відповідальності за рішення чи дії інших повнолітніх дієздатних членів родини при укладенні ними правочинів, стороною яких він не є.</w:t>
      </w:r>
    </w:p>
    <w:p w:rsidR="00731654" w:rsidRPr="0018006E" w:rsidRDefault="00A72D7E" w:rsidP="00A72D7E">
      <w:pPr>
        <w:spacing w:after="0" w:line="240" w:lineRule="auto"/>
        <w:ind w:firstLine="567"/>
        <w:jc w:val="both"/>
        <w:rPr>
          <w:rFonts w:ascii="Times New Roman" w:eastAsia="Times New Roman" w:hAnsi="Times New Roman"/>
          <w:sz w:val="24"/>
          <w:szCs w:val="24"/>
          <w:lang w:eastAsia="ru-RU"/>
        </w:rPr>
      </w:pPr>
      <w:r w:rsidRPr="0018006E">
        <w:rPr>
          <w:rFonts w:ascii="Times New Roman" w:eastAsia="Times New Roman" w:hAnsi="Times New Roman"/>
          <w:sz w:val="24"/>
          <w:szCs w:val="24"/>
          <w:lang w:eastAsia="ru-RU"/>
        </w:rPr>
        <w:t>Не погодився суд першої інстанції і з висновком К</w:t>
      </w:r>
      <w:r w:rsidR="00A002FF" w:rsidRPr="0018006E">
        <w:rPr>
          <w:rFonts w:ascii="Times New Roman" w:eastAsia="Times New Roman" w:hAnsi="Times New Roman"/>
          <w:sz w:val="24"/>
          <w:szCs w:val="24"/>
          <w:lang w:eastAsia="ru-RU"/>
        </w:rPr>
        <w:t xml:space="preserve">омісії </w:t>
      </w:r>
      <w:r w:rsidRPr="0018006E">
        <w:rPr>
          <w:rFonts w:ascii="Times New Roman" w:eastAsia="Times New Roman" w:hAnsi="Times New Roman"/>
          <w:sz w:val="24"/>
          <w:szCs w:val="24"/>
          <w:lang w:eastAsia="ru-RU"/>
        </w:rPr>
        <w:t xml:space="preserve">про неналежне виконання </w:t>
      </w:r>
      <w:proofErr w:type="spellStart"/>
      <w:r w:rsidR="00BD52A0" w:rsidRPr="0018006E">
        <w:rPr>
          <w:rFonts w:ascii="Times New Roman" w:eastAsia="Times New Roman" w:hAnsi="Times New Roman"/>
          <w:sz w:val="24"/>
          <w:szCs w:val="24"/>
          <w:lang w:eastAsia="ru-RU"/>
        </w:rPr>
        <w:t>Сопронюком</w:t>
      </w:r>
      <w:proofErr w:type="spellEnd"/>
      <w:r w:rsidR="00BD52A0" w:rsidRPr="0018006E">
        <w:rPr>
          <w:rFonts w:ascii="Times New Roman" w:eastAsia="Times New Roman" w:hAnsi="Times New Roman"/>
          <w:sz w:val="24"/>
          <w:szCs w:val="24"/>
          <w:lang w:eastAsia="ru-RU"/>
        </w:rPr>
        <w:t xml:space="preserve"> О.А. </w:t>
      </w:r>
      <w:r w:rsidRPr="0018006E">
        <w:rPr>
          <w:rFonts w:ascii="Times New Roman" w:eastAsia="Times New Roman" w:hAnsi="Times New Roman"/>
          <w:sz w:val="24"/>
          <w:szCs w:val="24"/>
          <w:lang w:eastAsia="ru-RU"/>
        </w:rPr>
        <w:t xml:space="preserve">вимог Закону </w:t>
      </w:r>
      <w:r w:rsidR="00BD52A0" w:rsidRPr="0018006E">
        <w:rPr>
          <w:rFonts w:ascii="Times New Roman" w:eastAsia="Times New Roman" w:hAnsi="Times New Roman"/>
          <w:sz w:val="24"/>
          <w:szCs w:val="24"/>
          <w:lang w:eastAsia="ru-RU"/>
        </w:rPr>
        <w:t xml:space="preserve">України «Про запобігання корупції» </w:t>
      </w:r>
      <w:r w:rsidRPr="0018006E">
        <w:rPr>
          <w:rFonts w:ascii="Times New Roman" w:eastAsia="Times New Roman" w:hAnsi="Times New Roman"/>
          <w:sz w:val="24"/>
          <w:szCs w:val="24"/>
          <w:lang w:eastAsia="ru-RU"/>
        </w:rPr>
        <w:t>(пункт 52 рішення Комісії) у зв</w:t>
      </w:r>
      <w:r w:rsidR="00A002FF" w:rsidRPr="0018006E">
        <w:rPr>
          <w:rFonts w:ascii="Times New Roman" w:eastAsia="Times New Roman" w:hAnsi="Times New Roman"/>
          <w:sz w:val="24"/>
          <w:szCs w:val="24"/>
          <w:lang w:eastAsia="ru-RU"/>
        </w:rPr>
        <w:t>’</w:t>
      </w:r>
      <w:r w:rsidRPr="0018006E">
        <w:rPr>
          <w:rFonts w:ascii="Times New Roman" w:eastAsia="Times New Roman" w:hAnsi="Times New Roman"/>
          <w:sz w:val="24"/>
          <w:szCs w:val="24"/>
          <w:lang w:eastAsia="ru-RU"/>
        </w:rPr>
        <w:t xml:space="preserve">язку з </w:t>
      </w:r>
      <w:proofErr w:type="spellStart"/>
      <w:r w:rsidR="00A002FF" w:rsidRPr="0018006E">
        <w:rPr>
          <w:rFonts w:ascii="Times New Roman" w:eastAsia="Times New Roman" w:hAnsi="Times New Roman"/>
          <w:sz w:val="24"/>
          <w:szCs w:val="24"/>
          <w:lang w:eastAsia="ru-RU"/>
        </w:rPr>
        <w:t>незазначенням</w:t>
      </w:r>
      <w:proofErr w:type="spellEnd"/>
      <w:r w:rsidRPr="0018006E">
        <w:rPr>
          <w:rFonts w:ascii="Times New Roman" w:eastAsia="Times New Roman" w:hAnsi="Times New Roman"/>
          <w:sz w:val="24"/>
          <w:szCs w:val="24"/>
          <w:lang w:eastAsia="ru-RU"/>
        </w:rPr>
        <w:t xml:space="preserve"> ним вартості автомобіля </w:t>
      </w:r>
      <w:r w:rsidR="00BD52A0" w:rsidRPr="0018006E">
        <w:rPr>
          <w:rFonts w:ascii="Times New Roman" w:eastAsia="Times New Roman" w:hAnsi="Times New Roman"/>
          <w:sz w:val="24"/>
          <w:szCs w:val="24"/>
          <w:lang w:eastAsia="ru-RU"/>
        </w:rPr>
        <w:t>в</w:t>
      </w:r>
      <w:r w:rsidRPr="0018006E">
        <w:rPr>
          <w:rFonts w:ascii="Times New Roman" w:eastAsia="Times New Roman" w:hAnsi="Times New Roman"/>
          <w:sz w:val="24"/>
          <w:szCs w:val="24"/>
          <w:lang w:eastAsia="ru-RU"/>
        </w:rPr>
        <w:t xml:space="preserve"> </w:t>
      </w:r>
      <w:r w:rsidR="00BD52A0" w:rsidRPr="0018006E">
        <w:rPr>
          <w:rFonts w:ascii="Times New Roman" w:eastAsia="Times New Roman" w:hAnsi="Times New Roman"/>
          <w:sz w:val="24"/>
          <w:szCs w:val="24"/>
          <w:lang w:eastAsia="ru-RU"/>
        </w:rPr>
        <w:t xml:space="preserve">майновій </w:t>
      </w:r>
      <w:r w:rsidRPr="0018006E">
        <w:rPr>
          <w:rFonts w:ascii="Times New Roman" w:eastAsia="Times New Roman" w:hAnsi="Times New Roman"/>
          <w:sz w:val="24"/>
          <w:szCs w:val="24"/>
          <w:lang w:eastAsia="ru-RU"/>
        </w:rPr>
        <w:t>декларації за 2022 рік, оскільки вказаний автомобіль придбано</w:t>
      </w:r>
      <w:r w:rsidR="00A002FF" w:rsidRPr="0018006E">
        <w:rPr>
          <w:rFonts w:ascii="Times New Roman" w:eastAsia="Times New Roman" w:hAnsi="Times New Roman"/>
          <w:sz w:val="24"/>
          <w:szCs w:val="24"/>
          <w:lang w:eastAsia="ru-RU"/>
        </w:rPr>
        <w:t xml:space="preserve"> його</w:t>
      </w:r>
      <w:r w:rsidRPr="0018006E">
        <w:rPr>
          <w:rFonts w:ascii="Times New Roman" w:eastAsia="Times New Roman" w:hAnsi="Times New Roman"/>
          <w:sz w:val="24"/>
          <w:szCs w:val="24"/>
          <w:lang w:eastAsia="ru-RU"/>
        </w:rPr>
        <w:t xml:space="preserve"> дружиною </w:t>
      </w:r>
      <w:r w:rsidR="00FE6A2D" w:rsidRPr="0018006E">
        <w:rPr>
          <w:rFonts w:ascii="Times New Roman" w:eastAsia="Times New Roman" w:hAnsi="Times New Roman"/>
          <w:sz w:val="24"/>
          <w:szCs w:val="24"/>
          <w:lang w:eastAsia="ru-RU"/>
        </w:rPr>
        <w:t>в</w:t>
      </w:r>
      <w:r w:rsidRPr="0018006E">
        <w:rPr>
          <w:rFonts w:ascii="Times New Roman" w:eastAsia="Times New Roman" w:hAnsi="Times New Roman"/>
          <w:sz w:val="24"/>
          <w:szCs w:val="24"/>
          <w:lang w:eastAsia="ru-RU"/>
        </w:rPr>
        <w:t xml:space="preserve"> січні 2024 року і обов</w:t>
      </w:r>
      <w:r w:rsidR="0038658B" w:rsidRPr="0018006E">
        <w:rPr>
          <w:rFonts w:ascii="Times New Roman" w:eastAsia="Times New Roman" w:hAnsi="Times New Roman"/>
          <w:sz w:val="24"/>
          <w:szCs w:val="24"/>
          <w:lang w:eastAsia="ru-RU"/>
        </w:rPr>
        <w:t>’</w:t>
      </w:r>
      <w:r w:rsidRPr="0018006E">
        <w:rPr>
          <w:rFonts w:ascii="Times New Roman" w:eastAsia="Times New Roman" w:hAnsi="Times New Roman"/>
          <w:sz w:val="24"/>
          <w:szCs w:val="24"/>
          <w:lang w:eastAsia="ru-RU"/>
        </w:rPr>
        <w:t xml:space="preserve">язок декларування вартості такого автомобіля виник у </w:t>
      </w:r>
      <w:r w:rsidR="00FE6A2D" w:rsidRPr="0018006E">
        <w:rPr>
          <w:rFonts w:ascii="Times New Roman" w:eastAsia="Times New Roman" w:hAnsi="Times New Roman"/>
          <w:sz w:val="24"/>
          <w:szCs w:val="24"/>
          <w:lang w:eastAsia="ru-RU"/>
        </w:rPr>
        <w:t>кандидата</w:t>
      </w:r>
      <w:r w:rsidRPr="0018006E">
        <w:rPr>
          <w:rFonts w:ascii="Times New Roman" w:eastAsia="Times New Roman" w:hAnsi="Times New Roman"/>
          <w:sz w:val="24"/>
          <w:szCs w:val="24"/>
          <w:lang w:eastAsia="ru-RU"/>
        </w:rPr>
        <w:t xml:space="preserve"> саме з моменту його придбання. </w:t>
      </w:r>
      <w:r w:rsidR="00FE6A2D" w:rsidRPr="0018006E">
        <w:rPr>
          <w:rFonts w:ascii="Times New Roman" w:eastAsia="Times New Roman" w:hAnsi="Times New Roman"/>
          <w:sz w:val="24"/>
          <w:szCs w:val="24"/>
          <w:lang w:eastAsia="ru-RU"/>
        </w:rPr>
        <w:t>Крім</w:t>
      </w:r>
      <w:r w:rsidRPr="0018006E">
        <w:rPr>
          <w:rFonts w:ascii="Times New Roman" w:eastAsia="Times New Roman" w:hAnsi="Times New Roman"/>
          <w:sz w:val="24"/>
          <w:szCs w:val="24"/>
          <w:lang w:eastAsia="ru-RU"/>
        </w:rPr>
        <w:t xml:space="preserve"> того</w:t>
      </w:r>
      <w:r w:rsidR="00FE6A2D" w:rsidRPr="0018006E">
        <w:rPr>
          <w:rFonts w:ascii="Times New Roman" w:eastAsia="Times New Roman" w:hAnsi="Times New Roman"/>
          <w:sz w:val="24"/>
          <w:szCs w:val="24"/>
          <w:lang w:eastAsia="ru-RU"/>
        </w:rPr>
        <w:t>,</w:t>
      </w:r>
      <w:r w:rsidRPr="0018006E">
        <w:rPr>
          <w:rFonts w:ascii="Times New Roman" w:eastAsia="Times New Roman" w:hAnsi="Times New Roman"/>
          <w:sz w:val="24"/>
          <w:szCs w:val="24"/>
          <w:lang w:eastAsia="ru-RU"/>
        </w:rPr>
        <w:t xml:space="preserve"> чинним законодавством не передбачен</w:t>
      </w:r>
      <w:r w:rsidR="00FE6A2D" w:rsidRPr="0018006E">
        <w:rPr>
          <w:rFonts w:ascii="Times New Roman" w:eastAsia="Times New Roman" w:hAnsi="Times New Roman"/>
          <w:sz w:val="24"/>
          <w:szCs w:val="24"/>
          <w:lang w:eastAsia="ru-RU"/>
        </w:rPr>
        <w:t>о</w:t>
      </w:r>
      <w:r w:rsidRPr="0018006E">
        <w:rPr>
          <w:rFonts w:ascii="Times New Roman" w:eastAsia="Times New Roman" w:hAnsi="Times New Roman"/>
          <w:sz w:val="24"/>
          <w:szCs w:val="24"/>
          <w:lang w:eastAsia="ru-RU"/>
        </w:rPr>
        <w:t xml:space="preserve"> обов</w:t>
      </w:r>
      <w:r w:rsidR="0038658B" w:rsidRPr="0018006E">
        <w:rPr>
          <w:rFonts w:ascii="Times New Roman" w:eastAsia="Times New Roman" w:hAnsi="Times New Roman"/>
          <w:sz w:val="24"/>
          <w:szCs w:val="24"/>
          <w:lang w:eastAsia="ru-RU"/>
        </w:rPr>
        <w:t>’</w:t>
      </w:r>
      <w:r w:rsidRPr="0018006E">
        <w:rPr>
          <w:rFonts w:ascii="Times New Roman" w:eastAsia="Times New Roman" w:hAnsi="Times New Roman"/>
          <w:sz w:val="24"/>
          <w:szCs w:val="24"/>
          <w:lang w:eastAsia="ru-RU"/>
        </w:rPr>
        <w:t>язк</w:t>
      </w:r>
      <w:r w:rsidR="00FE6A2D" w:rsidRPr="0018006E">
        <w:rPr>
          <w:rFonts w:ascii="Times New Roman" w:eastAsia="Times New Roman" w:hAnsi="Times New Roman"/>
          <w:sz w:val="24"/>
          <w:szCs w:val="24"/>
          <w:lang w:eastAsia="ru-RU"/>
        </w:rPr>
        <w:t>у</w:t>
      </w:r>
      <w:r w:rsidRPr="0018006E">
        <w:rPr>
          <w:rFonts w:ascii="Times New Roman" w:eastAsia="Times New Roman" w:hAnsi="Times New Roman"/>
          <w:sz w:val="24"/>
          <w:szCs w:val="24"/>
          <w:lang w:eastAsia="ru-RU"/>
        </w:rPr>
        <w:t xml:space="preserve"> проводити оцінку автомобіля при отриманні його в користування.</w:t>
      </w:r>
    </w:p>
    <w:p w:rsidR="00A72D7E" w:rsidRPr="0018006E" w:rsidRDefault="00A72D7E" w:rsidP="00A72D7E">
      <w:pPr>
        <w:spacing w:after="0" w:line="240" w:lineRule="auto"/>
        <w:ind w:firstLine="567"/>
        <w:jc w:val="both"/>
        <w:rPr>
          <w:rFonts w:ascii="Times New Roman" w:eastAsia="Times New Roman" w:hAnsi="Times New Roman"/>
          <w:sz w:val="24"/>
          <w:szCs w:val="24"/>
          <w:lang w:eastAsia="ru-RU"/>
        </w:rPr>
      </w:pPr>
      <w:r w:rsidRPr="0018006E">
        <w:rPr>
          <w:rFonts w:ascii="Times New Roman" w:eastAsia="Times New Roman" w:hAnsi="Times New Roman"/>
          <w:sz w:val="24"/>
          <w:szCs w:val="24"/>
          <w:lang w:eastAsia="ru-RU"/>
        </w:rPr>
        <w:t>У ц</w:t>
      </w:r>
      <w:r w:rsidR="00FE6A2D" w:rsidRPr="0018006E">
        <w:rPr>
          <w:rFonts w:ascii="Times New Roman" w:eastAsia="Times New Roman" w:hAnsi="Times New Roman"/>
          <w:sz w:val="24"/>
          <w:szCs w:val="24"/>
          <w:lang w:eastAsia="ru-RU"/>
        </w:rPr>
        <w:t>ій частині</w:t>
      </w:r>
      <w:r w:rsidRPr="0018006E">
        <w:rPr>
          <w:rFonts w:ascii="Times New Roman" w:eastAsia="Times New Roman" w:hAnsi="Times New Roman"/>
          <w:sz w:val="24"/>
          <w:szCs w:val="24"/>
          <w:lang w:eastAsia="ru-RU"/>
        </w:rPr>
        <w:t xml:space="preserve"> суд першої інстанції послався на роз</w:t>
      </w:r>
      <w:r w:rsidR="0038658B" w:rsidRPr="0018006E">
        <w:rPr>
          <w:rFonts w:ascii="Times New Roman" w:eastAsia="Times New Roman" w:hAnsi="Times New Roman"/>
          <w:sz w:val="24"/>
          <w:szCs w:val="24"/>
          <w:lang w:eastAsia="ru-RU"/>
        </w:rPr>
        <w:t>’</w:t>
      </w:r>
      <w:r w:rsidRPr="0018006E">
        <w:rPr>
          <w:rFonts w:ascii="Times New Roman" w:eastAsia="Times New Roman" w:hAnsi="Times New Roman"/>
          <w:sz w:val="24"/>
          <w:szCs w:val="24"/>
          <w:lang w:eastAsia="ru-RU"/>
        </w:rPr>
        <w:t>яснення Національного агентства з питань запобігання корупції від 13 листопада 2023</w:t>
      </w:r>
      <w:r w:rsidR="00731654" w:rsidRPr="0018006E">
        <w:rPr>
          <w:rFonts w:ascii="Times New Roman" w:eastAsia="Times New Roman" w:hAnsi="Times New Roman"/>
          <w:sz w:val="24"/>
          <w:szCs w:val="24"/>
          <w:lang w:eastAsia="ru-RU"/>
        </w:rPr>
        <w:t xml:space="preserve"> </w:t>
      </w:r>
      <w:r w:rsidRPr="0018006E">
        <w:rPr>
          <w:rFonts w:ascii="Times New Roman" w:eastAsia="Times New Roman" w:hAnsi="Times New Roman"/>
          <w:sz w:val="24"/>
          <w:szCs w:val="24"/>
          <w:lang w:eastAsia="ru-RU"/>
        </w:rPr>
        <w:t>року, з</w:t>
      </w:r>
      <w:r w:rsidR="00FE6A2D" w:rsidRPr="0018006E">
        <w:rPr>
          <w:rFonts w:ascii="Times New Roman" w:eastAsia="Times New Roman" w:hAnsi="Times New Roman"/>
          <w:sz w:val="24"/>
          <w:szCs w:val="24"/>
          <w:lang w:eastAsia="ru-RU"/>
        </w:rPr>
        <w:t xml:space="preserve">гідно з </w:t>
      </w:r>
      <w:r w:rsidRPr="0018006E">
        <w:rPr>
          <w:rFonts w:ascii="Times New Roman" w:eastAsia="Times New Roman" w:hAnsi="Times New Roman"/>
          <w:sz w:val="24"/>
          <w:szCs w:val="24"/>
          <w:lang w:eastAsia="ru-RU"/>
        </w:rPr>
        <w:t>якими право власності в набувача майна за договором виникає з моменту передання майна, якщо інше не встановлено договором або законом.</w:t>
      </w:r>
    </w:p>
    <w:p w:rsidR="00A72D7E" w:rsidRPr="0018006E" w:rsidRDefault="00A72D7E" w:rsidP="00A72D7E">
      <w:pPr>
        <w:spacing w:after="0" w:line="240" w:lineRule="auto"/>
        <w:ind w:firstLine="567"/>
        <w:jc w:val="both"/>
        <w:rPr>
          <w:rFonts w:ascii="Times New Roman" w:eastAsia="Times New Roman" w:hAnsi="Times New Roman"/>
          <w:sz w:val="24"/>
          <w:szCs w:val="24"/>
          <w:lang w:eastAsia="ru-RU"/>
        </w:rPr>
      </w:pPr>
      <w:r w:rsidRPr="0018006E">
        <w:rPr>
          <w:rFonts w:ascii="Times New Roman" w:eastAsia="Times New Roman" w:hAnsi="Times New Roman"/>
          <w:sz w:val="24"/>
          <w:szCs w:val="24"/>
          <w:lang w:eastAsia="ru-RU"/>
        </w:rPr>
        <w:t xml:space="preserve">На думку суду першої інстанції, використання </w:t>
      </w:r>
      <w:proofErr w:type="spellStart"/>
      <w:r w:rsidR="0038658B" w:rsidRPr="0018006E">
        <w:rPr>
          <w:rFonts w:ascii="Times New Roman" w:eastAsia="Times New Roman" w:hAnsi="Times New Roman"/>
          <w:sz w:val="24"/>
          <w:szCs w:val="24"/>
          <w:lang w:eastAsia="ru-RU"/>
        </w:rPr>
        <w:t>Сопронюком</w:t>
      </w:r>
      <w:proofErr w:type="spellEnd"/>
      <w:r w:rsidR="0038658B" w:rsidRPr="0018006E">
        <w:rPr>
          <w:rFonts w:ascii="Times New Roman" w:eastAsia="Times New Roman" w:hAnsi="Times New Roman"/>
          <w:sz w:val="24"/>
          <w:szCs w:val="24"/>
          <w:lang w:eastAsia="ru-RU"/>
        </w:rPr>
        <w:t xml:space="preserve"> О.А. </w:t>
      </w:r>
      <w:r w:rsidRPr="0018006E">
        <w:rPr>
          <w:rFonts w:ascii="Times New Roman" w:eastAsia="Times New Roman" w:hAnsi="Times New Roman"/>
          <w:sz w:val="24"/>
          <w:szCs w:val="24"/>
          <w:lang w:eastAsia="ru-RU"/>
        </w:rPr>
        <w:t xml:space="preserve">позначки «Невідомо» у розділі 6 </w:t>
      </w:r>
      <w:r w:rsidR="00FE6A2D" w:rsidRPr="0018006E">
        <w:rPr>
          <w:rFonts w:ascii="Times New Roman" w:eastAsia="Times New Roman" w:hAnsi="Times New Roman"/>
          <w:sz w:val="24"/>
          <w:szCs w:val="24"/>
          <w:lang w:eastAsia="ru-RU"/>
        </w:rPr>
        <w:t xml:space="preserve">майнової </w:t>
      </w:r>
      <w:r w:rsidRPr="0018006E">
        <w:rPr>
          <w:rFonts w:ascii="Times New Roman" w:eastAsia="Times New Roman" w:hAnsi="Times New Roman"/>
          <w:sz w:val="24"/>
          <w:szCs w:val="24"/>
          <w:lang w:eastAsia="ru-RU"/>
        </w:rPr>
        <w:t>декларації за 2022 рік щодо вартості автомобіля, який перебував у користуванні його дружини, не є порушенням вимог антикорупційного законодавства.</w:t>
      </w:r>
    </w:p>
    <w:p w:rsidR="009C7D6C" w:rsidRPr="0018006E" w:rsidRDefault="00AA6EA4" w:rsidP="001D1634">
      <w:pPr>
        <w:spacing w:after="0" w:line="240" w:lineRule="auto"/>
        <w:ind w:firstLine="567"/>
        <w:jc w:val="both"/>
        <w:rPr>
          <w:rFonts w:ascii="Times New Roman" w:eastAsia="Times New Roman" w:hAnsi="Times New Roman"/>
          <w:sz w:val="24"/>
          <w:szCs w:val="24"/>
          <w:lang w:eastAsia="ru-RU"/>
        </w:rPr>
      </w:pPr>
      <w:r w:rsidRPr="0018006E">
        <w:rPr>
          <w:rFonts w:ascii="Times New Roman" w:eastAsia="Times New Roman" w:hAnsi="Times New Roman"/>
          <w:sz w:val="24"/>
          <w:szCs w:val="24"/>
          <w:lang w:eastAsia="ru-RU"/>
        </w:rPr>
        <w:t xml:space="preserve">Велика Палата Верховного Суду погодилася з такими висновками (доводами) суду першої інстанції, які стали підставою для скасування рішення Комісії від 23 квітня 2024 року № 449/дс-24 </w:t>
      </w:r>
      <w:r w:rsidR="00213CD8" w:rsidRPr="0018006E">
        <w:rPr>
          <w:rFonts w:ascii="Times New Roman" w:eastAsia="Times New Roman" w:hAnsi="Times New Roman"/>
          <w:sz w:val="24"/>
          <w:szCs w:val="24"/>
          <w:lang w:eastAsia="ru-RU"/>
        </w:rPr>
        <w:t xml:space="preserve">та зобов’язання Комісії повторно провести співбесіду з </w:t>
      </w:r>
      <w:proofErr w:type="spellStart"/>
      <w:r w:rsidR="00213CD8" w:rsidRPr="0018006E">
        <w:rPr>
          <w:rFonts w:ascii="Times New Roman" w:eastAsia="Times New Roman" w:hAnsi="Times New Roman"/>
          <w:sz w:val="24"/>
          <w:szCs w:val="24"/>
          <w:lang w:eastAsia="ru-RU"/>
        </w:rPr>
        <w:t>Сопронюком</w:t>
      </w:r>
      <w:proofErr w:type="spellEnd"/>
      <w:r w:rsidR="00213CD8" w:rsidRPr="0018006E">
        <w:rPr>
          <w:rFonts w:ascii="Times New Roman" w:eastAsia="Times New Roman" w:hAnsi="Times New Roman"/>
          <w:sz w:val="24"/>
          <w:szCs w:val="24"/>
          <w:lang w:eastAsia="ru-RU"/>
        </w:rPr>
        <w:t xml:space="preserve"> О.А. як з переможцем конкурсу на зайняття вакантних посад суддів місцевих судів, оголошеного рішенням Комісії від 14 вересня 2023 року № 95/зп-23.</w:t>
      </w:r>
    </w:p>
    <w:p w:rsidR="00EF099F" w:rsidRPr="0018006E" w:rsidRDefault="00EF099F" w:rsidP="001D1634">
      <w:pPr>
        <w:shd w:val="clear" w:color="auto" w:fill="FFFFFF"/>
        <w:spacing w:after="0" w:line="240" w:lineRule="auto"/>
        <w:ind w:firstLine="567"/>
        <w:jc w:val="both"/>
        <w:rPr>
          <w:rFonts w:ascii="Times New Roman" w:eastAsia="Times New Roman" w:hAnsi="Times New Roman"/>
          <w:sz w:val="24"/>
          <w:szCs w:val="24"/>
          <w:lang w:eastAsia="uk-UA"/>
        </w:rPr>
      </w:pPr>
      <w:r w:rsidRPr="0018006E">
        <w:rPr>
          <w:rFonts w:ascii="Times New Roman" w:eastAsia="Times New Roman" w:hAnsi="Times New Roman"/>
          <w:sz w:val="24"/>
          <w:szCs w:val="24"/>
          <w:lang w:eastAsia="uk-UA"/>
        </w:rPr>
        <w:t xml:space="preserve">Відповідно до </w:t>
      </w:r>
      <w:r w:rsidR="0038658B" w:rsidRPr="0018006E">
        <w:rPr>
          <w:rFonts w:ascii="Times New Roman" w:eastAsia="Times New Roman" w:hAnsi="Times New Roman"/>
          <w:sz w:val="24"/>
          <w:szCs w:val="24"/>
          <w:lang w:eastAsia="uk-UA"/>
        </w:rPr>
        <w:t xml:space="preserve">повторного </w:t>
      </w:r>
      <w:r w:rsidRPr="0018006E">
        <w:rPr>
          <w:rFonts w:ascii="Times New Roman" w:eastAsia="Times New Roman" w:hAnsi="Times New Roman"/>
          <w:sz w:val="24"/>
          <w:szCs w:val="24"/>
          <w:lang w:eastAsia="uk-UA"/>
        </w:rPr>
        <w:t xml:space="preserve">автоматизованого розподілу справ заяву </w:t>
      </w:r>
      <w:proofErr w:type="spellStart"/>
      <w:r w:rsidR="009B09DB" w:rsidRPr="0018006E">
        <w:rPr>
          <w:rFonts w:ascii="Times New Roman" w:eastAsia="Times New Roman" w:hAnsi="Times New Roman"/>
          <w:sz w:val="24"/>
          <w:szCs w:val="24"/>
          <w:lang w:eastAsia="uk-UA"/>
        </w:rPr>
        <w:t>Сопронюка</w:t>
      </w:r>
      <w:proofErr w:type="spellEnd"/>
      <w:r w:rsidR="009B09DB" w:rsidRPr="0018006E">
        <w:rPr>
          <w:rFonts w:ascii="Times New Roman" w:eastAsia="Times New Roman" w:hAnsi="Times New Roman"/>
          <w:sz w:val="24"/>
          <w:szCs w:val="24"/>
          <w:lang w:eastAsia="uk-UA"/>
        </w:rPr>
        <w:t xml:space="preserve"> О.А. </w:t>
      </w:r>
      <w:r w:rsidRPr="0018006E">
        <w:rPr>
          <w:rFonts w:ascii="Times New Roman" w:eastAsia="Times New Roman" w:hAnsi="Times New Roman"/>
          <w:sz w:val="24"/>
          <w:szCs w:val="24"/>
          <w:lang w:eastAsia="uk-UA"/>
        </w:rPr>
        <w:t xml:space="preserve">передано на розгляд члену Комісії </w:t>
      </w:r>
      <w:proofErr w:type="spellStart"/>
      <w:r w:rsidR="00CE5393" w:rsidRPr="0018006E">
        <w:rPr>
          <w:rFonts w:ascii="Times New Roman" w:eastAsia="Times New Roman" w:hAnsi="Times New Roman"/>
          <w:sz w:val="24"/>
          <w:szCs w:val="24"/>
          <w:lang w:eastAsia="uk-UA"/>
        </w:rPr>
        <w:t>Кобецькій</w:t>
      </w:r>
      <w:proofErr w:type="spellEnd"/>
      <w:r w:rsidR="00CE5393" w:rsidRPr="0018006E">
        <w:rPr>
          <w:rFonts w:ascii="Times New Roman" w:eastAsia="Times New Roman" w:hAnsi="Times New Roman"/>
          <w:sz w:val="24"/>
          <w:szCs w:val="24"/>
          <w:lang w:eastAsia="uk-UA"/>
        </w:rPr>
        <w:t xml:space="preserve"> Н.Р</w:t>
      </w:r>
      <w:r w:rsidR="009B09DB" w:rsidRPr="0018006E">
        <w:rPr>
          <w:rFonts w:ascii="Times New Roman" w:eastAsia="Times New Roman" w:hAnsi="Times New Roman"/>
          <w:sz w:val="24"/>
          <w:szCs w:val="24"/>
          <w:lang w:eastAsia="uk-UA"/>
        </w:rPr>
        <w:t xml:space="preserve"> (</w:t>
      </w:r>
      <w:r w:rsidR="0038658B" w:rsidRPr="0018006E">
        <w:rPr>
          <w:rFonts w:ascii="Times New Roman" w:eastAsia="Times New Roman" w:hAnsi="Times New Roman"/>
          <w:sz w:val="24"/>
          <w:szCs w:val="24"/>
          <w:lang w:eastAsia="uk-UA"/>
        </w:rPr>
        <w:t>доповідач</w:t>
      </w:r>
      <w:r w:rsidR="009B09DB" w:rsidRPr="0018006E">
        <w:rPr>
          <w:rFonts w:ascii="Times New Roman" w:eastAsia="Times New Roman" w:hAnsi="Times New Roman"/>
          <w:sz w:val="24"/>
          <w:szCs w:val="24"/>
          <w:lang w:eastAsia="uk-UA"/>
        </w:rPr>
        <w:t>)</w:t>
      </w:r>
      <w:r w:rsidR="00CE5393" w:rsidRPr="0018006E">
        <w:rPr>
          <w:rFonts w:ascii="Times New Roman" w:eastAsia="Times New Roman" w:hAnsi="Times New Roman"/>
          <w:sz w:val="24"/>
          <w:szCs w:val="24"/>
          <w:lang w:eastAsia="uk-UA"/>
        </w:rPr>
        <w:t>.</w:t>
      </w:r>
    </w:p>
    <w:p w:rsidR="00EF099F" w:rsidRPr="0018006E" w:rsidRDefault="00EF099F" w:rsidP="001D1634">
      <w:pPr>
        <w:shd w:val="clear" w:color="auto" w:fill="FFFFFF"/>
        <w:spacing w:after="0" w:line="240" w:lineRule="auto"/>
        <w:ind w:firstLine="567"/>
        <w:jc w:val="both"/>
        <w:rPr>
          <w:rFonts w:ascii="Times New Roman" w:eastAsia="Times New Roman" w:hAnsi="Times New Roman"/>
          <w:sz w:val="24"/>
          <w:szCs w:val="24"/>
          <w:lang w:eastAsia="uk-UA"/>
        </w:rPr>
      </w:pPr>
      <w:bookmarkStart w:id="0" w:name="_heading=h.gjdgxs"/>
      <w:bookmarkStart w:id="1" w:name="_heading=h.jnwlx07kcz2z"/>
      <w:bookmarkEnd w:id="0"/>
      <w:bookmarkEnd w:id="1"/>
      <w:r w:rsidRPr="0018006E">
        <w:rPr>
          <w:rFonts w:ascii="Times New Roman" w:eastAsia="Times New Roman" w:hAnsi="Times New Roman"/>
          <w:sz w:val="24"/>
          <w:szCs w:val="24"/>
          <w:lang w:eastAsia="uk-UA"/>
        </w:rPr>
        <w:t xml:space="preserve">Частинами першою та другою статті 79-5 Закону </w:t>
      </w:r>
      <w:r w:rsidRPr="0018006E">
        <w:rPr>
          <w:rFonts w:ascii="Times New Roman" w:eastAsia="Times New Roman" w:hAnsi="Times New Roman"/>
          <w:sz w:val="24"/>
          <w:szCs w:val="24"/>
          <w:highlight w:val="white"/>
          <w:lang w:eastAsia="uk-UA"/>
        </w:rPr>
        <w:t xml:space="preserve">передбачено, що </w:t>
      </w:r>
      <w:r w:rsidRPr="0018006E">
        <w:rPr>
          <w:rFonts w:ascii="Times New Roman" w:eastAsia="Times New Roman" w:hAnsi="Times New Roman"/>
          <w:sz w:val="24"/>
          <w:szCs w:val="24"/>
          <w:lang w:eastAsia="uk-UA"/>
        </w:rPr>
        <w:t>після визначення переможця конкурсу Вища кваліфікаційна комісія суддів України на своєму засіданні проводить з ним співбесіду</w:t>
      </w:r>
      <w:bookmarkStart w:id="2" w:name="bookmark=id.30j0zll"/>
      <w:bookmarkEnd w:id="2"/>
      <w:r w:rsidRPr="0018006E">
        <w:rPr>
          <w:rFonts w:ascii="Times New Roman" w:eastAsia="Times New Roman" w:hAnsi="Times New Roman"/>
          <w:sz w:val="24"/>
          <w:szCs w:val="24"/>
          <w:lang w:eastAsia="uk-UA"/>
        </w:rPr>
        <w:t>. За результатами співбесіди Вища кваліфікаційна комісія суддів України ухвалює</w:t>
      </w:r>
      <w:bookmarkStart w:id="3" w:name="bookmark=kix.u4clsaw2seh6"/>
      <w:bookmarkEnd w:id="3"/>
      <w:r w:rsidRPr="0018006E">
        <w:rPr>
          <w:rFonts w:ascii="Times New Roman" w:eastAsia="Times New Roman" w:hAnsi="Times New Roman"/>
          <w:sz w:val="24"/>
          <w:szCs w:val="24"/>
          <w:lang w:eastAsia="uk-UA"/>
        </w:rPr>
        <w:t xml:space="preserve"> рішення про рекомендацію або про відмову в наданні рекомендації про призначення кандидата на посаду судді.</w:t>
      </w:r>
    </w:p>
    <w:p w:rsidR="00331670" w:rsidRPr="0018006E" w:rsidRDefault="00331670" w:rsidP="001D1634">
      <w:pPr>
        <w:shd w:val="clear" w:color="auto" w:fill="FFFFFF"/>
        <w:spacing w:after="0" w:line="240" w:lineRule="auto"/>
        <w:ind w:firstLine="567"/>
        <w:jc w:val="both"/>
        <w:rPr>
          <w:rFonts w:ascii="Times New Roman" w:eastAsia="Times New Roman" w:hAnsi="Times New Roman"/>
          <w:sz w:val="24"/>
          <w:szCs w:val="24"/>
          <w:lang w:eastAsia="uk-UA"/>
        </w:rPr>
      </w:pPr>
      <w:r w:rsidRPr="0018006E">
        <w:rPr>
          <w:rFonts w:ascii="Times New Roman" w:eastAsia="Times New Roman" w:hAnsi="Times New Roman"/>
          <w:sz w:val="24"/>
          <w:szCs w:val="24"/>
          <w:lang w:eastAsia="uk-UA"/>
        </w:rPr>
        <w:t>Комісія констатує, що визначені законом етапи добору, конкурсу та призначення на посаду судді покликані встановити відповідність кандидата передбаченим Конституцією України та Законом вимогам, зокрема критері</w:t>
      </w:r>
      <w:r w:rsidR="0036417D" w:rsidRPr="0018006E">
        <w:rPr>
          <w:rFonts w:ascii="Times New Roman" w:eastAsia="Times New Roman" w:hAnsi="Times New Roman"/>
          <w:sz w:val="24"/>
          <w:szCs w:val="24"/>
          <w:lang w:eastAsia="uk-UA"/>
        </w:rPr>
        <w:t>ям</w:t>
      </w:r>
      <w:r w:rsidRPr="0018006E">
        <w:rPr>
          <w:rFonts w:ascii="Times New Roman" w:eastAsia="Times New Roman" w:hAnsi="Times New Roman"/>
          <w:sz w:val="24"/>
          <w:szCs w:val="24"/>
          <w:lang w:eastAsia="uk-UA"/>
        </w:rPr>
        <w:t xml:space="preserve"> доброчесності</w:t>
      </w:r>
      <w:r w:rsidR="0036417D" w:rsidRPr="0018006E">
        <w:rPr>
          <w:rFonts w:ascii="Times New Roman" w:eastAsia="Times New Roman" w:hAnsi="Times New Roman"/>
          <w:sz w:val="24"/>
          <w:szCs w:val="24"/>
          <w:lang w:eastAsia="uk-UA"/>
        </w:rPr>
        <w:t xml:space="preserve"> та професійної етики</w:t>
      </w:r>
      <w:r w:rsidRPr="0018006E">
        <w:rPr>
          <w:rFonts w:ascii="Times New Roman" w:eastAsia="Times New Roman" w:hAnsi="Times New Roman"/>
          <w:sz w:val="24"/>
          <w:szCs w:val="24"/>
          <w:lang w:eastAsia="uk-UA"/>
        </w:rPr>
        <w:t>. Комісія має перевірити наявність інших обставин, які можуть негативно вплинути на суспільну довіру до судової влади у зв’язку із призначенням кандидата на посаду судді.</w:t>
      </w:r>
    </w:p>
    <w:p w:rsidR="0038658B" w:rsidRPr="0018006E" w:rsidRDefault="00DB61CD" w:rsidP="00DB61CD">
      <w:pPr>
        <w:shd w:val="clear" w:color="auto" w:fill="FFFFFF"/>
        <w:spacing w:after="0" w:line="240" w:lineRule="auto"/>
        <w:ind w:firstLine="567"/>
        <w:jc w:val="both"/>
        <w:rPr>
          <w:rFonts w:ascii="Times New Roman" w:eastAsia="Times New Roman" w:hAnsi="Times New Roman"/>
          <w:sz w:val="24"/>
          <w:szCs w:val="24"/>
          <w:lang w:eastAsia="uk-UA"/>
        </w:rPr>
      </w:pPr>
      <w:r w:rsidRPr="0018006E">
        <w:rPr>
          <w:rFonts w:ascii="Times New Roman" w:eastAsia="Times New Roman" w:hAnsi="Times New Roman"/>
          <w:sz w:val="24"/>
          <w:szCs w:val="24"/>
          <w:lang w:eastAsia="uk-UA"/>
        </w:rPr>
        <w:t>Н</w:t>
      </w:r>
      <w:r w:rsidR="00867F14" w:rsidRPr="0018006E">
        <w:rPr>
          <w:rFonts w:ascii="Times New Roman" w:eastAsia="Times New Roman" w:hAnsi="Times New Roman"/>
          <w:sz w:val="24"/>
          <w:szCs w:val="24"/>
          <w:lang w:eastAsia="uk-UA"/>
        </w:rPr>
        <w:t>а виконання</w:t>
      </w:r>
      <w:r w:rsidR="0038658B" w:rsidRPr="0018006E">
        <w:rPr>
          <w:rFonts w:ascii="Times New Roman" w:eastAsia="Times New Roman" w:hAnsi="Times New Roman"/>
          <w:sz w:val="24"/>
          <w:szCs w:val="24"/>
          <w:lang w:eastAsia="uk-UA"/>
        </w:rPr>
        <w:t xml:space="preserve"> рішення</w:t>
      </w:r>
      <w:r w:rsidR="00213CD8" w:rsidRPr="0018006E">
        <w:rPr>
          <w:rFonts w:ascii="Times New Roman" w:eastAsia="Times New Roman" w:hAnsi="Times New Roman"/>
          <w:sz w:val="24"/>
          <w:szCs w:val="24"/>
          <w:lang w:eastAsia="uk-UA"/>
        </w:rPr>
        <w:t xml:space="preserve"> </w:t>
      </w:r>
      <w:r w:rsidR="0038658B" w:rsidRPr="0018006E">
        <w:rPr>
          <w:rFonts w:ascii="Times New Roman" w:eastAsia="Times New Roman" w:hAnsi="Times New Roman"/>
          <w:sz w:val="24"/>
          <w:szCs w:val="24"/>
          <w:lang w:eastAsia="uk-UA"/>
        </w:rPr>
        <w:t>Верховного Суду</w:t>
      </w:r>
      <w:r w:rsidR="00867F14" w:rsidRPr="0018006E">
        <w:rPr>
          <w:rFonts w:ascii="Times New Roman" w:hAnsi="Times New Roman"/>
          <w:sz w:val="24"/>
          <w:szCs w:val="24"/>
        </w:rPr>
        <w:t xml:space="preserve"> від </w:t>
      </w:r>
      <w:r w:rsidR="00867F14" w:rsidRPr="0018006E">
        <w:rPr>
          <w:rFonts w:ascii="Times New Roman" w:eastAsia="Times New Roman" w:hAnsi="Times New Roman"/>
          <w:sz w:val="24"/>
          <w:szCs w:val="24"/>
          <w:lang w:eastAsia="uk-UA"/>
        </w:rPr>
        <w:t>06 березня 2025 року та постанови Великої Палати Верховного Суду від 21 липня 2025 року у справі № 990/171/24</w:t>
      </w:r>
      <w:r w:rsidR="00213CD8" w:rsidRPr="0018006E">
        <w:rPr>
          <w:rFonts w:ascii="Times New Roman" w:eastAsia="Times New Roman" w:hAnsi="Times New Roman"/>
          <w:sz w:val="24"/>
          <w:szCs w:val="24"/>
          <w:lang w:eastAsia="uk-UA"/>
        </w:rPr>
        <w:t xml:space="preserve"> </w:t>
      </w:r>
      <w:r w:rsidRPr="0018006E">
        <w:rPr>
          <w:rFonts w:ascii="Times New Roman" w:eastAsia="Times New Roman" w:hAnsi="Times New Roman"/>
          <w:sz w:val="24"/>
          <w:szCs w:val="24"/>
          <w:lang w:eastAsia="uk-UA"/>
        </w:rPr>
        <w:t xml:space="preserve">з переможцем конкурсу </w:t>
      </w:r>
      <w:proofErr w:type="spellStart"/>
      <w:r w:rsidRPr="0018006E">
        <w:rPr>
          <w:rFonts w:ascii="Times New Roman" w:eastAsia="Times New Roman" w:hAnsi="Times New Roman"/>
          <w:sz w:val="24"/>
          <w:szCs w:val="24"/>
          <w:lang w:eastAsia="uk-UA"/>
        </w:rPr>
        <w:t>Сопронюком</w:t>
      </w:r>
      <w:proofErr w:type="spellEnd"/>
      <w:r w:rsidRPr="0018006E">
        <w:rPr>
          <w:rFonts w:ascii="Times New Roman" w:eastAsia="Times New Roman" w:hAnsi="Times New Roman"/>
          <w:sz w:val="24"/>
          <w:szCs w:val="24"/>
          <w:lang w:eastAsia="uk-UA"/>
        </w:rPr>
        <w:t xml:space="preserve"> О.А. </w:t>
      </w:r>
      <w:r w:rsidR="00213CD8" w:rsidRPr="0018006E">
        <w:rPr>
          <w:rFonts w:ascii="Times New Roman" w:eastAsia="Times New Roman" w:hAnsi="Times New Roman"/>
          <w:sz w:val="24"/>
          <w:szCs w:val="24"/>
          <w:lang w:eastAsia="uk-UA"/>
        </w:rPr>
        <w:t>повторно прове</w:t>
      </w:r>
      <w:r w:rsidRPr="0018006E">
        <w:rPr>
          <w:rFonts w:ascii="Times New Roman" w:eastAsia="Times New Roman" w:hAnsi="Times New Roman"/>
          <w:sz w:val="24"/>
          <w:szCs w:val="24"/>
          <w:lang w:eastAsia="uk-UA"/>
        </w:rPr>
        <w:t>дено співбесіду.</w:t>
      </w:r>
    </w:p>
    <w:p w:rsidR="00D90E75" w:rsidRPr="003768E5" w:rsidRDefault="00056BA3" w:rsidP="001D1634">
      <w:pPr>
        <w:shd w:val="clear" w:color="auto" w:fill="FFFFFF"/>
        <w:spacing w:after="0" w:line="240" w:lineRule="auto"/>
        <w:ind w:firstLine="567"/>
        <w:jc w:val="both"/>
        <w:rPr>
          <w:rFonts w:ascii="Times New Roman" w:eastAsia="Times New Roman" w:hAnsi="Times New Roman"/>
          <w:sz w:val="24"/>
          <w:szCs w:val="24"/>
          <w:lang w:eastAsia="uk-UA"/>
        </w:rPr>
      </w:pPr>
      <w:r w:rsidRPr="0018006E">
        <w:rPr>
          <w:rFonts w:ascii="Times New Roman" w:eastAsia="Times New Roman" w:hAnsi="Times New Roman"/>
          <w:sz w:val="24"/>
          <w:szCs w:val="24"/>
          <w:lang w:eastAsia="uk-UA"/>
        </w:rPr>
        <w:t xml:space="preserve">Комісією у складі колегії розгляд питання про проведення співбесіди з переможцем конкурсу </w:t>
      </w:r>
      <w:proofErr w:type="spellStart"/>
      <w:r w:rsidR="00D81571" w:rsidRPr="0018006E">
        <w:rPr>
          <w:rFonts w:ascii="Times New Roman" w:eastAsia="Times New Roman" w:hAnsi="Times New Roman"/>
          <w:sz w:val="24"/>
          <w:szCs w:val="24"/>
          <w:lang w:eastAsia="uk-UA"/>
        </w:rPr>
        <w:t>Сопронюком</w:t>
      </w:r>
      <w:proofErr w:type="spellEnd"/>
      <w:r w:rsidR="00D81571" w:rsidRPr="0018006E">
        <w:rPr>
          <w:rFonts w:ascii="Times New Roman" w:eastAsia="Times New Roman" w:hAnsi="Times New Roman"/>
          <w:sz w:val="24"/>
          <w:szCs w:val="24"/>
          <w:lang w:eastAsia="uk-UA"/>
        </w:rPr>
        <w:t xml:space="preserve"> О.А.</w:t>
      </w:r>
      <w:r w:rsidR="009701D1" w:rsidRPr="0018006E">
        <w:rPr>
          <w:rFonts w:ascii="Times New Roman" w:eastAsia="Times New Roman" w:hAnsi="Times New Roman"/>
          <w:sz w:val="24"/>
          <w:szCs w:val="24"/>
          <w:lang w:eastAsia="uk-UA"/>
        </w:rPr>
        <w:t xml:space="preserve"> </w:t>
      </w:r>
      <w:r w:rsidR="0024254A" w:rsidRPr="0018006E">
        <w:rPr>
          <w:rFonts w:ascii="Times New Roman" w:eastAsia="Times New Roman" w:hAnsi="Times New Roman"/>
          <w:sz w:val="24"/>
          <w:szCs w:val="24"/>
          <w:lang w:eastAsia="uk-UA"/>
        </w:rPr>
        <w:t xml:space="preserve">призначено на </w:t>
      </w:r>
      <w:r w:rsidR="00D81571" w:rsidRPr="0018006E">
        <w:rPr>
          <w:rFonts w:ascii="Times New Roman" w:eastAsia="Times New Roman" w:hAnsi="Times New Roman"/>
          <w:sz w:val="24"/>
          <w:szCs w:val="24"/>
          <w:lang w:eastAsia="uk-UA"/>
        </w:rPr>
        <w:t>0</w:t>
      </w:r>
      <w:r w:rsidR="009701D1" w:rsidRPr="0018006E">
        <w:rPr>
          <w:rFonts w:ascii="Times New Roman" w:eastAsia="Times New Roman" w:hAnsi="Times New Roman"/>
          <w:sz w:val="24"/>
          <w:szCs w:val="24"/>
          <w:lang w:eastAsia="uk-UA"/>
        </w:rPr>
        <w:t xml:space="preserve">3 </w:t>
      </w:r>
      <w:r w:rsidR="00D81571" w:rsidRPr="0018006E">
        <w:rPr>
          <w:rFonts w:ascii="Times New Roman" w:eastAsia="Times New Roman" w:hAnsi="Times New Roman"/>
          <w:sz w:val="24"/>
          <w:szCs w:val="24"/>
          <w:lang w:eastAsia="uk-UA"/>
        </w:rPr>
        <w:t>жовт</w:t>
      </w:r>
      <w:r w:rsidR="009701D1" w:rsidRPr="0018006E">
        <w:rPr>
          <w:rFonts w:ascii="Times New Roman" w:eastAsia="Times New Roman" w:hAnsi="Times New Roman"/>
          <w:sz w:val="24"/>
          <w:szCs w:val="24"/>
          <w:lang w:eastAsia="uk-UA"/>
        </w:rPr>
        <w:t>ня 202</w:t>
      </w:r>
      <w:r w:rsidR="00D81571" w:rsidRPr="0018006E">
        <w:rPr>
          <w:rFonts w:ascii="Times New Roman" w:eastAsia="Times New Roman" w:hAnsi="Times New Roman"/>
          <w:sz w:val="24"/>
          <w:szCs w:val="24"/>
          <w:lang w:eastAsia="uk-UA"/>
        </w:rPr>
        <w:t>5</w:t>
      </w:r>
      <w:r w:rsidR="009701D1" w:rsidRPr="0018006E">
        <w:rPr>
          <w:rFonts w:ascii="Times New Roman" w:eastAsia="Times New Roman" w:hAnsi="Times New Roman"/>
          <w:sz w:val="24"/>
          <w:szCs w:val="24"/>
          <w:lang w:eastAsia="uk-UA"/>
        </w:rPr>
        <w:t xml:space="preserve"> року. У зв’язку з необхідністю проведення додаткової пе</w:t>
      </w:r>
      <w:bookmarkStart w:id="4" w:name="_GoBack"/>
      <w:bookmarkEnd w:id="4"/>
      <w:r w:rsidR="009701D1" w:rsidRPr="0018006E">
        <w:rPr>
          <w:rFonts w:ascii="Times New Roman" w:eastAsia="Times New Roman" w:hAnsi="Times New Roman"/>
          <w:sz w:val="24"/>
          <w:szCs w:val="24"/>
          <w:lang w:eastAsia="uk-UA"/>
        </w:rPr>
        <w:t xml:space="preserve">ревірки </w:t>
      </w:r>
      <w:r w:rsidR="00EF4D20" w:rsidRPr="0018006E">
        <w:rPr>
          <w:rFonts w:ascii="Times New Roman" w:eastAsia="Times New Roman" w:hAnsi="Times New Roman"/>
          <w:sz w:val="24"/>
          <w:szCs w:val="24"/>
          <w:lang w:eastAsia="uk-UA"/>
        </w:rPr>
        <w:t xml:space="preserve">інформації щодо </w:t>
      </w:r>
      <w:r w:rsidR="00EF4D20" w:rsidRPr="003768E5">
        <w:rPr>
          <w:rFonts w:ascii="Times New Roman" w:eastAsia="Times New Roman" w:hAnsi="Times New Roman"/>
          <w:sz w:val="24"/>
          <w:szCs w:val="24"/>
          <w:lang w:eastAsia="uk-UA"/>
        </w:rPr>
        <w:t xml:space="preserve">кандидата </w:t>
      </w:r>
      <w:r w:rsidR="009701D1" w:rsidRPr="003768E5">
        <w:rPr>
          <w:rFonts w:ascii="Times New Roman" w:eastAsia="Times New Roman" w:hAnsi="Times New Roman"/>
          <w:sz w:val="24"/>
          <w:szCs w:val="24"/>
          <w:lang w:eastAsia="uk-UA"/>
        </w:rPr>
        <w:t>засіданн</w:t>
      </w:r>
      <w:r w:rsidR="00DA3CFB" w:rsidRPr="003768E5">
        <w:rPr>
          <w:rFonts w:ascii="Times New Roman" w:eastAsia="Times New Roman" w:hAnsi="Times New Roman"/>
          <w:sz w:val="24"/>
          <w:szCs w:val="24"/>
          <w:lang w:eastAsia="uk-UA"/>
        </w:rPr>
        <w:t>я</w:t>
      </w:r>
      <w:r w:rsidR="009701D1" w:rsidRPr="003768E5">
        <w:rPr>
          <w:rFonts w:ascii="Times New Roman" w:eastAsia="Times New Roman" w:hAnsi="Times New Roman"/>
          <w:sz w:val="24"/>
          <w:szCs w:val="24"/>
          <w:lang w:eastAsia="uk-UA"/>
        </w:rPr>
        <w:t xml:space="preserve"> </w:t>
      </w:r>
      <w:r w:rsidR="00130500" w:rsidRPr="003768E5">
        <w:rPr>
          <w:rFonts w:ascii="Times New Roman" w:eastAsia="Times New Roman" w:hAnsi="Times New Roman"/>
          <w:sz w:val="24"/>
          <w:szCs w:val="24"/>
          <w:lang w:eastAsia="uk-UA"/>
        </w:rPr>
        <w:t xml:space="preserve">було </w:t>
      </w:r>
      <w:r w:rsidR="00DA3CFB" w:rsidRPr="003768E5">
        <w:rPr>
          <w:rFonts w:ascii="Times New Roman" w:eastAsia="Times New Roman" w:hAnsi="Times New Roman"/>
          <w:sz w:val="24"/>
          <w:szCs w:val="24"/>
          <w:lang w:eastAsia="uk-UA"/>
        </w:rPr>
        <w:t>відкладено</w:t>
      </w:r>
      <w:r w:rsidR="00130500" w:rsidRPr="003768E5">
        <w:rPr>
          <w:rFonts w:ascii="Times New Roman" w:eastAsia="Times New Roman" w:hAnsi="Times New Roman"/>
          <w:sz w:val="24"/>
          <w:szCs w:val="24"/>
          <w:lang w:eastAsia="uk-UA"/>
        </w:rPr>
        <w:t>.</w:t>
      </w:r>
    </w:p>
    <w:p w:rsidR="00D90E75" w:rsidRPr="003768E5" w:rsidRDefault="00D90E75" w:rsidP="001D1634">
      <w:pPr>
        <w:shd w:val="clear" w:color="auto" w:fill="FFFFFF"/>
        <w:spacing w:after="0" w:line="240" w:lineRule="auto"/>
        <w:ind w:firstLine="567"/>
        <w:jc w:val="both"/>
        <w:rPr>
          <w:rFonts w:ascii="Times New Roman" w:eastAsia="Times New Roman" w:hAnsi="Times New Roman"/>
          <w:sz w:val="24"/>
          <w:szCs w:val="24"/>
          <w:lang w:eastAsia="uk-UA"/>
        </w:rPr>
      </w:pPr>
      <w:r w:rsidRPr="003768E5">
        <w:rPr>
          <w:rFonts w:ascii="Times New Roman" w:eastAsia="Times New Roman" w:hAnsi="Times New Roman"/>
          <w:sz w:val="24"/>
          <w:szCs w:val="24"/>
          <w:lang w:eastAsia="uk-UA"/>
        </w:rPr>
        <w:t xml:space="preserve">До Комісії 14 жовтня 2025 року надійшла заява </w:t>
      </w:r>
      <w:r w:rsidR="003768E5" w:rsidRPr="003768E5">
        <w:rPr>
          <w:rFonts w:ascii="Times New Roman" w:eastAsia="Times New Roman" w:hAnsi="Times New Roman"/>
          <w:sz w:val="24"/>
          <w:szCs w:val="24"/>
          <w:lang w:eastAsia="uk-UA"/>
        </w:rPr>
        <w:t xml:space="preserve">ОСОБА_1 </w:t>
      </w:r>
      <w:r w:rsidR="00056BA3" w:rsidRPr="003768E5">
        <w:rPr>
          <w:rFonts w:ascii="Times New Roman" w:eastAsia="Times New Roman" w:hAnsi="Times New Roman"/>
          <w:sz w:val="24"/>
          <w:szCs w:val="24"/>
          <w:lang w:eastAsia="uk-UA"/>
        </w:rPr>
        <w:t>у</w:t>
      </w:r>
      <w:r w:rsidRPr="003768E5">
        <w:rPr>
          <w:rFonts w:ascii="Times New Roman" w:eastAsia="Times New Roman" w:hAnsi="Times New Roman"/>
          <w:sz w:val="24"/>
          <w:szCs w:val="24"/>
          <w:lang w:eastAsia="uk-UA"/>
        </w:rPr>
        <w:t xml:space="preserve"> якій повідомлено інформацію про недоброчесну поведінку переможця конкурсу на зайняття вакантної посади судді місцевого суду </w:t>
      </w:r>
      <w:proofErr w:type="spellStart"/>
      <w:r w:rsidRPr="003768E5">
        <w:rPr>
          <w:rFonts w:ascii="Times New Roman" w:eastAsia="Times New Roman" w:hAnsi="Times New Roman"/>
          <w:sz w:val="24"/>
          <w:szCs w:val="24"/>
          <w:lang w:eastAsia="uk-UA"/>
        </w:rPr>
        <w:t>Сопронюка</w:t>
      </w:r>
      <w:proofErr w:type="spellEnd"/>
      <w:r w:rsidRPr="003768E5">
        <w:rPr>
          <w:rFonts w:ascii="Times New Roman" w:eastAsia="Times New Roman" w:hAnsi="Times New Roman"/>
          <w:sz w:val="24"/>
          <w:szCs w:val="24"/>
          <w:lang w:eastAsia="uk-UA"/>
        </w:rPr>
        <w:t xml:space="preserve"> О.А. Копію вказаної заяви д</w:t>
      </w:r>
      <w:r w:rsidR="00056BA3" w:rsidRPr="003768E5">
        <w:rPr>
          <w:rFonts w:ascii="Times New Roman" w:eastAsia="Times New Roman" w:hAnsi="Times New Roman"/>
          <w:sz w:val="24"/>
          <w:szCs w:val="24"/>
          <w:lang w:eastAsia="uk-UA"/>
        </w:rPr>
        <w:t>о</w:t>
      </w:r>
      <w:r w:rsidRPr="003768E5">
        <w:rPr>
          <w:rFonts w:ascii="Times New Roman" w:eastAsia="Times New Roman" w:hAnsi="Times New Roman"/>
          <w:sz w:val="24"/>
          <w:szCs w:val="24"/>
          <w:lang w:eastAsia="uk-UA"/>
        </w:rPr>
        <w:t xml:space="preserve"> відома надіслано </w:t>
      </w:r>
      <w:proofErr w:type="spellStart"/>
      <w:r w:rsidRPr="003768E5">
        <w:rPr>
          <w:rFonts w:ascii="Times New Roman" w:eastAsia="Times New Roman" w:hAnsi="Times New Roman"/>
          <w:sz w:val="24"/>
          <w:szCs w:val="24"/>
          <w:lang w:eastAsia="uk-UA"/>
        </w:rPr>
        <w:t>Сопронюку</w:t>
      </w:r>
      <w:proofErr w:type="spellEnd"/>
      <w:r w:rsidR="008355D6" w:rsidRPr="003768E5">
        <w:rPr>
          <w:rFonts w:ascii="Times New Roman" w:eastAsia="Times New Roman" w:hAnsi="Times New Roman"/>
          <w:sz w:val="24"/>
          <w:szCs w:val="24"/>
          <w:lang w:eastAsia="uk-UA"/>
        </w:rPr>
        <w:t> </w:t>
      </w:r>
      <w:r w:rsidRPr="003768E5">
        <w:rPr>
          <w:rFonts w:ascii="Times New Roman" w:eastAsia="Times New Roman" w:hAnsi="Times New Roman"/>
          <w:sz w:val="24"/>
          <w:szCs w:val="24"/>
          <w:lang w:eastAsia="uk-UA"/>
        </w:rPr>
        <w:t>О.А. та запропоновано</w:t>
      </w:r>
      <w:r w:rsidRPr="003768E5">
        <w:rPr>
          <w:rFonts w:ascii="Times New Roman" w:hAnsi="Times New Roman"/>
          <w:sz w:val="24"/>
          <w:szCs w:val="24"/>
        </w:rPr>
        <w:t xml:space="preserve"> </w:t>
      </w:r>
      <w:r w:rsidR="00056BA3" w:rsidRPr="003768E5">
        <w:rPr>
          <w:rFonts w:ascii="Times New Roman" w:hAnsi="Times New Roman"/>
          <w:sz w:val="24"/>
          <w:szCs w:val="24"/>
        </w:rPr>
        <w:t xml:space="preserve">йому </w:t>
      </w:r>
      <w:r w:rsidRPr="003768E5">
        <w:rPr>
          <w:rFonts w:ascii="Times New Roman" w:eastAsia="Times New Roman" w:hAnsi="Times New Roman"/>
          <w:sz w:val="24"/>
          <w:szCs w:val="24"/>
          <w:lang w:eastAsia="uk-UA"/>
        </w:rPr>
        <w:t>подати до Комісії пояснення, документи (</w:t>
      </w:r>
      <w:r w:rsidR="005E6680" w:rsidRPr="003768E5">
        <w:rPr>
          <w:rFonts w:ascii="Times New Roman" w:eastAsia="Times New Roman" w:hAnsi="Times New Roman"/>
          <w:sz w:val="24"/>
          <w:szCs w:val="24"/>
          <w:lang w:eastAsia="uk-UA"/>
        </w:rPr>
        <w:t xml:space="preserve">або </w:t>
      </w:r>
      <w:r w:rsidRPr="003768E5">
        <w:rPr>
          <w:rFonts w:ascii="Times New Roman" w:eastAsia="Times New Roman" w:hAnsi="Times New Roman"/>
          <w:sz w:val="24"/>
          <w:szCs w:val="24"/>
          <w:lang w:eastAsia="uk-UA"/>
        </w:rPr>
        <w:t xml:space="preserve">завірені </w:t>
      </w:r>
      <w:r w:rsidR="005E6680" w:rsidRPr="003768E5">
        <w:rPr>
          <w:rFonts w:ascii="Times New Roman" w:eastAsia="Times New Roman" w:hAnsi="Times New Roman"/>
          <w:sz w:val="24"/>
          <w:szCs w:val="24"/>
          <w:lang w:eastAsia="uk-UA"/>
        </w:rPr>
        <w:t xml:space="preserve">їх </w:t>
      </w:r>
      <w:r w:rsidRPr="003768E5">
        <w:rPr>
          <w:rFonts w:ascii="Times New Roman" w:eastAsia="Times New Roman" w:hAnsi="Times New Roman"/>
          <w:sz w:val="24"/>
          <w:szCs w:val="24"/>
          <w:lang w:eastAsia="uk-UA"/>
        </w:rPr>
        <w:t>копії) чи іншу інформацію, яка доповнює, спростовує або уточнює інформацію</w:t>
      </w:r>
      <w:r w:rsidR="00056BA3" w:rsidRPr="003768E5">
        <w:rPr>
          <w:rFonts w:ascii="Times New Roman" w:eastAsia="Times New Roman" w:hAnsi="Times New Roman"/>
          <w:sz w:val="24"/>
          <w:szCs w:val="24"/>
          <w:lang w:eastAsia="uk-UA"/>
        </w:rPr>
        <w:t>,</w:t>
      </w:r>
      <w:r w:rsidRPr="003768E5">
        <w:rPr>
          <w:rFonts w:ascii="Times New Roman" w:eastAsia="Times New Roman" w:hAnsi="Times New Roman"/>
          <w:sz w:val="24"/>
          <w:szCs w:val="24"/>
          <w:lang w:eastAsia="uk-UA"/>
        </w:rPr>
        <w:t xml:space="preserve"> викладену в заяві.</w:t>
      </w:r>
    </w:p>
    <w:p w:rsidR="00D90E75" w:rsidRPr="003768E5" w:rsidRDefault="00D90E75" w:rsidP="001D1634">
      <w:pPr>
        <w:shd w:val="clear" w:color="auto" w:fill="FFFFFF"/>
        <w:spacing w:after="0" w:line="240" w:lineRule="auto"/>
        <w:ind w:firstLine="567"/>
        <w:jc w:val="both"/>
        <w:rPr>
          <w:rFonts w:ascii="Times New Roman" w:eastAsia="Times New Roman" w:hAnsi="Times New Roman"/>
          <w:sz w:val="24"/>
          <w:szCs w:val="24"/>
          <w:lang w:eastAsia="uk-UA"/>
        </w:rPr>
      </w:pPr>
      <w:proofErr w:type="spellStart"/>
      <w:r w:rsidRPr="003768E5">
        <w:rPr>
          <w:rFonts w:ascii="Times New Roman" w:eastAsia="Times New Roman" w:hAnsi="Times New Roman"/>
          <w:sz w:val="24"/>
          <w:szCs w:val="24"/>
          <w:lang w:eastAsia="uk-UA"/>
        </w:rPr>
        <w:t>Сопронюком</w:t>
      </w:r>
      <w:proofErr w:type="spellEnd"/>
      <w:r w:rsidRPr="003768E5">
        <w:rPr>
          <w:rFonts w:ascii="Times New Roman" w:eastAsia="Times New Roman" w:hAnsi="Times New Roman"/>
          <w:sz w:val="24"/>
          <w:szCs w:val="24"/>
          <w:lang w:eastAsia="uk-UA"/>
        </w:rPr>
        <w:t xml:space="preserve"> О.А. надано Комісії письмові пояснення щодо інформації, викладеної </w:t>
      </w:r>
      <w:r w:rsidR="00056BA3" w:rsidRPr="003768E5">
        <w:rPr>
          <w:rFonts w:ascii="Times New Roman" w:eastAsia="Times New Roman" w:hAnsi="Times New Roman"/>
          <w:sz w:val="24"/>
          <w:szCs w:val="24"/>
          <w:lang w:eastAsia="uk-UA"/>
        </w:rPr>
        <w:t>в</w:t>
      </w:r>
      <w:r w:rsidRPr="003768E5">
        <w:rPr>
          <w:rFonts w:ascii="Times New Roman" w:eastAsia="Times New Roman" w:hAnsi="Times New Roman"/>
          <w:sz w:val="24"/>
          <w:szCs w:val="24"/>
          <w:lang w:eastAsia="uk-UA"/>
        </w:rPr>
        <w:t xml:space="preserve"> заяві </w:t>
      </w:r>
      <w:r w:rsidR="003768E5" w:rsidRPr="003768E5">
        <w:rPr>
          <w:rFonts w:ascii="Times New Roman" w:eastAsia="Times New Roman" w:hAnsi="Times New Roman"/>
          <w:sz w:val="24"/>
          <w:szCs w:val="24"/>
          <w:lang w:eastAsia="uk-UA"/>
        </w:rPr>
        <w:t>ОСОБА_1</w:t>
      </w:r>
      <w:r w:rsidRPr="003768E5">
        <w:rPr>
          <w:rFonts w:ascii="Times New Roman" w:eastAsia="Times New Roman" w:hAnsi="Times New Roman"/>
          <w:sz w:val="24"/>
          <w:szCs w:val="24"/>
          <w:lang w:eastAsia="uk-UA"/>
        </w:rPr>
        <w:t>, до яких долучено документи на їх підтвердження.</w:t>
      </w:r>
    </w:p>
    <w:p w:rsidR="00D90E75" w:rsidRPr="0018006E" w:rsidRDefault="00D90E75" w:rsidP="001D1634">
      <w:pPr>
        <w:shd w:val="clear" w:color="auto" w:fill="FFFFFF"/>
        <w:spacing w:after="0" w:line="240" w:lineRule="auto"/>
        <w:ind w:firstLine="567"/>
        <w:jc w:val="both"/>
        <w:rPr>
          <w:rFonts w:ascii="Times New Roman" w:eastAsia="Times New Roman" w:hAnsi="Times New Roman"/>
          <w:sz w:val="24"/>
          <w:szCs w:val="24"/>
          <w:highlight w:val="yellow"/>
          <w:lang w:eastAsia="uk-UA"/>
        </w:rPr>
      </w:pPr>
      <w:r w:rsidRPr="003768E5">
        <w:rPr>
          <w:rFonts w:ascii="Times New Roman" w:eastAsia="Times New Roman" w:hAnsi="Times New Roman"/>
          <w:sz w:val="24"/>
          <w:szCs w:val="24"/>
          <w:lang w:eastAsia="uk-UA"/>
        </w:rPr>
        <w:t>Інформаці</w:t>
      </w:r>
      <w:r w:rsidR="00056BA3" w:rsidRPr="003768E5">
        <w:rPr>
          <w:rFonts w:ascii="Times New Roman" w:eastAsia="Times New Roman" w:hAnsi="Times New Roman"/>
          <w:sz w:val="24"/>
          <w:szCs w:val="24"/>
          <w:lang w:eastAsia="uk-UA"/>
        </w:rPr>
        <w:t>ю</w:t>
      </w:r>
      <w:r w:rsidRPr="003768E5">
        <w:rPr>
          <w:rFonts w:ascii="Times New Roman" w:eastAsia="Times New Roman" w:hAnsi="Times New Roman"/>
          <w:sz w:val="24"/>
          <w:szCs w:val="24"/>
          <w:lang w:eastAsia="uk-UA"/>
        </w:rPr>
        <w:t>, викладен</w:t>
      </w:r>
      <w:r w:rsidR="00056BA3" w:rsidRPr="003768E5">
        <w:rPr>
          <w:rFonts w:ascii="Times New Roman" w:eastAsia="Times New Roman" w:hAnsi="Times New Roman"/>
          <w:sz w:val="24"/>
          <w:szCs w:val="24"/>
          <w:lang w:eastAsia="uk-UA"/>
        </w:rPr>
        <w:t>у</w:t>
      </w:r>
      <w:r w:rsidRPr="003768E5">
        <w:rPr>
          <w:rFonts w:ascii="Times New Roman" w:eastAsia="Times New Roman" w:hAnsi="Times New Roman"/>
          <w:sz w:val="24"/>
          <w:szCs w:val="24"/>
          <w:lang w:eastAsia="uk-UA"/>
        </w:rPr>
        <w:t xml:space="preserve"> в заяві </w:t>
      </w:r>
      <w:r w:rsidR="003768E5" w:rsidRPr="003768E5">
        <w:rPr>
          <w:rFonts w:ascii="Times New Roman" w:eastAsia="Times New Roman" w:hAnsi="Times New Roman"/>
          <w:sz w:val="24"/>
          <w:szCs w:val="24"/>
          <w:lang w:eastAsia="uk-UA"/>
        </w:rPr>
        <w:t>ОСОБА_1</w:t>
      </w:r>
      <w:r w:rsidR="00056BA3" w:rsidRPr="003768E5">
        <w:rPr>
          <w:rFonts w:ascii="Times New Roman" w:eastAsia="Times New Roman" w:hAnsi="Times New Roman"/>
          <w:sz w:val="24"/>
          <w:szCs w:val="24"/>
          <w:lang w:eastAsia="uk-UA"/>
        </w:rPr>
        <w:t>,</w:t>
      </w:r>
      <w:r w:rsidRPr="003768E5">
        <w:rPr>
          <w:rFonts w:ascii="Times New Roman" w:eastAsia="Times New Roman" w:hAnsi="Times New Roman"/>
          <w:sz w:val="24"/>
          <w:szCs w:val="24"/>
          <w:lang w:eastAsia="uk-UA"/>
        </w:rPr>
        <w:t xml:space="preserve"> досліджен</w:t>
      </w:r>
      <w:r w:rsidR="00056BA3" w:rsidRPr="003768E5">
        <w:rPr>
          <w:rFonts w:ascii="Times New Roman" w:eastAsia="Times New Roman" w:hAnsi="Times New Roman"/>
          <w:sz w:val="24"/>
          <w:szCs w:val="24"/>
          <w:lang w:eastAsia="uk-UA"/>
        </w:rPr>
        <w:t>о</w:t>
      </w:r>
      <w:r w:rsidRPr="003768E5">
        <w:rPr>
          <w:rFonts w:ascii="Times New Roman" w:eastAsia="Times New Roman" w:hAnsi="Times New Roman"/>
          <w:sz w:val="24"/>
          <w:szCs w:val="24"/>
          <w:lang w:eastAsia="uk-UA"/>
        </w:rPr>
        <w:t xml:space="preserve"> Комісією, обговорен</w:t>
      </w:r>
      <w:r w:rsidR="00056BA3" w:rsidRPr="003768E5">
        <w:rPr>
          <w:rFonts w:ascii="Times New Roman" w:eastAsia="Times New Roman" w:hAnsi="Times New Roman"/>
          <w:sz w:val="24"/>
          <w:szCs w:val="24"/>
          <w:lang w:eastAsia="uk-UA"/>
        </w:rPr>
        <w:t>о</w:t>
      </w:r>
      <w:r w:rsidRPr="003768E5">
        <w:rPr>
          <w:rFonts w:ascii="Times New Roman" w:eastAsia="Times New Roman" w:hAnsi="Times New Roman"/>
          <w:sz w:val="24"/>
          <w:szCs w:val="24"/>
          <w:lang w:eastAsia="uk-UA"/>
        </w:rPr>
        <w:t xml:space="preserve"> </w:t>
      </w:r>
      <w:r w:rsidR="008C16C7" w:rsidRPr="003768E5">
        <w:rPr>
          <w:rFonts w:ascii="Times New Roman" w:eastAsia="Times New Roman" w:hAnsi="Times New Roman"/>
          <w:sz w:val="24"/>
          <w:szCs w:val="24"/>
          <w:lang w:eastAsia="uk-UA"/>
        </w:rPr>
        <w:t xml:space="preserve">з кандидатом </w:t>
      </w:r>
      <w:r w:rsidRPr="003768E5">
        <w:rPr>
          <w:rFonts w:ascii="Times New Roman" w:eastAsia="Times New Roman" w:hAnsi="Times New Roman"/>
          <w:sz w:val="24"/>
          <w:szCs w:val="24"/>
          <w:lang w:eastAsia="uk-UA"/>
        </w:rPr>
        <w:t>під час співбесіди та врахован</w:t>
      </w:r>
      <w:r w:rsidR="00056BA3" w:rsidRPr="003768E5">
        <w:rPr>
          <w:rFonts w:ascii="Times New Roman" w:eastAsia="Times New Roman" w:hAnsi="Times New Roman"/>
          <w:sz w:val="24"/>
          <w:szCs w:val="24"/>
          <w:lang w:eastAsia="uk-UA"/>
        </w:rPr>
        <w:t>о</w:t>
      </w:r>
      <w:r w:rsidR="008C16C7" w:rsidRPr="003768E5">
        <w:rPr>
          <w:rFonts w:ascii="Times New Roman" w:eastAsia="Times New Roman" w:hAnsi="Times New Roman"/>
          <w:sz w:val="24"/>
          <w:szCs w:val="24"/>
          <w:lang w:eastAsia="uk-UA"/>
        </w:rPr>
        <w:t xml:space="preserve"> при ухваленні рішення</w:t>
      </w:r>
      <w:r w:rsidR="008C16C7" w:rsidRPr="0018006E">
        <w:rPr>
          <w:rFonts w:ascii="Times New Roman" w:eastAsia="Times New Roman" w:hAnsi="Times New Roman"/>
          <w:sz w:val="24"/>
          <w:szCs w:val="24"/>
          <w:lang w:eastAsia="uk-UA"/>
        </w:rPr>
        <w:t>.</w:t>
      </w:r>
    </w:p>
    <w:p w:rsidR="00130500" w:rsidRPr="0018006E" w:rsidRDefault="00EF4D20" w:rsidP="001D1634">
      <w:pPr>
        <w:shd w:val="clear" w:color="auto" w:fill="FFFFFF"/>
        <w:spacing w:after="0" w:line="240" w:lineRule="auto"/>
        <w:ind w:firstLine="567"/>
        <w:jc w:val="both"/>
        <w:rPr>
          <w:rFonts w:ascii="Times New Roman" w:eastAsia="Times New Roman" w:hAnsi="Times New Roman"/>
          <w:strike/>
          <w:sz w:val="24"/>
          <w:szCs w:val="24"/>
          <w:lang w:eastAsia="uk-UA"/>
        </w:rPr>
      </w:pPr>
      <w:r w:rsidRPr="0018006E">
        <w:rPr>
          <w:rFonts w:ascii="Times New Roman" w:eastAsia="Times New Roman" w:hAnsi="Times New Roman"/>
          <w:sz w:val="24"/>
          <w:szCs w:val="24"/>
          <w:lang w:eastAsia="uk-UA"/>
        </w:rPr>
        <w:t>Спів</w:t>
      </w:r>
      <w:r w:rsidR="00605DF9" w:rsidRPr="0018006E">
        <w:rPr>
          <w:rFonts w:ascii="Times New Roman" w:eastAsia="Times New Roman" w:hAnsi="Times New Roman"/>
          <w:sz w:val="24"/>
          <w:szCs w:val="24"/>
          <w:lang w:eastAsia="uk-UA"/>
        </w:rPr>
        <w:t>бесіду з кандидатом про</w:t>
      </w:r>
      <w:r w:rsidR="008C16C7" w:rsidRPr="0018006E">
        <w:rPr>
          <w:rFonts w:ascii="Times New Roman" w:eastAsia="Times New Roman" w:hAnsi="Times New Roman"/>
          <w:sz w:val="24"/>
          <w:szCs w:val="24"/>
          <w:lang w:eastAsia="uk-UA"/>
        </w:rPr>
        <w:t xml:space="preserve">довжено </w:t>
      </w:r>
      <w:r w:rsidR="00D81571" w:rsidRPr="0018006E">
        <w:rPr>
          <w:rFonts w:ascii="Times New Roman" w:eastAsia="Times New Roman" w:hAnsi="Times New Roman"/>
          <w:sz w:val="24"/>
          <w:szCs w:val="24"/>
          <w:lang w:eastAsia="uk-UA"/>
        </w:rPr>
        <w:t>11 груд</w:t>
      </w:r>
      <w:r w:rsidRPr="0018006E">
        <w:rPr>
          <w:rFonts w:ascii="Times New Roman" w:eastAsia="Times New Roman" w:hAnsi="Times New Roman"/>
          <w:sz w:val="24"/>
          <w:szCs w:val="24"/>
          <w:lang w:eastAsia="uk-UA"/>
        </w:rPr>
        <w:t>ня 202</w:t>
      </w:r>
      <w:r w:rsidR="00D81571" w:rsidRPr="0018006E">
        <w:rPr>
          <w:rFonts w:ascii="Times New Roman" w:eastAsia="Times New Roman" w:hAnsi="Times New Roman"/>
          <w:sz w:val="24"/>
          <w:szCs w:val="24"/>
          <w:lang w:eastAsia="uk-UA"/>
        </w:rPr>
        <w:t>5</w:t>
      </w:r>
      <w:r w:rsidRPr="0018006E">
        <w:rPr>
          <w:rFonts w:ascii="Times New Roman" w:eastAsia="Times New Roman" w:hAnsi="Times New Roman"/>
          <w:sz w:val="24"/>
          <w:szCs w:val="24"/>
          <w:lang w:eastAsia="uk-UA"/>
        </w:rPr>
        <w:t xml:space="preserve"> року.</w:t>
      </w:r>
    </w:p>
    <w:p w:rsidR="009E15DE" w:rsidRPr="0018006E" w:rsidRDefault="009E15DE" w:rsidP="001D1634">
      <w:pPr>
        <w:shd w:val="clear" w:color="auto" w:fill="FFFFFF"/>
        <w:spacing w:after="0" w:line="240" w:lineRule="auto"/>
        <w:ind w:firstLine="567"/>
        <w:jc w:val="both"/>
        <w:rPr>
          <w:rFonts w:ascii="Times New Roman" w:eastAsia="Times New Roman" w:hAnsi="Times New Roman"/>
          <w:sz w:val="24"/>
          <w:szCs w:val="24"/>
          <w:lang w:eastAsia="uk-UA"/>
        </w:rPr>
      </w:pPr>
      <w:r w:rsidRPr="0018006E">
        <w:rPr>
          <w:rFonts w:ascii="Times New Roman" w:eastAsia="Times New Roman" w:hAnsi="Times New Roman"/>
          <w:sz w:val="24"/>
          <w:szCs w:val="24"/>
          <w:lang w:eastAsia="uk-UA"/>
        </w:rPr>
        <w:t xml:space="preserve">Відповідно до частини третьої статті 127 Конституції України на посаду судді може бути призначений громадянин України, не молодший тридцяти та не старший шістдесяти п’яти </w:t>
      </w:r>
      <w:r w:rsidRPr="0018006E">
        <w:rPr>
          <w:rFonts w:ascii="Times New Roman" w:eastAsia="Times New Roman" w:hAnsi="Times New Roman"/>
          <w:sz w:val="24"/>
          <w:szCs w:val="24"/>
          <w:lang w:eastAsia="uk-UA"/>
        </w:rPr>
        <w:lastRenderedPageBreak/>
        <w:t>років, який має вищу юридичну освіту і стаж професійної діяльності у сфері права щонайменше п’ять років, є компетентним, доброчесним та володіє державною мовою. Аналогічні вимоги до кандидатів на посаду судді висуваються і в частині першій с</w:t>
      </w:r>
      <w:r w:rsidR="00130500" w:rsidRPr="0018006E">
        <w:rPr>
          <w:rFonts w:ascii="Times New Roman" w:eastAsia="Times New Roman" w:hAnsi="Times New Roman"/>
          <w:sz w:val="24"/>
          <w:szCs w:val="24"/>
          <w:lang w:eastAsia="uk-UA"/>
        </w:rPr>
        <w:t>татті</w:t>
      </w:r>
      <w:r w:rsidR="0024254A" w:rsidRPr="0018006E">
        <w:rPr>
          <w:rFonts w:ascii="Times New Roman" w:eastAsia="Times New Roman" w:hAnsi="Times New Roman"/>
          <w:sz w:val="24"/>
          <w:szCs w:val="24"/>
          <w:lang w:eastAsia="uk-UA"/>
        </w:rPr>
        <w:t> </w:t>
      </w:r>
      <w:r w:rsidRPr="0018006E">
        <w:rPr>
          <w:rFonts w:ascii="Times New Roman" w:eastAsia="Times New Roman" w:hAnsi="Times New Roman"/>
          <w:sz w:val="24"/>
          <w:szCs w:val="24"/>
          <w:lang w:eastAsia="uk-UA"/>
        </w:rPr>
        <w:t>69</w:t>
      </w:r>
      <w:r w:rsidR="00130500" w:rsidRPr="0018006E">
        <w:rPr>
          <w:rFonts w:ascii="Times New Roman" w:eastAsia="Times New Roman" w:hAnsi="Times New Roman"/>
          <w:sz w:val="24"/>
          <w:szCs w:val="24"/>
          <w:lang w:eastAsia="uk-UA"/>
        </w:rPr>
        <w:t> </w:t>
      </w:r>
      <w:r w:rsidRPr="0018006E">
        <w:rPr>
          <w:rFonts w:ascii="Times New Roman" w:eastAsia="Times New Roman" w:hAnsi="Times New Roman"/>
          <w:sz w:val="24"/>
          <w:szCs w:val="24"/>
          <w:lang w:eastAsia="uk-UA"/>
        </w:rPr>
        <w:t>Закону.</w:t>
      </w:r>
    </w:p>
    <w:p w:rsidR="009E15DE" w:rsidRPr="0018006E" w:rsidRDefault="0024254A" w:rsidP="001D1634">
      <w:pPr>
        <w:shd w:val="clear" w:color="auto" w:fill="FFFFFF"/>
        <w:spacing w:after="0" w:line="240" w:lineRule="auto"/>
        <w:ind w:firstLine="567"/>
        <w:jc w:val="both"/>
        <w:rPr>
          <w:rFonts w:ascii="Times New Roman" w:eastAsia="Times New Roman" w:hAnsi="Times New Roman"/>
          <w:sz w:val="24"/>
          <w:szCs w:val="24"/>
          <w:lang w:eastAsia="uk-UA"/>
        </w:rPr>
      </w:pPr>
      <w:r w:rsidRPr="0018006E">
        <w:rPr>
          <w:rFonts w:ascii="Times New Roman" w:eastAsia="Times New Roman" w:hAnsi="Times New Roman"/>
          <w:sz w:val="24"/>
          <w:szCs w:val="24"/>
          <w:lang w:eastAsia="uk-UA"/>
        </w:rPr>
        <w:t xml:space="preserve">Під час </w:t>
      </w:r>
      <w:r w:rsidR="009E15DE" w:rsidRPr="0018006E">
        <w:rPr>
          <w:rFonts w:ascii="Times New Roman" w:eastAsia="Times New Roman" w:hAnsi="Times New Roman"/>
          <w:sz w:val="24"/>
          <w:szCs w:val="24"/>
          <w:lang w:eastAsia="uk-UA"/>
        </w:rPr>
        <w:t xml:space="preserve">дослідження досьє </w:t>
      </w:r>
      <w:r w:rsidR="000E21EF" w:rsidRPr="0018006E">
        <w:rPr>
          <w:rFonts w:ascii="Times New Roman" w:eastAsia="Times New Roman" w:hAnsi="Times New Roman"/>
          <w:sz w:val="24"/>
          <w:szCs w:val="24"/>
          <w:lang w:eastAsia="uk-UA"/>
        </w:rPr>
        <w:t xml:space="preserve">кандидата </w:t>
      </w:r>
      <w:r w:rsidR="009E15DE" w:rsidRPr="0018006E">
        <w:rPr>
          <w:rFonts w:ascii="Times New Roman" w:eastAsia="Times New Roman" w:hAnsi="Times New Roman"/>
          <w:sz w:val="24"/>
          <w:szCs w:val="24"/>
          <w:lang w:eastAsia="uk-UA"/>
        </w:rPr>
        <w:t xml:space="preserve">Комісією встановлено належність </w:t>
      </w:r>
      <w:proofErr w:type="spellStart"/>
      <w:r w:rsidR="00AA6EA4" w:rsidRPr="0018006E">
        <w:rPr>
          <w:rFonts w:ascii="Times New Roman" w:eastAsia="Times New Roman" w:hAnsi="Times New Roman"/>
          <w:sz w:val="24"/>
          <w:szCs w:val="24"/>
          <w:lang w:eastAsia="uk-UA"/>
        </w:rPr>
        <w:t>Сопронюка</w:t>
      </w:r>
      <w:proofErr w:type="spellEnd"/>
      <w:r w:rsidRPr="0018006E">
        <w:rPr>
          <w:rFonts w:ascii="Times New Roman" w:eastAsia="Times New Roman" w:hAnsi="Times New Roman"/>
          <w:sz w:val="24"/>
          <w:szCs w:val="24"/>
          <w:lang w:eastAsia="uk-UA"/>
        </w:rPr>
        <w:t xml:space="preserve"> </w:t>
      </w:r>
      <w:r w:rsidR="00AA6EA4" w:rsidRPr="0018006E">
        <w:rPr>
          <w:rFonts w:ascii="Times New Roman" w:eastAsia="Times New Roman" w:hAnsi="Times New Roman"/>
          <w:sz w:val="24"/>
          <w:szCs w:val="24"/>
          <w:lang w:eastAsia="uk-UA"/>
        </w:rPr>
        <w:t>О.А</w:t>
      </w:r>
      <w:r w:rsidR="0046697F" w:rsidRPr="0018006E">
        <w:rPr>
          <w:rFonts w:ascii="Times New Roman" w:eastAsia="Times New Roman" w:hAnsi="Times New Roman"/>
          <w:sz w:val="24"/>
          <w:szCs w:val="24"/>
          <w:lang w:eastAsia="uk-UA"/>
        </w:rPr>
        <w:t xml:space="preserve">. </w:t>
      </w:r>
      <w:r w:rsidR="009E15DE" w:rsidRPr="0018006E">
        <w:rPr>
          <w:rFonts w:ascii="Times New Roman" w:eastAsia="Times New Roman" w:hAnsi="Times New Roman"/>
          <w:sz w:val="24"/>
          <w:szCs w:val="24"/>
          <w:lang w:eastAsia="uk-UA"/>
        </w:rPr>
        <w:t>до громадянства України, перевірено дотримання вікового та професійного цензу, а також надано оцінку документу про підтвердження рівня володіння державною мовою відповідно до визначеного стандарту.</w:t>
      </w:r>
    </w:p>
    <w:p w:rsidR="009E15DE" w:rsidRPr="0018006E" w:rsidRDefault="00490655" w:rsidP="001D1634">
      <w:pPr>
        <w:shd w:val="clear" w:color="auto" w:fill="FFFFFF"/>
        <w:spacing w:after="0" w:line="240" w:lineRule="auto"/>
        <w:ind w:firstLine="567"/>
        <w:jc w:val="both"/>
        <w:rPr>
          <w:rFonts w:ascii="Times New Roman" w:eastAsia="Times New Roman" w:hAnsi="Times New Roman"/>
          <w:sz w:val="24"/>
          <w:szCs w:val="24"/>
          <w:lang w:eastAsia="uk-UA"/>
        </w:rPr>
      </w:pPr>
      <w:r w:rsidRPr="0018006E">
        <w:rPr>
          <w:rFonts w:ascii="Times New Roman" w:eastAsia="Times New Roman" w:hAnsi="Times New Roman"/>
          <w:sz w:val="24"/>
          <w:szCs w:val="24"/>
          <w:lang w:eastAsia="uk-UA"/>
        </w:rPr>
        <w:t>Ч</w:t>
      </w:r>
      <w:r w:rsidR="009E15DE" w:rsidRPr="0018006E">
        <w:rPr>
          <w:rFonts w:ascii="Times New Roman" w:eastAsia="Times New Roman" w:hAnsi="Times New Roman"/>
          <w:sz w:val="24"/>
          <w:szCs w:val="24"/>
          <w:lang w:eastAsia="uk-UA"/>
        </w:rPr>
        <w:t>астин</w:t>
      </w:r>
      <w:r w:rsidRPr="0018006E">
        <w:rPr>
          <w:rFonts w:ascii="Times New Roman" w:eastAsia="Times New Roman" w:hAnsi="Times New Roman"/>
          <w:sz w:val="24"/>
          <w:szCs w:val="24"/>
          <w:lang w:eastAsia="uk-UA"/>
        </w:rPr>
        <w:t>ою</w:t>
      </w:r>
      <w:r w:rsidR="009E15DE" w:rsidRPr="0018006E">
        <w:rPr>
          <w:rFonts w:ascii="Times New Roman" w:eastAsia="Times New Roman" w:hAnsi="Times New Roman"/>
          <w:sz w:val="24"/>
          <w:szCs w:val="24"/>
          <w:lang w:eastAsia="uk-UA"/>
        </w:rPr>
        <w:t xml:space="preserve"> дев’ят</w:t>
      </w:r>
      <w:r w:rsidRPr="0018006E">
        <w:rPr>
          <w:rFonts w:ascii="Times New Roman" w:eastAsia="Times New Roman" w:hAnsi="Times New Roman"/>
          <w:sz w:val="24"/>
          <w:szCs w:val="24"/>
          <w:lang w:eastAsia="uk-UA"/>
        </w:rPr>
        <w:t>ою</w:t>
      </w:r>
      <w:r w:rsidR="009E15DE" w:rsidRPr="0018006E">
        <w:rPr>
          <w:rFonts w:ascii="Times New Roman" w:eastAsia="Times New Roman" w:hAnsi="Times New Roman"/>
          <w:sz w:val="24"/>
          <w:szCs w:val="24"/>
          <w:lang w:eastAsia="uk-UA"/>
        </w:rPr>
        <w:t xml:space="preserve"> статті 69 Закону встановлено, що кандидат на посаду судді відповідає критерію доброчесності, якщо відсутні обґрунтовані сумніви у його незалежності, чесності, неупередженості, непідкупності, сумлінності, у дотриманні ним етичних норм, у його бездоганній поведінці у професійній діяльності та особистому житті, а також щодо законності джерел походження його майна, відповідності рівня життя кандидата на посаду судді або членів його сім’ї задекларованим доходам, відповідності способу життя кандидата на посаду судді його попередньому статусу.</w:t>
      </w:r>
    </w:p>
    <w:p w:rsidR="009E15DE" w:rsidRPr="0018006E" w:rsidRDefault="009E15DE" w:rsidP="001D1634">
      <w:pPr>
        <w:shd w:val="clear" w:color="auto" w:fill="FFFFFF"/>
        <w:spacing w:after="0" w:line="240" w:lineRule="auto"/>
        <w:ind w:firstLine="567"/>
        <w:jc w:val="both"/>
        <w:rPr>
          <w:rFonts w:ascii="Times New Roman" w:eastAsia="Times New Roman" w:hAnsi="Times New Roman"/>
          <w:sz w:val="24"/>
          <w:szCs w:val="24"/>
          <w:lang w:eastAsia="uk-UA"/>
        </w:rPr>
      </w:pPr>
      <w:r w:rsidRPr="0018006E">
        <w:rPr>
          <w:rFonts w:ascii="Times New Roman" w:eastAsia="Times New Roman" w:hAnsi="Times New Roman"/>
          <w:sz w:val="24"/>
          <w:szCs w:val="24"/>
          <w:lang w:eastAsia="uk-UA"/>
        </w:rPr>
        <w:t>«Критерій доброчесності є надзвичайно важливим з огляду на те, яку роль відіграє судова влада у становленні правової держави. Саме доброчесність є ключовою категорією у формуванні морально-етичного образу суддів, запорукою формування довіри народу до суддів та судової влади загалом.</w:t>
      </w:r>
    </w:p>
    <w:p w:rsidR="009E15DE" w:rsidRPr="0018006E" w:rsidRDefault="009E15DE" w:rsidP="001D1634">
      <w:pPr>
        <w:shd w:val="clear" w:color="auto" w:fill="FFFFFF"/>
        <w:spacing w:after="0" w:line="240" w:lineRule="auto"/>
        <w:ind w:firstLine="567"/>
        <w:jc w:val="both"/>
        <w:rPr>
          <w:rFonts w:ascii="Times New Roman" w:eastAsia="Times New Roman" w:hAnsi="Times New Roman"/>
          <w:sz w:val="24"/>
          <w:szCs w:val="24"/>
          <w:lang w:eastAsia="uk-UA"/>
        </w:rPr>
      </w:pPr>
      <w:r w:rsidRPr="0018006E">
        <w:rPr>
          <w:rFonts w:ascii="Times New Roman" w:eastAsia="Times New Roman" w:hAnsi="Times New Roman"/>
          <w:sz w:val="24"/>
          <w:szCs w:val="24"/>
          <w:lang w:eastAsia="uk-UA"/>
        </w:rPr>
        <w:t>Доброчесність – це необхідна морально-етична складова діяльності судді, яка, серед іншого, визначає межу і спосіб його поведінки, що ґрунтується на принципах об’єктивного ставлення до сторін у справах та чесності у способі власного життя, виконанні своїх обов’язків та здійсненні правосуддя.</w:t>
      </w:r>
    </w:p>
    <w:p w:rsidR="009E15DE" w:rsidRPr="0018006E" w:rsidRDefault="009E15DE" w:rsidP="001D1634">
      <w:pPr>
        <w:shd w:val="clear" w:color="auto" w:fill="FFFFFF"/>
        <w:spacing w:after="0" w:line="240" w:lineRule="auto"/>
        <w:ind w:firstLine="567"/>
        <w:jc w:val="both"/>
        <w:rPr>
          <w:rFonts w:ascii="Times New Roman" w:eastAsia="Times New Roman" w:hAnsi="Times New Roman"/>
          <w:sz w:val="24"/>
          <w:szCs w:val="24"/>
          <w:lang w:eastAsia="uk-UA"/>
        </w:rPr>
      </w:pPr>
      <w:r w:rsidRPr="0018006E">
        <w:rPr>
          <w:rFonts w:ascii="Times New Roman" w:eastAsia="Times New Roman" w:hAnsi="Times New Roman"/>
          <w:sz w:val="24"/>
          <w:szCs w:val="24"/>
          <w:lang w:eastAsia="uk-UA"/>
        </w:rPr>
        <w:t>За визначенням термін</w:t>
      </w:r>
      <w:r w:rsidR="0030371B" w:rsidRPr="0018006E">
        <w:rPr>
          <w:rFonts w:ascii="Times New Roman" w:eastAsia="Times New Roman" w:hAnsi="Times New Roman"/>
          <w:sz w:val="24"/>
          <w:szCs w:val="24"/>
          <w:lang w:eastAsia="uk-UA"/>
        </w:rPr>
        <w:t>у</w:t>
      </w:r>
      <w:r w:rsidRPr="0018006E">
        <w:rPr>
          <w:rFonts w:ascii="Times New Roman" w:eastAsia="Times New Roman" w:hAnsi="Times New Roman"/>
          <w:sz w:val="24"/>
          <w:szCs w:val="24"/>
          <w:lang w:eastAsia="uk-UA"/>
        </w:rPr>
        <w:t>, який подано в Сучасному словнику з етики, доброчесністю є позитивна моральна якість, зумовлена свідомістю і волею людини, яка є узагальненою стійкою характеристикою людини, її способу життя, вчинків; якість, що характеризує готовність і здатність особистості свідомо і неухильно орієнтуватись у своїй діяльності та поведінці на принципи добра і справедливості.</w:t>
      </w:r>
    </w:p>
    <w:p w:rsidR="009E15DE" w:rsidRPr="0018006E" w:rsidRDefault="009E15DE" w:rsidP="000E21EF">
      <w:pPr>
        <w:shd w:val="clear" w:color="auto" w:fill="FFFFFF"/>
        <w:spacing w:after="0" w:line="240" w:lineRule="auto"/>
        <w:ind w:firstLine="567"/>
        <w:jc w:val="both"/>
        <w:rPr>
          <w:rFonts w:ascii="Times New Roman" w:eastAsia="Times New Roman" w:hAnsi="Times New Roman"/>
          <w:sz w:val="24"/>
          <w:szCs w:val="24"/>
          <w:lang w:eastAsia="uk-UA"/>
        </w:rPr>
      </w:pPr>
      <w:r w:rsidRPr="0018006E">
        <w:rPr>
          <w:rFonts w:ascii="Times New Roman" w:eastAsia="Times New Roman" w:hAnsi="Times New Roman"/>
          <w:sz w:val="24"/>
          <w:szCs w:val="24"/>
          <w:lang w:eastAsia="uk-UA"/>
        </w:rPr>
        <w:t>Авторитет та довіра до судової влади формуються залежно від персонального складу судів, від осіб, які обіймають посади суддів та формують суддівський корпус. Саме тому важливо, щоб кандидат на посаду судді, як і суддя, не допускав будь-якої неналежної (недоброчесної, неетичної) поведінки як у професійній діяльності, так і в особистому житті, яка може поставити під сумнів відповідність кандидата критерію доброчесності, що негативно вплине на суспільну довіру до судової влади у зв’язку з таким призначенням» (пункт</w:t>
      </w:r>
      <w:r w:rsidR="0024254A" w:rsidRPr="0018006E">
        <w:rPr>
          <w:rFonts w:ascii="Times New Roman" w:eastAsia="Times New Roman" w:hAnsi="Times New Roman"/>
          <w:sz w:val="24"/>
          <w:szCs w:val="24"/>
          <w:lang w:eastAsia="uk-UA"/>
        </w:rPr>
        <w:t> </w:t>
      </w:r>
      <w:r w:rsidRPr="0018006E">
        <w:rPr>
          <w:rFonts w:ascii="Times New Roman" w:eastAsia="Times New Roman" w:hAnsi="Times New Roman"/>
          <w:sz w:val="24"/>
          <w:szCs w:val="24"/>
          <w:lang w:eastAsia="uk-UA"/>
        </w:rPr>
        <w:t>23</w:t>
      </w:r>
      <w:r w:rsidR="0024254A" w:rsidRPr="0018006E">
        <w:rPr>
          <w:rFonts w:ascii="Times New Roman" w:eastAsia="Times New Roman" w:hAnsi="Times New Roman"/>
          <w:sz w:val="24"/>
          <w:szCs w:val="24"/>
          <w:lang w:eastAsia="uk-UA"/>
        </w:rPr>
        <w:t> </w:t>
      </w:r>
      <w:r w:rsidRPr="0018006E">
        <w:rPr>
          <w:rFonts w:ascii="Times New Roman" w:eastAsia="Times New Roman" w:hAnsi="Times New Roman"/>
          <w:sz w:val="24"/>
          <w:szCs w:val="24"/>
          <w:lang w:eastAsia="uk-UA"/>
        </w:rPr>
        <w:t>постанови Велико</w:t>
      </w:r>
      <w:r w:rsidR="00027C02" w:rsidRPr="0018006E">
        <w:rPr>
          <w:rFonts w:ascii="Times New Roman" w:eastAsia="Times New Roman" w:hAnsi="Times New Roman"/>
          <w:sz w:val="24"/>
          <w:szCs w:val="24"/>
          <w:lang w:eastAsia="uk-UA"/>
        </w:rPr>
        <w:t xml:space="preserve">ї Палати Верховного Суду від 10 </w:t>
      </w:r>
      <w:r w:rsidRPr="0018006E">
        <w:rPr>
          <w:rFonts w:ascii="Times New Roman" w:eastAsia="Times New Roman" w:hAnsi="Times New Roman"/>
          <w:sz w:val="24"/>
          <w:szCs w:val="24"/>
          <w:lang w:eastAsia="uk-UA"/>
        </w:rPr>
        <w:t>листопада 2022 року, ухваленої у справі № 9901/355/21).</w:t>
      </w:r>
    </w:p>
    <w:p w:rsidR="009E15DE" w:rsidRPr="0018006E" w:rsidRDefault="009E15DE" w:rsidP="000E21EF">
      <w:pPr>
        <w:shd w:val="clear" w:color="auto" w:fill="FFFFFF"/>
        <w:spacing w:after="0" w:line="240" w:lineRule="auto"/>
        <w:ind w:firstLine="567"/>
        <w:jc w:val="both"/>
        <w:rPr>
          <w:rFonts w:ascii="Times New Roman" w:eastAsia="Times New Roman" w:hAnsi="Times New Roman"/>
          <w:sz w:val="24"/>
          <w:szCs w:val="24"/>
          <w:lang w:eastAsia="uk-UA"/>
        </w:rPr>
      </w:pPr>
      <w:r w:rsidRPr="0018006E">
        <w:rPr>
          <w:rFonts w:ascii="Times New Roman" w:eastAsia="Times New Roman" w:hAnsi="Times New Roman"/>
          <w:sz w:val="24"/>
          <w:szCs w:val="24"/>
          <w:lang w:eastAsia="uk-UA"/>
        </w:rPr>
        <w:t>Саме такі якості імпонують судді, оскільки поведінка судді формує суспільне уявлення про справедливий суд і довіру до судової влади. Роль, яка покладається на суддю в суспільстві, зобов’язує його до доброчесної поведінки не лише в судовому процесі, а й у повсякденному житті.</w:t>
      </w:r>
    </w:p>
    <w:p w:rsidR="009E15DE" w:rsidRPr="0018006E" w:rsidRDefault="009E15DE" w:rsidP="000E21EF">
      <w:pPr>
        <w:shd w:val="clear" w:color="auto" w:fill="FFFFFF"/>
        <w:spacing w:after="0" w:line="240" w:lineRule="auto"/>
        <w:ind w:firstLine="567"/>
        <w:jc w:val="both"/>
        <w:rPr>
          <w:rFonts w:ascii="Times New Roman" w:eastAsia="Times New Roman" w:hAnsi="Times New Roman"/>
          <w:sz w:val="24"/>
          <w:szCs w:val="24"/>
          <w:lang w:eastAsia="uk-UA"/>
        </w:rPr>
      </w:pPr>
      <w:r w:rsidRPr="0018006E">
        <w:rPr>
          <w:rFonts w:ascii="Times New Roman" w:eastAsia="Times New Roman" w:hAnsi="Times New Roman"/>
          <w:sz w:val="24"/>
          <w:szCs w:val="24"/>
          <w:lang w:eastAsia="uk-UA"/>
        </w:rPr>
        <w:t>Кандидат на посаду судді претендує на одержання повноважень посадової особи, уповноваженої на виконання функцій держави, здійснення правосуддя, тому при вирішенні питання про рекомендування його на посаду судді необхідно враховувати всі обставини, які перешкоджають обіймати таку посаду, в тому числі й ті, що негативно характеризують кандидата. Таким чином, відповідність кандидата на посаду судді розглядається через призму відповідності судді критеріям доброчесності та професійної етики.</w:t>
      </w:r>
    </w:p>
    <w:p w:rsidR="008A1F5F" w:rsidRPr="0018006E" w:rsidRDefault="0024254A" w:rsidP="000E21EF">
      <w:pPr>
        <w:shd w:val="clear" w:color="auto" w:fill="FFFFFF"/>
        <w:spacing w:after="0" w:line="240" w:lineRule="auto"/>
        <w:ind w:firstLine="567"/>
        <w:jc w:val="both"/>
        <w:rPr>
          <w:rFonts w:ascii="Times New Roman" w:eastAsia="Times New Roman" w:hAnsi="Times New Roman"/>
          <w:sz w:val="24"/>
          <w:szCs w:val="24"/>
          <w:lang w:eastAsia="uk-UA"/>
        </w:rPr>
      </w:pPr>
      <w:r w:rsidRPr="0018006E">
        <w:rPr>
          <w:rFonts w:ascii="Times New Roman" w:eastAsia="Times New Roman" w:hAnsi="Times New Roman"/>
          <w:sz w:val="24"/>
          <w:szCs w:val="24"/>
          <w:lang w:eastAsia="uk-UA"/>
        </w:rPr>
        <w:t>Водночас</w:t>
      </w:r>
      <w:r w:rsidR="008A1F5F" w:rsidRPr="0018006E">
        <w:rPr>
          <w:rFonts w:ascii="Times New Roman" w:eastAsia="Times New Roman" w:hAnsi="Times New Roman"/>
          <w:sz w:val="24"/>
          <w:szCs w:val="24"/>
          <w:lang w:eastAsia="uk-UA"/>
        </w:rPr>
        <w:t xml:space="preserve"> вирішальне значення також має питання про те, чи сукупність поведінкових моделей кандидата, його життєви</w:t>
      </w:r>
      <w:r w:rsidR="00735B69" w:rsidRPr="0018006E">
        <w:rPr>
          <w:rFonts w:ascii="Times New Roman" w:eastAsia="Times New Roman" w:hAnsi="Times New Roman"/>
          <w:sz w:val="24"/>
          <w:szCs w:val="24"/>
          <w:lang w:eastAsia="uk-UA"/>
        </w:rPr>
        <w:t>х</w:t>
      </w:r>
      <w:r w:rsidR="008A1F5F" w:rsidRPr="0018006E">
        <w:rPr>
          <w:rFonts w:ascii="Times New Roman" w:eastAsia="Times New Roman" w:hAnsi="Times New Roman"/>
          <w:sz w:val="24"/>
          <w:szCs w:val="24"/>
          <w:lang w:eastAsia="uk-UA"/>
        </w:rPr>
        <w:t xml:space="preserve"> рі</w:t>
      </w:r>
      <w:r w:rsidR="00735B69" w:rsidRPr="0018006E">
        <w:rPr>
          <w:rFonts w:ascii="Times New Roman" w:eastAsia="Times New Roman" w:hAnsi="Times New Roman"/>
          <w:sz w:val="24"/>
          <w:szCs w:val="24"/>
          <w:lang w:eastAsia="uk-UA"/>
        </w:rPr>
        <w:t>ш</w:t>
      </w:r>
      <w:r w:rsidR="008A1F5F" w:rsidRPr="0018006E">
        <w:rPr>
          <w:rFonts w:ascii="Times New Roman" w:eastAsia="Times New Roman" w:hAnsi="Times New Roman"/>
          <w:sz w:val="24"/>
          <w:szCs w:val="24"/>
          <w:lang w:eastAsia="uk-UA"/>
        </w:rPr>
        <w:t xml:space="preserve">ень та способу досягнення соціально значимих благ може викликати </w:t>
      </w:r>
      <w:r w:rsidRPr="0018006E">
        <w:rPr>
          <w:rFonts w:ascii="Times New Roman" w:eastAsia="Times New Roman" w:hAnsi="Times New Roman"/>
          <w:sz w:val="24"/>
          <w:szCs w:val="24"/>
          <w:lang w:eastAsia="uk-UA"/>
        </w:rPr>
        <w:t>в</w:t>
      </w:r>
      <w:r w:rsidR="008A1F5F" w:rsidRPr="0018006E">
        <w:rPr>
          <w:rFonts w:ascii="Times New Roman" w:eastAsia="Times New Roman" w:hAnsi="Times New Roman"/>
          <w:sz w:val="24"/>
          <w:szCs w:val="24"/>
          <w:lang w:eastAsia="uk-UA"/>
        </w:rPr>
        <w:t xml:space="preserve"> розумного поінформованого стороннього спостерігача обґрунтовані сумніви щодо бездоганності такої поведінки та відповідн</w:t>
      </w:r>
      <w:r w:rsidR="00003426" w:rsidRPr="0018006E">
        <w:rPr>
          <w:rFonts w:ascii="Times New Roman" w:eastAsia="Times New Roman" w:hAnsi="Times New Roman"/>
          <w:sz w:val="24"/>
          <w:szCs w:val="24"/>
          <w:lang w:eastAsia="uk-UA"/>
        </w:rPr>
        <w:t>ості</w:t>
      </w:r>
      <w:r w:rsidR="008A1F5F" w:rsidRPr="0018006E">
        <w:rPr>
          <w:rFonts w:ascii="Times New Roman" w:eastAsia="Times New Roman" w:hAnsi="Times New Roman"/>
          <w:sz w:val="24"/>
          <w:szCs w:val="24"/>
          <w:lang w:eastAsia="uk-UA"/>
        </w:rPr>
        <w:t xml:space="preserve"> кандидата очікуваному ет</w:t>
      </w:r>
      <w:r w:rsidR="00656858" w:rsidRPr="0018006E">
        <w:rPr>
          <w:rFonts w:ascii="Times New Roman" w:eastAsia="Times New Roman" w:hAnsi="Times New Roman"/>
          <w:sz w:val="24"/>
          <w:szCs w:val="24"/>
          <w:lang w:eastAsia="uk-UA"/>
        </w:rPr>
        <w:t>ич</w:t>
      </w:r>
      <w:r w:rsidR="008A1F5F" w:rsidRPr="0018006E">
        <w:rPr>
          <w:rFonts w:ascii="Times New Roman" w:eastAsia="Times New Roman" w:hAnsi="Times New Roman"/>
          <w:sz w:val="24"/>
          <w:szCs w:val="24"/>
          <w:lang w:eastAsia="uk-UA"/>
        </w:rPr>
        <w:t>н</w:t>
      </w:r>
      <w:r w:rsidR="00656858" w:rsidRPr="0018006E">
        <w:rPr>
          <w:rFonts w:ascii="Times New Roman" w:eastAsia="Times New Roman" w:hAnsi="Times New Roman"/>
          <w:sz w:val="24"/>
          <w:szCs w:val="24"/>
          <w:lang w:eastAsia="uk-UA"/>
        </w:rPr>
        <w:t>ом</w:t>
      </w:r>
      <w:r w:rsidR="008A1F5F" w:rsidRPr="0018006E">
        <w:rPr>
          <w:rFonts w:ascii="Times New Roman" w:eastAsia="Times New Roman" w:hAnsi="Times New Roman"/>
          <w:sz w:val="24"/>
          <w:szCs w:val="24"/>
          <w:lang w:eastAsia="uk-UA"/>
        </w:rPr>
        <w:t>у стандарту</w:t>
      </w:r>
      <w:r w:rsidR="00656858" w:rsidRPr="0018006E">
        <w:rPr>
          <w:rFonts w:ascii="Times New Roman" w:eastAsia="Times New Roman" w:hAnsi="Times New Roman"/>
          <w:sz w:val="24"/>
          <w:szCs w:val="24"/>
          <w:lang w:eastAsia="uk-UA"/>
        </w:rPr>
        <w:t>.</w:t>
      </w:r>
    </w:p>
    <w:p w:rsidR="006E0ABC" w:rsidRPr="0018006E" w:rsidRDefault="006E0ABC" w:rsidP="000E21EF">
      <w:pPr>
        <w:spacing w:after="0" w:line="240" w:lineRule="auto"/>
        <w:ind w:firstLine="567"/>
        <w:jc w:val="both"/>
        <w:rPr>
          <w:rFonts w:ascii="Times New Roman" w:eastAsia="Times New Roman" w:hAnsi="Times New Roman"/>
          <w:sz w:val="24"/>
          <w:szCs w:val="24"/>
          <w:lang w:eastAsia="uk-UA"/>
        </w:rPr>
      </w:pPr>
      <w:r w:rsidRPr="0018006E">
        <w:rPr>
          <w:rFonts w:ascii="Times New Roman" w:eastAsia="Times New Roman" w:hAnsi="Times New Roman"/>
          <w:sz w:val="24"/>
          <w:szCs w:val="24"/>
          <w:lang w:eastAsia="uk-UA"/>
        </w:rPr>
        <w:lastRenderedPageBreak/>
        <w:t>У контексті аналізу відповідності кандидата критерію доброчесності під час співбесіди з</w:t>
      </w:r>
      <w:r w:rsidR="0046697F" w:rsidRPr="0018006E">
        <w:rPr>
          <w:rFonts w:ascii="Times New Roman" w:eastAsia="Times New Roman" w:hAnsi="Times New Roman"/>
          <w:sz w:val="24"/>
          <w:szCs w:val="24"/>
          <w:lang w:eastAsia="uk-UA"/>
        </w:rPr>
        <w:t xml:space="preserve"> </w:t>
      </w:r>
      <w:proofErr w:type="spellStart"/>
      <w:r w:rsidR="00AA6EA4" w:rsidRPr="0018006E">
        <w:rPr>
          <w:rFonts w:ascii="Times New Roman" w:eastAsia="Times New Roman" w:hAnsi="Times New Roman"/>
          <w:sz w:val="24"/>
          <w:szCs w:val="24"/>
          <w:lang w:eastAsia="uk-UA"/>
        </w:rPr>
        <w:t>Сопронюк</w:t>
      </w:r>
      <w:r w:rsidR="0024254A" w:rsidRPr="0018006E">
        <w:rPr>
          <w:rFonts w:ascii="Times New Roman" w:eastAsia="Times New Roman" w:hAnsi="Times New Roman"/>
          <w:sz w:val="24"/>
          <w:szCs w:val="24"/>
          <w:lang w:eastAsia="uk-UA"/>
        </w:rPr>
        <w:t>ом</w:t>
      </w:r>
      <w:proofErr w:type="spellEnd"/>
      <w:r w:rsidR="00AA6EA4" w:rsidRPr="0018006E">
        <w:rPr>
          <w:rFonts w:ascii="Times New Roman" w:eastAsia="Times New Roman" w:hAnsi="Times New Roman"/>
          <w:sz w:val="24"/>
          <w:szCs w:val="24"/>
          <w:lang w:eastAsia="uk-UA"/>
        </w:rPr>
        <w:t xml:space="preserve"> О.А. </w:t>
      </w:r>
      <w:r w:rsidR="0046697F" w:rsidRPr="0018006E">
        <w:rPr>
          <w:rFonts w:ascii="Times New Roman" w:eastAsia="Times New Roman" w:hAnsi="Times New Roman"/>
          <w:sz w:val="24"/>
          <w:szCs w:val="24"/>
          <w:lang w:eastAsia="uk-UA"/>
        </w:rPr>
        <w:t>т</w:t>
      </w:r>
      <w:r w:rsidRPr="0018006E">
        <w:rPr>
          <w:rFonts w:ascii="Times New Roman" w:eastAsia="Times New Roman" w:hAnsi="Times New Roman"/>
          <w:sz w:val="24"/>
          <w:szCs w:val="24"/>
          <w:lang w:eastAsia="uk-UA"/>
        </w:rPr>
        <w:t xml:space="preserve">а дослідження </w:t>
      </w:r>
      <w:r w:rsidR="00AA6EA4" w:rsidRPr="0018006E">
        <w:rPr>
          <w:rFonts w:ascii="Times New Roman" w:eastAsia="Times New Roman" w:hAnsi="Times New Roman"/>
          <w:sz w:val="24"/>
          <w:szCs w:val="24"/>
          <w:lang w:eastAsia="uk-UA"/>
        </w:rPr>
        <w:t>його кандидатського</w:t>
      </w:r>
      <w:r w:rsidRPr="0018006E">
        <w:rPr>
          <w:rFonts w:ascii="Times New Roman" w:eastAsia="Times New Roman" w:hAnsi="Times New Roman"/>
          <w:sz w:val="24"/>
          <w:szCs w:val="24"/>
          <w:lang w:eastAsia="uk-UA"/>
        </w:rPr>
        <w:t xml:space="preserve"> досьє Комісією встановлено таке.</w:t>
      </w:r>
    </w:p>
    <w:p w:rsidR="00AA6EA4" w:rsidRPr="0018006E" w:rsidRDefault="00AA6EA4" w:rsidP="003300A8">
      <w:pPr>
        <w:spacing w:after="0" w:line="240" w:lineRule="auto"/>
        <w:ind w:firstLine="567"/>
        <w:jc w:val="both"/>
        <w:rPr>
          <w:rFonts w:ascii="Times New Roman" w:eastAsia="Times New Roman" w:hAnsi="Times New Roman"/>
          <w:sz w:val="24"/>
          <w:szCs w:val="24"/>
          <w:lang w:eastAsia="uk-UA"/>
        </w:rPr>
      </w:pPr>
      <w:r w:rsidRPr="0018006E">
        <w:rPr>
          <w:rFonts w:ascii="Times New Roman" w:eastAsia="Times New Roman" w:hAnsi="Times New Roman"/>
          <w:sz w:val="24"/>
          <w:szCs w:val="24"/>
          <w:lang w:eastAsia="uk-UA"/>
        </w:rPr>
        <w:t xml:space="preserve">З травня 2005 року до травня 2008 року </w:t>
      </w:r>
      <w:proofErr w:type="spellStart"/>
      <w:r w:rsidRPr="0018006E">
        <w:rPr>
          <w:rFonts w:ascii="Times New Roman" w:eastAsia="Times New Roman" w:hAnsi="Times New Roman"/>
          <w:sz w:val="24"/>
          <w:szCs w:val="24"/>
          <w:lang w:eastAsia="uk-UA"/>
        </w:rPr>
        <w:t>Сопронюк</w:t>
      </w:r>
      <w:proofErr w:type="spellEnd"/>
      <w:r w:rsidRPr="0018006E">
        <w:rPr>
          <w:rFonts w:ascii="Times New Roman" w:eastAsia="Times New Roman" w:hAnsi="Times New Roman"/>
          <w:sz w:val="24"/>
          <w:szCs w:val="24"/>
          <w:lang w:eastAsia="uk-UA"/>
        </w:rPr>
        <w:t xml:space="preserve"> О.А. працював у прокуратурі Луцького району на посаді помічника прокурора, з 05 травня 2008 року</w:t>
      </w:r>
      <w:r w:rsidR="0024254A" w:rsidRPr="0018006E">
        <w:rPr>
          <w:rFonts w:ascii="Times New Roman" w:eastAsia="Times New Roman" w:hAnsi="Times New Roman"/>
          <w:sz w:val="24"/>
          <w:szCs w:val="24"/>
          <w:lang w:eastAsia="uk-UA"/>
        </w:rPr>
        <w:t xml:space="preserve"> його</w:t>
      </w:r>
      <w:r w:rsidRPr="0018006E">
        <w:rPr>
          <w:rFonts w:ascii="Times New Roman" w:eastAsia="Times New Roman" w:hAnsi="Times New Roman"/>
          <w:sz w:val="24"/>
          <w:szCs w:val="24"/>
          <w:lang w:eastAsia="uk-UA"/>
        </w:rPr>
        <w:t xml:space="preserve"> переведен</w:t>
      </w:r>
      <w:r w:rsidR="0024254A" w:rsidRPr="0018006E">
        <w:rPr>
          <w:rFonts w:ascii="Times New Roman" w:eastAsia="Times New Roman" w:hAnsi="Times New Roman"/>
          <w:sz w:val="24"/>
          <w:szCs w:val="24"/>
          <w:lang w:eastAsia="uk-UA"/>
        </w:rPr>
        <w:t>о</w:t>
      </w:r>
      <w:r w:rsidRPr="0018006E">
        <w:rPr>
          <w:rFonts w:ascii="Times New Roman" w:eastAsia="Times New Roman" w:hAnsi="Times New Roman"/>
          <w:sz w:val="24"/>
          <w:szCs w:val="24"/>
          <w:lang w:eastAsia="uk-UA"/>
        </w:rPr>
        <w:t xml:space="preserve"> до прокуратури Волинської області на посаду прокурора відділу захисту майнових, інших особистих прав і свобод громадян та інтересів держави, а з вересня 2009 року</w:t>
      </w:r>
      <w:r w:rsidR="0024254A" w:rsidRPr="0018006E">
        <w:rPr>
          <w:rFonts w:ascii="Times New Roman" w:eastAsia="Times New Roman" w:hAnsi="Times New Roman"/>
          <w:sz w:val="24"/>
          <w:szCs w:val="24"/>
          <w:lang w:eastAsia="uk-UA"/>
        </w:rPr>
        <w:t xml:space="preserve"> –</w:t>
      </w:r>
      <w:r w:rsidRPr="0018006E">
        <w:rPr>
          <w:rFonts w:ascii="Times New Roman" w:eastAsia="Times New Roman" w:hAnsi="Times New Roman"/>
          <w:sz w:val="24"/>
          <w:szCs w:val="24"/>
          <w:lang w:eastAsia="uk-UA"/>
        </w:rPr>
        <w:t xml:space="preserve"> переведен</w:t>
      </w:r>
      <w:r w:rsidR="0024254A" w:rsidRPr="0018006E">
        <w:rPr>
          <w:rFonts w:ascii="Times New Roman" w:eastAsia="Times New Roman" w:hAnsi="Times New Roman"/>
          <w:sz w:val="24"/>
          <w:szCs w:val="24"/>
          <w:lang w:eastAsia="uk-UA"/>
        </w:rPr>
        <w:t>о</w:t>
      </w:r>
      <w:r w:rsidRPr="0018006E">
        <w:rPr>
          <w:rFonts w:ascii="Times New Roman" w:eastAsia="Times New Roman" w:hAnsi="Times New Roman"/>
          <w:sz w:val="24"/>
          <w:szCs w:val="24"/>
          <w:lang w:eastAsia="uk-UA"/>
        </w:rPr>
        <w:t xml:space="preserve"> на посаду старшого прокурора вказаного відділу. </w:t>
      </w:r>
      <w:r w:rsidR="004C2673" w:rsidRPr="0018006E">
        <w:rPr>
          <w:rFonts w:ascii="Times New Roman" w:eastAsia="Times New Roman" w:hAnsi="Times New Roman"/>
          <w:sz w:val="24"/>
          <w:szCs w:val="24"/>
          <w:lang w:eastAsia="uk-UA"/>
        </w:rPr>
        <w:t xml:space="preserve">В обласній </w:t>
      </w:r>
      <w:r w:rsidR="00116830" w:rsidRPr="0018006E">
        <w:rPr>
          <w:rFonts w:ascii="Times New Roman" w:eastAsia="Times New Roman" w:hAnsi="Times New Roman"/>
          <w:sz w:val="24"/>
          <w:szCs w:val="24"/>
          <w:lang w:eastAsia="uk-UA"/>
        </w:rPr>
        <w:t xml:space="preserve">прокуратурі </w:t>
      </w:r>
      <w:proofErr w:type="spellStart"/>
      <w:r w:rsidR="00116830" w:rsidRPr="0018006E">
        <w:rPr>
          <w:rFonts w:ascii="Times New Roman" w:eastAsia="Times New Roman" w:hAnsi="Times New Roman"/>
          <w:sz w:val="24"/>
          <w:szCs w:val="24"/>
          <w:lang w:eastAsia="uk-UA"/>
        </w:rPr>
        <w:t>Сопронюк</w:t>
      </w:r>
      <w:proofErr w:type="spellEnd"/>
      <w:r w:rsidR="00116830" w:rsidRPr="0018006E">
        <w:rPr>
          <w:rFonts w:ascii="Times New Roman" w:eastAsia="Times New Roman" w:hAnsi="Times New Roman"/>
          <w:sz w:val="24"/>
          <w:szCs w:val="24"/>
          <w:lang w:eastAsia="uk-UA"/>
        </w:rPr>
        <w:t xml:space="preserve"> О.А. пропрацював на різних посадах до грудня 2015 року. З 15 грудня 2015 року</w:t>
      </w:r>
      <w:r w:rsidR="0024254A" w:rsidRPr="0018006E">
        <w:rPr>
          <w:rFonts w:ascii="Times New Roman" w:eastAsia="Times New Roman" w:hAnsi="Times New Roman"/>
          <w:sz w:val="24"/>
          <w:szCs w:val="24"/>
          <w:lang w:eastAsia="uk-UA"/>
        </w:rPr>
        <w:t xml:space="preserve"> його</w:t>
      </w:r>
      <w:r w:rsidR="00116830" w:rsidRPr="0018006E">
        <w:rPr>
          <w:rFonts w:ascii="Times New Roman" w:eastAsia="Times New Roman" w:hAnsi="Times New Roman"/>
          <w:sz w:val="24"/>
          <w:szCs w:val="24"/>
          <w:lang w:eastAsia="uk-UA"/>
        </w:rPr>
        <w:t xml:space="preserve"> призначен</w:t>
      </w:r>
      <w:r w:rsidR="0024254A" w:rsidRPr="0018006E">
        <w:rPr>
          <w:rFonts w:ascii="Times New Roman" w:eastAsia="Times New Roman" w:hAnsi="Times New Roman"/>
          <w:sz w:val="24"/>
          <w:szCs w:val="24"/>
          <w:lang w:eastAsia="uk-UA"/>
        </w:rPr>
        <w:t>о</w:t>
      </w:r>
      <w:r w:rsidR="00116830" w:rsidRPr="0018006E">
        <w:rPr>
          <w:rFonts w:ascii="Times New Roman" w:eastAsia="Times New Roman" w:hAnsi="Times New Roman"/>
          <w:sz w:val="24"/>
          <w:szCs w:val="24"/>
          <w:lang w:eastAsia="uk-UA"/>
        </w:rPr>
        <w:t xml:space="preserve"> на посаду заступника керівника Маневицької місцевої прокуратури Волинської області,</w:t>
      </w:r>
      <w:r w:rsidR="004C2673" w:rsidRPr="0018006E">
        <w:rPr>
          <w:rFonts w:ascii="Times New Roman" w:eastAsia="Times New Roman" w:hAnsi="Times New Roman"/>
          <w:sz w:val="24"/>
          <w:szCs w:val="24"/>
          <w:lang w:eastAsia="uk-UA"/>
        </w:rPr>
        <w:t xml:space="preserve"> надалі</w:t>
      </w:r>
      <w:r w:rsidR="003300A8" w:rsidRPr="0018006E">
        <w:rPr>
          <w:rFonts w:ascii="Times New Roman" w:eastAsia="Times New Roman" w:hAnsi="Times New Roman"/>
          <w:sz w:val="24"/>
          <w:szCs w:val="24"/>
          <w:lang w:eastAsia="uk-UA"/>
        </w:rPr>
        <w:t> </w:t>
      </w:r>
      <w:r w:rsidR="0024254A" w:rsidRPr="0018006E">
        <w:rPr>
          <w:rFonts w:ascii="Times New Roman" w:eastAsia="Times New Roman" w:hAnsi="Times New Roman"/>
          <w:sz w:val="24"/>
          <w:szCs w:val="24"/>
          <w:lang w:eastAsia="uk-UA"/>
        </w:rPr>
        <w:t>–</w:t>
      </w:r>
      <w:r w:rsidR="003300A8" w:rsidRPr="0018006E">
        <w:rPr>
          <w:rFonts w:ascii="Times New Roman" w:eastAsia="Times New Roman" w:hAnsi="Times New Roman"/>
          <w:sz w:val="24"/>
          <w:szCs w:val="24"/>
          <w:lang w:eastAsia="uk-UA"/>
        </w:rPr>
        <w:t> </w:t>
      </w:r>
      <w:r w:rsidR="004C2673" w:rsidRPr="0018006E">
        <w:rPr>
          <w:rFonts w:ascii="Times New Roman" w:eastAsia="Times New Roman" w:hAnsi="Times New Roman"/>
          <w:sz w:val="24"/>
          <w:szCs w:val="24"/>
          <w:lang w:eastAsia="uk-UA"/>
        </w:rPr>
        <w:t>призначен</w:t>
      </w:r>
      <w:r w:rsidR="0024254A" w:rsidRPr="0018006E">
        <w:rPr>
          <w:rFonts w:ascii="Times New Roman" w:eastAsia="Times New Roman" w:hAnsi="Times New Roman"/>
          <w:sz w:val="24"/>
          <w:szCs w:val="24"/>
          <w:lang w:eastAsia="uk-UA"/>
        </w:rPr>
        <w:t>о на посаду</w:t>
      </w:r>
      <w:r w:rsidR="004C2673" w:rsidRPr="0018006E">
        <w:rPr>
          <w:rFonts w:ascii="Times New Roman" w:eastAsia="Times New Roman" w:hAnsi="Times New Roman"/>
          <w:sz w:val="24"/>
          <w:szCs w:val="24"/>
          <w:lang w:eastAsia="uk-UA"/>
        </w:rPr>
        <w:t xml:space="preserve"> начальник</w:t>
      </w:r>
      <w:r w:rsidR="0024254A" w:rsidRPr="0018006E">
        <w:rPr>
          <w:rFonts w:ascii="Times New Roman" w:eastAsia="Times New Roman" w:hAnsi="Times New Roman"/>
          <w:sz w:val="24"/>
          <w:szCs w:val="24"/>
          <w:lang w:eastAsia="uk-UA"/>
        </w:rPr>
        <w:t>а</w:t>
      </w:r>
      <w:r w:rsidR="004C2673" w:rsidRPr="0018006E">
        <w:rPr>
          <w:rFonts w:ascii="Times New Roman" w:eastAsia="Times New Roman" w:hAnsi="Times New Roman"/>
          <w:sz w:val="24"/>
          <w:szCs w:val="24"/>
          <w:lang w:eastAsia="uk-UA"/>
        </w:rPr>
        <w:t xml:space="preserve"> Ківерцівського відділу Луцької окружної прокуратури.</w:t>
      </w:r>
    </w:p>
    <w:p w:rsidR="004C2673" w:rsidRPr="0018006E" w:rsidRDefault="001C7CE6" w:rsidP="000E21EF">
      <w:pPr>
        <w:spacing w:after="0" w:line="240" w:lineRule="auto"/>
        <w:ind w:firstLine="567"/>
        <w:jc w:val="both"/>
        <w:rPr>
          <w:rFonts w:ascii="Times New Roman" w:eastAsia="Times New Roman" w:hAnsi="Times New Roman"/>
          <w:sz w:val="24"/>
          <w:szCs w:val="24"/>
          <w:lang w:eastAsia="uk-UA"/>
        </w:rPr>
      </w:pPr>
      <w:r w:rsidRPr="0018006E">
        <w:rPr>
          <w:rFonts w:ascii="Times New Roman" w:eastAsia="Times New Roman" w:hAnsi="Times New Roman"/>
          <w:sz w:val="24"/>
          <w:szCs w:val="24"/>
          <w:lang w:eastAsia="uk-UA"/>
        </w:rPr>
        <w:t xml:space="preserve">Перебуваючи на посаді </w:t>
      </w:r>
      <w:r w:rsidR="005968B2" w:rsidRPr="0018006E">
        <w:rPr>
          <w:rFonts w:ascii="Times New Roman" w:eastAsia="Times New Roman" w:hAnsi="Times New Roman"/>
          <w:sz w:val="24"/>
          <w:szCs w:val="24"/>
          <w:lang w:eastAsia="uk-UA"/>
        </w:rPr>
        <w:t>помічника прокурора</w:t>
      </w:r>
      <w:r w:rsidR="0024254A" w:rsidRPr="0018006E">
        <w:rPr>
          <w:rFonts w:ascii="Times New Roman" w:eastAsia="Times New Roman" w:hAnsi="Times New Roman"/>
          <w:sz w:val="24"/>
          <w:szCs w:val="24"/>
          <w:lang w:eastAsia="uk-UA"/>
        </w:rPr>
        <w:t>,</w:t>
      </w:r>
      <w:r w:rsidR="005968B2" w:rsidRPr="0018006E">
        <w:rPr>
          <w:rFonts w:ascii="Times New Roman" w:eastAsia="Times New Roman" w:hAnsi="Times New Roman"/>
          <w:sz w:val="24"/>
          <w:szCs w:val="24"/>
          <w:lang w:eastAsia="uk-UA"/>
        </w:rPr>
        <w:t xml:space="preserve"> </w:t>
      </w:r>
      <w:proofErr w:type="spellStart"/>
      <w:r w:rsidR="005968B2" w:rsidRPr="0018006E">
        <w:rPr>
          <w:rFonts w:ascii="Times New Roman" w:eastAsia="Times New Roman" w:hAnsi="Times New Roman"/>
          <w:sz w:val="24"/>
          <w:szCs w:val="24"/>
          <w:lang w:eastAsia="uk-UA"/>
        </w:rPr>
        <w:t>Сопронюк</w:t>
      </w:r>
      <w:proofErr w:type="spellEnd"/>
      <w:r w:rsidR="005968B2" w:rsidRPr="0018006E">
        <w:rPr>
          <w:rFonts w:ascii="Times New Roman" w:eastAsia="Times New Roman" w:hAnsi="Times New Roman"/>
          <w:sz w:val="24"/>
          <w:szCs w:val="24"/>
          <w:lang w:eastAsia="uk-UA"/>
        </w:rPr>
        <w:t xml:space="preserve"> О.А.</w:t>
      </w:r>
      <w:r w:rsidR="000827FA" w:rsidRPr="0018006E">
        <w:t xml:space="preserve"> </w:t>
      </w:r>
      <w:r w:rsidR="000827FA" w:rsidRPr="0018006E">
        <w:rPr>
          <w:rFonts w:ascii="Times New Roman" w:eastAsia="Times New Roman" w:hAnsi="Times New Roman"/>
          <w:sz w:val="24"/>
          <w:szCs w:val="24"/>
          <w:lang w:eastAsia="uk-UA"/>
        </w:rPr>
        <w:t xml:space="preserve">на підставі рішення </w:t>
      </w:r>
      <w:proofErr w:type="spellStart"/>
      <w:r w:rsidR="000827FA" w:rsidRPr="0018006E">
        <w:rPr>
          <w:rFonts w:ascii="Times New Roman" w:eastAsia="Times New Roman" w:hAnsi="Times New Roman"/>
          <w:sz w:val="24"/>
          <w:szCs w:val="24"/>
          <w:lang w:eastAsia="uk-UA"/>
        </w:rPr>
        <w:t>Маяківської</w:t>
      </w:r>
      <w:proofErr w:type="spellEnd"/>
      <w:r w:rsidR="000827FA" w:rsidRPr="0018006E">
        <w:rPr>
          <w:rFonts w:ascii="Times New Roman" w:eastAsia="Times New Roman" w:hAnsi="Times New Roman"/>
          <w:sz w:val="24"/>
          <w:szCs w:val="24"/>
          <w:lang w:eastAsia="uk-UA"/>
        </w:rPr>
        <w:t xml:space="preserve"> сільської ради Луцького району Волинської області від 10 серпня 2006 року № 25/20</w:t>
      </w:r>
      <w:r w:rsidR="005968B2" w:rsidRPr="0018006E">
        <w:rPr>
          <w:rFonts w:ascii="Times New Roman" w:eastAsia="Times New Roman" w:hAnsi="Times New Roman"/>
          <w:sz w:val="24"/>
          <w:szCs w:val="24"/>
          <w:lang w:eastAsia="uk-UA"/>
        </w:rPr>
        <w:t xml:space="preserve"> отр</w:t>
      </w:r>
      <w:r w:rsidR="003D656A" w:rsidRPr="0018006E">
        <w:rPr>
          <w:rFonts w:ascii="Times New Roman" w:eastAsia="Times New Roman" w:hAnsi="Times New Roman"/>
          <w:sz w:val="24"/>
          <w:szCs w:val="24"/>
          <w:lang w:eastAsia="uk-UA"/>
        </w:rPr>
        <w:t>и</w:t>
      </w:r>
      <w:r w:rsidR="005968B2" w:rsidRPr="0018006E">
        <w:rPr>
          <w:rFonts w:ascii="Times New Roman" w:eastAsia="Times New Roman" w:hAnsi="Times New Roman"/>
          <w:sz w:val="24"/>
          <w:szCs w:val="24"/>
          <w:lang w:eastAsia="uk-UA"/>
        </w:rPr>
        <w:t xml:space="preserve">мав безоплатно у власність земельну ділянку </w:t>
      </w:r>
      <w:r w:rsidR="003D656A" w:rsidRPr="0018006E">
        <w:rPr>
          <w:rFonts w:ascii="Times New Roman" w:eastAsia="Times New Roman" w:hAnsi="Times New Roman"/>
          <w:sz w:val="24"/>
          <w:szCs w:val="24"/>
          <w:lang w:eastAsia="uk-UA"/>
        </w:rPr>
        <w:t xml:space="preserve">площею 0,2408 га </w:t>
      </w:r>
      <w:r w:rsidR="00B9537E" w:rsidRPr="0018006E">
        <w:rPr>
          <w:rFonts w:ascii="Times New Roman" w:eastAsia="Times New Roman" w:hAnsi="Times New Roman"/>
          <w:sz w:val="24"/>
          <w:szCs w:val="24"/>
          <w:lang w:eastAsia="uk-UA"/>
        </w:rPr>
        <w:t xml:space="preserve">(кадастровий номер </w:t>
      </w:r>
      <w:r w:rsidR="000C17C6">
        <w:rPr>
          <w:rFonts w:ascii="Times New Roman" w:eastAsia="Times New Roman" w:hAnsi="Times New Roman"/>
          <w:sz w:val="24"/>
          <w:szCs w:val="24"/>
          <w:lang w:eastAsia="uk-UA"/>
        </w:rPr>
        <w:t>НОМЕР_1</w:t>
      </w:r>
      <w:r w:rsidR="000827FA" w:rsidRPr="0018006E">
        <w:rPr>
          <w:rFonts w:ascii="Times New Roman" w:eastAsia="Times New Roman" w:hAnsi="Times New Roman"/>
          <w:sz w:val="24"/>
          <w:szCs w:val="24"/>
          <w:lang w:eastAsia="uk-UA"/>
        </w:rPr>
        <w:t>), р</w:t>
      </w:r>
      <w:r w:rsidR="00B9537E" w:rsidRPr="0018006E">
        <w:rPr>
          <w:rFonts w:ascii="Times New Roman" w:eastAsia="Times New Roman" w:hAnsi="Times New Roman"/>
          <w:sz w:val="24"/>
          <w:szCs w:val="24"/>
          <w:lang w:eastAsia="uk-UA"/>
        </w:rPr>
        <w:t>озташован</w:t>
      </w:r>
      <w:r w:rsidR="000827FA" w:rsidRPr="0018006E">
        <w:rPr>
          <w:rFonts w:ascii="Times New Roman" w:eastAsia="Times New Roman" w:hAnsi="Times New Roman"/>
          <w:sz w:val="24"/>
          <w:szCs w:val="24"/>
          <w:lang w:eastAsia="uk-UA"/>
        </w:rPr>
        <w:t>у</w:t>
      </w:r>
      <w:r w:rsidR="00B9537E" w:rsidRPr="0018006E">
        <w:rPr>
          <w:rFonts w:ascii="Times New Roman" w:eastAsia="Times New Roman" w:hAnsi="Times New Roman"/>
          <w:sz w:val="24"/>
          <w:szCs w:val="24"/>
          <w:lang w:eastAsia="uk-UA"/>
        </w:rPr>
        <w:t xml:space="preserve"> за </w:t>
      </w:r>
      <w:proofErr w:type="spellStart"/>
      <w:r w:rsidR="00B9537E" w:rsidRPr="0018006E">
        <w:rPr>
          <w:rFonts w:ascii="Times New Roman" w:eastAsia="Times New Roman" w:hAnsi="Times New Roman"/>
          <w:sz w:val="24"/>
          <w:szCs w:val="24"/>
          <w:lang w:eastAsia="uk-UA"/>
        </w:rPr>
        <w:t>адресою</w:t>
      </w:r>
      <w:proofErr w:type="spellEnd"/>
      <w:r w:rsidR="00B9537E" w:rsidRPr="0018006E">
        <w:rPr>
          <w:rFonts w:ascii="Times New Roman" w:eastAsia="Times New Roman" w:hAnsi="Times New Roman"/>
          <w:sz w:val="24"/>
          <w:szCs w:val="24"/>
          <w:lang w:eastAsia="uk-UA"/>
        </w:rPr>
        <w:t xml:space="preserve">: Волинська область, Луцький район, село </w:t>
      </w:r>
      <w:proofErr w:type="spellStart"/>
      <w:r w:rsidR="00B9537E" w:rsidRPr="00D56E70">
        <w:rPr>
          <w:rFonts w:ascii="Times New Roman" w:eastAsia="Times New Roman" w:hAnsi="Times New Roman"/>
          <w:spacing w:val="4"/>
          <w:sz w:val="24"/>
          <w:szCs w:val="24"/>
          <w:lang w:eastAsia="uk-UA"/>
        </w:rPr>
        <w:t>Зміїнець</w:t>
      </w:r>
      <w:proofErr w:type="spellEnd"/>
      <w:r w:rsidR="000827FA" w:rsidRPr="00D56E70">
        <w:rPr>
          <w:rFonts w:ascii="Times New Roman" w:eastAsia="Times New Roman" w:hAnsi="Times New Roman"/>
          <w:spacing w:val="4"/>
          <w:sz w:val="24"/>
          <w:szCs w:val="24"/>
          <w:lang w:eastAsia="uk-UA"/>
        </w:rPr>
        <w:t xml:space="preserve">, що підтверджується </w:t>
      </w:r>
      <w:r w:rsidR="004C2673" w:rsidRPr="00D56E70">
        <w:rPr>
          <w:rFonts w:ascii="Times New Roman" w:eastAsia="Times New Roman" w:hAnsi="Times New Roman"/>
          <w:spacing w:val="4"/>
          <w:sz w:val="24"/>
          <w:szCs w:val="24"/>
          <w:lang w:eastAsia="uk-UA"/>
        </w:rPr>
        <w:t>Державн</w:t>
      </w:r>
      <w:r w:rsidR="000827FA" w:rsidRPr="00D56E70">
        <w:rPr>
          <w:rFonts w:ascii="Times New Roman" w:eastAsia="Times New Roman" w:hAnsi="Times New Roman"/>
          <w:spacing w:val="4"/>
          <w:sz w:val="24"/>
          <w:szCs w:val="24"/>
          <w:lang w:eastAsia="uk-UA"/>
        </w:rPr>
        <w:t>им</w:t>
      </w:r>
      <w:r w:rsidR="004C2673" w:rsidRPr="00D56E70">
        <w:rPr>
          <w:rFonts w:ascii="Times New Roman" w:eastAsia="Times New Roman" w:hAnsi="Times New Roman"/>
          <w:spacing w:val="4"/>
          <w:sz w:val="24"/>
          <w:szCs w:val="24"/>
          <w:lang w:eastAsia="uk-UA"/>
        </w:rPr>
        <w:t xml:space="preserve"> акт</w:t>
      </w:r>
      <w:r w:rsidR="000827FA" w:rsidRPr="00D56E70">
        <w:rPr>
          <w:rFonts w:ascii="Times New Roman" w:eastAsia="Times New Roman" w:hAnsi="Times New Roman"/>
          <w:spacing w:val="4"/>
          <w:sz w:val="24"/>
          <w:szCs w:val="24"/>
          <w:lang w:eastAsia="uk-UA"/>
        </w:rPr>
        <w:t>ом</w:t>
      </w:r>
      <w:r w:rsidR="004C2673" w:rsidRPr="00D56E70">
        <w:rPr>
          <w:rFonts w:ascii="Times New Roman" w:eastAsia="Times New Roman" w:hAnsi="Times New Roman"/>
          <w:spacing w:val="4"/>
          <w:sz w:val="24"/>
          <w:szCs w:val="24"/>
          <w:lang w:eastAsia="uk-UA"/>
        </w:rPr>
        <w:t xml:space="preserve"> </w:t>
      </w:r>
      <w:r w:rsidR="000827FA" w:rsidRPr="00D56E70">
        <w:rPr>
          <w:rFonts w:ascii="Times New Roman" w:eastAsia="Times New Roman" w:hAnsi="Times New Roman"/>
          <w:spacing w:val="4"/>
          <w:sz w:val="24"/>
          <w:szCs w:val="24"/>
          <w:lang w:eastAsia="uk-UA"/>
        </w:rPr>
        <w:t>на</w:t>
      </w:r>
      <w:r w:rsidR="004C2673" w:rsidRPr="00D56E70">
        <w:rPr>
          <w:rFonts w:ascii="Times New Roman" w:eastAsia="Times New Roman" w:hAnsi="Times New Roman"/>
          <w:spacing w:val="4"/>
          <w:sz w:val="24"/>
          <w:szCs w:val="24"/>
          <w:lang w:eastAsia="uk-UA"/>
        </w:rPr>
        <w:t xml:space="preserve"> право</w:t>
      </w:r>
      <w:r w:rsidR="0024254A" w:rsidRPr="00D56E70">
        <w:rPr>
          <w:rFonts w:ascii="Times New Roman" w:eastAsia="Times New Roman" w:hAnsi="Times New Roman"/>
          <w:spacing w:val="4"/>
          <w:sz w:val="24"/>
          <w:szCs w:val="24"/>
          <w:lang w:eastAsia="uk-UA"/>
        </w:rPr>
        <w:t xml:space="preserve"> власності на земельну ділянку</w:t>
      </w:r>
      <w:r w:rsidR="0024254A" w:rsidRPr="0018006E">
        <w:rPr>
          <w:rFonts w:ascii="Times New Roman" w:eastAsia="Times New Roman" w:hAnsi="Times New Roman"/>
          <w:sz w:val="24"/>
          <w:szCs w:val="24"/>
          <w:lang w:eastAsia="uk-UA"/>
        </w:rPr>
        <w:t xml:space="preserve"> с</w:t>
      </w:r>
      <w:r w:rsidR="004C2673" w:rsidRPr="0018006E">
        <w:rPr>
          <w:rFonts w:ascii="Times New Roman" w:eastAsia="Times New Roman" w:hAnsi="Times New Roman"/>
          <w:sz w:val="24"/>
          <w:szCs w:val="24"/>
          <w:lang w:eastAsia="uk-UA"/>
        </w:rPr>
        <w:t>ері</w:t>
      </w:r>
      <w:r w:rsidR="0024254A" w:rsidRPr="0018006E">
        <w:rPr>
          <w:rFonts w:ascii="Times New Roman" w:eastAsia="Times New Roman" w:hAnsi="Times New Roman"/>
          <w:sz w:val="24"/>
          <w:szCs w:val="24"/>
          <w:lang w:eastAsia="uk-UA"/>
        </w:rPr>
        <w:t>ї</w:t>
      </w:r>
      <w:r w:rsidR="004C2673" w:rsidRPr="0018006E">
        <w:rPr>
          <w:rFonts w:ascii="Times New Roman" w:eastAsia="Times New Roman" w:hAnsi="Times New Roman"/>
          <w:sz w:val="24"/>
          <w:szCs w:val="24"/>
          <w:lang w:eastAsia="uk-UA"/>
        </w:rPr>
        <w:t xml:space="preserve"> </w:t>
      </w:r>
      <w:r w:rsidR="00D56E70">
        <w:rPr>
          <w:rFonts w:ascii="Times New Roman" w:eastAsia="Times New Roman" w:hAnsi="Times New Roman"/>
          <w:sz w:val="24"/>
          <w:szCs w:val="24"/>
          <w:lang w:eastAsia="uk-UA"/>
        </w:rPr>
        <w:t>___</w:t>
      </w:r>
      <w:r w:rsidR="004C2673" w:rsidRPr="0018006E">
        <w:rPr>
          <w:rFonts w:ascii="Times New Roman" w:eastAsia="Times New Roman" w:hAnsi="Times New Roman"/>
          <w:sz w:val="24"/>
          <w:szCs w:val="24"/>
          <w:lang w:eastAsia="uk-UA"/>
        </w:rPr>
        <w:t xml:space="preserve"> №</w:t>
      </w:r>
      <w:r w:rsidR="000827FA" w:rsidRPr="0018006E">
        <w:rPr>
          <w:rFonts w:ascii="Times New Roman" w:eastAsia="Times New Roman" w:hAnsi="Times New Roman"/>
          <w:sz w:val="24"/>
          <w:szCs w:val="24"/>
          <w:lang w:eastAsia="uk-UA"/>
        </w:rPr>
        <w:t> </w:t>
      </w:r>
      <w:r w:rsidR="00D56E70">
        <w:rPr>
          <w:rFonts w:ascii="Times New Roman" w:eastAsia="Times New Roman" w:hAnsi="Times New Roman"/>
          <w:sz w:val="24"/>
          <w:szCs w:val="24"/>
          <w:lang w:eastAsia="uk-UA"/>
        </w:rPr>
        <w:t>_______</w:t>
      </w:r>
      <w:r w:rsidR="004C2673" w:rsidRPr="0018006E">
        <w:rPr>
          <w:rFonts w:ascii="Times New Roman" w:eastAsia="Times New Roman" w:hAnsi="Times New Roman"/>
          <w:sz w:val="24"/>
          <w:szCs w:val="24"/>
          <w:lang w:eastAsia="uk-UA"/>
        </w:rPr>
        <w:t>, видан</w:t>
      </w:r>
      <w:r w:rsidR="000827FA" w:rsidRPr="0018006E">
        <w:rPr>
          <w:rFonts w:ascii="Times New Roman" w:eastAsia="Times New Roman" w:hAnsi="Times New Roman"/>
          <w:sz w:val="24"/>
          <w:szCs w:val="24"/>
          <w:lang w:eastAsia="uk-UA"/>
        </w:rPr>
        <w:t>им</w:t>
      </w:r>
      <w:r w:rsidR="004C2673" w:rsidRPr="0018006E">
        <w:rPr>
          <w:rFonts w:ascii="Times New Roman" w:eastAsia="Times New Roman" w:hAnsi="Times New Roman"/>
          <w:sz w:val="24"/>
          <w:szCs w:val="24"/>
          <w:lang w:eastAsia="uk-UA"/>
        </w:rPr>
        <w:t xml:space="preserve"> 13 вересня 2006 року.</w:t>
      </w:r>
      <w:r w:rsidR="00502FF9" w:rsidRPr="0018006E">
        <w:rPr>
          <w:rFonts w:ascii="Times New Roman" w:eastAsia="Times New Roman" w:hAnsi="Times New Roman"/>
          <w:sz w:val="24"/>
          <w:szCs w:val="24"/>
          <w:lang w:eastAsia="uk-UA"/>
        </w:rPr>
        <w:t xml:space="preserve"> Цільове призначення земельної ділянки – для будівництва та обслуговування житлового будинку, господарських будівель і споруд.</w:t>
      </w:r>
    </w:p>
    <w:p w:rsidR="009A5068" w:rsidRPr="0018006E" w:rsidRDefault="00E35142" w:rsidP="000E21EF">
      <w:pPr>
        <w:spacing w:after="0" w:line="240" w:lineRule="auto"/>
        <w:ind w:firstLine="567"/>
        <w:jc w:val="both"/>
        <w:rPr>
          <w:rFonts w:ascii="Times New Roman" w:eastAsia="Times New Roman" w:hAnsi="Times New Roman"/>
          <w:sz w:val="24"/>
          <w:szCs w:val="24"/>
          <w:lang w:eastAsia="uk-UA"/>
        </w:rPr>
      </w:pPr>
      <w:r w:rsidRPr="0018006E">
        <w:rPr>
          <w:rFonts w:ascii="Times New Roman" w:eastAsia="Times New Roman" w:hAnsi="Times New Roman"/>
          <w:sz w:val="24"/>
          <w:szCs w:val="24"/>
          <w:lang w:eastAsia="uk-UA"/>
        </w:rPr>
        <w:t xml:space="preserve">Згідно з </w:t>
      </w:r>
      <w:r w:rsidR="0024254A" w:rsidRPr="0018006E">
        <w:rPr>
          <w:rFonts w:ascii="Times New Roman" w:eastAsia="Times New Roman" w:hAnsi="Times New Roman"/>
          <w:sz w:val="24"/>
          <w:szCs w:val="24"/>
          <w:lang w:eastAsia="uk-UA"/>
        </w:rPr>
        <w:t xml:space="preserve">майновими деклараціями </w:t>
      </w:r>
      <w:r w:rsidR="00537284" w:rsidRPr="0018006E">
        <w:rPr>
          <w:rFonts w:ascii="Times New Roman" w:eastAsia="Times New Roman" w:hAnsi="Times New Roman"/>
          <w:sz w:val="24"/>
          <w:szCs w:val="24"/>
          <w:lang w:eastAsia="uk-UA"/>
        </w:rPr>
        <w:t>за 2015</w:t>
      </w:r>
      <w:r w:rsidRPr="0018006E">
        <w:rPr>
          <w:rFonts w:ascii="Times New Roman" w:eastAsia="Times New Roman" w:hAnsi="Times New Roman"/>
          <w:sz w:val="24"/>
          <w:szCs w:val="24"/>
          <w:lang w:eastAsia="uk-UA"/>
        </w:rPr>
        <w:t xml:space="preserve">–2018 роки </w:t>
      </w:r>
      <w:proofErr w:type="spellStart"/>
      <w:r w:rsidR="00114D9D" w:rsidRPr="0018006E">
        <w:rPr>
          <w:rFonts w:ascii="Times New Roman" w:eastAsia="Times New Roman" w:hAnsi="Times New Roman"/>
          <w:sz w:val="24"/>
          <w:szCs w:val="24"/>
          <w:lang w:eastAsia="uk-UA"/>
        </w:rPr>
        <w:t>Сопронюком</w:t>
      </w:r>
      <w:proofErr w:type="spellEnd"/>
      <w:r w:rsidR="00114D9D" w:rsidRPr="0018006E">
        <w:rPr>
          <w:rFonts w:ascii="Times New Roman" w:eastAsia="Times New Roman" w:hAnsi="Times New Roman"/>
          <w:sz w:val="24"/>
          <w:szCs w:val="24"/>
          <w:lang w:eastAsia="uk-UA"/>
        </w:rPr>
        <w:t xml:space="preserve"> О.А. </w:t>
      </w:r>
      <w:r w:rsidRPr="0018006E">
        <w:rPr>
          <w:rFonts w:ascii="Times New Roman" w:eastAsia="Times New Roman" w:hAnsi="Times New Roman"/>
          <w:sz w:val="24"/>
          <w:szCs w:val="24"/>
          <w:lang w:eastAsia="uk-UA"/>
        </w:rPr>
        <w:t>26</w:t>
      </w:r>
      <w:r w:rsidR="009A5068" w:rsidRPr="0018006E">
        <w:rPr>
          <w:rFonts w:ascii="Times New Roman" w:eastAsia="Times New Roman" w:hAnsi="Times New Roman"/>
          <w:sz w:val="24"/>
          <w:szCs w:val="24"/>
          <w:lang w:eastAsia="uk-UA"/>
        </w:rPr>
        <w:t xml:space="preserve"> липня </w:t>
      </w:r>
      <w:r w:rsidRPr="0018006E">
        <w:rPr>
          <w:rFonts w:ascii="Times New Roman" w:eastAsia="Times New Roman" w:hAnsi="Times New Roman"/>
          <w:sz w:val="24"/>
          <w:szCs w:val="24"/>
          <w:lang w:eastAsia="uk-UA"/>
        </w:rPr>
        <w:t>2007</w:t>
      </w:r>
      <w:r w:rsidR="00114D9D" w:rsidRPr="0018006E">
        <w:rPr>
          <w:rFonts w:ascii="Times New Roman" w:eastAsia="Times New Roman" w:hAnsi="Times New Roman"/>
          <w:sz w:val="24"/>
          <w:szCs w:val="24"/>
          <w:lang w:eastAsia="uk-UA"/>
        </w:rPr>
        <w:t> </w:t>
      </w:r>
      <w:r w:rsidR="009A5068" w:rsidRPr="0018006E">
        <w:rPr>
          <w:rFonts w:ascii="Times New Roman" w:eastAsia="Times New Roman" w:hAnsi="Times New Roman"/>
          <w:sz w:val="24"/>
          <w:szCs w:val="24"/>
          <w:lang w:eastAsia="uk-UA"/>
        </w:rPr>
        <w:t>року</w:t>
      </w:r>
      <w:r w:rsidRPr="0018006E">
        <w:rPr>
          <w:rFonts w:ascii="Times New Roman" w:eastAsia="Times New Roman" w:hAnsi="Times New Roman"/>
          <w:sz w:val="24"/>
          <w:szCs w:val="24"/>
          <w:lang w:eastAsia="uk-UA"/>
        </w:rPr>
        <w:t xml:space="preserve"> </w:t>
      </w:r>
      <w:r w:rsidR="00DB61CD" w:rsidRPr="0018006E">
        <w:rPr>
          <w:rFonts w:ascii="Times New Roman" w:eastAsia="Times New Roman" w:hAnsi="Times New Roman"/>
          <w:sz w:val="24"/>
          <w:szCs w:val="24"/>
          <w:lang w:eastAsia="uk-UA"/>
        </w:rPr>
        <w:t>(</w:t>
      </w:r>
      <w:r w:rsidRPr="0018006E">
        <w:rPr>
          <w:rFonts w:ascii="Times New Roman" w:eastAsia="Times New Roman" w:hAnsi="Times New Roman"/>
          <w:sz w:val="24"/>
          <w:szCs w:val="24"/>
          <w:lang w:eastAsia="uk-UA"/>
        </w:rPr>
        <w:t>у майнових деклараціях за 2015–2016 роки) та/або 26</w:t>
      </w:r>
      <w:r w:rsidR="009A5068" w:rsidRPr="0018006E">
        <w:rPr>
          <w:rFonts w:ascii="Times New Roman" w:eastAsia="Times New Roman" w:hAnsi="Times New Roman"/>
          <w:sz w:val="24"/>
          <w:szCs w:val="24"/>
          <w:lang w:eastAsia="uk-UA"/>
        </w:rPr>
        <w:t xml:space="preserve"> квітня </w:t>
      </w:r>
      <w:r w:rsidRPr="0018006E">
        <w:rPr>
          <w:rFonts w:ascii="Times New Roman" w:eastAsia="Times New Roman" w:hAnsi="Times New Roman"/>
          <w:sz w:val="24"/>
          <w:szCs w:val="24"/>
          <w:lang w:eastAsia="uk-UA"/>
        </w:rPr>
        <w:t xml:space="preserve">2007 </w:t>
      </w:r>
      <w:r w:rsidR="009A5068" w:rsidRPr="0018006E">
        <w:rPr>
          <w:rFonts w:ascii="Times New Roman" w:eastAsia="Times New Roman" w:hAnsi="Times New Roman"/>
          <w:sz w:val="24"/>
          <w:szCs w:val="24"/>
          <w:lang w:eastAsia="uk-UA"/>
        </w:rPr>
        <w:t>(у майнових деклараціях за 2017–2018 роки) отримано позику від Обласного фонду підтримки індивідуального житлового будівництва на селі «Власний дім» (</w:t>
      </w:r>
      <w:r w:rsidR="00114D9D" w:rsidRPr="0018006E">
        <w:rPr>
          <w:rFonts w:ascii="Times New Roman" w:eastAsia="Times New Roman" w:hAnsi="Times New Roman"/>
          <w:sz w:val="24"/>
          <w:szCs w:val="24"/>
          <w:lang w:eastAsia="uk-UA"/>
        </w:rPr>
        <w:t xml:space="preserve">зокрема, </w:t>
      </w:r>
      <w:r w:rsidR="009A5068" w:rsidRPr="0018006E">
        <w:rPr>
          <w:rFonts w:ascii="Times New Roman" w:eastAsia="Times New Roman" w:hAnsi="Times New Roman"/>
          <w:sz w:val="24"/>
          <w:szCs w:val="24"/>
          <w:lang w:eastAsia="uk-UA"/>
        </w:rPr>
        <w:t xml:space="preserve">задекларовано: </w:t>
      </w:r>
      <w:r w:rsidR="00537284" w:rsidRPr="0018006E">
        <w:rPr>
          <w:rFonts w:ascii="Times New Roman" w:eastAsia="Times New Roman" w:hAnsi="Times New Roman"/>
          <w:sz w:val="24"/>
          <w:szCs w:val="24"/>
          <w:lang w:eastAsia="uk-UA"/>
        </w:rPr>
        <w:t>65</w:t>
      </w:r>
      <w:r w:rsidR="009A5068" w:rsidRPr="0018006E">
        <w:rPr>
          <w:rFonts w:ascii="Times New Roman" w:eastAsia="Times New Roman" w:hAnsi="Times New Roman"/>
          <w:sz w:val="24"/>
          <w:szCs w:val="24"/>
          <w:lang w:eastAsia="uk-UA"/>
        </w:rPr>
        <w:t> </w:t>
      </w:r>
      <w:r w:rsidR="00537284" w:rsidRPr="0018006E">
        <w:rPr>
          <w:rFonts w:ascii="Times New Roman" w:eastAsia="Times New Roman" w:hAnsi="Times New Roman"/>
          <w:sz w:val="24"/>
          <w:szCs w:val="24"/>
          <w:lang w:eastAsia="uk-UA"/>
        </w:rPr>
        <w:t>000</w:t>
      </w:r>
      <w:r w:rsidR="009A5068" w:rsidRPr="0018006E">
        <w:rPr>
          <w:rFonts w:ascii="Times New Roman" w:eastAsia="Times New Roman" w:hAnsi="Times New Roman"/>
          <w:sz w:val="24"/>
          <w:szCs w:val="24"/>
          <w:lang w:eastAsia="uk-UA"/>
        </w:rPr>
        <w:t xml:space="preserve"> грн </w:t>
      </w:r>
      <w:r w:rsidR="00114D9D" w:rsidRPr="0018006E">
        <w:rPr>
          <w:rFonts w:ascii="Times New Roman" w:eastAsia="Times New Roman" w:hAnsi="Times New Roman"/>
          <w:sz w:val="24"/>
          <w:szCs w:val="24"/>
          <w:lang w:eastAsia="uk-UA"/>
        </w:rPr>
        <w:t>у</w:t>
      </w:r>
      <w:r w:rsidR="009A5068" w:rsidRPr="0018006E">
        <w:rPr>
          <w:rFonts w:ascii="Times New Roman" w:eastAsia="Times New Roman" w:hAnsi="Times New Roman"/>
          <w:sz w:val="24"/>
          <w:szCs w:val="24"/>
          <w:lang w:eastAsia="uk-UA"/>
        </w:rPr>
        <w:t xml:space="preserve"> </w:t>
      </w:r>
      <w:r w:rsidR="00537284" w:rsidRPr="0018006E">
        <w:rPr>
          <w:rFonts w:ascii="Times New Roman" w:eastAsia="Times New Roman" w:hAnsi="Times New Roman"/>
          <w:sz w:val="24"/>
          <w:szCs w:val="24"/>
          <w:lang w:eastAsia="uk-UA"/>
        </w:rPr>
        <w:t>2015</w:t>
      </w:r>
      <w:r w:rsidR="009A5068" w:rsidRPr="0018006E">
        <w:rPr>
          <w:rFonts w:ascii="Times New Roman" w:eastAsia="Times New Roman" w:hAnsi="Times New Roman"/>
          <w:sz w:val="24"/>
          <w:szCs w:val="24"/>
          <w:lang w:eastAsia="uk-UA"/>
        </w:rPr>
        <w:t xml:space="preserve"> році</w:t>
      </w:r>
      <w:r w:rsidR="00537284" w:rsidRPr="0018006E">
        <w:rPr>
          <w:rFonts w:ascii="Times New Roman" w:eastAsia="Times New Roman" w:hAnsi="Times New Roman"/>
          <w:sz w:val="24"/>
          <w:szCs w:val="24"/>
          <w:lang w:eastAsia="uk-UA"/>
        </w:rPr>
        <w:t>, 60</w:t>
      </w:r>
      <w:r w:rsidR="00114D9D" w:rsidRPr="0018006E">
        <w:rPr>
          <w:rFonts w:ascii="Times New Roman" w:eastAsia="Times New Roman" w:hAnsi="Times New Roman"/>
          <w:sz w:val="24"/>
          <w:szCs w:val="24"/>
          <w:lang w:eastAsia="uk-UA"/>
        </w:rPr>
        <w:t> </w:t>
      </w:r>
      <w:r w:rsidR="00537284" w:rsidRPr="0018006E">
        <w:rPr>
          <w:rFonts w:ascii="Times New Roman" w:eastAsia="Times New Roman" w:hAnsi="Times New Roman"/>
          <w:sz w:val="24"/>
          <w:szCs w:val="24"/>
          <w:lang w:eastAsia="uk-UA"/>
        </w:rPr>
        <w:t>000</w:t>
      </w:r>
      <w:r w:rsidR="00114D9D" w:rsidRPr="0018006E">
        <w:rPr>
          <w:rFonts w:ascii="Times New Roman" w:eastAsia="Times New Roman" w:hAnsi="Times New Roman"/>
          <w:sz w:val="24"/>
          <w:szCs w:val="24"/>
          <w:lang w:eastAsia="uk-UA"/>
        </w:rPr>
        <w:t xml:space="preserve"> грн</w:t>
      </w:r>
      <w:r w:rsidR="00537284" w:rsidRPr="0018006E">
        <w:rPr>
          <w:rFonts w:ascii="Times New Roman" w:eastAsia="Times New Roman" w:hAnsi="Times New Roman"/>
          <w:sz w:val="24"/>
          <w:szCs w:val="24"/>
          <w:lang w:eastAsia="uk-UA"/>
        </w:rPr>
        <w:t xml:space="preserve"> </w:t>
      </w:r>
      <w:r w:rsidR="00114D9D" w:rsidRPr="0018006E">
        <w:rPr>
          <w:rFonts w:ascii="Times New Roman" w:eastAsia="Times New Roman" w:hAnsi="Times New Roman"/>
          <w:sz w:val="24"/>
          <w:szCs w:val="24"/>
          <w:lang w:eastAsia="uk-UA"/>
        </w:rPr>
        <w:t xml:space="preserve">у </w:t>
      </w:r>
      <w:r w:rsidR="00537284" w:rsidRPr="0018006E">
        <w:rPr>
          <w:rFonts w:ascii="Times New Roman" w:eastAsia="Times New Roman" w:hAnsi="Times New Roman"/>
          <w:sz w:val="24"/>
          <w:szCs w:val="24"/>
          <w:lang w:eastAsia="uk-UA"/>
        </w:rPr>
        <w:t>2016 р</w:t>
      </w:r>
      <w:r w:rsidR="00114D9D" w:rsidRPr="0018006E">
        <w:rPr>
          <w:rFonts w:ascii="Times New Roman" w:eastAsia="Times New Roman" w:hAnsi="Times New Roman"/>
          <w:sz w:val="24"/>
          <w:szCs w:val="24"/>
          <w:lang w:eastAsia="uk-UA"/>
        </w:rPr>
        <w:t>оці</w:t>
      </w:r>
      <w:r w:rsidR="00537284" w:rsidRPr="0018006E">
        <w:rPr>
          <w:rFonts w:ascii="Times New Roman" w:eastAsia="Times New Roman" w:hAnsi="Times New Roman"/>
          <w:sz w:val="24"/>
          <w:szCs w:val="24"/>
          <w:lang w:eastAsia="uk-UA"/>
        </w:rPr>
        <w:t>, 100</w:t>
      </w:r>
      <w:r w:rsidR="009A5068" w:rsidRPr="0018006E">
        <w:rPr>
          <w:rFonts w:ascii="Times New Roman" w:eastAsia="Times New Roman" w:hAnsi="Times New Roman"/>
          <w:sz w:val="24"/>
          <w:szCs w:val="24"/>
          <w:lang w:eastAsia="uk-UA"/>
        </w:rPr>
        <w:t> </w:t>
      </w:r>
      <w:r w:rsidR="00537284" w:rsidRPr="0018006E">
        <w:rPr>
          <w:rFonts w:ascii="Times New Roman" w:eastAsia="Times New Roman" w:hAnsi="Times New Roman"/>
          <w:sz w:val="24"/>
          <w:szCs w:val="24"/>
          <w:lang w:eastAsia="uk-UA"/>
        </w:rPr>
        <w:t xml:space="preserve">000 грн </w:t>
      </w:r>
      <w:r w:rsidR="00114D9D" w:rsidRPr="0018006E">
        <w:rPr>
          <w:rFonts w:ascii="Times New Roman" w:eastAsia="Times New Roman" w:hAnsi="Times New Roman"/>
          <w:sz w:val="24"/>
          <w:szCs w:val="24"/>
          <w:lang w:eastAsia="uk-UA"/>
        </w:rPr>
        <w:t xml:space="preserve">у </w:t>
      </w:r>
      <w:r w:rsidR="00537284" w:rsidRPr="0018006E">
        <w:rPr>
          <w:rFonts w:ascii="Times New Roman" w:eastAsia="Times New Roman" w:hAnsi="Times New Roman"/>
          <w:sz w:val="24"/>
          <w:szCs w:val="24"/>
          <w:lang w:eastAsia="uk-UA"/>
        </w:rPr>
        <w:t>2017 р</w:t>
      </w:r>
      <w:r w:rsidR="00114D9D" w:rsidRPr="0018006E">
        <w:rPr>
          <w:rFonts w:ascii="Times New Roman" w:eastAsia="Times New Roman" w:hAnsi="Times New Roman"/>
          <w:sz w:val="24"/>
          <w:szCs w:val="24"/>
          <w:lang w:eastAsia="uk-UA"/>
        </w:rPr>
        <w:t>оці</w:t>
      </w:r>
      <w:r w:rsidR="00537284" w:rsidRPr="0018006E">
        <w:rPr>
          <w:rFonts w:ascii="Times New Roman" w:eastAsia="Times New Roman" w:hAnsi="Times New Roman"/>
          <w:sz w:val="24"/>
          <w:szCs w:val="24"/>
          <w:lang w:eastAsia="uk-UA"/>
        </w:rPr>
        <w:t>, 48</w:t>
      </w:r>
      <w:r w:rsidR="009A5068" w:rsidRPr="0018006E">
        <w:rPr>
          <w:rFonts w:ascii="Times New Roman" w:eastAsia="Times New Roman" w:hAnsi="Times New Roman"/>
          <w:sz w:val="24"/>
          <w:szCs w:val="24"/>
          <w:lang w:eastAsia="uk-UA"/>
        </w:rPr>
        <w:t> </w:t>
      </w:r>
      <w:r w:rsidR="00537284" w:rsidRPr="0018006E">
        <w:rPr>
          <w:rFonts w:ascii="Times New Roman" w:eastAsia="Times New Roman" w:hAnsi="Times New Roman"/>
          <w:sz w:val="24"/>
          <w:szCs w:val="24"/>
          <w:lang w:eastAsia="uk-UA"/>
        </w:rPr>
        <w:t xml:space="preserve">000 грн </w:t>
      </w:r>
      <w:r w:rsidR="00114D9D" w:rsidRPr="0018006E">
        <w:rPr>
          <w:rFonts w:ascii="Times New Roman" w:eastAsia="Times New Roman" w:hAnsi="Times New Roman"/>
          <w:sz w:val="24"/>
          <w:szCs w:val="24"/>
          <w:lang w:eastAsia="uk-UA"/>
        </w:rPr>
        <w:t xml:space="preserve">у </w:t>
      </w:r>
      <w:r w:rsidR="00537284" w:rsidRPr="0018006E">
        <w:rPr>
          <w:rFonts w:ascii="Times New Roman" w:eastAsia="Times New Roman" w:hAnsi="Times New Roman"/>
          <w:sz w:val="24"/>
          <w:szCs w:val="24"/>
          <w:lang w:eastAsia="uk-UA"/>
        </w:rPr>
        <w:t>2018 р</w:t>
      </w:r>
      <w:r w:rsidR="00114D9D" w:rsidRPr="0018006E">
        <w:rPr>
          <w:rFonts w:ascii="Times New Roman" w:eastAsia="Times New Roman" w:hAnsi="Times New Roman"/>
          <w:sz w:val="24"/>
          <w:szCs w:val="24"/>
          <w:lang w:eastAsia="uk-UA"/>
        </w:rPr>
        <w:t>оці</w:t>
      </w:r>
      <w:r w:rsidR="00165DBE" w:rsidRPr="0018006E">
        <w:rPr>
          <w:rFonts w:ascii="Times New Roman" w:eastAsia="Times New Roman" w:hAnsi="Times New Roman"/>
          <w:sz w:val="24"/>
          <w:szCs w:val="24"/>
          <w:lang w:eastAsia="uk-UA"/>
        </w:rPr>
        <w:t>)</w:t>
      </w:r>
      <w:r w:rsidR="009A5068" w:rsidRPr="0018006E">
        <w:rPr>
          <w:rFonts w:ascii="Times New Roman" w:eastAsia="Times New Roman" w:hAnsi="Times New Roman"/>
          <w:sz w:val="24"/>
          <w:szCs w:val="24"/>
          <w:lang w:eastAsia="uk-UA"/>
        </w:rPr>
        <w:t>.</w:t>
      </w:r>
    </w:p>
    <w:p w:rsidR="009A5068" w:rsidRPr="0018006E" w:rsidRDefault="00165DBE" w:rsidP="000E21EF">
      <w:pPr>
        <w:spacing w:after="0" w:line="240" w:lineRule="auto"/>
        <w:ind w:firstLine="567"/>
        <w:jc w:val="both"/>
        <w:rPr>
          <w:rFonts w:ascii="Times New Roman" w:eastAsia="Times New Roman" w:hAnsi="Times New Roman"/>
          <w:sz w:val="24"/>
          <w:szCs w:val="24"/>
          <w:lang w:eastAsia="uk-UA"/>
        </w:rPr>
      </w:pPr>
      <w:r w:rsidRPr="0018006E">
        <w:rPr>
          <w:rFonts w:ascii="Times New Roman" w:eastAsia="Times New Roman" w:hAnsi="Times New Roman"/>
          <w:sz w:val="24"/>
          <w:szCs w:val="24"/>
          <w:lang w:eastAsia="uk-UA"/>
        </w:rPr>
        <w:t>Регіональні фонди підтримки індивідуального житлового будівництва на селі бул</w:t>
      </w:r>
      <w:r w:rsidR="00C11358" w:rsidRPr="0018006E">
        <w:rPr>
          <w:rFonts w:ascii="Times New Roman" w:eastAsia="Times New Roman" w:hAnsi="Times New Roman"/>
          <w:sz w:val="24"/>
          <w:szCs w:val="24"/>
          <w:lang w:eastAsia="uk-UA"/>
        </w:rPr>
        <w:t>о</w:t>
      </w:r>
      <w:r w:rsidRPr="0018006E">
        <w:rPr>
          <w:rFonts w:ascii="Times New Roman" w:eastAsia="Times New Roman" w:hAnsi="Times New Roman"/>
          <w:sz w:val="24"/>
          <w:szCs w:val="24"/>
          <w:lang w:eastAsia="uk-UA"/>
        </w:rPr>
        <w:t xml:space="preserve"> створен</w:t>
      </w:r>
      <w:r w:rsidR="00C11358" w:rsidRPr="0018006E">
        <w:rPr>
          <w:rFonts w:ascii="Times New Roman" w:eastAsia="Times New Roman" w:hAnsi="Times New Roman"/>
          <w:sz w:val="24"/>
          <w:szCs w:val="24"/>
          <w:lang w:eastAsia="uk-UA"/>
        </w:rPr>
        <w:t>о</w:t>
      </w:r>
      <w:r w:rsidRPr="0018006E">
        <w:rPr>
          <w:rFonts w:ascii="Times New Roman" w:eastAsia="Times New Roman" w:hAnsi="Times New Roman"/>
          <w:sz w:val="24"/>
          <w:szCs w:val="24"/>
          <w:lang w:eastAsia="uk-UA"/>
        </w:rPr>
        <w:t xml:space="preserve"> на виконання Указу Президента України «Про заходи щодо підтримки індивідуального житлового будівництва на селі» 27 березня 1998 року № 222/98,</w:t>
      </w:r>
      <w:r w:rsidRPr="0018006E">
        <w:t xml:space="preserve"> </w:t>
      </w:r>
      <w:r w:rsidRPr="0018006E">
        <w:rPr>
          <w:rFonts w:ascii="Times New Roman" w:eastAsia="Times New Roman" w:hAnsi="Times New Roman"/>
          <w:sz w:val="24"/>
          <w:szCs w:val="24"/>
          <w:lang w:eastAsia="uk-UA"/>
        </w:rPr>
        <w:t>основними завданнями яких</w:t>
      </w:r>
      <w:r w:rsidR="00C11358" w:rsidRPr="0018006E">
        <w:rPr>
          <w:rFonts w:ascii="Times New Roman" w:eastAsia="Times New Roman" w:hAnsi="Times New Roman"/>
          <w:sz w:val="24"/>
          <w:szCs w:val="24"/>
          <w:lang w:eastAsia="uk-UA"/>
        </w:rPr>
        <w:t xml:space="preserve"> визначено</w:t>
      </w:r>
      <w:r w:rsidRPr="0018006E">
        <w:rPr>
          <w:rFonts w:ascii="Times New Roman" w:eastAsia="Times New Roman" w:hAnsi="Times New Roman"/>
          <w:sz w:val="24"/>
          <w:szCs w:val="24"/>
          <w:lang w:eastAsia="uk-UA"/>
        </w:rPr>
        <w:t>, зокрема, ефективне використання сформованих коштів для реалізації державної політики у сфері індивідуального житлового будівництва на селі.</w:t>
      </w:r>
    </w:p>
    <w:p w:rsidR="00165DBE" w:rsidRPr="0018006E" w:rsidRDefault="00165DBE" w:rsidP="000E21EF">
      <w:pPr>
        <w:spacing w:after="0" w:line="240" w:lineRule="auto"/>
        <w:ind w:firstLine="567"/>
        <w:jc w:val="both"/>
        <w:rPr>
          <w:rFonts w:ascii="Times New Roman" w:eastAsia="Times New Roman" w:hAnsi="Times New Roman"/>
          <w:sz w:val="24"/>
          <w:szCs w:val="24"/>
          <w:lang w:eastAsia="uk-UA"/>
        </w:rPr>
      </w:pPr>
      <w:r w:rsidRPr="0018006E">
        <w:rPr>
          <w:rFonts w:ascii="Times New Roman" w:eastAsia="Times New Roman" w:hAnsi="Times New Roman"/>
          <w:sz w:val="24"/>
          <w:szCs w:val="24"/>
          <w:lang w:eastAsia="uk-UA"/>
        </w:rPr>
        <w:t xml:space="preserve">Відповідно до пункту 7 Положення про порядок формування і використання коштів фондів підтримки індивідуального житлового будівництва на селі, затвердженого </w:t>
      </w:r>
      <w:r w:rsidR="00C11358" w:rsidRPr="0018006E">
        <w:rPr>
          <w:rFonts w:ascii="Times New Roman" w:eastAsia="Times New Roman" w:hAnsi="Times New Roman"/>
          <w:sz w:val="24"/>
          <w:szCs w:val="24"/>
          <w:lang w:eastAsia="uk-UA"/>
        </w:rPr>
        <w:t>постановою Кабінету Міністрів України від 03 серпня 1998 року № 1211, о</w:t>
      </w:r>
      <w:r w:rsidRPr="0018006E">
        <w:rPr>
          <w:rFonts w:ascii="Times New Roman" w:eastAsia="Times New Roman" w:hAnsi="Times New Roman"/>
          <w:sz w:val="24"/>
          <w:szCs w:val="24"/>
          <w:lang w:eastAsia="uk-UA"/>
        </w:rPr>
        <w:t xml:space="preserve">сновними напрямами діяльності фондів є: надання фінансової підтримки індивідуальним забудовникам </w:t>
      </w:r>
      <w:r w:rsidR="00C11358" w:rsidRPr="0018006E">
        <w:rPr>
          <w:rFonts w:ascii="Times New Roman" w:eastAsia="Times New Roman" w:hAnsi="Times New Roman"/>
          <w:sz w:val="24"/>
          <w:szCs w:val="24"/>
          <w:lang w:eastAsia="uk-UA"/>
        </w:rPr>
        <w:t>–</w:t>
      </w:r>
      <w:r w:rsidRPr="0018006E">
        <w:rPr>
          <w:rFonts w:ascii="Times New Roman" w:eastAsia="Times New Roman" w:hAnsi="Times New Roman"/>
          <w:sz w:val="24"/>
          <w:szCs w:val="24"/>
          <w:lang w:eastAsia="uk-UA"/>
        </w:rPr>
        <w:t xml:space="preserve"> довгострокових (до 20 років, а молодим та неповним сім</w:t>
      </w:r>
      <w:r w:rsidR="00C11358" w:rsidRPr="0018006E">
        <w:rPr>
          <w:rFonts w:ascii="Times New Roman" w:eastAsia="Times New Roman" w:hAnsi="Times New Roman"/>
          <w:sz w:val="24"/>
          <w:szCs w:val="24"/>
          <w:lang w:eastAsia="uk-UA"/>
        </w:rPr>
        <w:t>’</w:t>
      </w:r>
      <w:r w:rsidRPr="0018006E">
        <w:rPr>
          <w:rFonts w:ascii="Times New Roman" w:eastAsia="Times New Roman" w:hAnsi="Times New Roman"/>
          <w:sz w:val="24"/>
          <w:szCs w:val="24"/>
          <w:lang w:eastAsia="uk-UA"/>
        </w:rPr>
        <w:t xml:space="preserve">ям </w:t>
      </w:r>
      <w:r w:rsidR="00C11358" w:rsidRPr="0018006E">
        <w:rPr>
          <w:rFonts w:ascii="Times New Roman" w:eastAsia="Times New Roman" w:hAnsi="Times New Roman"/>
          <w:sz w:val="24"/>
          <w:szCs w:val="24"/>
          <w:lang w:eastAsia="uk-UA"/>
        </w:rPr>
        <w:t>–</w:t>
      </w:r>
      <w:r w:rsidRPr="0018006E">
        <w:rPr>
          <w:rFonts w:ascii="Times New Roman" w:eastAsia="Times New Roman" w:hAnsi="Times New Roman"/>
          <w:sz w:val="24"/>
          <w:szCs w:val="24"/>
          <w:lang w:eastAsia="uk-UA"/>
        </w:rPr>
        <w:t xml:space="preserve"> до 30 років) кредитів у розмірах, що визначаються відповідно до Правил надання довгострокових кредитів індивідуальним забудовникам житла на селі, затверджених постановою Кабінету Міністрів України від </w:t>
      </w:r>
      <w:r w:rsidR="00C11358" w:rsidRPr="0018006E">
        <w:rPr>
          <w:rFonts w:ascii="Times New Roman" w:eastAsia="Times New Roman" w:hAnsi="Times New Roman"/>
          <w:sz w:val="24"/>
          <w:szCs w:val="24"/>
          <w:lang w:eastAsia="uk-UA"/>
        </w:rPr>
        <w:t>0</w:t>
      </w:r>
      <w:r w:rsidRPr="0018006E">
        <w:rPr>
          <w:rFonts w:ascii="Times New Roman" w:eastAsia="Times New Roman" w:hAnsi="Times New Roman"/>
          <w:sz w:val="24"/>
          <w:szCs w:val="24"/>
          <w:lang w:eastAsia="uk-UA"/>
        </w:rPr>
        <w:t>5 жовтня 1998 р</w:t>
      </w:r>
      <w:r w:rsidR="00C11358" w:rsidRPr="0018006E">
        <w:rPr>
          <w:rFonts w:ascii="Times New Roman" w:eastAsia="Times New Roman" w:hAnsi="Times New Roman"/>
          <w:sz w:val="24"/>
          <w:szCs w:val="24"/>
          <w:lang w:eastAsia="uk-UA"/>
        </w:rPr>
        <w:t>оку № </w:t>
      </w:r>
      <w:r w:rsidRPr="0018006E">
        <w:rPr>
          <w:rFonts w:ascii="Times New Roman" w:eastAsia="Times New Roman" w:hAnsi="Times New Roman"/>
          <w:sz w:val="24"/>
          <w:szCs w:val="24"/>
          <w:lang w:eastAsia="uk-UA"/>
        </w:rPr>
        <w:t>1597 (</w:t>
      </w:r>
      <w:r w:rsidR="00C11358" w:rsidRPr="0018006E">
        <w:rPr>
          <w:rFonts w:ascii="Times New Roman" w:eastAsia="Times New Roman" w:hAnsi="Times New Roman"/>
          <w:sz w:val="24"/>
          <w:szCs w:val="24"/>
          <w:lang w:eastAsia="uk-UA"/>
        </w:rPr>
        <w:t>далі – Правила № 1597</w:t>
      </w:r>
      <w:r w:rsidRPr="0018006E">
        <w:rPr>
          <w:rFonts w:ascii="Times New Roman" w:eastAsia="Times New Roman" w:hAnsi="Times New Roman"/>
          <w:sz w:val="24"/>
          <w:szCs w:val="24"/>
          <w:lang w:eastAsia="uk-UA"/>
        </w:rPr>
        <w:t>)</w:t>
      </w:r>
      <w:r w:rsidR="00C11358" w:rsidRPr="0018006E">
        <w:rPr>
          <w:rFonts w:ascii="Times New Roman" w:eastAsia="Times New Roman" w:hAnsi="Times New Roman"/>
          <w:sz w:val="24"/>
          <w:szCs w:val="24"/>
          <w:lang w:eastAsia="uk-UA"/>
        </w:rPr>
        <w:t>.</w:t>
      </w:r>
    </w:p>
    <w:p w:rsidR="00C11358" w:rsidRPr="0018006E" w:rsidRDefault="00C11358" w:rsidP="000E21EF">
      <w:pPr>
        <w:spacing w:after="0" w:line="240" w:lineRule="auto"/>
        <w:ind w:firstLine="567"/>
        <w:jc w:val="both"/>
        <w:rPr>
          <w:rFonts w:ascii="Times New Roman" w:eastAsia="Times New Roman" w:hAnsi="Times New Roman"/>
          <w:sz w:val="24"/>
          <w:szCs w:val="24"/>
          <w:lang w:eastAsia="uk-UA"/>
        </w:rPr>
      </w:pPr>
      <w:r w:rsidRPr="0018006E">
        <w:rPr>
          <w:rFonts w:ascii="Times New Roman" w:eastAsia="Times New Roman" w:hAnsi="Times New Roman"/>
          <w:sz w:val="24"/>
          <w:szCs w:val="24"/>
          <w:lang w:eastAsia="uk-UA"/>
        </w:rPr>
        <w:t>У преамбулі Правил № 1597 вказано, що вони визначають відповідно до Указу Президента України від 27 березня 1998 року № 222 (222/98) «Про заходи щодо підтримки індивідуального житлового будівництва на селі» умови і порядок надання фондами підтримки індивідуального житлового будівництва на селі (далі – фонди) пільгових довгострокових кредитів індивідуальним забудовникам житла на селі на виконання регіональних програм «Власний дім» і є основою для розроблення відповідних регіональних правил з урахуванням місцевих умов.</w:t>
      </w:r>
    </w:p>
    <w:p w:rsidR="00C11358" w:rsidRPr="0018006E" w:rsidRDefault="00C11358" w:rsidP="000E21EF">
      <w:pPr>
        <w:spacing w:after="0" w:line="240" w:lineRule="auto"/>
        <w:ind w:firstLine="567"/>
        <w:jc w:val="both"/>
        <w:rPr>
          <w:rFonts w:ascii="Times New Roman" w:eastAsia="Times New Roman" w:hAnsi="Times New Roman"/>
          <w:sz w:val="24"/>
          <w:szCs w:val="24"/>
          <w:lang w:eastAsia="uk-UA"/>
        </w:rPr>
      </w:pPr>
      <w:r w:rsidRPr="0018006E">
        <w:rPr>
          <w:rFonts w:ascii="Times New Roman" w:eastAsia="Times New Roman" w:hAnsi="Times New Roman"/>
          <w:sz w:val="24"/>
          <w:szCs w:val="24"/>
          <w:lang w:eastAsia="uk-UA"/>
        </w:rPr>
        <w:t xml:space="preserve">Згідно з пунктом </w:t>
      </w:r>
      <w:r w:rsidR="00E26DDE" w:rsidRPr="0018006E">
        <w:rPr>
          <w:rFonts w:ascii="Times New Roman" w:eastAsia="Times New Roman" w:hAnsi="Times New Roman"/>
          <w:sz w:val="24"/>
          <w:szCs w:val="24"/>
          <w:lang w:eastAsia="uk-UA"/>
        </w:rPr>
        <w:t>4 Правил № 1597 позичальниками кредитів за рахунок кредитних ресурсів фондів можуть бути громадяни України, які постійно проживають, будують індивідуальне житло в сільській місцевості і працюють в органах місцевого самоврядування, на підприємствах, в установах та організаціях сільського господарства, інших господарських формуваннях, що функціонують у сільській місцевості, соціальній сфері села, а також на підприємствах, в установах та організаціях переробних і обслуговуючих галузей агропромислового комплексу, навчальних закладах, закладах культури та охорони здоров’я, розташованих у межах району (далі – індивідуальні забудовники).</w:t>
      </w:r>
    </w:p>
    <w:p w:rsidR="00E26DDE" w:rsidRPr="0018006E" w:rsidRDefault="00E26DDE" w:rsidP="000E21EF">
      <w:pPr>
        <w:spacing w:after="0" w:line="240" w:lineRule="auto"/>
        <w:ind w:firstLine="567"/>
        <w:jc w:val="both"/>
        <w:rPr>
          <w:rFonts w:ascii="Times New Roman" w:eastAsia="Times New Roman" w:hAnsi="Times New Roman"/>
          <w:sz w:val="24"/>
          <w:szCs w:val="24"/>
          <w:lang w:eastAsia="uk-UA"/>
        </w:rPr>
      </w:pPr>
      <w:r w:rsidRPr="0018006E">
        <w:rPr>
          <w:rFonts w:ascii="Times New Roman" w:eastAsia="Times New Roman" w:hAnsi="Times New Roman"/>
          <w:sz w:val="24"/>
          <w:szCs w:val="24"/>
          <w:lang w:eastAsia="uk-UA"/>
        </w:rPr>
        <w:lastRenderedPageBreak/>
        <w:t xml:space="preserve">Пунктом 6 Правил № 1597 визначено, що кредит індивідуальному забудовнику надається на термін до 20 років, а молодим сім’ям (подружжя, в якому вік чоловіка та дружини не перевищує 35 років) або неповним сім’ям (мати (батько) віком </w:t>
      </w:r>
      <w:r w:rsidR="00003426" w:rsidRPr="0018006E">
        <w:rPr>
          <w:rFonts w:ascii="Times New Roman" w:eastAsia="Times New Roman" w:hAnsi="Times New Roman"/>
          <w:sz w:val="24"/>
          <w:szCs w:val="24"/>
          <w:lang w:eastAsia="uk-UA"/>
        </w:rPr>
        <w:t>д</w:t>
      </w:r>
      <w:r w:rsidRPr="0018006E">
        <w:rPr>
          <w:rFonts w:ascii="Times New Roman" w:eastAsia="Times New Roman" w:hAnsi="Times New Roman"/>
          <w:sz w:val="24"/>
          <w:szCs w:val="24"/>
          <w:lang w:eastAsia="uk-UA"/>
        </w:rPr>
        <w:t xml:space="preserve">о 35 років) – до 30 років, з внесенням за користування ним плати у розмірі </w:t>
      </w:r>
      <w:r w:rsidR="00DA0D9E" w:rsidRPr="0018006E">
        <w:rPr>
          <w:rFonts w:ascii="Times New Roman" w:eastAsia="Times New Roman" w:hAnsi="Times New Roman"/>
          <w:sz w:val="24"/>
          <w:szCs w:val="24"/>
          <w:lang w:eastAsia="uk-UA"/>
        </w:rPr>
        <w:t>трьох відсотків</w:t>
      </w:r>
      <w:r w:rsidRPr="0018006E">
        <w:rPr>
          <w:rFonts w:ascii="Times New Roman" w:eastAsia="Times New Roman" w:hAnsi="Times New Roman"/>
          <w:sz w:val="24"/>
          <w:szCs w:val="24"/>
          <w:lang w:eastAsia="uk-UA"/>
        </w:rPr>
        <w:t xml:space="preserve"> річних.</w:t>
      </w:r>
    </w:p>
    <w:p w:rsidR="00E26DDE" w:rsidRPr="0018006E" w:rsidRDefault="00DA0D9E" w:rsidP="000E21EF">
      <w:pPr>
        <w:spacing w:after="0" w:line="240" w:lineRule="auto"/>
        <w:ind w:firstLine="567"/>
        <w:jc w:val="both"/>
        <w:rPr>
          <w:rFonts w:ascii="Times New Roman" w:eastAsia="Times New Roman" w:hAnsi="Times New Roman"/>
          <w:sz w:val="24"/>
          <w:szCs w:val="24"/>
          <w:lang w:eastAsia="uk-UA"/>
        </w:rPr>
      </w:pPr>
      <w:r w:rsidRPr="0018006E">
        <w:rPr>
          <w:rFonts w:ascii="Times New Roman" w:eastAsia="Times New Roman" w:hAnsi="Times New Roman"/>
          <w:sz w:val="24"/>
          <w:szCs w:val="24"/>
          <w:lang w:eastAsia="uk-UA"/>
        </w:rPr>
        <w:t xml:space="preserve">Кредит індивідуальному забудовнику надається за умови постійного його проживання або переселення на постійне місце проживання </w:t>
      </w:r>
      <w:r w:rsidR="00114D9D" w:rsidRPr="0018006E">
        <w:rPr>
          <w:rFonts w:ascii="Times New Roman" w:eastAsia="Times New Roman" w:hAnsi="Times New Roman"/>
          <w:sz w:val="24"/>
          <w:szCs w:val="24"/>
          <w:lang w:eastAsia="uk-UA"/>
        </w:rPr>
        <w:t>в</w:t>
      </w:r>
      <w:r w:rsidRPr="0018006E">
        <w:rPr>
          <w:rFonts w:ascii="Times New Roman" w:eastAsia="Times New Roman" w:hAnsi="Times New Roman"/>
          <w:sz w:val="24"/>
          <w:szCs w:val="24"/>
          <w:lang w:eastAsia="uk-UA"/>
        </w:rPr>
        <w:t xml:space="preserve"> сільську місцевість, а також підтвердження ним своєї платоспроможності (пункт 7 Правил № 1597).</w:t>
      </w:r>
    </w:p>
    <w:p w:rsidR="00DA0D9E" w:rsidRPr="0018006E" w:rsidRDefault="00DA0D9E" w:rsidP="000E21EF">
      <w:pPr>
        <w:spacing w:after="0" w:line="240" w:lineRule="auto"/>
        <w:ind w:firstLine="567"/>
        <w:jc w:val="both"/>
        <w:rPr>
          <w:rFonts w:ascii="Times New Roman" w:eastAsia="Times New Roman" w:hAnsi="Times New Roman"/>
          <w:sz w:val="24"/>
          <w:szCs w:val="24"/>
          <w:lang w:eastAsia="uk-UA"/>
        </w:rPr>
      </w:pPr>
      <w:r w:rsidRPr="0018006E">
        <w:rPr>
          <w:rFonts w:ascii="Times New Roman" w:eastAsia="Times New Roman" w:hAnsi="Times New Roman"/>
          <w:sz w:val="24"/>
          <w:szCs w:val="24"/>
          <w:lang w:eastAsia="uk-UA"/>
        </w:rPr>
        <w:t>Відповідно до пункту 11 Правил № 15</w:t>
      </w:r>
      <w:r w:rsidR="00114D9D" w:rsidRPr="0018006E">
        <w:rPr>
          <w:rFonts w:ascii="Times New Roman" w:eastAsia="Times New Roman" w:hAnsi="Times New Roman"/>
          <w:sz w:val="24"/>
          <w:szCs w:val="24"/>
          <w:lang w:eastAsia="uk-UA"/>
        </w:rPr>
        <w:t>97</w:t>
      </w:r>
      <w:r w:rsidRPr="0018006E">
        <w:rPr>
          <w:rFonts w:ascii="Times New Roman" w:eastAsia="Times New Roman" w:hAnsi="Times New Roman"/>
          <w:sz w:val="24"/>
          <w:szCs w:val="24"/>
          <w:lang w:eastAsia="uk-UA"/>
        </w:rPr>
        <w:t xml:space="preserve"> для підтвердження права на одержання кредиту та визначення його суми індивідуальний забудовник подає до фонду такі документи:</w:t>
      </w:r>
    </w:p>
    <w:p w:rsidR="00DA0D9E" w:rsidRPr="0018006E" w:rsidRDefault="00DA0D9E" w:rsidP="000E21EF">
      <w:pPr>
        <w:spacing w:after="0" w:line="240" w:lineRule="auto"/>
        <w:ind w:firstLine="567"/>
        <w:jc w:val="both"/>
        <w:rPr>
          <w:rFonts w:ascii="Times New Roman" w:eastAsia="Times New Roman" w:hAnsi="Times New Roman"/>
          <w:sz w:val="24"/>
          <w:szCs w:val="24"/>
          <w:lang w:eastAsia="uk-UA"/>
        </w:rPr>
      </w:pPr>
      <w:r w:rsidRPr="0018006E">
        <w:rPr>
          <w:rFonts w:ascii="Times New Roman" w:eastAsia="Times New Roman" w:hAnsi="Times New Roman"/>
          <w:sz w:val="24"/>
          <w:szCs w:val="24"/>
          <w:lang w:eastAsia="uk-UA"/>
        </w:rPr>
        <w:t>заяву на ім’я керівника виконавчого органу фонду про надання кредиту;</w:t>
      </w:r>
    </w:p>
    <w:p w:rsidR="00DA0D9E" w:rsidRPr="0018006E" w:rsidRDefault="00DA0D9E" w:rsidP="000E21EF">
      <w:pPr>
        <w:spacing w:after="0" w:line="240" w:lineRule="auto"/>
        <w:ind w:firstLine="567"/>
        <w:jc w:val="both"/>
        <w:rPr>
          <w:rFonts w:ascii="Times New Roman" w:eastAsia="Times New Roman" w:hAnsi="Times New Roman"/>
          <w:sz w:val="24"/>
          <w:szCs w:val="24"/>
          <w:lang w:eastAsia="uk-UA"/>
        </w:rPr>
      </w:pPr>
      <w:r w:rsidRPr="0018006E">
        <w:rPr>
          <w:rFonts w:ascii="Times New Roman" w:eastAsia="Times New Roman" w:hAnsi="Times New Roman"/>
          <w:sz w:val="24"/>
          <w:szCs w:val="24"/>
          <w:lang w:eastAsia="uk-UA"/>
        </w:rPr>
        <w:t>клопотання органу місцевого самоврядування про надання кредиту;</w:t>
      </w:r>
    </w:p>
    <w:p w:rsidR="00DA0D9E" w:rsidRPr="0018006E" w:rsidRDefault="00DA0D9E" w:rsidP="000E21EF">
      <w:pPr>
        <w:spacing w:after="0" w:line="240" w:lineRule="auto"/>
        <w:ind w:firstLine="567"/>
        <w:jc w:val="both"/>
        <w:rPr>
          <w:rFonts w:ascii="Times New Roman" w:eastAsia="Times New Roman" w:hAnsi="Times New Roman"/>
          <w:sz w:val="24"/>
          <w:szCs w:val="24"/>
          <w:lang w:eastAsia="uk-UA"/>
        </w:rPr>
      </w:pPr>
      <w:r w:rsidRPr="0018006E">
        <w:rPr>
          <w:rFonts w:ascii="Times New Roman" w:eastAsia="Times New Roman" w:hAnsi="Times New Roman"/>
          <w:sz w:val="24"/>
          <w:szCs w:val="24"/>
          <w:lang w:eastAsia="uk-UA"/>
        </w:rPr>
        <w:t>паспорт громадянина України (для перевірки особи);</w:t>
      </w:r>
    </w:p>
    <w:p w:rsidR="00DA0D9E" w:rsidRPr="0018006E" w:rsidRDefault="00DA0D9E" w:rsidP="000E21EF">
      <w:pPr>
        <w:spacing w:after="0" w:line="240" w:lineRule="auto"/>
        <w:ind w:firstLine="567"/>
        <w:jc w:val="both"/>
        <w:rPr>
          <w:rFonts w:ascii="Times New Roman" w:eastAsia="Times New Roman" w:hAnsi="Times New Roman"/>
          <w:sz w:val="24"/>
          <w:szCs w:val="24"/>
          <w:lang w:eastAsia="uk-UA"/>
        </w:rPr>
      </w:pPr>
      <w:r w:rsidRPr="0018006E">
        <w:rPr>
          <w:rFonts w:ascii="Times New Roman" w:eastAsia="Times New Roman" w:hAnsi="Times New Roman"/>
          <w:sz w:val="24"/>
          <w:szCs w:val="24"/>
          <w:lang w:eastAsia="uk-UA"/>
        </w:rPr>
        <w:t>довідку про склад сім’ї (форма № 3);</w:t>
      </w:r>
    </w:p>
    <w:p w:rsidR="00DA0D9E" w:rsidRPr="0018006E" w:rsidRDefault="00DA0D9E" w:rsidP="000E21EF">
      <w:pPr>
        <w:spacing w:after="0" w:line="240" w:lineRule="auto"/>
        <w:ind w:firstLine="567"/>
        <w:jc w:val="both"/>
        <w:rPr>
          <w:rFonts w:ascii="Times New Roman" w:eastAsia="Times New Roman" w:hAnsi="Times New Roman"/>
          <w:sz w:val="24"/>
          <w:szCs w:val="24"/>
          <w:lang w:eastAsia="uk-UA"/>
        </w:rPr>
      </w:pPr>
      <w:r w:rsidRPr="0018006E">
        <w:rPr>
          <w:rFonts w:ascii="Times New Roman" w:eastAsia="Times New Roman" w:hAnsi="Times New Roman"/>
          <w:sz w:val="24"/>
          <w:szCs w:val="24"/>
          <w:lang w:eastAsia="uk-UA"/>
        </w:rPr>
        <w:t>документи, необхідні для визначення платоспроможності позичальника (довідку з місця роботи позичальника і членів його сім’ї із зазначенням доходу, одержаного за попередні 12 місяців, тощо);</w:t>
      </w:r>
    </w:p>
    <w:p w:rsidR="00DA0D9E" w:rsidRPr="0018006E" w:rsidRDefault="00DA0D9E" w:rsidP="000E21EF">
      <w:pPr>
        <w:spacing w:after="0" w:line="240" w:lineRule="auto"/>
        <w:ind w:firstLine="567"/>
        <w:jc w:val="both"/>
        <w:rPr>
          <w:rFonts w:ascii="Times New Roman" w:eastAsia="Times New Roman" w:hAnsi="Times New Roman"/>
          <w:sz w:val="24"/>
          <w:szCs w:val="24"/>
          <w:lang w:eastAsia="uk-UA"/>
        </w:rPr>
      </w:pPr>
      <w:r w:rsidRPr="0018006E">
        <w:rPr>
          <w:rFonts w:ascii="Times New Roman" w:eastAsia="Times New Roman" w:hAnsi="Times New Roman"/>
          <w:sz w:val="24"/>
          <w:szCs w:val="24"/>
          <w:lang w:eastAsia="uk-UA"/>
        </w:rPr>
        <w:t>довідку, видану бюро технічної інвентаризації про наявність (або відсутність) приватного житла;</w:t>
      </w:r>
    </w:p>
    <w:p w:rsidR="00DA0D9E" w:rsidRPr="0018006E" w:rsidRDefault="00DA0D9E" w:rsidP="000E21EF">
      <w:pPr>
        <w:spacing w:after="0" w:line="240" w:lineRule="auto"/>
        <w:ind w:firstLine="567"/>
        <w:jc w:val="both"/>
        <w:rPr>
          <w:rFonts w:ascii="Times New Roman" w:eastAsia="Times New Roman" w:hAnsi="Times New Roman"/>
          <w:sz w:val="24"/>
          <w:szCs w:val="24"/>
          <w:lang w:eastAsia="uk-UA"/>
        </w:rPr>
      </w:pPr>
      <w:r w:rsidRPr="0018006E">
        <w:rPr>
          <w:rFonts w:ascii="Times New Roman" w:eastAsia="Times New Roman" w:hAnsi="Times New Roman"/>
          <w:sz w:val="24"/>
          <w:szCs w:val="24"/>
          <w:lang w:eastAsia="uk-UA"/>
        </w:rPr>
        <w:t>витяг з рішення органу місцевого самоврядування про відведення земельної ділянки та надання дозволу на забудову;</w:t>
      </w:r>
    </w:p>
    <w:p w:rsidR="00DA0D9E" w:rsidRPr="0018006E" w:rsidRDefault="00DA0D9E" w:rsidP="000E21EF">
      <w:pPr>
        <w:spacing w:after="0" w:line="240" w:lineRule="auto"/>
        <w:ind w:firstLine="567"/>
        <w:jc w:val="both"/>
        <w:rPr>
          <w:rFonts w:ascii="Times New Roman" w:eastAsia="Times New Roman" w:hAnsi="Times New Roman"/>
          <w:sz w:val="24"/>
          <w:szCs w:val="24"/>
          <w:lang w:eastAsia="uk-UA"/>
        </w:rPr>
      </w:pPr>
      <w:proofErr w:type="spellStart"/>
      <w:r w:rsidRPr="0018006E">
        <w:rPr>
          <w:rFonts w:ascii="Times New Roman" w:eastAsia="Times New Roman" w:hAnsi="Times New Roman"/>
          <w:sz w:val="24"/>
          <w:szCs w:val="24"/>
          <w:lang w:eastAsia="uk-UA"/>
        </w:rPr>
        <w:t>прое</w:t>
      </w:r>
      <w:r w:rsidR="00DB39C2" w:rsidRPr="0018006E">
        <w:rPr>
          <w:rFonts w:ascii="Times New Roman" w:eastAsia="Times New Roman" w:hAnsi="Times New Roman"/>
          <w:sz w:val="24"/>
          <w:szCs w:val="24"/>
          <w:lang w:eastAsia="uk-UA"/>
        </w:rPr>
        <w:t>є</w:t>
      </w:r>
      <w:r w:rsidRPr="0018006E">
        <w:rPr>
          <w:rFonts w:ascii="Times New Roman" w:eastAsia="Times New Roman" w:hAnsi="Times New Roman"/>
          <w:sz w:val="24"/>
          <w:szCs w:val="24"/>
          <w:lang w:eastAsia="uk-UA"/>
        </w:rPr>
        <w:t>тно</w:t>
      </w:r>
      <w:proofErr w:type="spellEnd"/>
      <w:r w:rsidRPr="0018006E">
        <w:rPr>
          <w:rFonts w:ascii="Times New Roman" w:eastAsia="Times New Roman" w:hAnsi="Times New Roman"/>
          <w:sz w:val="24"/>
          <w:szCs w:val="24"/>
          <w:lang w:eastAsia="uk-UA"/>
        </w:rPr>
        <w:t>-кошторисну документацію на спорудження або добудову житлового будинку з надвірними підсобними приміщеннями, погоджену з районним архітектором, вартість виготовлення якої за згодою позичальника може входити до суми кредиту;</w:t>
      </w:r>
    </w:p>
    <w:p w:rsidR="00DA0D9E" w:rsidRPr="0018006E" w:rsidRDefault="00DA0D9E" w:rsidP="000E21EF">
      <w:pPr>
        <w:spacing w:after="0" w:line="240" w:lineRule="auto"/>
        <w:ind w:firstLine="567"/>
        <w:jc w:val="both"/>
        <w:rPr>
          <w:rFonts w:ascii="Times New Roman" w:eastAsia="Times New Roman" w:hAnsi="Times New Roman"/>
          <w:sz w:val="24"/>
          <w:szCs w:val="24"/>
          <w:lang w:eastAsia="uk-UA"/>
        </w:rPr>
      </w:pPr>
      <w:r w:rsidRPr="0018006E">
        <w:rPr>
          <w:rFonts w:ascii="Times New Roman" w:eastAsia="Times New Roman" w:hAnsi="Times New Roman"/>
          <w:sz w:val="24"/>
          <w:szCs w:val="24"/>
          <w:lang w:eastAsia="uk-UA"/>
        </w:rPr>
        <w:t>довідку органу місцевого самоврядування про наявність (відсутність) земельної ділянки (паю), її розмір.</w:t>
      </w:r>
    </w:p>
    <w:p w:rsidR="00E26DDE" w:rsidRPr="0018006E" w:rsidRDefault="00DA0D9E" w:rsidP="000E21EF">
      <w:pPr>
        <w:spacing w:after="0" w:line="240" w:lineRule="auto"/>
        <w:ind w:firstLine="567"/>
        <w:jc w:val="both"/>
        <w:rPr>
          <w:rFonts w:ascii="Times New Roman" w:eastAsia="Times New Roman" w:hAnsi="Times New Roman"/>
          <w:sz w:val="24"/>
          <w:szCs w:val="24"/>
          <w:lang w:eastAsia="uk-UA"/>
        </w:rPr>
      </w:pPr>
      <w:r w:rsidRPr="0018006E">
        <w:rPr>
          <w:rFonts w:ascii="Times New Roman" w:eastAsia="Times New Roman" w:hAnsi="Times New Roman"/>
          <w:sz w:val="24"/>
          <w:szCs w:val="24"/>
          <w:lang w:eastAsia="uk-UA"/>
        </w:rPr>
        <w:t xml:space="preserve">Згідно з пунктом </w:t>
      </w:r>
      <w:r w:rsidR="00E26DDE" w:rsidRPr="0018006E">
        <w:rPr>
          <w:rFonts w:ascii="Times New Roman" w:eastAsia="Times New Roman" w:hAnsi="Times New Roman"/>
          <w:sz w:val="24"/>
          <w:szCs w:val="24"/>
          <w:lang w:eastAsia="uk-UA"/>
        </w:rPr>
        <w:t>25</w:t>
      </w:r>
      <w:r w:rsidRPr="0018006E">
        <w:rPr>
          <w:rFonts w:ascii="Times New Roman" w:eastAsia="Times New Roman" w:hAnsi="Times New Roman"/>
          <w:sz w:val="24"/>
          <w:szCs w:val="24"/>
          <w:lang w:eastAsia="uk-UA"/>
        </w:rPr>
        <w:t xml:space="preserve"> Правил №</w:t>
      </w:r>
      <w:r w:rsidR="00114D9D" w:rsidRPr="0018006E">
        <w:rPr>
          <w:rFonts w:ascii="Times New Roman" w:eastAsia="Times New Roman" w:hAnsi="Times New Roman"/>
          <w:sz w:val="24"/>
          <w:szCs w:val="24"/>
          <w:lang w:eastAsia="uk-UA"/>
        </w:rPr>
        <w:t> </w:t>
      </w:r>
      <w:r w:rsidRPr="0018006E">
        <w:rPr>
          <w:rFonts w:ascii="Times New Roman" w:eastAsia="Times New Roman" w:hAnsi="Times New Roman"/>
          <w:sz w:val="24"/>
          <w:szCs w:val="24"/>
          <w:lang w:eastAsia="uk-UA"/>
        </w:rPr>
        <w:t>1597 ф</w:t>
      </w:r>
      <w:r w:rsidR="00E26DDE" w:rsidRPr="0018006E">
        <w:rPr>
          <w:rFonts w:ascii="Times New Roman" w:eastAsia="Times New Roman" w:hAnsi="Times New Roman"/>
          <w:sz w:val="24"/>
          <w:szCs w:val="24"/>
          <w:lang w:eastAsia="uk-UA"/>
        </w:rPr>
        <w:t>акт повного виконання позичальником фінансових зобов</w:t>
      </w:r>
      <w:r w:rsidRPr="0018006E">
        <w:rPr>
          <w:rFonts w:ascii="Times New Roman" w:eastAsia="Times New Roman" w:hAnsi="Times New Roman"/>
          <w:sz w:val="24"/>
          <w:szCs w:val="24"/>
          <w:lang w:eastAsia="uk-UA"/>
        </w:rPr>
        <w:t>’</w:t>
      </w:r>
      <w:r w:rsidR="00E26DDE" w:rsidRPr="0018006E">
        <w:rPr>
          <w:rFonts w:ascii="Times New Roman" w:eastAsia="Times New Roman" w:hAnsi="Times New Roman"/>
          <w:sz w:val="24"/>
          <w:szCs w:val="24"/>
          <w:lang w:eastAsia="uk-UA"/>
        </w:rPr>
        <w:t>язань за кредитною угодою оформляється відповідним актом сторін кредитної угоди.</w:t>
      </w:r>
    </w:p>
    <w:p w:rsidR="009E24E3" w:rsidRPr="0018006E" w:rsidRDefault="00DB39C2" w:rsidP="009E24E3">
      <w:pPr>
        <w:spacing w:after="0" w:line="240" w:lineRule="auto"/>
        <w:ind w:firstLine="567"/>
        <w:jc w:val="both"/>
        <w:rPr>
          <w:rFonts w:ascii="Times New Roman" w:eastAsia="Times New Roman" w:hAnsi="Times New Roman"/>
          <w:sz w:val="24"/>
          <w:szCs w:val="24"/>
          <w:lang w:eastAsia="uk-UA"/>
        </w:rPr>
      </w:pPr>
      <w:r w:rsidRPr="0018006E">
        <w:rPr>
          <w:rFonts w:ascii="Times New Roman" w:eastAsia="Times New Roman" w:hAnsi="Times New Roman"/>
          <w:sz w:val="24"/>
          <w:szCs w:val="24"/>
          <w:lang w:eastAsia="uk-UA"/>
        </w:rPr>
        <w:t xml:space="preserve">З </w:t>
      </w:r>
      <w:r w:rsidR="00DB7454" w:rsidRPr="0018006E">
        <w:rPr>
          <w:rFonts w:ascii="Times New Roman" w:eastAsia="Times New Roman" w:hAnsi="Times New Roman"/>
          <w:sz w:val="24"/>
          <w:szCs w:val="24"/>
          <w:lang w:eastAsia="uk-UA"/>
        </w:rPr>
        <w:t>наданих</w:t>
      </w:r>
      <w:r w:rsidRPr="0018006E">
        <w:rPr>
          <w:rFonts w:ascii="Times New Roman" w:eastAsia="Times New Roman" w:hAnsi="Times New Roman"/>
          <w:sz w:val="24"/>
          <w:szCs w:val="24"/>
          <w:lang w:eastAsia="uk-UA"/>
        </w:rPr>
        <w:t xml:space="preserve"> </w:t>
      </w:r>
      <w:proofErr w:type="spellStart"/>
      <w:r w:rsidRPr="0018006E">
        <w:rPr>
          <w:rFonts w:ascii="Times New Roman" w:eastAsia="Times New Roman" w:hAnsi="Times New Roman"/>
          <w:sz w:val="24"/>
          <w:szCs w:val="24"/>
          <w:lang w:eastAsia="uk-UA"/>
        </w:rPr>
        <w:t>Сопронюком</w:t>
      </w:r>
      <w:proofErr w:type="spellEnd"/>
      <w:r w:rsidRPr="0018006E">
        <w:rPr>
          <w:rFonts w:ascii="Times New Roman" w:eastAsia="Times New Roman" w:hAnsi="Times New Roman"/>
          <w:sz w:val="24"/>
          <w:szCs w:val="24"/>
          <w:lang w:eastAsia="uk-UA"/>
        </w:rPr>
        <w:t xml:space="preserve"> О.А. </w:t>
      </w:r>
      <w:r w:rsidR="00DB7454" w:rsidRPr="0018006E">
        <w:rPr>
          <w:rFonts w:ascii="Times New Roman" w:eastAsia="Times New Roman" w:hAnsi="Times New Roman"/>
          <w:sz w:val="24"/>
          <w:szCs w:val="24"/>
          <w:lang w:eastAsia="uk-UA"/>
        </w:rPr>
        <w:t>документів</w:t>
      </w:r>
      <w:r w:rsidRPr="0018006E">
        <w:rPr>
          <w:rFonts w:ascii="Times New Roman" w:eastAsia="Times New Roman" w:hAnsi="Times New Roman"/>
          <w:sz w:val="24"/>
          <w:szCs w:val="24"/>
          <w:lang w:eastAsia="uk-UA"/>
        </w:rPr>
        <w:t>,</w:t>
      </w:r>
      <w:r w:rsidR="00DB7454" w:rsidRPr="0018006E">
        <w:rPr>
          <w:rFonts w:ascii="Times New Roman" w:eastAsia="Times New Roman" w:hAnsi="Times New Roman"/>
          <w:sz w:val="24"/>
          <w:szCs w:val="24"/>
          <w:lang w:eastAsia="uk-UA"/>
        </w:rPr>
        <w:t xml:space="preserve"> </w:t>
      </w:r>
      <w:r w:rsidRPr="0018006E">
        <w:rPr>
          <w:rFonts w:ascii="Times New Roman" w:eastAsia="Times New Roman" w:hAnsi="Times New Roman"/>
          <w:sz w:val="24"/>
          <w:szCs w:val="24"/>
          <w:lang w:eastAsia="uk-UA"/>
        </w:rPr>
        <w:t xml:space="preserve">Комісією </w:t>
      </w:r>
      <w:r w:rsidR="00DB7454" w:rsidRPr="0018006E">
        <w:rPr>
          <w:rFonts w:ascii="Times New Roman" w:eastAsia="Times New Roman" w:hAnsi="Times New Roman"/>
          <w:sz w:val="24"/>
          <w:szCs w:val="24"/>
          <w:lang w:eastAsia="uk-UA"/>
        </w:rPr>
        <w:t xml:space="preserve">встановлено, що </w:t>
      </w:r>
      <w:r w:rsidRPr="0018006E">
        <w:rPr>
          <w:rFonts w:ascii="Times New Roman" w:eastAsia="Times New Roman" w:hAnsi="Times New Roman"/>
          <w:sz w:val="24"/>
          <w:szCs w:val="24"/>
          <w:lang w:eastAsia="uk-UA"/>
        </w:rPr>
        <w:t xml:space="preserve">на підставі </w:t>
      </w:r>
      <w:r w:rsidR="00DB7454" w:rsidRPr="0018006E">
        <w:rPr>
          <w:rFonts w:ascii="Times New Roman" w:eastAsia="Times New Roman" w:hAnsi="Times New Roman"/>
          <w:sz w:val="24"/>
          <w:szCs w:val="24"/>
          <w:lang w:eastAsia="uk-UA"/>
        </w:rPr>
        <w:t>договор</w:t>
      </w:r>
      <w:r w:rsidRPr="0018006E">
        <w:rPr>
          <w:rFonts w:ascii="Times New Roman" w:eastAsia="Times New Roman" w:hAnsi="Times New Roman"/>
          <w:sz w:val="24"/>
          <w:szCs w:val="24"/>
          <w:lang w:eastAsia="uk-UA"/>
        </w:rPr>
        <w:t>у</w:t>
      </w:r>
      <w:r w:rsidR="00DB7454" w:rsidRPr="0018006E">
        <w:rPr>
          <w:rFonts w:ascii="Times New Roman" w:eastAsia="Times New Roman" w:hAnsi="Times New Roman"/>
          <w:sz w:val="24"/>
          <w:szCs w:val="24"/>
          <w:lang w:eastAsia="uk-UA"/>
        </w:rPr>
        <w:t xml:space="preserve"> №</w:t>
      </w:r>
      <w:r w:rsidR="00A62ADE" w:rsidRPr="0018006E">
        <w:rPr>
          <w:rFonts w:ascii="Times New Roman" w:eastAsia="Times New Roman" w:hAnsi="Times New Roman"/>
          <w:sz w:val="24"/>
          <w:szCs w:val="24"/>
          <w:lang w:eastAsia="uk-UA"/>
        </w:rPr>
        <w:t> </w:t>
      </w:r>
      <w:r w:rsidR="00DB7454" w:rsidRPr="0018006E">
        <w:rPr>
          <w:rFonts w:ascii="Times New Roman" w:eastAsia="Times New Roman" w:hAnsi="Times New Roman"/>
          <w:sz w:val="24"/>
          <w:szCs w:val="24"/>
          <w:lang w:eastAsia="uk-UA"/>
        </w:rPr>
        <w:t>990 про надання позики на будівництво (добудову, реконструкцію) житлового будинку та облаштування інженерних мереж від 26 липня 2007 року та додатков</w:t>
      </w:r>
      <w:r w:rsidRPr="0018006E">
        <w:rPr>
          <w:rFonts w:ascii="Times New Roman" w:eastAsia="Times New Roman" w:hAnsi="Times New Roman"/>
          <w:sz w:val="24"/>
          <w:szCs w:val="24"/>
          <w:lang w:eastAsia="uk-UA"/>
        </w:rPr>
        <w:t>ого</w:t>
      </w:r>
      <w:r w:rsidR="00DB7454" w:rsidRPr="0018006E">
        <w:rPr>
          <w:rFonts w:ascii="Times New Roman" w:eastAsia="Times New Roman" w:hAnsi="Times New Roman"/>
          <w:sz w:val="24"/>
          <w:szCs w:val="24"/>
          <w:lang w:eastAsia="uk-UA"/>
        </w:rPr>
        <w:t xml:space="preserve"> договор</w:t>
      </w:r>
      <w:r w:rsidRPr="0018006E">
        <w:rPr>
          <w:rFonts w:ascii="Times New Roman" w:eastAsia="Times New Roman" w:hAnsi="Times New Roman"/>
          <w:sz w:val="24"/>
          <w:szCs w:val="24"/>
          <w:lang w:eastAsia="uk-UA"/>
        </w:rPr>
        <w:t>у</w:t>
      </w:r>
      <w:r w:rsidR="00DB7454" w:rsidRPr="0018006E">
        <w:rPr>
          <w:rFonts w:ascii="Times New Roman" w:eastAsia="Times New Roman" w:hAnsi="Times New Roman"/>
          <w:sz w:val="24"/>
          <w:szCs w:val="24"/>
          <w:lang w:eastAsia="uk-UA"/>
        </w:rPr>
        <w:t xml:space="preserve"> №</w:t>
      </w:r>
      <w:r w:rsidR="00114D9D" w:rsidRPr="0018006E">
        <w:rPr>
          <w:rFonts w:ascii="Times New Roman" w:eastAsia="Times New Roman" w:hAnsi="Times New Roman"/>
          <w:sz w:val="24"/>
          <w:szCs w:val="24"/>
          <w:lang w:eastAsia="uk-UA"/>
        </w:rPr>
        <w:t> </w:t>
      </w:r>
      <w:r w:rsidR="00DB7454" w:rsidRPr="0018006E">
        <w:rPr>
          <w:rFonts w:ascii="Times New Roman" w:eastAsia="Times New Roman" w:hAnsi="Times New Roman"/>
          <w:sz w:val="24"/>
          <w:szCs w:val="24"/>
          <w:lang w:eastAsia="uk-UA"/>
        </w:rPr>
        <w:t>990/1 від</w:t>
      </w:r>
      <w:r w:rsidR="003F592E" w:rsidRPr="0018006E">
        <w:rPr>
          <w:rFonts w:ascii="Times New Roman" w:eastAsia="Times New Roman" w:hAnsi="Times New Roman"/>
          <w:sz w:val="24"/>
          <w:szCs w:val="24"/>
          <w:lang w:eastAsia="uk-UA"/>
        </w:rPr>
        <w:t xml:space="preserve"> </w:t>
      </w:r>
      <w:r w:rsidR="00DB7454" w:rsidRPr="0018006E">
        <w:rPr>
          <w:rFonts w:ascii="Times New Roman" w:eastAsia="Times New Roman" w:hAnsi="Times New Roman"/>
          <w:sz w:val="24"/>
          <w:szCs w:val="24"/>
          <w:lang w:eastAsia="uk-UA"/>
        </w:rPr>
        <w:t>14 липня 2009 року</w:t>
      </w:r>
      <w:r w:rsidRPr="0018006E">
        <w:rPr>
          <w:rFonts w:ascii="Times New Roman" w:eastAsia="Times New Roman" w:hAnsi="Times New Roman"/>
          <w:sz w:val="24"/>
          <w:szCs w:val="24"/>
          <w:lang w:eastAsia="uk-UA"/>
        </w:rPr>
        <w:t xml:space="preserve"> йому було</w:t>
      </w:r>
      <w:r w:rsidR="00DB7454" w:rsidRPr="0018006E">
        <w:rPr>
          <w:rFonts w:ascii="Times New Roman" w:eastAsia="Times New Roman" w:hAnsi="Times New Roman"/>
          <w:sz w:val="24"/>
          <w:szCs w:val="24"/>
          <w:lang w:eastAsia="uk-UA"/>
        </w:rPr>
        <w:t xml:space="preserve"> </w:t>
      </w:r>
      <w:r w:rsidR="003F592E" w:rsidRPr="0018006E">
        <w:rPr>
          <w:rFonts w:ascii="Times New Roman" w:eastAsia="Times New Roman" w:hAnsi="Times New Roman"/>
          <w:sz w:val="24"/>
          <w:szCs w:val="24"/>
          <w:lang w:eastAsia="uk-UA"/>
        </w:rPr>
        <w:t>на</w:t>
      </w:r>
      <w:r w:rsidR="00DB7454" w:rsidRPr="0018006E">
        <w:rPr>
          <w:rFonts w:ascii="Times New Roman" w:eastAsia="Times New Roman" w:hAnsi="Times New Roman"/>
          <w:sz w:val="24"/>
          <w:szCs w:val="24"/>
          <w:lang w:eastAsia="uk-UA"/>
        </w:rPr>
        <w:t>дано позику на суму 100 000 грн.</w:t>
      </w:r>
      <w:r w:rsidR="009E24E3" w:rsidRPr="0018006E">
        <w:rPr>
          <w:rFonts w:ascii="Times New Roman" w:eastAsia="Times New Roman" w:hAnsi="Times New Roman"/>
          <w:sz w:val="24"/>
          <w:szCs w:val="24"/>
          <w:lang w:eastAsia="uk-UA"/>
        </w:rPr>
        <w:t xml:space="preserve"> У 2024 році позику повністю погашено, що підтверджено актом про повне виконання фінансових зобов’язань за договором позики від 23 лютого 2024 року, виданим Комунальним підприємством «Волинський обласний фонд підтримки індивідуального житлового будівництва на селі» позичальнику </w:t>
      </w:r>
      <w:proofErr w:type="spellStart"/>
      <w:r w:rsidR="009E24E3" w:rsidRPr="0018006E">
        <w:rPr>
          <w:rFonts w:ascii="Times New Roman" w:eastAsia="Times New Roman" w:hAnsi="Times New Roman"/>
          <w:sz w:val="24"/>
          <w:szCs w:val="24"/>
          <w:lang w:eastAsia="uk-UA"/>
        </w:rPr>
        <w:t>Сопронюку</w:t>
      </w:r>
      <w:proofErr w:type="spellEnd"/>
      <w:r w:rsidR="009E24E3" w:rsidRPr="0018006E">
        <w:rPr>
          <w:rFonts w:ascii="Times New Roman" w:eastAsia="Times New Roman" w:hAnsi="Times New Roman"/>
          <w:sz w:val="24"/>
          <w:szCs w:val="24"/>
          <w:lang w:eastAsia="uk-UA"/>
        </w:rPr>
        <w:t xml:space="preserve"> О.А., підписаним сторонами, та довідкою від 10 грудня 2025 року № 83, виданою цим же підприємством (додано до письмових пояснень).</w:t>
      </w:r>
    </w:p>
    <w:p w:rsidR="00FD33D5" w:rsidRPr="0018006E" w:rsidRDefault="00DB7454" w:rsidP="009E24E3">
      <w:pPr>
        <w:spacing w:after="0" w:line="240" w:lineRule="auto"/>
        <w:ind w:firstLine="567"/>
        <w:jc w:val="both"/>
        <w:rPr>
          <w:rFonts w:ascii="Times New Roman" w:eastAsia="Times New Roman" w:hAnsi="Times New Roman"/>
          <w:sz w:val="24"/>
          <w:szCs w:val="24"/>
          <w:lang w:eastAsia="uk-UA"/>
        </w:rPr>
      </w:pPr>
      <w:r w:rsidRPr="0018006E">
        <w:rPr>
          <w:rFonts w:ascii="Times New Roman" w:eastAsia="Times New Roman" w:hAnsi="Times New Roman"/>
          <w:sz w:val="24"/>
          <w:szCs w:val="24"/>
          <w:lang w:eastAsia="uk-UA"/>
        </w:rPr>
        <w:t xml:space="preserve">Під час співбесіди </w:t>
      </w:r>
      <w:proofErr w:type="spellStart"/>
      <w:r w:rsidR="00DA0D9E" w:rsidRPr="0018006E">
        <w:rPr>
          <w:rFonts w:ascii="Times New Roman" w:eastAsia="Times New Roman" w:hAnsi="Times New Roman"/>
          <w:sz w:val="24"/>
          <w:szCs w:val="24"/>
          <w:lang w:eastAsia="uk-UA"/>
        </w:rPr>
        <w:t>Сопронюк</w:t>
      </w:r>
      <w:proofErr w:type="spellEnd"/>
      <w:r w:rsidR="00DA0D9E" w:rsidRPr="0018006E">
        <w:rPr>
          <w:rFonts w:ascii="Times New Roman" w:eastAsia="Times New Roman" w:hAnsi="Times New Roman"/>
          <w:sz w:val="24"/>
          <w:szCs w:val="24"/>
          <w:lang w:eastAsia="uk-UA"/>
        </w:rPr>
        <w:t xml:space="preserve"> О.А. </w:t>
      </w:r>
      <w:r w:rsidRPr="0018006E">
        <w:rPr>
          <w:rFonts w:ascii="Times New Roman" w:eastAsia="Times New Roman" w:hAnsi="Times New Roman"/>
          <w:sz w:val="24"/>
          <w:szCs w:val="24"/>
          <w:lang w:eastAsia="uk-UA"/>
        </w:rPr>
        <w:t>підтвердив</w:t>
      </w:r>
      <w:r w:rsidR="00DA0D9E" w:rsidRPr="0018006E">
        <w:rPr>
          <w:rFonts w:ascii="Times New Roman" w:eastAsia="Times New Roman" w:hAnsi="Times New Roman"/>
          <w:sz w:val="24"/>
          <w:szCs w:val="24"/>
          <w:lang w:eastAsia="uk-UA"/>
        </w:rPr>
        <w:t xml:space="preserve">, що </w:t>
      </w:r>
      <w:r w:rsidR="00FC38FB" w:rsidRPr="0018006E">
        <w:rPr>
          <w:rFonts w:ascii="Times New Roman" w:eastAsia="Times New Roman" w:hAnsi="Times New Roman"/>
          <w:sz w:val="24"/>
          <w:szCs w:val="24"/>
          <w:lang w:eastAsia="uk-UA"/>
        </w:rPr>
        <w:t>у 2007 році ним дійсно отримано</w:t>
      </w:r>
      <w:r w:rsidR="00FC38FB" w:rsidRPr="0018006E">
        <w:rPr>
          <w:rFonts w:ascii="Times New Roman" w:hAnsi="Times New Roman"/>
          <w:sz w:val="24"/>
          <w:szCs w:val="24"/>
        </w:rPr>
        <w:t xml:space="preserve"> </w:t>
      </w:r>
      <w:r w:rsidRPr="0018006E">
        <w:rPr>
          <w:rFonts w:ascii="Times New Roman" w:eastAsia="Times New Roman" w:hAnsi="Times New Roman"/>
          <w:sz w:val="24"/>
          <w:szCs w:val="24"/>
          <w:lang w:eastAsia="uk-UA"/>
        </w:rPr>
        <w:t xml:space="preserve">позику </w:t>
      </w:r>
      <w:r w:rsidR="003F592E" w:rsidRPr="0018006E">
        <w:rPr>
          <w:rFonts w:ascii="Times New Roman" w:eastAsia="Times New Roman" w:hAnsi="Times New Roman"/>
          <w:sz w:val="24"/>
          <w:szCs w:val="24"/>
          <w:lang w:eastAsia="uk-UA"/>
        </w:rPr>
        <w:t>в</w:t>
      </w:r>
      <w:r w:rsidRPr="0018006E">
        <w:rPr>
          <w:rFonts w:ascii="Times New Roman" w:eastAsia="Times New Roman" w:hAnsi="Times New Roman"/>
          <w:sz w:val="24"/>
          <w:szCs w:val="24"/>
          <w:lang w:eastAsia="uk-UA"/>
        </w:rPr>
        <w:t xml:space="preserve"> сум</w:t>
      </w:r>
      <w:r w:rsidR="003F592E" w:rsidRPr="0018006E">
        <w:rPr>
          <w:rFonts w:ascii="Times New Roman" w:eastAsia="Times New Roman" w:hAnsi="Times New Roman"/>
          <w:sz w:val="24"/>
          <w:szCs w:val="24"/>
          <w:lang w:eastAsia="uk-UA"/>
        </w:rPr>
        <w:t>і</w:t>
      </w:r>
      <w:r w:rsidRPr="0018006E">
        <w:rPr>
          <w:rFonts w:ascii="Times New Roman" w:eastAsia="Times New Roman" w:hAnsi="Times New Roman"/>
          <w:sz w:val="24"/>
          <w:szCs w:val="24"/>
          <w:lang w:eastAsia="uk-UA"/>
        </w:rPr>
        <w:t xml:space="preserve"> 100 000 грн</w:t>
      </w:r>
      <w:r w:rsidRPr="0018006E">
        <w:rPr>
          <w:rFonts w:ascii="Times New Roman" w:hAnsi="Times New Roman"/>
          <w:sz w:val="24"/>
          <w:szCs w:val="24"/>
        </w:rPr>
        <w:t xml:space="preserve"> </w:t>
      </w:r>
      <w:r w:rsidR="00FC38FB" w:rsidRPr="0018006E">
        <w:rPr>
          <w:rFonts w:ascii="Times New Roman" w:hAnsi="Times New Roman"/>
          <w:sz w:val="24"/>
          <w:szCs w:val="24"/>
        </w:rPr>
        <w:t xml:space="preserve">від </w:t>
      </w:r>
      <w:r w:rsidR="00FC38FB" w:rsidRPr="0018006E">
        <w:rPr>
          <w:rFonts w:ascii="Times New Roman" w:eastAsia="Times New Roman" w:hAnsi="Times New Roman"/>
          <w:sz w:val="24"/>
          <w:szCs w:val="24"/>
          <w:lang w:eastAsia="uk-UA"/>
        </w:rPr>
        <w:t>Волинського обласного фонду підтримки індивідуального житлового будівництва на селі за</w:t>
      </w:r>
      <w:r w:rsidRPr="0018006E">
        <w:rPr>
          <w:rFonts w:ascii="Times New Roman" w:eastAsia="Times New Roman" w:hAnsi="Times New Roman"/>
          <w:sz w:val="24"/>
          <w:szCs w:val="24"/>
          <w:lang w:eastAsia="uk-UA"/>
        </w:rPr>
        <w:t xml:space="preserve"> відповідним</w:t>
      </w:r>
      <w:r w:rsidR="00FC38FB" w:rsidRPr="0018006E">
        <w:rPr>
          <w:rFonts w:ascii="Times New Roman" w:eastAsia="Times New Roman" w:hAnsi="Times New Roman"/>
          <w:sz w:val="24"/>
          <w:szCs w:val="24"/>
          <w:lang w:eastAsia="uk-UA"/>
        </w:rPr>
        <w:t xml:space="preserve"> договором</w:t>
      </w:r>
      <w:r w:rsidRPr="0018006E">
        <w:rPr>
          <w:rFonts w:ascii="Times New Roman" w:eastAsia="Times New Roman" w:hAnsi="Times New Roman"/>
          <w:sz w:val="24"/>
          <w:szCs w:val="24"/>
          <w:lang w:eastAsia="uk-UA"/>
        </w:rPr>
        <w:t>.</w:t>
      </w:r>
      <w:r w:rsidR="00FC38FB" w:rsidRPr="0018006E">
        <w:rPr>
          <w:rFonts w:ascii="Times New Roman" w:eastAsia="Times New Roman" w:hAnsi="Times New Roman"/>
          <w:sz w:val="24"/>
          <w:szCs w:val="24"/>
          <w:lang w:eastAsia="uk-UA"/>
        </w:rPr>
        <w:t xml:space="preserve"> </w:t>
      </w:r>
      <w:r w:rsidR="009E24E3" w:rsidRPr="0018006E">
        <w:rPr>
          <w:rFonts w:ascii="Times New Roman" w:eastAsia="Times New Roman" w:hAnsi="Times New Roman"/>
          <w:sz w:val="24"/>
          <w:szCs w:val="24"/>
          <w:lang w:eastAsia="uk-UA"/>
        </w:rPr>
        <w:t>Позик</w:t>
      </w:r>
      <w:r w:rsidR="003F592E" w:rsidRPr="0018006E">
        <w:rPr>
          <w:rFonts w:ascii="Times New Roman" w:eastAsia="Times New Roman" w:hAnsi="Times New Roman"/>
          <w:sz w:val="24"/>
          <w:szCs w:val="24"/>
          <w:lang w:eastAsia="uk-UA"/>
        </w:rPr>
        <w:t>у</w:t>
      </w:r>
      <w:r w:rsidR="009E24E3" w:rsidRPr="0018006E">
        <w:rPr>
          <w:rFonts w:ascii="Times New Roman" w:eastAsia="Times New Roman" w:hAnsi="Times New Roman"/>
          <w:sz w:val="24"/>
          <w:szCs w:val="24"/>
          <w:lang w:eastAsia="uk-UA"/>
        </w:rPr>
        <w:t xml:space="preserve"> надан</w:t>
      </w:r>
      <w:r w:rsidR="003F592E" w:rsidRPr="0018006E">
        <w:rPr>
          <w:rFonts w:ascii="Times New Roman" w:eastAsia="Times New Roman" w:hAnsi="Times New Roman"/>
          <w:sz w:val="24"/>
          <w:szCs w:val="24"/>
          <w:lang w:eastAsia="uk-UA"/>
        </w:rPr>
        <w:t>о</w:t>
      </w:r>
      <w:r w:rsidR="009E24E3" w:rsidRPr="0018006E">
        <w:rPr>
          <w:rFonts w:ascii="Times New Roman" w:eastAsia="Times New Roman" w:hAnsi="Times New Roman"/>
          <w:sz w:val="24"/>
          <w:szCs w:val="24"/>
          <w:lang w:eastAsia="uk-UA"/>
        </w:rPr>
        <w:t xml:space="preserve"> на 20 років під три відсотки річних. </w:t>
      </w:r>
      <w:r w:rsidR="00FC38FB" w:rsidRPr="0018006E">
        <w:rPr>
          <w:rFonts w:ascii="Times New Roman" w:eastAsia="Times New Roman" w:hAnsi="Times New Roman"/>
          <w:sz w:val="24"/>
          <w:szCs w:val="24"/>
          <w:lang w:eastAsia="uk-UA"/>
        </w:rPr>
        <w:t xml:space="preserve">Кошти надавались частинами у 2007 році </w:t>
      </w:r>
      <w:r w:rsidR="003F592E" w:rsidRPr="0018006E">
        <w:rPr>
          <w:rFonts w:ascii="Times New Roman" w:eastAsia="Times New Roman" w:hAnsi="Times New Roman"/>
          <w:sz w:val="24"/>
          <w:szCs w:val="24"/>
          <w:lang w:eastAsia="uk-UA"/>
        </w:rPr>
        <w:t xml:space="preserve">– </w:t>
      </w:r>
      <w:r w:rsidR="00FC38FB" w:rsidRPr="0018006E">
        <w:rPr>
          <w:rFonts w:ascii="Times New Roman" w:eastAsia="Times New Roman" w:hAnsi="Times New Roman"/>
          <w:sz w:val="24"/>
          <w:szCs w:val="24"/>
          <w:lang w:eastAsia="uk-UA"/>
        </w:rPr>
        <w:t>50 000 грн та у 2009 році – 50</w:t>
      </w:r>
      <w:r w:rsidR="003F592E" w:rsidRPr="0018006E">
        <w:rPr>
          <w:rFonts w:ascii="Times New Roman" w:eastAsia="Times New Roman" w:hAnsi="Times New Roman"/>
          <w:sz w:val="24"/>
          <w:szCs w:val="24"/>
          <w:lang w:eastAsia="uk-UA"/>
        </w:rPr>
        <w:t> </w:t>
      </w:r>
      <w:r w:rsidR="00FC38FB" w:rsidRPr="0018006E">
        <w:rPr>
          <w:rFonts w:ascii="Times New Roman" w:eastAsia="Times New Roman" w:hAnsi="Times New Roman"/>
          <w:sz w:val="24"/>
          <w:szCs w:val="24"/>
          <w:lang w:eastAsia="uk-UA"/>
        </w:rPr>
        <w:t>000</w:t>
      </w:r>
      <w:r w:rsidR="003F592E" w:rsidRPr="0018006E">
        <w:rPr>
          <w:rFonts w:ascii="Times New Roman" w:eastAsia="Times New Roman" w:hAnsi="Times New Roman"/>
          <w:sz w:val="24"/>
          <w:szCs w:val="24"/>
          <w:lang w:eastAsia="uk-UA"/>
        </w:rPr>
        <w:t> </w:t>
      </w:r>
      <w:r w:rsidR="00FC38FB" w:rsidRPr="0018006E">
        <w:rPr>
          <w:rFonts w:ascii="Times New Roman" w:eastAsia="Times New Roman" w:hAnsi="Times New Roman"/>
          <w:sz w:val="24"/>
          <w:szCs w:val="24"/>
          <w:lang w:eastAsia="uk-UA"/>
        </w:rPr>
        <w:t>грн</w:t>
      </w:r>
      <w:r w:rsidR="009A3950" w:rsidRPr="0018006E">
        <w:rPr>
          <w:rFonts w:ascii="Times New Roman" w:eastAsia="Times New Roman" w:hAnsi="Times New Roman"/>
          <w:sz w:val="24"/>
          <w:szCs w:val="24"/>
          <w:lang w:eastAsia="uk-UA"/>
        </w:rPr>
        <w:t xml:space="preserve"> на придбан</w:t>
      </w:r>
      <w:r w:rsidR="00EA56F5" w:rsidRPr="0018006E">
        <w:rPr>
          <w:rFonts w:ascii="Times New Roman" w:eastAsia="Times New Roman" w:hAnsi="Times New Roman"/>
          <w:sz w:val="24"/>
          <w:szCs w:val="24"/>
          <w:lang w:eastAsia="uk-UA"/>
        </w:rPr>
        <w:t>ня</w:t>
      </w:r>
      <w:r w:rsidR="009A3950" w:rsidRPr="0018006E">
        <w:rPr>
          <w:rFonts w:ascii="Times New Roman" w:eastAsia="Times New Roman" w:hAnsi="Times New Roman"/>
          <w:sz w:val="24"/>
          <w:szCs w:val="24"/>
          <w:lang w:eastAsia="uk-UA"/>
        </w:rPr>
        <w:t xml:space="preserve"> будівельних матеріалів</w:t>
      </w:r>
      <w:r w:rsidR="00FD33D5" w:rsidRPr="0018006E">
        <w:rPr>
          <w:rFonts w:ascii="Times New Roman" w:eastAsia="Times New Roman" w:hAnsi="Times New Roman"/>
          <w:sz w:val="24"/>
          <w:szCs w:val="24"/>
          <w:lang w:eastAsia="uk-UA"/>
        </w:rPr>
        <w:t xml:space="preserve">. </w:t>
      </w:r>
      <w:r w:rsidR="00EA56F5" w:rsidRPr="0018006E">
        <w:rPr>
          <w:rFonts w:ascii="Times New Roman" w:eastAsia="Times New Roman" w:hAnsi="Times New Roman"/>
          <w:sz w:val="24"/>
          <w:szCs w:val="24"/>
          <w:lang w:eastAsia="uk-UA"/>
        </w:rPr>
        <w:t>К</w:t>
      </w:r>
      <w:r w:rsidR="00FD33D5" w:rsidRPr="0018006E">
        <w:rPr>
          <w:rFonts w:ascii="Times New Roman" w:eastAsia="Times New Roman" w:hAnsi="Times New Roman"/>
          <w:sz w:val="24"/>
          <w:szCs w:val="24"/>
          <w:lang w:eastAsia="uk-UA"/>
        </w:rPr>
        <w:t xml:space="preserve">ошти </w:t>
      </w:r>
      <w:r w:rsidR="00DB39C2" w:rsidRPr="0018006E">
        <w:rPr>
          <w:rFonts w:ascii="Times New Roman" w:eastAsia="Times New Roman" w:hAnsi="Times New Roman"/>
          <w:sz w:val="24"/>
          <w:szCs w:val="24"/>
          <w:lang w:eastAsia="uk-UA"/>
        </w:rPr>
        <w:t>використано</w:t>
      </w:r>
      <w:r w:rsidR="00FD33D5" w:rsidRPr="0018006E">
        <w:rPr>
          <w:rFonts w:ascii="Times New Roman" w:eastAsia="Times New Roman" w:hAnsi="Times New Roman"/>
          <w:sz w:val="24"/>
          <w:szCs w:val="24"/>
          <w:lang w:eastAsia="uk-UA"/>
        </w:rPr>
        <w:t xml:space="preserve"> на підготовчі та земляні роботи, підведення електрични</w:t>
      </w:r>
      <w:r w:rsidR="003F592E" w:rsidRPr="0018006E">
        <w:rPr>
          <w:rFonts w:ascii="Times New Roman" w:eastAsia="Times New Roman" w:hAnsi="Times New Roman"/>
          <w:sz w:val="24"/>
          <w:szCs w:val="24"/>
          <w:lang w:eastAsia="uk-UA"/>
        </w:rPr>
        <w:t>х</w:t>
      </w:r>
      <w:r w:rsidR="00FD33D5" w:rsidRPr="0018006E">
        <w:rPr>
          <w:rFonts w:ascii="Times New Roman" w:eastAsia="Times New Roman" w:hAnsi="Times New Roman"/>
          <w:sz w:val="24"/>
          <w:szCs w:val="24"/>
          <w:lang w:eastAsia="uk-UA"/>
        </w:rPr>
        <w:t xml:space="preserve"> мереж, придбання будівельних матеріалів. Проте наданих коштів не вистачило на будівництво житлового будинку, тому </w:t>
      </w:r>
      <w:r w:rsidR="00EA56F5" w:rsidRPr="0018006E">
        <w:rPr>
          <w:rFonts w:ascii="Times New Roman" w:eastAsia="Times New Roman" w:hAnsi="Times New Roman"/>
          <w:sz w:val="24"/>
          <w:szCs w:val="24"/>
          <w:lang w:eastAsia="uk-UA"/>
        </w:rPr>
        <w:t xml:space="preserve">спорудження будинку не </w:t>
      </w:r>
      <w:r w:rsidR="009E24E3" w:rsidRPr="0018006E">
        <w:rPr>
          <w:rFonts w:ascii="Times New Roman" w:eastAsia="Times New Roman" w:hAnsi="Times New Roman"/>
          <w:sz w:val="24"/>
          <w:szCs w:val="24"/>
          <w:lang w:eastAsia="uk-UA"/>
        </w:rPr>
        <w:t>реалізовано</w:t>
      </w:r>
      <w:r w:rsidR="00EA56F5" w:rsidRPr="0018006E">
        <w:rPr>
          <w:rFonts w:ascii="Times New Roman" w:eastAsia="Times New Roman" w:hAnsi="Times New Roman"/>
          <w:sz w:val="24"/>
          <w:szCs w:val="24"/>
          <w:lang w:eastAsia="uk-UA"/>
        </w:rPr>
        <w:t>. Б</w:t>
      </w:r>
      <w:r w:rsidR="00FD33D5" w:rsidRPr="0018006E">
        <w:rPr>
          <w:rFonts w:ascii="Times New Roman" w:eastAsia="Times New Roman" w:hAnsi="Times New Roman"/>
          <w:sz w:val="24"/>
          <w:szCs w:val="24"/>
          <w:lang w:eastAsia="uk-UA"/>
        </w:rPr>
        <w:t>удівельні матеріали</w:t>
      </w:r>
      <w:r w:rsidR="00E77248" w:rsidRPr="0018006E">
        <w:rPr>
          <w:rFonts w:ascii="Times New Roman" w:eastAsia="Times New Roman" w:hAnsi="Times New Roman"/>
          <w:sz w:val="24"/>
          <w:szCs w:val="24"/>
          <w:lang w:eastAsia="uk-UA"/>
        </w:rPr>
        <w:t>, придбані за рахунок позики,</w:t>
      </w:r>
      <w:r w:rsidR="00FD33D5" w:rsidRPr="0018006E">
        <w:rPr>
          <w:rFonts w:ascii="Times New Roman" w:eastAsia="Times New Roman" w:hAnsi="Times New Roman"/>
          <w:sz w:val="24"/>
          <w:szCs w:val="24"/>
          <w:lang w:eastAsia="uk-UA"/>
        </w:rPr>
        <w:t xml:space="preserve"> було передано на зберігання знайомому, який міг їх використати, але </w:t>
      </w:r>
      <w:r w:rsidR="003F592E" w:rsidRPr="0018006E">
        <w:rPr>
          <w:rFonts w:ascii="Times New Roman" w:eastAsia="Times New Roman" w:hAnsi="Times New Roman"/>
          <w:sz w:val="24"/>
          <w:szCs w:val="24"/>
          <w:lang w:eastAsia="uk-UA"/>
        </w:rPr>
        <w:t xml:space="preserve">в </w:t>
      </w:r>
      <w:r w:rsidR="00FD33D5" w:rsidRPr="0018006E">
        <w:rPr>
          <w:rFonts w:ascii="Times New Roman" w:eastAsia="Times New Roman" w:hAnsi="Times New Roman"/>
          <w:sz w:val="24"/>
          <w:szCs w:val="24"/>
          <w:lang w:eastAsia="uk-UA"/>
        </w:rPr>
        <w:t>разі необхідності повернути</w:t>
      </w:r>
      <w:r w:rsidR="009E24E3" w:rsidRPr="0018006E">
        <w:rPr>
          <w:rFonts w:ascii="Times New Roman" w:eastAsia="Times New Roman" w:hAnsi="Times New Roman"/>
          <w:sz w:val="24"/>
          <w:szCs w:val="24"/>
          <w:lang w:eastAsia="uk-UA"/>
        </w:rPr>
        <w:t xml:space="preserve"> </w:t>
      </w:r>
      <w:proofErr w:type="spellStart"/>
      <w:r w:rsidR="009E24E3" w:rsidRPr="0018006E">
        <w:rPr>
          <w:rFonts w:ascii="Times New Roman" w:eastAsia="Times New Roman" w:hAnsi="Times New Roman"/>
          <w:sz w:val="24"/>
          <w:szCs w:val="24"/>
          <w:lang w:eastAsia="uk-UA"/>
        </w:rPr>
        <w:t>Сопронюку</w:t>
      </w:r>
      <w:proofErr w:type="spellEnd"/>
      <w:r w:rsidR="009E24E3" w:rsidRPr="0018006E">
        <w:rPr>
          <w:rFonts w:ascii="Times New Roman" w:eastAsia="Times New Roman" w:hAnsi="Times New Roman"/>
          <w:sz w:val="24"/>
          <w:szCs w:val="24"/>
          <w:lang w:eastAsia="uk-UA"/>
        </w:rPr>
        <w:t xml:space="preserve"> О.А.</w:t>
      </w:r>
      <w:r w:rsidR="00FD33D5" w:rsidRPr="0018006E">
        <w:rPr>
          <w:rFonts w:ascii="Times New Roman" w:eastAsia="Times New Roman" w:hAnsi="Times New Roman"/>
          <w:sz w:val="24"/>
          <w:szCs w:val="24"/>
          <w:lang w:eastAsia="uk-UA"/>
        </w:rPr>
        <w:t xml:space="preserve"> Зобов’язання за договором позики та додатковим договором виконувалися своєчасно, порушення умов договору не допускалися. </w:t>
      </w:r>
    </w:p>
    <w:p w:rsidR="00003426" w:rsidRPr="0018006E" w:rsidRDefault="00003426" w:rsidP="00003426">
      <w:pPr>
        <w:spacing w:after="0" w:line="240" w:lineRule="auto"/>
        <w:ind w:firstLine="567"/>
        <w:jc w:val="both"/>
        <w:rPr>
          <w:rFonts w:ascii="Times New Roman" w:eastAsia="Times New Roman" w:hAnsi="Times New Roman"/>
          <w:sz w:val="24"/>
          <w:szCs w:val="24"/>
          <w:lang w:eastAsia="uk-UA"/>
        </w:rPr>
      </w:pPr>
      <w:r w:rsidRPr="0018006E">
        <w:rPr>
          <w:rFonts w:ascii="Times New Roman" w:eastAsia="Times New Roman" w:hAnsi="Times New Roman"/>
          <w:sz w:val="24"/>
          <w:szCs w:val="24"/>
          <w:lang w:eastAsia="uk-UA"/>
        </w:rPr>
        <w:t>Комісія вкотре відзначає, що оцінюванню підлягає не окремий правочин чи адміністративне рішення, а поведінка кандидата як активного суб’єкта процедур поліпшення житлових умов</w:t>
      </w:r>
      <w:r w:rsidR="00E77248" w:rsidRPr="0018006E">
        <w:rPr>
          <w:rFonts w:ascii="Times New Roman" w:eastAsia="Times New Roman" w:hAnsi="Times New Roman"/>
          <w:sz w:val="24"/>
          <w:szCs w:val="24"/>
          <w:lang w:eastAsia="uk-UA"/>
        </w:rPr>
        <w:t xml:space="preserve"> з використанням прав</w:t>
      </w:r>
      <w:r w:rsidR="0017493B" w:rsidRPr="0018006E">
        <w:rPr>
          <w:rFonts w:ascii="Times New Roman" w:eastAsia="Times New Roman" w:hAnsi="Times New Roman"/>
          <w:sz w:val="24"/>
          <w:szCs w:val="24"/>
          <w:lang w:eastAsia="uk-UA"/>
        </w:rPr>
        <w:t xml:space="preserve">ових механізмів розрахованих на </w:t>
      </w:r>
      <w:r w:rsidR="00E77248" w:rsidRPr="0018006E">
        <w:rPr>
          <w:rFonts w:ascii="Times New Roman" w:eastAsia="Times New Roman" w:hAnsi="Times New Roman"/>
          <w:sz w:val="24"/>
          <w:szCs w:val="24"/>
          <w:lang w:eastAsia="uk-UA"/>
        </w:rPr>
        <w:t>конкретних суб’єктів</w:t>
      </w:r>
      <w:r w:rsidRPr="0018006E">
        <w:rPr>
          <w:rFonts w:ascii="Times New Roman" w:eastAsia="Times New Roman" w:hAnsi="Times New Roman"/>
          <w:sz w:val="24"/>
          <w:szCs w:val="24"/>
          <w:lang w:eastAsia="uk-UA"/>
        </w:rPr>
        <w:t>.</w:t>
      </w:r>
    </w:p>
    <w:p w:rsidR="00E467A7" w:rsidRPr="0018006E" w:rsidRDefault="0017493B" w:rsidP="000E21EF">
      <w:pPr>
        <w:spacing w:after="0" w:line="240" w:lineRule="auto"/>
        <w:ind w:firstLine="567"/>
        <w:jc w:val="both"/>
        <w:rPr>
          <w:rFonts w:ascii="Times New Roman" w:eastAsia="Times New Roman" w:hAnsi="Times New Roman"/>
          <w:sz w:val="24"/>
          <w:szCs w:val="24"/>
          <w:lang w:eastAsia="uk-UA"/>
        </w:rPr>
      </w:pPr>
      <w:r w:rsidRPr="0018006E">
        <w:rPr>
          <w:rFonts w:ascii="Times New Roman" w:eastAsia="Times New Roman" w:hAnsi="Times New Roman"/>
          <w:sz w:val="24"/>
          <w:szCs w:val="24"/>
          <w:lang w:eastAsia="uk-UA"/>
        </w:rPr>
        <w:t xml:space="preserve">Надалі </w:t>
      </w:r>
      <w:proofErr w:type="spellStart"/>
      <w:r w:rsidR="009E24E3" w:rsidRPr="0018006E">
        <w:rPr>
          <w:rFonts w:ascii="Times New Roman" w:eastAsia="Times New Roman" w:hAnsi="Times New Roman"/>
          <w:sz w:val="24"/>
          <w:szCs w:val="24"/>
          <w:lang w:eastAsia="uk-UA"/>
        </w:rPr>
        <w:t>Сопронюк</w:t>
      </w:r>
      <w:proofErr w:type="spellEnd"/>
      <w:r w:rsidR="009E24E3" w:rsidRPr="0018006E">
        <w:rPr>
          <w:rFonts w:ascii="Times New Roman" w:eastAsia="Times New Roman" w:hAnsi="Times New Roman"/>
          <w:sz w:val="24"/>
          <w:szCs w:val="24"/>
          <w:lang w:eastAsia="uk-UA"/>
        </w:rPr>
        <w:t xml:space="preserve"> О.А. </w:t>
      </w:r>
      <w:r w:rsidR="00E467A7" w:rsidRPr="0018006E">
        <w:rPr>
          <w:rFonts w:ascii="Times New Roman" w:eastAsia="Times New Roman" w:hAnsi="Times New Roman"/>
          <w:sz w:val="24"/>
          <w:szCs w:val="24"/>
          <w:lang w:eastAsia="uk-UA"/>
        </w:rPr>
        <w:t>05 жовтня 2013 року продав за договором купівлі-продажу земельну ділянку площею 0,2408 га</w:t>
      </w:r>
      <w:r w:rsidR="000E6E1F" w:rsidRPr="0018006E">
        <w:rPr>
          <w:rFonts w:ascii="Times New Roman" w:eastAsia="Times New Roman" w:hAnsi="Times New Roman"/>
          <w:sz w:val="24"/>
          <w:szCs w:val="24"/>
          <w:lang w:eastAsia="uk-UA"/>
        </w:rPr>
        <w:t xml:space="preserve"> </w:t>
      </w:r>
      <w:r w:rsidR="00E467A7" w:rsidRPr="0018006E">
        <w:rPr>
          <w:rFonts w:ascii="Times New Roman" w:eastAsia="Times New Roman" w:hAnsi="Times New Roman"/>
          <w:sz w:val="24"/>
          <w:szCs w:val="24"/>
          <w:lang w:eastAsia="uk-UA"/>
        </w:rPr>
        <w:t xml:space="preserve">(кадастровий номер </w:t>
      </w:r>
      <w:r w:rsidR="00D56E70">
        <w:rPr>
          <w:rFonts w:ascii="Times New Roman" w:eastAsia="Times New Roman" w:hAnsi="Times New Roman"/>
          <w:sz w:val="24"/>
          <w:szCs w:val="24"/>
          <w:lang w:eastAsia="uk-UA"/>
        </w:rPr>
        <w:t>НОМЕР_1</w:t>
      </w:r>
      <w:r w:rsidR="00E467A7" w:rsidRPr="0018006E">
        <w:rPr>
          <w:rFonts w:ascii="Times New Roman" w:eastAsia="Times New Roman" w:hAnsi="Times New Roman"/>
          <w:sz w:val="24"/>
          <w:szCs w:val="24"/>
          <w:lang w:eastAsia="uk-UA"/>
        </w:rPr>
        <w:t xml:space="preserve">) (належить на підставі </w:t>
      </w:r>
      <w:r w:rsidR="00E467A7" w:rsidRPr="0018006E">
        <w:rPr>
          <w:rFonts w:ascii="Times New Roman" w:eastAsia="Times New Roman" w:hAnsi="Times New Roman"/>
          <w:sz w:val="24"/>
          <w:szCs w:val="24"/>
          <w:lang w:eastAsia="uk-UA"/>
        </w:rPr>
        <w:lastRenderedPageBreak/>
        <w:t xml:space="preserve">Державного </w:t>
      </w:r>
      <w:proofErr w:type="spellStart"/>
      <w:r w:rsidR="00E467A7" w:rsidRPr="0018006E">
        <w:rPr>
          <w:rFonts w:ascii="Times New Roman" w:eastAsia="Times New Roman" w:hAnsi="Times New Roman"/>
          <w:sz w:val="24"/>
          <w:szCs w:val="24"/>
          <w:lang w:eastAsia="uk-UA"/>
        </w:rPr>
        <w:t>акта</w:t>
      </w:r>
      <w:proofErr w:type="spellEnd"/>
      <w:r w:rsidR="00E467A7" w:rsidRPr="0018006E">
        <w:rPr>
          <w:rFonts w:ascii="Times New Roman" w:eastAsia="Times New Roman" w:hAnsi="Times New Roman"/>
          <w:sz w:val="24"/>
          <w:szCs w:val="24"/>
          <w:lang w:eastAsia="uk-UA"/>
        </w:rPr>
        <w:t xml:space="preserve"> від 13 вересня 2006 року), цільове призначення</w:t>
      </w:r>
      <w:r w:rsidR="003F592E" w:rsidRPr="0018006E">
        <w:rPr>
          <w:rFonts w:ascii="Times New Roman" w:eastAsia="Times New Roman" w:hAnsi="Times New Roman"/>
          <w:sz w:val="24"/>
          <w:szCs w:val="24"/>
          <w:lang w:eastAsia="uk-UA"/>
        </w:rPr>
        <w:t xml:space="preserve"> –</w:t>
      </w:r>
      <w:r w:rsidR="00E467A7" w:rsidRPr="0018006E">
        <w:rPr>
          <w:rFonts w:ascii="Times New Roman" w:eastAsia="Times New Roman" w:hAnsi="Times New Roman"/>
          <w:sz w:val="24"/>
          <w:szCs w:val="24"/>
          <w:lang w:eastAsia="uk-UA"/>
        </w:rPr>
        <w:t xml:space="preserve"> для будівництва та обслуговування житлового будинку та господарських приміщень</w:t>
      </w:r>
      <w:r w:rsidR="003F592E" w:rsidRPr="0018006E">
        <w:rPr>
          <w:rFonts w:ascii="Times New Roman" w:eastAsia="Times New Roman" w:hAnsi="Times New Roman"/>
          <w:sz w:val="24"/>
          <w:szCs w:val="24"/>
          <w:lang w:eastAsia="uk-UA"/>
        </w:rPr>
        <w:t>,</w:t>
      </w:r>
      <w:r w:rsidR="00E467A7" w:rsidRPr="0018006E">
        <w:rPr>
          <w:rFonts w:ascii="Times New Roman" w:eastAsia="Times New Roman" w:hAnsi="Times New Roman"/>
          <w:sz w:val="24"/>
          <w:szCs w:val="24"/>
          <w:lang w:eastAsia="uk-UA"/>
        </w:rPr>
        <w:t xml:space="preserve"> за </w:t>
      </w:r>
      <w:proofErr w:type="spellStart"/>
      <w:r w:rsidR="00E467A7" w:rsidRPr="0018006E">
        <w:rPr>
          <w:rFonts w:ascii="Times New Roman" w:eastAsia="Times New Roman" w:hAnsi="Times New Roman"/>
          <w:sz w:val="24"/>
          <w:szCs w:val="24"/>
          <w:lang w:eastAsia="uk-UA"/>
        </w:rPr>
        <w:t>адресою</w:t>
      </w:r>
      <w:proofErr w:type="spellEnd"/>
      <w:r w:rsidR="00E467A7" w:rsidRPr="0018006E">
        <w:rPr>
          <w:rFonts w:ascii="Times New Roman" w:eastAsia="Times New Roman" w:hAnsi="Times New Roman"/>
          <w:sz w:val="24"/>
          <w:szCs w:val="24"/>
          <w:lang w:eastAsia="uk-UA"/>
        </w:rPr>
        <w:t>: Волинська обл</w:t>
      </w:r>
      <w:r w:rsidR="003F592E" w:rsidRPr="0018006E">
        <w:rPr>
          <w:rFonts w:ascii="Times New Roman" w:eastAsia="Times New Roman" w:hAnsi="Times New Roman"/>
          <w:sz w:val="24"/>
          <w:szCs w:val="24"/>
          <w:lang w:eastAsia="uk-UA"/>
        </w:rPr>
        <w:t>асть</w:t>
      </w:r>
      <w:r w:rsidR="00E467A7" w:rsidRPr="0018006E">
        <w:rPr>
          <w:rFonts w:ascii="Times New Roman" w:eastAsia="Times New Roman" w:hAnsi="Times New Roman"/>
          <w:sz w:val="24"/>
          <w:szCs w:val="24"/>
          <w:lang w:eastAsia="uk-UA"/>
        </w:rPr>
        <w:t>, Луцький р</w:t>
      </w:r>
      <w:r w:rsidR="003F592E" w:rsidRPr="0018006E">
        <w:rPr>
          <w:rFonts w:ascii="Times New Roman" w:eastAsia="Times New Roman" w:hAnsi="Times New Roman"/>
          <w:sz w:val="24"/>
          <w:szCs w:val="24"/>
          <w:lang w:eastAsia="uk-UA"/>
        </w:rPr>
        <w:t>айон</w:t>
      </w:r>
      <w:r w:rsidR="00E467A7" w:rsidRPr="0018006E">
        <w:rPr>
          <w:rFonts w:ascii="Times New Roman" w:eastAsia="Times New Roman" w:hAnsi="Times New Roman"/>
          <w:sz w:val="24"/>
          <w:szCs w:val="24"/>
          <w:lang w:eastAsia="uk-UA"/>
        </w:rPr>
        <w:t>, с</w:t>
      </w:r>
      <w:r w:rsidR="003F592E" w:rsidRPr="0018006E">
        <w:rPr>
          <w:rFonts w:ascii="Times New Roman" w:eastAsia="Times New Roman" w:hAnsi="Times New Roman"/>
          <w:sz w:val="24"/>
          <w:szCs w:val="24"/>
          <w:lang w:eastAsia="uk-UA"/>
        </w:rPr>
        <w:t>ело</w:t>
      </w:r>
      <w:r w:rsidR="00E467A7" w:rsidRPr="0018006E">
        <w:rPr>
          <w:rFonts w:ascii="Times New Roman" w:eastAsia="Times New Roman" w:hAnsi="Times New Roman"/>
          <w:sz w:val="24"/>
          <w:szCs w:val="24"/>
          <w:lang w:eastAsia="uk-UA"/>
        </w:rPr>
        <w:t xml:space="preserve"> </w:t>
      </w:r>
      <w:proofErr w:type="spellStart"/>
      <w:r w:rsidR="00E467A7" w:rsidRPr="0018006E">
        <w:rPr>
          <w:rFonts w:ascii="Times New Roman" w:eastAsia="Times New Roman" w:hAnsi="Times New Roman"/>
          <w:sz w:val="24"/>
          <w:szCs w:val="24"/>
          <w:lang w:eastAsia="uk-UA"/>
        </w:rPr>
        <w:t>Зміїнець</w:t>
      </w:r>
      <w:proofErr w:type="spellEnd"/>
      <w:r w:rsidR="00E467A7" w:rsidRPr="0018006E">
        <w:rPr>
          <w:rFonts w:ascii="Times New Roman" w:eastAsia="Times New Roman" w:hAnsi="Times New Roman"/>
          <w:sz w:val="24"/>
          <w:szCs w:val="24"/>
          <w:lang w:eastAsia="uk-UA"/>
        </w:rPr>
        <w:t xml:space="preserve">, за ціною 60 922 грн. </w:t>
      </w:r>
      <w:r w:rsidR="000E6E1F" w:rsidRPr="0018006E">
        <w:rPr>
          <w:rFonts w:ascii="Times New Roman" w:eastAsia="Times New Roman" w:hAnsi="Times New Roman"/>
          <w:sz w:val="24"/>
          <w:szCs w:val="24"/>
          <w:lang w:eastAsia="uk-UA"/>
        </w:rPr>
        <w:t xml:space="preserve">Відповідно до довідки виконавчого комітету </w:t>
      </w:r>
      <w:proofErr w:type="spellStart"/>
      <w:r w:rsidR="000E6E1F" w:rsidRPr="0018006E">
        <w:rPr>
          <w:rFonts w:ascii="Times New Roman" w:eastAsia="Times New Roman" w:hAnsi="Times New Roman"/>
          <w:sz w:val="24"/>
          <w:szCs w:val="24"/>
          <w:lang w:eastAsia="uk-UA"/>
        </w:rPr>
        <w:t>Маяківської</w:t>
      </w:r>
      <w:proofErr w:type="spellEnd"/>
      <w:r w:rsidR="000E6E1F" w:rsidRPr="0018006E">
        <w:rPr>
          <w:rFonts w:ascii="Times New Roman" w:eastAsia="Times New Roman" w:hAnsi="Times New Roman"/>
          <w:sz w:val="24"/>
          <w:szCs w:val="24"/>
          <w:lang w:eastAsia="uk-UA"/>
        </w:rPr>
        <w:t xml:space="preserve"> сільської ради Луцького району Волинської області від</w:t>
      </w:r>
      <w:r w:rsidRPr="0018006E">
        <w:rPr>
          <w:rFonts w:ascii="Times New Roman" w:eastAsia="Times New Roman" w:hAnsi="Times New Roman"/>
          <w:sz w:val="24"/>
          <w:szCs w:val="24"/>
          <w:lang w:eastAsia="uk-UA"/>
        </w:rPr>
        <w:t> </w:t>
      </w:r>
      <w:r w:rsidR="00E467A7" w:rsidRPr="0018006E">
        <w:rPr>
          <w:rFonts w:ascii="Times New Roman" w:eastAsia="Times New Roman" w:hAnsi="Times New Roman"/>
          <w:sz w:val="24"/>
          <w:szCs w:val="24"/>
          <w:lang w:eastAsia="uk-UA"/>
        </w:rPr>
        <w:t>04</w:t>
      </w:r>
      <w:r w:rsidRPr="0018006E">
        <w:rPr>
          <w:rFonts w:ascii="Times New Roman" w:eastAsia="Times New Roman" w:hAnsi="Times New Roman"/>
          <w:sz w:val="24"/>
          <w:szCs w:val="24"/>
          <w:lang w:eastAsia="uk-UA"/>
        </w:rPr>
        <w:t> </w:t>
      </w:r>
      <w:r w:rsidR="00E467A7" w:rsidRPr="0018006E">
        <w:rPr>
          <w:rFonts w:ascii="Times New Roman" w:eastAsia="Times New Roman" w:hAnsi="Times New Roman"/>
          <w:sz w:val="24"/>
          <w:szCs w:val="24"/>
          <w:lang w:eastAsia="uk-UA"/>
        </w:rPr>
        <w:t xml:space="preserve">жовтня 2013 року </w:t>
      </w:r>
      <w:r w:rsidR="000E6E1F" w:rsidRPr="0018006E">
        <w:rPr>
          <w:rFonts w:ascii="Times New Roman" w:eastAsia="Times New Roman" w:hAnsi="Times New Roman"/>
          <w:sz w:val="24"/>
          <w:szCs w:val="24"/>
          <w:lang w:eastAsia="uk-UA"/>
        </w:rPr>
        <w:t>№ 2341 на земельній ділянці площею 0,2408 га, розташован</w:t>
      </w:r>
      <w:r w:rsidR="003C02F2" w:rsidRPr="0018006E">
        <w:rPr>
          <w:rFonts w:ascii="Times New Roman" w:eastAsia="Times New Roman" w:hAnsi="Times New Roman"/>
          <w:sz w:val="24"/>
          <w:szCs w:val="24"/>
          <w:lang w:eastAsia="uk-UA"/>
        </w:rPr>
        <w:t>ій</w:t>
      </w:r>
      <w:r w:rsidR="000E6E1F" w:rsidRPr="0018006E">
        <w:rPr>
          <w:rFonts w:ascii="Times New Roman" w:eastAsia="Times New Roman" w:hAnsi="Times New Roman"/>
          <w:sz w:val="24"/>
          <w:szCs w:val="24"/>
          <w:lang w:eastAsia="uk-UA"/>
        </w:rPr>
        <w:t xml:space="preserve"> в с</w:t>
      </w:r>
      <w:r w:rsidR="003F592E" w:rsidRPr="0018006E">
        <w:rPr>
          <w:rFonts w:ascii="Times New Roman" w:eastAsia="Times New Roman" w:hAnsi="Times New Roman"/>
          <w:sz w:val="24"/>
          <w:szCs w:val="24"/>
          <w:lang w:eastAsia="uk-UA"/>
        </w:rPr>
        <w:t>елі</w:t>
      </w:r>
      <w:r w:rsidR="003C02F2" w:rsidRPr="0018006E">
        <w:rPr>
          <w:rFonts w:ascii="Times New Roman" w:eastAsia="Times New Roman" w:hAnsi="Times New Roman"/>
          <w:sz w:val="24"/>
          <w:szCs w:val="24"/>
          <w:lang w:eastAsia="uk-UA"/>
        </w:rPr>
        <w:t xml:space="preserve"> </w:t>
      </w:r>
      <w:proofErr w:type="spellStart"/>
      <w:r w:rsidR="000E6E1F" w:rsidRPr="0018006E">
        <w:rPr>
          <w:rFonts w:ascii="Times New Roman" w:eastAsia="Times New Roman" w:hAnsi="Times New Roman"/>
          <w:sz w:val="24"/>
          <w:szCs w:val="24"/>
          <w:lang w:eastAsia="uk-UA"/>
        </w:rPr>
        <w:t>Зміїнець</w:t>
      </w:r>
      <w:proofErr w:type="spellEnd"/>
      <w:r w:rsidR="000E6E1F" w:rsidRPr="0018006E">
        <w:rPr>
          <w:rFonts w:ascii="Times New Roman" w:eastAsia="Times New Roman" w:hAnsi="Times New Roman"/>
          <w:sz w:val="24"/>
          <w:szCs w:val="24"/>
          <w:lang w:eastAsia="uk-UA"/>
        </w:rPr>
        <w:t xml:space="preserve"> </w:t>
      </w:r>
      <w:r w:rsidR="00D56E70">
        <w:rPr>
          <w:rFonts w:ascii="Times New Roman" w:eastAsia="Times New Roman" w:hAnsi="Times New Roman"/>
          <w:sz w:val="24"/>
          <w:szCs w:val="24"/>
          <w:lang w:eastAsia="uk-UA"/>
        </w:rPr>
        <w:t>АДРЕСА_1</w:t>
      </w:r>
      <w:r w:rsidR="000E6E1F" w:rsidRPr="0018006E">
        <w:rPr>
          <w:rFonts w:ascii="Times New Roman" w:eastAsia="Times New Roman" w:hAnsi="Times New Roman"/>
          <w:sz w:val="24"/>
          <w:szCs w:val="24"/>
          <w:lang w:eastAsia="uk-UA"/>
        </w:rPr>
        <w:t xml:space="preserve">, яка належить </w:t>
      </w:r>
      <w:proofErr w:type="spellStart"/>
      <w:r w:rsidR="000E6E1F" w:rsidRPr="0018006E">
        <w:rPr>
          <w:rFonts w:ascii="Times New Roman" w:eastAsia="Times New Roman" w:hAnsi="Times New Roman"/>
          <w:sz w:val="24"/>
          <w:szCs w:val="24"/>
          <w:lang w:eastAsia="uk-UA"/>
        </w:rPr>
        <w:t>Сопронюку</w:t>
      </w:r>
      <w:proofErr w:type="spellEnd"/>
      <w:r w:rsidR="000E6E1F" w:rsidRPr="0018006E">
        <w:rPr>
          <w:rFonts w:ascii="Times New Roman" w:eastAsia="Times New Roman" w:hAnsi="Times New Roman"/>
          <w:sz w:val="24"/>
          <w:szCs w:val="24"/>
          <w:lang w:eastAsia="uk-UA"/>
        </w:rPr>
        <w:t xml:space="preserve"> О.А.</w:t>
      </w:r>
      <w:r w:rsidR="003C02F2" w:rsidRPr="0018006E">
        <w:rPr>
          <w:rFonts w:ascii="Times New Roman" w:eastAsia="Times New Roman" w:hAnsi="Times New Roman"/>
          <w:sz w:val="24"/>
          <w:szCs w:val="24"/>
          <w:lang w:eastAsia="uk-UA"/>
        </w:rPr>
        <w:t>,</w:t>
      </w:r>
      <w:r w:rsidR="000E6E1F" w:rsidRPr="0018006E">
        <w:rPr>
          <w:rFonts w:ascii="Times New Roman" w:eastAsia="Times New Roman" w:hAnsi="Times New Roman"/>
          <w:sz w:val="24"/>
          <w:szCs w:val="24"/>
          <w:lang w:eastAsia="uk-UA"/>
        </w:rPr>
        <w:t xml:space="preserve"> </w:t>
      </w:r>
      <w:r w:rsidR="00E467A7" w:rsidRPr="0018006E">
        <w:rPr>
          <w:rFonts w:ascii="Times New Roman" w:eastAsia="Times New Roman" w:hAnsi="Times New Roman"/>
          <w:sz w:val="24"/>
          <w:szCs w:val="24"/>
          <w:lang w:eastAsia="uk-UA"/>
        </w:rPr>
        <w:t>будівництво</w:t>
      </w:r>
      <w:r w:rsidR="003C02F2" w:rsidRPr="0018006E">
        <w:rPr>
          <w:rFonts w:ascii="Times New Roman" w:eastAsia="Times New Roman" w:hAnsi="Times New Roman"/>
          <w:sz w:val="24"/>
          <w:szCs w:val="24"/>
          <w:lang w:eastAsia="uk-UA"/>
        </w:rPr>
        <w:t xml:space="preserve"> житлового будинку</w:t>
      </w:r>
      <w:r w:rsidR="00E467A7" w:rsidRPr="0018006E">
        <w:rPr>
          <w:rFonts w:ascii="Times New Roman" w:eastAsia="Times New Roman" w:hAnsi="Times New Roman"/>
          <w:sz w:val="24"/>
          <w:szCs w:val="24"/>
          <w:lang w:eastAsia="uk-UA"/>
        </w:rPr>
        <w:t xml:space="preserve"> не розпочато.</w:t>
      </w:r>
    </w:p>
    <w:p w:rsidR="002C6020" w:rsidRPr="0018006E" w:rsidRDefault="003F592E" w:rsidP="000E21EF">
      <w:pPr>
        <w:spacing w:after="0" w:line="240" w:lineRule="auto"/>
        <w:ind w:firstLine="567"/>
        <w:jc w:val="both"/>
        <w:rPr>
          <w:rFonts w:ascii="Times New Roman" w:eastAsia="Times New Roman" w:hAnsi="Times New Roman"/>
          <w:i/>
          <w:sz w:val="24"/>
          <w:szCs w:val="24"/>
          <w:lang w:eastAsia="uk-UA"/>
        </w:rPr>
      </w:pPr>
      <w:r w:rsidRPr="0018006E">
        <w:rPr>
          <w:rFonts w:ascii="Times New Roman" w:eastAsia="Times New Roman" w:hAnsi="Times New Roman"/>
          <w:sz w:val="24"/>
          <w:szCs w:val="24"/>
          <w:lang w:eastAsia="uk-UA"/>
        </w:rPr>
        <w:t>Водно</w:t>
      </w:r>
      <w:r w:rsidR="002C6020" w:rsidRPr="0018006E">
        <w:rPr>
          <w:rFonts w:ascii="Times New Roman" w:eastAsia="Times New Roman" w:hAnsi="Times New Roman"/>
          <w:sz w:val="24"/>
          <w:szCs w:val="24"/>
          <w:lang w:eastAsia="uk-UA"/>
        </w:rPr>
        <w:t>час, відповідно до витягу з рішення виконавчого комітету Луцької міської ради від</w:t>
      </w:r>
      <w:r w:rsidR="002311BD" w:rsidRPr="0018006E">
        <w:rPr>
          <w:rFonts w:ascii="Times New Roman" w:eastAsia="Times New Roman" w:hAnsi="Times New Roman"/>
          <w:sz w:val="24"/>
          <w:szCs w:val="24"/>
          <w:lang w:eastAsia="uk-UA"/>
        </w:rPr>
        <w:t> </w:t>
      </w:r>
      <w:r w:rsidR="002C6020" w:rsidRPr="0018006E">
        <w:rPr>
          <w:rFonts w:ascii="Times New Roman" w:eastAsia="Times New Roman" w:hAnsi="Times New Roman"/>
          <w:sz w:val="24"/>
          <w:szCs w:val="24"/>
          <w:lang w:eastAsia="uk-UA"/>
        </w:rPr>
        <w:t xml:space="preserve">02 грудня 2011 року № 858-1 «Про взяття на квартирний облік громадян» </w:t>
      </w:r>
      <w:proofErr w:type="spellStart"/>
      <w:r w:rsidR="002C6020" w:rsidRPr="0018006E">
        <w:rPr>
          <w:rFonts w:ascii="Times New Roman" w:eastAsia="Times New Roman" w:hAnsi="Times New Roman"/>
          <w:sz w:val="24"/>
          <w:szCs w:val="24"/>
          <w:lang w:eastAsia="uk-UA"/>
        </w:rPr>
        <w:t>Сопронюк</w:t>
      </w:r>
      <w:proofErr w:type="spellEnd"/>
      <w:r w:rsidR="002C6020" w:rsidRPr="0018006E">
        <w:rPr>
          <w:rFonts w:ascii="Times New Roman" w:eastAsia="Times New Roman" w:hAnsi="Times New Roman"/>
          <w:sz w:val="24"/>
          <w:szCs w:val="24"/>
          <w:lang w:eastAsia="uk-UA"/>
        </w:rPr>
        <w:t xml:space="preserve"> О.А. </w:t>
      </w:r>
      <w:r w:rsidR="00E069E6" w:rsidRPr="0018006E">
        <w:rPr>
          <w:rFonts w:ascii="Times New Roman" w:eastAsia="Times New Roman" w:hAnsi="Times New Roman"/>
          <w:sz w:val="24"/>
          <w:szCs w:val="24"/>
          <w:lang w:eastAsia="uk-UA"/>
        </w:rPr>
        <w:t xml:space="preserve">з 17 серпня 2006 року </w:t>
      </w:r>
      <w:r w:rsidR="002C6020" w:rsidRPr="0018006E">
        <w:rPr>
          <w:rFonts w:ascii="Times New Roman" w:eastAsia="Times New Roman" w:hAnsi="Times New Roman"/>
          <w:sz w:val="24"/>
          <w:szCs w:val="24"/>
          <w:lang w:eastAsia="uk-UA"/>
        </w:rPr>
        <w:t>перебува</w:t>
      </w:r>
      <w:r w:rsidR="00E069E6" w:rsidRPr="0018006E">
        <w:rPr>
          <w:rFonts w:ascii="Times New Roman" w:eastAsia="Times New Roman" w:hAnsi="Times New Roman"/>
          <w:sz w:val="24"/>
          <w:szCs w:val="24"/>
          <w:lang w:eastAsia="uk-UA"/>
        </w:rPr>
        <w:t>в</w:t>
      </w:r>
      <w:r w:rsidR="002C6020" w:rsidRPr="0018006E">
        <w:rPr>
          <w:rFonts w:ascii="Times New Roman" w:eastAsia="Times New Roman" w:hAnsi="Times New Roman"/>
          <w:sz w:val="24"/>
          <w:szCs w:val="24"/>
          <w:lang w:eastAsia="uk-UA"/>
        </w:rPr>
        <w:t xml:space="preserve"> на квартирному обліку для отримання державного житла</w:t>
      </w:r>
      <w:r w:rsidR="003672C5" w:rsidRPr="0018006E">
        <w:rPr>
          <w:rFonts w:ascii="Times New Roman" w:eastAsia="Times New Roman" w:hAnsi="Times New Roman"/>
          <w:sz w:val="24"/>
          <w:szCs w:val="24"/>
          <w:lang w:eastAsia="uk-UA"/>
        </w:rPr>
        <w:t xml:space="preserve"> в позачерговій черзі.</w:t>
      </w:r>
      <w:r w:rsidR="004079BA" w:rsidRPr="0018006E">
        <w:rPr>
          <w:rFonts w:ascii="Times New Roman" w:eastAsia="Times New Roman" w:hAnsi="Times New Roman"/>
          <w:sz w:val="24"/>
          <w:szCs w:val="24"/>
          <w:lang w:eastAsia="uk-UA"/>
        </w:rPr>
        <w:t xml:space="preserve"> Цим рішенням до списку складу сім’ї </w:t>
      </w:r>
      <w:proofErr w:type="spellStart"/>
      <w:r w:rsidR="004079BA" w:rsidRPr="0018006E">
        <w:rPr>
          <w:rFonts w:ascii="Times New Roman" w:eastAsia="Times New Roman" w:hAnsi="Times New Roman"/>
          <w:sz w:val="24"/>
          <w:szCs w:val="24"/>
          <w:lang w:eastAsia="uk-UA"/>
        </w:rPr>
        <w:t>Сопронюка</w:t>
      </w:r>
      <w:proofErr w:type="spellEnd"/>
      <w:r w:rsidR="004079BA" w:rsidRPr="0018006E">
        <w:rPr>
          <w:rFonts w:ascii="Times New Roman" w:eastAsia="Times New Roman" w:hAnsi="Times New Roman"/>
          <w:sz w:val="24"/>
          <w:szCs w:val="24"/>
          <w:lang w:eastAsia="uk-UA"/>
        </w:rPr>
        <w:t xml:space="preserve"> О.А. включено його дружину та виключено зі списку його діда у зв’язку зі смертю</w:t>
      </w:r>
      <w:r w:rsidR="00003426" w:rsidRPr="0018006E">
        <w:rPr>
          <w:rFonts w:ascii="Times New Roman" w:eastAsia="Times New Roman" w:hAnsi="Times New Roman"/>
          <w:sz w:val="24"/>
          <w:szCs w:val="24"/>
          <w:lang w:eastAsia="uk-UA"/>
        </w:rPr>
        <w:t>.</w:t>
      </w:r>
    </w:p>
    <w:p w:rsidR="00FD33D5" w:rsidRPr="0018006E" w:rsidRDefault="004079BA" w:rsidP="000E21EF">
      <w:pPr>
        <w:spacing w:after="0" w:line="240" w:lineRule="auto"/>
        <w:ind w:firstLine="567"/>
        <w:jc w:val="both"/>
        <w:rPr>
          <w:rFonts w:ascii="Times New Roman" w:eastAsia="Times New Roman" w:hAnsi="Times New Roman"/>
          <w:sz w:val="24"/>
          <w:szCs w:val="24"/>
          <w:lang w:eastAsia="uk-UA"/>
        </w:rPr>
      </w:pPr>
      <w:r w:rsidRPr="0018006E">
        <w:rPr>
          <w:rFonts w:ascii="Times New Roman" w:eastAsia="Times New Roman" w:hAnsi="Times New Roman"/>
          <w:sz w:val="24"/>
          <w:szCs w:val="24"/>
          <w:lang w:eastAsia="uk-UA"/>
        </w:rPr>
        <w:t>З</w:t>
      </w:r>
      <w:r w:rsidR="007A00B9" w:rsidRPr="0018006E">
        <w:rPr>
          <w:rFonts w:ascii="Times New Roman" w:eastAsia="Times New Roman" w:hAnsi="Times New Roman"/>
          <w:sz w:val="24"/>
          <w:szCs w:val="24"/>
          <w:lang w:eastAsia="uk-UA"/>
        </w:rPr>
        <w:t>а даними досьє</w:t>
      </w:r>
      <w:r w:rsidR="003F592E" w:rsidRPr="0018006E">
        <w:rPr>
          <w:rFonts w:ascii="Times New Roman" w:eastAsia="Times New Roman" w:hAnsi="Times New Roman"/>
          <w:sz w:val="24"/>
          <w:szCs w:val="24"/>
          <w:lang w:eastAsia="uk-UA"/>
        </w:rPr>
        <w:t xml:space="preserve"> кандидата на посаду судді,</w:t>
      </w:r>
      <w:r w:rsidR="007A00B9" w:rsidRPr="0018006E">
        <w:rPr>
          <w:rFonts w:ascii="Times New Roman" w:eastAsia="Times New Roman" w:hAnsi="Times New Roman"/>
          <w:sz w:val="24"/>
          <w:szCs w:val="24"/>
          <w:lang w:eastAsia="uk-UA"/>
        </w:rPr>
        <w:t xml:space="preserve"> </w:t>
      </w:r>
      <w:proofErr w:type="spellStart"/>
      <w:r w:rsidR="007A00B9" w:rsidRPr="0018006E">
        <w:rPr>
          <w:rFonts w:ascii="Times New Roman" w:eastAsia="Times New Roman" w:hAnsi="Times New Roman"/>
          <w:sz w:val="24"/>
          <w:szCs w:val="24"/>
          <w:lang w:eastAsia="uk-UA"/>
        </w:rPr>
        <w:t>Сопронюк</w:t>
      </w:r>
      <w:proofErr w:type="spellEnd"/>
      <w:r w:rsidR="007A00B9" w:rsidRPr="0018006E">
        <w:rPr>
          <w:rFonts w:ascii="Times New Roman" w:eastAsia="Times New Roman" w:hAnsi="Times New Roman"/>
          <w:sz w:val="24"/>
          <w:szCs w:val="24"/>
          <w:lang w:eastAsia="uk-UA"/>
        </w:rPr>
        <w:t xml:space="preserve"> О.А. до 10 липня 2006 року був зареєстрований за </w:t>
      </w:r>
      <w:proofErr w:type="spellStart"/>
      <w:r w:rsidR="007A00B9" w:rsidRPr="0018006E">
        <w:rPr>
          <w:rFonts w:ascii="Times New Roman" w:eastAsia="Times New Roman" w:hAnsi="Times New Roman"/>
          <w:sz w:val="24"/>
          <w:szCs w:val="24"/>
          <w:lang w:eastAsia="uk-UA"/>
        </w:rPr>
        <w:t>адресою</w:t>
      </w:r>
      <w:proofErr w:type="spellEnd"/>
      <w:r w:rsidR="007A00B9" w:rsidRPr="0018006E">
        <w:rPr>
          <w:rFonts w:ascii="Times New Roman" w:eastAsia="Times New Roman" w:hAnsi="Times New Roman"/>
          <w:sz w:val="24"/>
          <w:szCs w:val="24"/>
          <w:lang w:eastAsia="uk-UA"/>
        </w:rPr>
        <w:t>: Волинська область, с</w:t>
      </w:r>
      <w:r w:rsidR="003F592E" w:rsidRPr="0018006E">
        <w:rPr>
          <w:rFonts w:ascii="Times New Roman" w:eastAsia="Times New Roman" w:hAnsi="Times New Roman"/>
          <w:sz w:val="24"/>
          <w:szCs w:val="24"/>
          <w:lang w:eastAsia="uk-UA"/>
        </w:rPr>
        <w:t>елище міського типу</w:t>
      </w:r>
      <w:r w:rsidR="007A00B9" w:rsidRPr="0018006E">
        <w:rPr>
          <w:rFonts w:ascii="Times New Roman" w:eastAsia="Times New Roman" w:hAnsi="Times New Roman"/>
          <w:sz w:val="24"/>
          <w:szCs w:val="24"/>
          <w:lang w:eastAsia="uk-UA"/>
        </w:rPr>
        <w:t xml:space="preserve"> Маневичі, </w:t>
      </w:r>
      <w:r w:rsidR="00602132">
        <w:rPr>
          <w:rFonts w:ascii="Times New Roman" w:eastAsia="Times New Roman" w:hAnsi="Times New Roman"/>
          <w:sz w:val="24"/>
          <w:szCs w:val="24"/>
          <w:lang w:eastAsia="uk-UA"/>
        </w:rPr>
        <w:t>АДРЕСА_2</w:t>
      </w:r>
      <w:r w:rsidRPr="0018006E">
        <w:rPr>
          <w:rFonts w:ascii="Times New Roman" w:eastAsia="Times New Roman" w:hAnsi="Times New Roman"/>
          <w:sz w:val="24"/>
          <w:szCs w:val="24"/>
          <w:lang w:eastAsia="uk-UA"/>
        </w:rPr>
        <w:t xml:space="preserve"> (будинок його матері)</w:t>
      </w:r>
      <w:r w:rsidR="007A00B9" w:rsidRPr="0018006E">
        <w:rPr>
          <w:rFonts w:ascii="Times New Roman" w:eastAsia="Times New Roman" w:hAnsi="Times New Roman"/>
          <w:sz w:val="24"/>
          <w:szCs w:val="24"/>
          <w:lang w:eastAsia="uk-UA"/>
        </w:rPr>
        <w:t>, а з 12</w:t>
      </w:r>
      <w:r w:rsidR="00E069E6" w:rsidRPr="0018006E">
        <w:rPr>
          <w:rFonts w:ascii="Times New Roman" w:eastAsia="Times New Roman" w:hAnsi="Times New Roman"/>
          <w:sz w:val="24"/>
          <w:szCs w:val="24"/>
          <w:lang w:eastAsia="uk-UA"/>
        </w:rPr>
        <w:t xml:space="preserve"> </w:t>
      </w:r>
      <w:r w:rsidR="007A00B9" w:rsidRPr="0018006E">
        <w:rPr>
          <w:rFonts w:ascii="Times New Roman" w:eastAsia="Times New Roman" w:hAnsi="Times New Roman"/>
          <w:sz w:val="24"/>
          <w:szCs w:val="24"/>
          <w:lang w:eastAsia="uk-UA"/>
        </w:rPr>
        <w:t xml:space="preserve">липня 2006 року до грудня 2013 року </w:t>
      </w:r>
      <w:r w:rsidR="002C6020" w:rsidRPr="0018006E">
        <w:rPr>
          <w:rFonts w:ascii="Times New Roman" w:eastAsia="Times New Roman" w:hAnsi="Times New Roman"/>
          <w:sz w:val="24"/>
          <w:szCs w:val="24"/>
          <w:lang w:eastAsia="uk-UA"/>
        </w:rPr>
        <w:t>–</w:t>
      </w:r>
      <w:r w:rsidR="007A00B9" w:rsidRPr="0018006E">
        <w:rPr>
          <w:rFonts w:ascii="Times New Roman" w:eastAsia="Times New Roman" w:hAnsi="Times New Roman"/>
          <w:sz w:val="24"/>
          <w:szCs w:val="24"/>
          <w:lang w:eastAsia="uk-UA"/>
        </w:rPr>
        <w:t xml:space="preserve"> заре</w:t>
      </w:r>
      <w:r w:rsidRPr="0018006E">
        <w:rPr>
          <w:rFonts w:ascii="Times New Roman" w:eastAsia="Times New Roman" w:hAnsi="Times New Roman"/>
          <w:sz w:val="24"/>
          <w:szCs w:val="24"/>
          <w:lang w:eastAsia="uk-UA"/>
        </w:rPr>
        <w:t>є</w:t>
      </w:r>
      <w:r w:rsidR="007A00B9" w:rsidRPr="0018006E">
        <w:rPr>
          <w:rFonts w:ascii="Times New Roman" w:eastAsia="Times New Roman" w:hAnsi="Times New Roman"/>
          <w:sz w:val="24"/>
          <w:szCs w:val="24"/>
          <w:lang w:eastAsia="uk-UA"/>
        </w:rPr>
        <w:t xml:space="preserve">стрований за </w:t>
      </w:r>
      <w:proofErr w:type="spellStart"/>
      <w:r w:rsidR="007A00B9" w:rsidRPr="0018006E">
        <w:rPr>
          <w:rFonts w:ascii="Times New Roman" w:eastAsia="Times New Roman" w:hAnsi="Times New Roman"/>
          <w:sz w:val="24"/>
          <w:szCs w:val="24"/>
          <w:lang w:eastAsia="uk-UA"/>
        </w:rPr>
        <w:t>адресою</w:t>
      </w:r>
      <w:proofErr w:type="spellEnd"/>
      <w:r w:rsidR="007A00B9" w:rsidRPr="0018006E">
        <w:rPr>
          <w:rFonts w:ascii="Times New Roman" w:eastAsia="Times New Roman" w:hAnsi="Times New Roman"/>
          <w:sz w:val="24"/>
          <w:szCs w:val="24"/>
          <w:lang w:eastAsia="uk-UA"/>
        </w:rPr>
        <w:t>: Волинська область, Маневицький район, с</w:t>
      </w:r>
      <w:r w:rsidR="00CB048A" w:rsidRPr="0018006E">
        <w:rPr>
          <w:rFonts w:ascii="Times New Roman" w:eastAsia="Times New Roman" w:hAnsi="Times New Roman"/>
          <w:sz w:val="24"/>
          <w:szCs w:val="24"/>
          <w:lang w:eastAsia="uk-UA"/>
        </w:rPr>
        <w:t>ело</w:t>
      </w:r>
      <w:r w:rsidR="007A00B9" w:rsidRPr="0018006E">
        <w:rPr>
          <w:rFonts w:ascii="Times New Roman" w:eastAsia="Times New Roman" w:hAnsi="Times New Roman"/>
          <w:sz w:val="24"/>
          <w:szCs w:val="24"/>
          <w:lang w:eastAsia="uk-UA"/>
        </w:rPr>
        <w:t xml:space="preserve"> </w:t>
      </w:r>
      <w:proofErr w:type="spellStart"/>
      <w:r w:rsidR="007A00B9" w:rsidRPr="0018006E">
        <w:rPr>
          <w:rFonts w:ascii="Times New Roman" w:eastAsia="Times New Roman" w:hAnsi="Times New Roman"/>
          <w:sz w:val="24"/>
          <w:szCs w:val="24"/>
          <w:lang w:eastAsia="uk-UA"/>
        </w:rPr>
        <w:t>Градиськ</w:t>
      </w:r>
      <w:proofErr w:type="spellEnd"/>
      <w:r w:rsidR="007A00B9" w:rsidRPr="0018006E">
        <w:rPr>
          <w:rFonts w:ascii="Times New Roman" w:eastAsia="Times New Roman" w:hAnsi="Times New Roman"/>
          <w:sz w:val="24"/>
          <w:szCs w:val="24"/>
          <w:lang w:eastAsia="uk-UA"/>
        </w:rPr>
        <w:t xml:space="preserve">, </w:t>
      </w:r>
      <w:r w:rsidR="00602132">
        <w:rPr>
          <w:rFonts w:ascii="Times New Roman" w:eastAsia="Times New Roman" w:hAnsi="Times New Roman"/>
          <w:sz w:val="24"/>
          <w:szCs w:val="24"/>
          <w:lang w:eastAsia="uk-UA"/>
        </w:rPr>
        <w:t>АДРЕСА_3</w:t>
      </w:r>
      <w:r w:rsidR="007A00B9" w:rsidRPr="0018006E">
        <w:rPr>
          <w:rFonts w:ascii="Times New Roman" w:eastAsia="Times New Roman" w:hAnsi="Times New Roman"/>
          <w:sz w:val="24"/>
          <w:szCs w:val="24"/>
          <w:lang w:eastAsia="uk-UA"/>
        </w:rPr>
        <w:t xml:space="preserve">. </w:t>
      </w:r>
      <w:r w:rsidR="00CB048A" w:rsidRPr="0018006E">
        <w:rPr>
          <w:rFonts w:ascii="Times New Roman" w:eastAsia="Times New Roman" w:hAnsi="Times New Roman"/>
          <w:sz w:val="24"/>
          <w:szCs w:val="24"/>
          <w:lang w:eastAsia="uk-UA"/>
        </w:rPr>
        <w:t xml:space="preserve">Водночас </w:t>
      </w:r>
      <w:proofErr w:type="spellStart"/>
      <w:r w:rsidR="002C6020" w:rsidRPr="0018006E">
        <w:rPr>
          <w:rFonts w:ascii="Times New Roman" w:eastAsia="Times New Roman" w:hAnsi="Times New Roman"/>
          <w:sz w:val="24"/>
          <w:szCs w:val="24"/>
          <w:lang w:eastAsia="uk-UA"/>
        </w:rPr>
        <w:t>Сопронюк</w:t>
      </w:r>
      <w:proofErr w:type="spellEnd"/>
      <w:r w:rsidR="002C6020" w:rsidRPr="0018006E">
        <w:rPr>
          <w:rFonts w:ascii="Times New Roman" w:eastAsia="Times New Roman" w:hAnsi="Times New Roman"/>
          <w:sz w:val="24"/>
          <w:szCs w:val="24"/>
          <w:lang w:eastAsia="uk-UA"/>
        </w:rPr>
        <w:t xml:space="preserve"> О.А. у письмових пояснен</w:t>
      </w:r>
      <w:r w:rsidR="00CB048A" w:rsidRPr="0018006E">
        <w:rPr>
          <w:rFonts w:ascii="Times New Roman" w:eastAsia="Times New Roman" w:hAnsi="Times New Roman"/>
          <w:sz w:val="24"/>
          <w:szCs w:val="24"/>
          <w:lang w:eastAsia="uk-UA"/>
        </w:rPr>
        <w:t>нях</w:t>
      </w:r>
      <w:r w:rsidR="002C6020" w:rsidRPr="0018006E">
        <w:rPr>
          <w:rFonts w:ascii="Times New Roman" w:eastAsia="Times New Roman" w:hAnsi="Times New Roman"/>
          <w:sz w:val="24"/>
          <w:szCs w:val="24"/>
          <w:lang w:eastAsia="uk-UA"/>
        </w:rPr>
        <w:t xml:space="preserve"> вказав, що після шлюбу вони з дружиною вирішили спільно проживати </w:t>
      </w:r>
      <w:r w:rsidR="00CB048A" w:rsidRPr="0018006E">
        <w:rPr>
          <w:rFonts w:ascii="Times New Roman" w:eastAsia="Times New Roman" w:hAnsi="Times New Roman"/>
          <w:sz w:val="24"/>
          <w:szCs w:val="24"/>
          <w:lang w:eastAsia="uk-UA"/>
        </w:rPr>
        <w:t>в</w:t>
      </w:r>
      <w:r w:rsidR="002C6020" w:rsidRPr="0018006E">
        <w:rPr>
          <w:rFonts w:ascii="Times New Roman" w:eastAsia="Times New Roman" w:hAnsi="Times New Roman"/>
          <w:sz w:val="24"/>
          <w:szCs w:val="24"/>
          <w:lang w:eastAsia="uk-UA"/>
        </w:rPr>
        <w:t xml:space="preserve"> м</w:t>
      </w:r>
      <w:r w:rsidR="00CB048A" w:rsidRPr="0018006E">
        <w:rPr>
          <w:rFonts w:ascii="Times New Roman" w:eastAsia="Times New Roman" w:hAnsi="Times New Roman"/>
          <w:sz w:val="24"/>
          <w:szCs w:val="24"/>
          <w:lang w:eastAsia="uk-UA"/>
        </w:rPr>
        <w:t>істі</w:t>
      </w:r>
      <w:r w:rsidR="002C6020" w:rsidRPr="0018006E">
        <w:rPr>
          <w:rFonts w:ascii="Times New Roman" w:eastAsia="Times New Roman" w:hAnsi="Times New Roman"/>
          <w:sz w:val="24"/>
          <w:szCs w:val="24"/>
          <w:lang w:eastAsia="uk-UA"/>
        </w:rPr>
        <w:t xml:space="preserve"> Луцьку, тому 01 грудня 2005 року його дружина уклала</w:t>
      </w:r>
      <w:r w:rsidR="003672C5" w:rsidRPr="0018006E">
        <w:rPr>
          <w:rFonts w:ascii="Times New Roman" w:eastAsia="Times New Roman" w:hAnsi="Times New Roman"/>
          <w:sz w:val="24"/>
          <w:szCs w:val="24"/>
          <w:lang w:eastAsia="uk-UA"/>
        </w:rPr>
        <w:t xml:space="preserve"> з ВАТ «</w:t>
      </w:r>
      <w:proofErr w:type="spellStart"/>
      <w:r w:rsidR="003672C5" w:rsidRPr="0018006E">
        <w:rPr>
          <w:rFonts w:ascii="Times New Roman" w:eastAsia="Times New Roman" w:hAnsi="Times New Roman"/>
          <w:sz w:val="24"/>
          <w:szCs w:val="24"/>
          <w:lang w:eastAsia="uk-UA"/>
        </w:rPr>
        <w:t>Луцьксантехмонтаж</w:t>
      </w:r>
      <w:proofErr w:type="spellEnd"/>
      <w:r w:rsidR="003672C5" w:rsidRPr="0018006E">
        <w:rPr>
          <w:rFonts w:ascii="Times New Roman" w:eastAsia="Times New Roman" w:hAnsi="Times New Roman"/>
          <w:sz w:val="24"/>
          <w:szCs w:val="24"/>
          <w:lang w:eastAsia="uk-UA"/>
        </w:rPr>
        <w:t xml:space="preserve"> № 536»</w:t>
      </w:r>
      <w:r w:rsidR="002C6020" w:rsidRPr="0018006E">
        <w:rPr>
          <w:rFonts w:ascii="Times New Roman" w:eastAsia="Times New Roman" w:hAnsi="Times New Roman"/>
          <w:sz w:val="24"/>
          <w:szCs w:val="24"/>
          <w:lang w:eastAsia="uk-UA"/>
        </w:rPr>
        <w:t xml:space="preserve"> договір про пайову участь у будівництві </w:t>
      </w:r>
      <w:r w:rsidR="003672C5" w:rsidRPr="0018006E">
        <w:rPr>
          <w:rFonts w:ascii="Times New Roman" w:eastAsia="Times New Roman" w:hAnsi="Times New Roman"/>
          <w:sz w:val="24"/>
          <w:szCs w:val="24"/>
          <w:lang w:eastAsia="uk-UA"/>
        </w:rPr>
        <w:t>житла – дво</w:t>
      </w:r>
      <w:r w:rsidR="002C6020" w:rsidRPr="0018006E">
        <w:rPr>
          <w:rFonts w:ascii="Times New Roman" w:eastAsia="Times New Roman" w:hAnsi="Times New Roman"/>
          <w:sz w:val="24"/>
          <w:szCs w:val="24"/>
          <w:lang w:eastAsia="uk-UA"/>
        </w:rPr>
        <w:t>кім</w:t>
      </w:r>
      <w:r w:rsidR="003672C5" w:rsidRPr="0018006E">
        <w:rPr>
          <w:rFonts w:ascii="Times New Roman" w:eastAsia="Times New Roman" w:hAnsi="Times New Roman"/>
          <w:sz w:val="24"/>
          <w:szCs w:val="24"/>
          <w:lang w:eastAsia="uk-UA"/>
        </w:rPr>
        <w:t xml:space="preserve">натної </w:t>
      </w:r>
      <w:r w:rsidR="002C6020" w:rsidRPr="0018006E">
        <w:rPr>
          <w:rFonts w:ascii="Times New Roman" w:eastAsia="Times New Roman" w:hAnsi="Times New Roman"/>
          <w:sz w:val="24"/>
          <w:szCs w:val="24"/>
          <w:lang w:eastAsia="uk-UA"/>
        </w:rPr>
        <w:t>кв</w:t>
      </w:r>
      <w:r w:rsidR="003672C5" w:rsidRPr="0018006E">
        <w:rPr>
          <w:rFonts w:ascii="Times New Roman" w:eastAsia="Times New Roman" w:hAnsi="Times New Roman"/>
          <w:sz w:val="24"/>
          <w:szCs w:val="24"/>
          <w:lang w:eastAsia="uk-UA"/>
        </w:rPr>
        <w:t xml:space="preserve">артири </w:t>
      </w:r>
      <w:r w:rsidR="00602132">
        <w:rPr>
          <w:rFonts w:ascii="Times New Roman" w:eastAsia="Times New Roman" w:hAnsi="Times New Roman"/>
          <w:sz w:val="24"/>
          <w:szCs w:val="24"/>
          <w:lang w:eastAsia="uk-UA"/>
        </w:rPr>
        <w:t>АДРЕСА_4</w:t>
      </w:r>
      <w:r w:rsidR="003672C5" w:rsidRPr="0018006E">
        <w:rPr>
          <w:rFonts w:ascii="Times New Roman" w:eastAsia="Times New Roman" w:hAnsi="Times New Roman"/>
          <w:sz w:val="24"/>
          <w:szCs w:val="24"/>
          <w:lang w:eastAsia="uk-UA"/>
        </w:rPr>
        <w:t xml:space="preserve"> </w:t>
      </w:r>
      <w:r w:rsidR="00CB048A" w:rsidRPr="0018006E">
        <w:rPr>
          <w:rFonts w:ascii="Times New Roman" w:eastAsia="Times New Roman" w:hAnsi="Times New Roman"/>
          <w:sz w:val="24"/>
          <w:szCs w:val="24"/>
          <w:lang w:eastAsia="uk-UA"/>
        </w:rPr>
        <w:t>у</w:t>
      </w:r>
      <w:r w:rsidR="003672C5" w:rsidRPr="0018006E">
        <w:rPr>
          <w:rFonts w:ascii="Times New Roman" w:eastAsia="Times New Roman" w:hAnsi="Times New Roman"/>
          <w:sz w:val="24"/>
          <w:szCs w:val="24"/>
          <w:lang w:eastAsia="uk-UA"/>
        </w:rPr>
        <w:t xml:space="preserve"> </w:t>
      </w:r>
      <w:r w:rsidR="002C6020" w:rsidRPr="0018006E">
        <w:rPr>
          <w:rFonts w:ascii="Times New Roman" w:eastAsia="Times New Roman" w:hAnsi="Times New Roman"/>
          <w:sz w:val="24"/>
          <w:szCs w:val="24"/>
          <w:lang w:eastAsia="uk-UA"/>
        </w:rPr>
        <w:t>м</w:t>
      </w:r>
      <w:r w:rsidR="00CB048A" w:rsidRPr="0018006E">
        <w:rPr>
          <w:rFonts w:ascii="Times New Roman" w:eastAsia="Times New Roman" w:hAnsi="Times New Roman"/>
          <w:sz w:val="24"/>
          <w:szCs w:val="24"/>
          <w:lang w:eastAsia="uk-UA"/>
        </w:rPr>
        <w:t xml:space="preserve">істі </w:t>
      </w:r>
      <w:r w:rsidR="002C6020" w:rsidRPr="0018006E">
        <w:rPr>
          <w:rFonts w:ascii="Times New Roman" w:eastAsia="Times New Roman" w:hAnsi="Times New Roman"/>
          <w:sz w:val="24"/>
          <w:szCs w:val="24"/>
          <w:lang w:eastAsia="uk-UA"/>
        </w:rPr>
        <w:t>Луцьк</w:t>
      </w:r>
      <w:r w:rsidR="003672C5" w:rsidRPr="0018006E">
        <w:rPr>
          <w:rFonts w:ascii="Times New Roman" w:eastAsia="Times New Roman" w:hAnsi="Times New Roman"/>
          <w:sz w:val="24"/>
          <w:szCs w:val="24"/>
          <w:lang w:eastAsia="uk-UA"/>
        </w:rPr>
        <w:t>у</w:t>
      </w:r>
      <w:r w:rsidR="002C6020" w:rsidRPr="0018006E">
        <w:rPr>
          <w:rFonts w:ascii="Times New Roman" w:eastAsia="Times New Roman" w:hAnsi="Times New Roman"/>
          <w:sz w:val="24"/>
          <w:szCs w:val="24"/>
          <w:lang w:eastAsia="uk-UA"/>
        </w:rPr>
        <w:t>, заг</w:t>
      </w:r>
      <w:r w:rsidR="003672C5" w:rsidRPr="0018006E">
        <w:rPr>
          <w:rFonts w:ascii="Times New Roman" w:eastAsia="Times New Roman" w:hAnsi="Times New Roman"/>
          <w:sz w:val="24"/>
          <w:szCs w:val="24"/>
          <w:lang w:eastAsia="uk-UA"/>
        </w:rPr>
        <w:t xml:space="preserve">альною </w:t>
      </w:r>
      <w:r w:rsidR="002C6020" w:rsidRPr="0018006E">
        <w:rPr>
          <w:rFonts w:ascii="Times New Roman" w:eastAsia="Times New Roman" w:hAnsi="Times New Roman"/>
          <w:sz w:val="24"/>
          <w:szCs w:val="24"/>
          <w:lang w:eastAsia="uk-UA"/>
        </w:rPr>
        <w:t>площ</w:t>
      </w:r>
      <w:r w:rsidR="00CB048A" w:rsidRPr="0018006E">
        <w:rPr>
          <w:rFonts w:ascii="Times New Roman" w:eastAsia="Times New Roman" w:hAnsi="Times New Roman"/>
          <w:sz w:val="24"/>
          <w:szCs w:val="24"/>
          <w:lang w:eastAsia="uk-UA"/>
        </w:rPr>
        <w:t>ею</w:t>
      </w:r>
      <w:r w:rsidR="002C6020" w:rsidRPr="0018006E">
        <w:rPr>
          <w:rFonts w:ascii="Times New Roman" w:eastAsia="Times New Roman" w:hAnsi="Times New Roman"/>
          <w:sz w:val="24"/>
          <w:szCs w:val="24"/>
          <w:lang w:eastAsia="uk-UA"/>
        </w:rPr>
        <w:t xml:space="preserve"> 60 </w:t>
      </w:r>
      <w:proofErr w:type="spellStart"/>
      <w:r w:rsidR="00CB048A" w:rsidRPr="0018006E">
        <w:rPr>
          <w:rFonts w:ascii="Times New Roman" w:eastAsia="Times New Roman" w:hAnsi="Times New Roman"/>
          <w:sz w:val="24"/>
          <w:szCs w:val="24"/>
          <w:lang w:eastAsia="uk-UA"/>
        </w:rPr>
        <w:t>кв.м</w:t>
      </w:r>
      <w:proofErr w:type="spellEnd"/>
      <w:r w:rsidR="00CB048A" w:rsidRPr="0018006E">
        <w:rPr>
          <w:rFonts w:ascii="Times New Roman" w:eastAsia="Times New Roman" w:hAnsi="Times New Roman"/>
          <w:sz w:val="24"/>
          <w:szCs w:val="24"/>
          <w:lang w:eastAsia="uk-UA"/>
        </w:rPr>
        <w:t xml:space="preserve"> </w:t>
      </w:r>
      <w:r w:rsidR="002C6020" w:rsidRPr="0018006E">
        <w:rPr>
          <w:rFonts w:ascii="Times New Roman" w:eastAsia="Times New Roman" w:hAnsi="Times New Roman"/>
          <w:sz w:val="24"/>
          <w:szCs w:val="24"/>
          <w:lang w:eastAsia="uk-UA"/>
        </w:rPr>
        <w:t xml:space="preserve">(реальна </w:t>
      </w:r>
      <w:r w:rsidR="00CB048A" w:rsidRPr="0018006E">
        <w:rPr>
          <w:rFonts w:ascii="Times New Roman" w:eastAsia="Times New Roman" w:hAnsi="Times New Roman"/>
          <w:sz w:val="24"/>
          <w:szCs w:val="24"/>
          <w:lang w:eastAsia="uk-UA"/>
        </w:rPr>
        <w:t xml:space="preserve">– </w:t>
      </w:r>
      <w:r w:rsidR="002C6020" w:rsidRPr="0018006E">
        <w:rPr>
          <w:rFonts w:ascii="Times New Roman" w:eastAsia="Times New Roman" w:hAnsi="Times New Roman"/>
          <w:sz w:val="24"/>
          <w:szCs w:val="24"/>
          <w:lang w:eastAsia="uk-UA"/>
        </w:rPr>
        <w:t>59,3</w:t>
      </w:r>
      <w:r w:rsidR="00CB048A" w:rsidRPr="0018006E">
        <w:rPr>
          <w:rFonts w:ascii="Times New Roman" w:eastAsia="Times New Roman" w:hAnsi="Times New Roman"/>
          <w:sz w:val="24"/>
          <w:szCs w:val="24"/>
          <w:lang w:eastAsia="uk-UA"/>
        </w:rPr>
        <w:t xml:space="preserve"> </w:t>
      </w:r>
      <w:proofErr w:type="spellStart"/>
      <w:r w:rsidR="00CB048A" w:rsidRPr="0018006E">
        <w:rPr>
          <w:rFonts w:ascii="Times New Roman" w:eastAsia="Times New Roman" w:hAnsi="Times New Roman"/>
          <w:sz w:val="24"/>
          <w:szCs w:val="24"/>
          <w:lang w:eastAsia="uk-UA"/>
        </w:rPr>
        <w:t>кв.м</w:t>
      </w:r>
      <w:proofErr w:type="spellEnd"/>
      <w:r w:rsidR="002C6020" w:rsidRPr="0018006E">
        <w:rPr>
          <w:rFonts w:ascii="Times New Roman" w:eastAsia="Times New Roman" w:hAnsi="Times New Roman"/>
          <w:sz w:val="24"/>
          <w:szCs w:val="24"/>
          <w:lang w:eastAsia="uk-UA"/>
        </w:rPr>
        <w:t>), вартіст</w:t>
      </w:r>
      <w:r w:rsidR="003672C5" w:rsidRPr="0018006E">
        <w:rPr>
          <w:rFonts w:ascii="Times New Roman" w:eastAsia="Times New Roman" w:hAnsi="Times New Roman"/>
          <w:sz w:val="24"/>
          <w:szCs w:val="24"/>
          <w:lang w:eastAsia="uk-UA"/>
        </w:rPr>
        <w:t>ю</w:t>
      </w:r>
      <w:r w:rsidR="002C6020" w:rsidRPr="0018006E">
        <w:rPr>
          <w:rFonts w:ascii="Times New Roman" w:eastAsia="Times New Roman" w:hAnsi="Times New Roman"/>
          <w:sz w:val="24"/>
          <w:szCs w:val="24"/>
          <w:lang w:eastAsia="uk-UA"/>
        </w:rPr>
        <w:t xml:space="preserve"> 240 000 грн</w:t>
      </w:r>
      <w:r w:rsidR="003672C5" w:rsidRPr="0018006E">
        <w:rPr>
          <w:rFonts w:ascii="Times New Roman" w:eastAsia="Times New Roman" w:hAnsi="Times New Roman"/>
          <w:sz w:val="24"/>
          <w:szCs w:val="24"/>
          <w:lang w:eastAsia="uk-UA"/>
        </w:rPr>
        <w:t xml:space="preserve">. Свідоцтво про право власності на </w:t>
      </w:r>
      <w:r w:rsidRPr="0018006E">
        <w:rPr>
          <w:rFonts w:ascii="Times New Roman" w:eastAsia="Times New Roman" w:hAnsi="Times New Roman"/>
          <w:sz w:val="24"/>
          <w:szCs w:val="24"/>
          <w:lang w:eastAsia="uk-UA"/>
        </w:rPr>
        <w:t>нерухоме майно (</w:t>
      </w:r>
      <w:r w:rsidR="003672C5" w:rsidRPr="0018006E">
        <w:rPr>
          <w:rFonts w:ascii="Times New Roman" w:eastAsia="Times New Roman" w:hAnsi="Times New Roman"/>
          <w:sz w:val="24"/>
          <w:szCs w:val="24"/>
          <w:lang w:eastAsia="uk-UA"/>
        </w:rPr>
        <w:t>вказану квартиру</w:t>
      </w:r>
      <w:r w:rsidRPr="0018006E">
        <w:rPr>
          <w:rFonts w:ascii="Times New Roman" w:eastAsia="Times New Roman" w:hAnsi="Times New Roman"/>
          <w:sz w:val="24"/>
          <w:szCs w:val="24"/>
          <w:lang w:eastAsia="uk-UA"/>
        </w:rPr>
        <w:t>)</w:t>
      </w:r>
      <w:r w:rsidR="003672C5" w:rsidRPr="0018006E">
        <w:rPr>
          <w:rFonts w:ascii="Times New Roman" w:eastAsia="Times New Roman" w:hAnsi="Times New Roman"/>
          <w:sz w:val="24"/>
          <w:szCs w:val="24"/>
          <w:lang w:eastAsia="uk-UA"/>
        </w:rPr>
        <w:t xml:space="preserve"> видан</w:t>
      </w:r>
      <w:r w:rsidR="00CB048A" w:rsidRPr="0018006E">
        <w:rPr>
          <w:rFonts w:ascii="Times New Roman" w:eastAsia="Times New Roman" w:hAnsi="Times New Roman"/>
          <w:sz w:val="24"/>
          <w:szCs w:val="24"/>
          <w:lang w:eastAsia="uk-UA"/>
        </w:rPr>
        <w:t>о</w:t>
      </w:r>
      <w:r w:rsidR="003672C5" w:rsidRPr="0018006E">
        <w:rPr>
          <w:rFonts w:ascii="Times New Roman" w:eastAsia="Times New Roman" w:hAnsi="Times New Roman"/>
          <w:sz w:val="24"/>
          <w:szCs w:val="24"/>
          <w:lang w:eastAsia="uk-UA"/>
        </w:rPr>
        <w:t xml:space="preserve"> </w:t>
      </w:r>
      <w:r w:rsidRPr="0018006E">
        <w:rPr>
          <w:rFonts w:ascii="Times New Roman" w:eastAsia="Times New Roman" w:hAnsi="Times New Roman"/>
          <w:sz w:val="24"/>
          <w:szCs w:val="24"/>
          <w:lang w:eastAsia="uk-UA"/>
        </w:rPr>
        <w:t>його дружині 10 вересня 2007 року виконавчим комітетом Луцької міської ради. У вересн</w:t>
      </w:r>
      <w:r w:rsidR="005B56B1" w:rsidRPr="0018006E">
        <w:rPr>
          <w:rFonts w:ascii="Times New Roman" w:eastAsia="Times New Roman" w:hAnsi="Times New Roman"/>
          <w:sz w:val="24"/>
          <w:szCs w:val="24"/>
          <w:lang w:eastAsia="uk-UA"/>
        </w:rPr>
        <w:t>і</w:t>
      </w:r>
      <w:r w:rsidRPr="0018006E">
        <w:rPr>
          <w:rFonts w:ascii="Times New Roman" w:eastAsia="Times New Roman" w:hAnsi="Times New Roman"/>
          <w:sz w:val="24"/>
          <w:szCs w:val="24"/>
          <w:lang w:eastAsia="uk-UA"/>
        </w:rPr>
        <w:t xml:space="preserve"> 2007</w:t>
      </w:r>
      <w:r w:rsidR="00602132">
        <w:rPr>
          <w:rFonts w:ascii="Times New Roman" w:eastAsia="Times New Roman" w:hAnsi="Times New Roman"/>
          <w:sz w:val="24"/>
          <w:szCs w:val="24"/>
          <w:lang w:eastAsia="uk-UA"/>
        </w:rPr>
        <w:t> </w:t>
      </w:r>
      <w:r w:rsidRPr="0018006E">
        <w:rPr>
          <w:rFonts w:ascii="Times New Roman" w:eastAsia="Times New Roman" w:hAnsi="Times New Roman"/>
          <w:sz w:val="24"/>
          <w:szCs w:val="24"/>
          <w:lang w:eastAsia="uk-UA"/>
        </w:rPr>
        <w:t>року ц</w:t>
      </w:r>
      <w:r w:rsidR="00CB048A" w:rsidRPr="0018006E">
        <w:rPr>
          <w:rFonts w:ascii="Times New Roman" w:eastAsia="Times New Roman" w:hAnsi="Times New Roman"/>
          <w:sz w:val="24"/>
          <w:szCs w:val="24"/>
          <w:lang w:eastAsia="uk-UA"/>
        </w:rPr>
        <w:t>ю</w:t>
      </w:r>
      <w:r w:rsidRPr="0018006E">
        <w:rPr>
          <w:rFonts w:ascii="Times New Roman" w:eastAsia="Times New Roman" w:hAnsi="Times New Roman"/>
          <w:sz w:val="24"/>
          <w:szCs w:val="24"/>
          <w:lang w:eastAsia="uk-UA"/>
        </w:rPr>
        <w:t xml:space="preserve"> квартир</w:t>
      </w:r>
      <w:r w:rsidR="00CB048A" w:rsidRPr="0018006E">
        <w:rPr>
          <w:rFonts w:ascii="Times New Roman" w:eastAsia="Times New Roman" w:hAnsi="Times New Roman"/>
          <w:sz w:val="24"/>
          <w:szCs w:val="24"/>
          <w:lang w:eastAsia="uk-UA"/>
        </w:rPr>
        <w:t>у</w:t>
      </w:r>
      <w:r w:rsidRPr="0018006E">
        <w:rPr>
          <w:rFonts w:ascii="Times New Roman" w:eastAsia="Times New Roman" w:hAnsi="Times New Roman"/>
          <w:sz w:val="24"/>
          <w:szCs w:val="24"/>
          <w:lang w:eastAsia="uk-UA"/>
        </w:rPr>
        <w:t xml:space="preserve"> відчужен</w:t>
      </w:r>
      <w:r w:rsidR="00CB048A" w:rsidRPr="0018006E">
        <w:rPr>
          <w:rFonts w:ascii="Times New Roman" w:eastAsia="Times New Roman" w:hAnsi="Times New Roman"/>
          <w:sz w:val="24"/>
          <w:szCs w:val="24"/>
          <w:lang w:eastAsia="uk-UA"/>
        </w:rPr>
        <w:t>о</w:t>
      </w:r>
      <w:r w:rsidRPr="0018006E">
        <w:rPr>
          <w:rFonts w:ascii="Times New Roman" w:eastAsia="Times New Roman" w:hAnsi="Times New Roman"/>
          <w:sz w:val="24"/>
          <w:szCs w:val="24"/>
          <w:lang w:eastAsia="uk-UA"/>
        </w:rPr>
        <w:t xml:space="preserve"> за договором купівлі-продажу за ціною 261 166 грн.</w:t>
      </w:r>
    </w:p>
    <w:p w:rsidR="004A7898" w:rsidRPr="0018006E" w:rsidRDefault="00E356FA" w:rsidP="000E21EF">
      <w:pPr>
        <w:spacing w:after="0" w:line="240" w:lineRule="auto"/>
        <w:ind w:firstLine="567"/>
        <w:jc w:val="both"/>
        <w:rPr>
          <w:rFonts w:ascii="Times New Roman" w:eastAsia="Times New Roman" w:hAnsi="Times New Roman"/>
          <w:sz w:val="24"/>
          <w:szCs w:val="24"/>
          <w:lang w:eastAsia="uk-UA"/>
        </w:rPr>
      </w:pPr>
      <w:r w:rsidRPr="0018006E">
        <w:rPr>
          <w:rFonts w:ascii="Times New Roman" w:eastAsia="Times New Roman" w:hAnsi="Times New Roman"/>
          <w:sz w:val="24"/>
          <w:szCs w:val="24"/>
          <w:lang w:eastAsia="uk-UA"/>
        </w:rPr>
        <w:t xml:space="preserve">У вересні 2007 року дружина </w:t>
      </w:r>
      <w:proofErr w:type="spellStart"/>
      <w:r w:rsidRPr="0018006E">
        <w:rPr>
          <w:rFonts w:ascii="Times New Roman" w:eastAsia="Times New Roman" w:hAnsi="Times New Roman"/>
          <w:sz w:val="24"/>
          <w:szCs w:val="24"/>
          <w:lang w:eastAsia="uk-UA"/>
        </w:rPr>
        <w:t>Сопронюка</w:t>
      </w:r>
      <w:proofErr w:type="spellEnd"/>
      <w:r w:rsidRPr="0018006E">
        <w:rPr>
          <w:rFonts w:ascii="Times New Roman" w:eastAsia="Times New Roman" w:hAnsi="Times New Roman"/>
          <w:sz w:val="24"/>
          <w:szCs w:val="24"/>
          <w:lang w:eastAsia="uk-UA"/>
        </w:rPr>
        <w:t xml:space="preserve"> О.А. укла</w:t>
      </w:r>
      <w:r w:rsidR="00535005" w:rsidRPr="0018006E">
        <w:rPr>
          <w:rFonts w:ascii="Times New Roman" w:eastAsia="Times New Roman" w:hAnsi="Times New Roman"/>
          <w:sz w:val="24"/>
          <w:szCs w:val="24"/>
          <w:lang w:eastAsia="uk-UA"/>
        </w:rPr>
        <w:t>ла</w:t>
      </w:r>
      <w:r w:rsidRPr="0018006E">
        <w:rPr>
          <w:rFonts w:ascii="Times New Roman" w:eastAsia="Times New Roman" w:hAnsi="Times New Roman"/>
          <w:sz w:val="24"/>
          <w:szCs w:val="24"/>
          <w:lang w:eastAsia="uk-UA"/>
        </w:rPr>
        <w:t xml:space="preserve"> договір про участь у Фонді фінансування будівництва на будівництво однокімнатної квартири </w:t>
      </w:r>
      <w:r w:rsidR="006B2050">
        <w:rPr>
          <w:rFonts w:ascii="Times New Roman" w:eastAsia="Times New Roman" w:hAnsi="Times New Roman"/>
          <w:sz w:val="24"/>
          <w:szCs w:val="24"/>
          <w:lang w:eastAsia="uk-UA"/>
        </w:rPr>
        <w:t>АДРЕСА_5</w:t>
      </w:r>
      <w:r w:rsidRPr="0018006E">
        <w:rPr>
          <w:rFonts w:ascii="Times New Roman" w:eastAsia="Times New Roman" w:hAnsi="Times New Roman"/>
          <w:sz w:val="24"/>
          <w:szCs w:val="24"/>
          <w:lang w:eastAsia="uk-UA"/>
        </w:rPr>
        <w:t xml:space="preserve"> у </w:t>
      </w:r>
      <w:r w:rsidR="00CB048A" w:rsidRPr="0018006E">
        <w:rPr>
          <w:rFonts w:ascii="Times New Roman" w:eastAsia="Times New Roman" w:hAnsi="Times New Roman"/>
          <w:sz w:val="24"/>
          <w:szCs w:val="24"/>
          <w:lang w:eastAsia="uk-UA"/>
        </w:rPr>
        <w:t>місті</w:t>
      </w:r>
      <w:r w:rsidRPr="0018006E">
        <w:rPr>
          <w:rFonts w:ascii="Times New Roman" w:eastAsia="Times New Roman" w:hAnsi="Times New Roman"/>
          <w:sz w:val="24"/>
          <w:szCs w:val="24"/>
          <w:lang w:eastAsia="uk-UA"/>
        </w:rPr>
        <w:t xml:space="preserve"> Луцьку (площею 48,6 </w:t>
      </w:r>
      <w:proofErr w:type="spellStart"/>
      <w:r w:rsidRPr="0018006E">
        <w:rPr>
          <w:rFonts w:ascii="Times New Roman" w:eastAsia="Times New Roman" w:hAnsi="Times New Roman"/>
          <w:sz w:val="24"/>
          <w:szCs w:val="24"/>
          <w:lang w:eastAsia="uk-UA"/>
        </w:rPr>
        <w:t>кв.м</w:t>
      </w:r>
      <w:proofErr w:type="spellEnd"/>
      <w:r w:rsidRPr="0018006E">
        <w:rPr>
          <w:rFonts w:ascii="Times New Roman" w:eastAsia="Times New Roman" w:hAnsi="Times New Roman"/>
          <w:sz w:val="24"/>
          <w:szCs w:val="24"/>
          <w:lang w:eastAsia="uk-UA"/>
        </w:rPr>
        <w:t>), вартіст</w:t>
      </w:r>
      <w:r w:rsidR="001B5BE4" w:rsidRPr="0018006E">
        <w:rPr>
          <w:rFonts w:ascii="Times New Roman" w:eastAsia="Times New Roman" w:hAnsi="Times New Roman"/>
          <w:sz w:val="24"/>
          <w:szCs w:val="24"/>
          <w:lang w:eastAsia="uk-UA"/>
        </w:rPr>
        <w:t>ю</w:t>
      </w:r>
      <w:r w:rsidR="00CB048A" w:rsidRPr="0018006E">
        <w:rPr>
          <w:rFonts w:ascii="Times New Roman" w:eastAsia="Times New Roman" w:hAnsi="Times New Roman"/>
          <w:sz w:val="24"/>
          <w:szCs w:val="24"/>
          <w:lang w:eastAsia="uk-UA"/>
        </w:rPr>
        <w:t xml:space="preserve"> </w:t>
      </w:r>
      <w:r w:rsidRPr="0018006E">
        <w:rPr>
          <w:rFonts w:ascii="Times New Roman" w:eastAsia="Times New Roman" w:hAnsi="Times New Roman"/>
          <w:sz w:val="24"/>
          <w:szCs w:val="24"/>
          <w:lang w:eastAsia="uk-UA"/>
        </w:rPr>
        <w:t>192</w:t>
      </w:r>
      <w:r w:rsidR="00CB048A" w:rsidRPr="0018006E">
        <w:rPr>
          <w:rFonts w:ascii="Times New Roman" w:eastAsia="Times New Roman" w:hAnsi="Times New Roman"/>
          <w:sz w:val="24"/>
          <w:szCs w:val="24"/>
          <w:lang w:eastAsia="uk-UA"/>
        </w:rPr>
        <w:t> </w:t>
      </w:r>
      <w:r w:rsidRPr="0018006E">
        <w:rPr>
          <w:rFonts w:ascii="Times New Roman" w:eastAsia="Times New Roman" w:hAnsi="Times New Roman"/>
          <w:sz w:val="24"/>
          <w:szCs w:val="24"/>
          <w:lang w:eastAsia="uk-UA"/>
        </w:rPr>
        <w:t>150 грн</w:t>
      </w:r>
      <w:r w:rsidR="004A7898" w:rsidRPr="0018006E">
        <w:rPr>
          <w:rFonts w:ascii="Times New Roman" w:eastAsia="Times New Roman" w:hAnsi="Times New Roman"/>
          <w:sz w:val="24"/>
          <w:szCs w:val="24"/>
          <w:lang w:eastAsia="uk-UA"/>
        </w:rPr>
        <w:t xml:space="preserve">. Свідоцтво про право власності на збудовану квартиру видано 26 серпня </w:t>
      </w:r>
      <w:r w:rsidRPr="0018006E">
        <w:rPr>
          <w:rFonts w:ascii="Times New Roman" w:eastAsia="Times New Roman" w:hAnsi="Times New Roman"/>
          <w:sz w:val="24"/>
          <w:szCs w:val="24"/>
          <w:lang w:eastAsia="uk-UA"/>
        </w:rPr>
        <w:t>2008</w:t>
      </w:r>
      <w:r w:rsidR="004A7898" w:rsidRPr="0018006E">
        <w:rPr>
          <w:rFonts w:ascii="Times New Roman" w:eastAsia="Times New Roman" w:hAnsi="Times New Roman"/>
          <w:sz w:val="24"/>
          <w:szCs w:val="24"/>
          <w:lang w:eastAsia="uk-UA"/>
        </w:rPr>
        <w:t xml:space="preserve"> </w:t>
      </w:r>
      <w:r w:rsidRPr="0018006E">
        <w:rPr>
          <w:rFonts w:ascii="Times New Roman" w:eastAsia="Times New Roman" w:hAnsi="Times New Roman"/>
          <w:sz w:val="24"/>
          <w:szCs w:val="24"/>
          <w:lang w:eastAsia="uk-UA"/>
        </w:rPr>
        <w:t>р</w:t>
      </w:r>
      <w:r w:rsidR="004A7898" w:rsidRPr="0018006E">
        <w:rPr>
          <w:rFonts w:ascii="Times New Roman" w:eastAsia="Times New Roman" w:hAnsi="Times New Roman"/>
          <w:sz w:val="24"/>
          <w:szCs w:val="24"/>
          <w:lang w:eastAsia="uk-UA"/>
        </w:rPr>
        <w:t>оку виконавчим комітетом Луцької міської ради</w:t>
      </w:r>
      <w:r w:rsidRPr="0018006E">
        <w:rPr>
          <w:rFonts w:ascii="Times New Roman" w:eastAsia="Times New Roman" w:hAnsi="Times New Roman"/>
          <w:sz w:val="24"/>
          <w:szCs w:val="24"/>
          <w:lang w:eastAsia="uk-UA"/>
        </w:rPr>
        <w:t>.</w:t>
      </w:r>
      <w:r w:rsidR="004A7898" w:rsidRPr="0018006E">
        <w:rPr>
          <w:rFonts w:ascii="Times New Roman" w:hAnsi="Times New Roman"/>
          <w:sz w:val="24"/>
          <w:szCs w:val="24"/>
        </w:rPr>
        <w:t xml:space="preserve"> Дружина </w:t>
      </w:r>
      <w:proofErr w:type="spellStart"/>
      <w:r w:rsidR="004A7898" w:rsidRPr="0018006E">
        <w:rPr>
          <w:rFonts w:ascii="Times New Roman" w:eastAsia="Times New Roman" w:hAnsi="Times New Roman"/>
          <w:sz w:val="24"/>
          <w:szCs w:val="24"/>
          <w:lang w:eastAsia="uk-UA"/>
        </w:rPr>
        <w:t>Сопронюка</w:t>
      </w:r>
      <w:proofErr w:type="spellEnd"/>
      <w:r w:rsidR="004A7898" w:rsidRPr="0018006E">
        <w:rPr>
          <w:rFonts w:ascii="Times New Roman" w:eastAsia="Times New Roman" w:hAnsi="Times New Roman"/>
          <w:sz w:val="24"/>
          <w:szCs w:val="24"/>
          <w:lang w:eastAsia="uk-UA"/>
        </w:rPr>
        <w:t xml:space="preserve"> О.А. 04 лютого 2010 року за договором дарування </w:t>
      </w:r>
      <w:r w:rsidR="00EA16EE" w:rsidRPr="0018006E">
        <w:rPr>
          <w:rFonts w:ascii="Times New Roman" w:eastAsia="Times New Roman" w:hAnsi="Times New Roman"/>
          <w:sz w:val="24"/>
          <w:szCs w:val="24"/>
          <w:lang w:eastAsia="uk-UA"/>
        </w:rPr>
        <w:t>відчужила цю</w:t>
      </w:r>
      <w:r w:rsidR="004A7898" w:rsidRPr="0018006E">
        <w:rPr>
          <w:rFonts w:ascii="Times New Roman" w:eastAsia="Times New Roman" w:hAnsi="Times New Roman"/>
          <w:sz w:val="24"/>
          <w:szCs w:val="24"/>
          <w:lang w:eastAsia="uk-UA"/>
        </w:rPr>
        <w:t xml:space="preserve"> квартиру своїй матері – </w:t>
      </w:r>
      <w:r w:rsidR="006B2050">
        <w:rPr>
          <w:rFonts w:ascii="Times New Roman" w:eastAsia="Times New Roman" w:hAnsi="Times New Roman"/>
          <w:sz w:val="24"/>
          <w:szCs w:val="24"/>
          <w:lang w:eastAsia="uk-UA"/>
        </w:rPr>
        <w:t>ОСОБА_2</w:t>
      </w:r>
      <w:r w:rsidR="004A7898" w:rsidRPr="0018006E">
        <w:rPr>
          <w:rFonts w:ascii="Times New Roman" w:eastAsia="Times New Roman" w:hAnsi="Times New Roman"/>
          <w:sz w:val="24"/>
          <w:szCs w:val="24"/>
          <w:lang w:eastAsia="uk-UA"/>
        </w:rPr>
        <w:t xml:space="preserve">. </w:t>
      </w:r>
    </w:p>
    <w:p w:rsidR="00CD6604" w:rsidRPr="0018006E" w:rsidRDefault="00CD6604" w:rsidP="000E21EF">
      <w:pPr>
        <w:spacing w:after="0" w:line="240" w:lineRule="auto"/>
        <w:ind w:firstLine="567"/>
        <w:jc w:val="both"/>
        <w:rPr>
          <w:rFonts w:ascii="Times New Roman" w:eastAsia="Times New Roman" w:hAnsi="Times New Roman"/>
          <w:sz w:val="24"/>
          <w:szCs w:val="24"/>
          <w:lang w:eastAsia="uk-UA"/>
        </w:rPr>
      </w:pPr>
      <w:r w:rsidRPr="0018006E">
        <w:rPr>
          <w:rFonts w:ascii="Times New Roman" w:eastAsia="Times New Roman" w:hAnsi="Times New Roman"/>
          <w:sz w:val="24"/>
          <w:szCs w:val="24"/>
          <w:lang w:eastAsia="uk-UA"/>
        </w:rPr>
        <w:t>Рішення</w:t>
      </w:r>
      <w:r w:rsidR="002D3D25" w:rsidRPr="0018006E">
        <w:rPr>
          <w:rFonts w:ascii="Times New Roman" w:eastAsia="Times New Roman" w:hAnsi="Times New Roman"/>
          <w:sz w:val="24"/>
          <w:szCs w:val="24"/>
          <w:lang w:eastAsia="uk-UA"/>
        </w:rPr>
        <w:t>м</w:t>
      </w:r>
      <w:r w:rsidRPr="0018006E">
        <w:rPr>
          <w:rFonts w:ascii="Times New Roman" w:eastAsia="Times New Roman" w:hAnsi="Times New Roman"/>
          <w:sz w:val="24"/>
          <w:szCs w:val="24"/>
          <w:lang w:eastAsia="uk-UA"/>
        </w:rPr>
        <w:t xml:space="preserve"> виконавч</w:t>
      </w:r>
      <w:r w:rsidR="00CB048A" w:rsidRPr="0018006E">
        <w:rPr>
          <w:rFonts w:ascii="Times New Roman" w:eastAsia="Times New Roman" w:hAnsi="Times New Roman"/>
          <w:sz w:val="24"/>
          <w:szCs w:val="24"/>
          <w:lang w:eastAsia="uk-UA"/>
        </w:rPr>
        <w:t>ого</w:t>
      </w:r>
      <w:r w:rsidRPr="0018006E">
        <w:rPr>
          <w:rFonts w:ascii="Times New Roman" w:eastAsia="Times New Roman" w:hAnsi="Times New Roman"/>
          <w:sz w:val="24"/>
          <w:szCs w:val="24"/>
          <w:lang w:eastAsia="uk-UA"/>
        </w:rPr>
        <w:t xml:space="preserve"> комітет</w:t>
      </w:r>
      <w:r w:rsidR="00CB048A" w:rsidRPr="0018006E">
        <w:rPr>
          <w:rFonts w:ascii="Times New Roman" w:eastAsia="Times New Roman" w:hAnsi="Times New Roman"/>
          <w:sz w:val="24"/>
          <w:szCs w:val="24"/>
          <w:lang w:eastAsia="uk-UA"/>
        </w:rPr>
        <w:t>у</w:t>
      </w:r>
      <w:r w:rsidRPr="0018006E">
        <w:rPr>
          <w:rFonts w:ascii="Times New Roman" w:eastAsia="Times New Roman" w:hAnsi="Times New Roman"/>
          <w:sz w:val="24"/>
          <w:szCs w:val="24"/>
          <w:lang w:eastAsia="uk-UA"/>
        </w:rPr>
        <w:t xml:space="preserve"> Луцької міської ради від 20 листопада 2013 року № 714-</w:t>
      </w:r>
      <w:r w:rsidR="00CB048A" w:rsidRPr="0018006E">
        <w:rPr>
          <w:rFonts w:ascii="Times New Roman" w:eastAsia="Times New Roman" w:hAnsi="Times New Roman"/>
          <w:sz w:val="24"/>
          <w:szCs w:val="24"/>
          <w:lang w:eastAsia="uk-UA"/>
        </w:rPr>
        <w:t> </w:t>
      </w:r>
      <w:r w:rsidRPr="0018006E">
        <w:rPr>
          <w:rFonts w:ascii="Times New Roman" w:eastAsia="Times New Roman" w:hAnsi="Times New Roman"/>
          <w:sz w:val="24"/>
          <w:szCs w:val="24"/>
          <w:lang w:eastAsia="uk-UA"/>
        </w:rPr>
        <w:t xml:space="preserve">1 «Про надання житла» затверджено рішення спільного засідання адміністрації та профспілкового комітету апарату прокуратури Волинської області про надання трикімнатної квартири </w:t>
      </w:r>
      <w:r w:rsidR="006B2050">
        <w:rPr>
          <w:rFonts w:ascii="Times New Roman" w:eastAsia="Times New Roman" w:hAnsi="Times New Roman"/>
          <w:sz w:val="24"/>
          <w:szCs w:val="24"/>
          <w:lang w:eastAsia="uk-UA"/>
        </w:rPr>
        <w:t>АДРЕСА_6</w:t>
      </w:r>
      <w:r w:rsidRPr="0018006E">
        <w:rPr>
          <w:rFonts w:ascii="Times New Roman" w:eastAsia="Times New Roman" w:hAnsi="Times New Roman"/>
          <w:sz w:val="24"/>
          <w:szCs w:val="24"/>
          <w:lang w:eastAsia="uk-UA"/>
        </w:rPr>
        <w:t xml:space="preserve"> житловою площею 50,2 </w:t>
      </w:r>
      <w:proofErr w:type="spellStart"/>
      <w:r w:rsidRPr="0018006E">
        <w:rPr>
          <w:rFonts w:ascii="Times New Roman" w:eastAsia="Times New Roman" w:hAnsi="Times New Roman"/>
          <w:sz w:val="24"/>
          <w:szCs w:val="24"/>
          <w:lang w:eastAsia="uk-UA"/>
        </w:rPr>
        <w:t>кв.м</w:t>
      </w:r>
      <w:proofErr w:type="spellEnd"/>
      <w:r w:rsidRPr="0018006E">
        <w:rPr>
          <w:rFonts w:ascii="Times New Roman" w:eastAsia="Times New Roman" w:hAnsi="Times New Roman"/>
          <w:sz w:val="24"/>
          <w:szCs w:val="24"/>
          <w:lang w:eastAsia="uk-UA"/>
        </w:rPr>
        <w:t xml:space="preserve"> (загальною </w:t>
      </w:r>
      <w:r w:rsidR="00CB048A" w:rsidRPr="0018006E">
        <w:rPr>
          <w:rFonts w:ascii="Times New Roman" w:eastAsia="Times New Roman" w:hAnsi="Times New Roman"/>
          <w:sz w:val="24"/>
          <w:szCs w:val="24"/>
          <w:lang w:eastAsia="uk-UA"/>
        </w:rPr>
        <w:t xml:space="preserve">– </w:t>
      </w:r>
      <w:r w:rsidRPr="0018006E">
        <w:rPr>
          <w:rFonts w:ascii="Times New Roman" w:eastAsia="Times New Roman" w:hAnsi="Times New Roman"/>
          <w:sz w:val="24"/>
          <w:szCs w:val="24"/>
          <w:lang w:eastAsia="uk-UA"/>
        </w:rPr>
        <w:t>93,1</w:t>
      </w:r>
      <w:r w:rsidR="001B5BE4" w:rsidRPr="0018006E">
        <w:rPr>
          <w:rFonts w:ascii="Times New Roman" w:eastAsia="Times New Roman" w:hAnsi="Times New Roman"/>
          <w:sz w:val="24"/>
          <w:szCs w:val="24"/>
          <w:lang w:eastAsia="uk-UA"/>
        </w:rPr>
        <w:t> </w:t>
      </w:r>
      <w:proofErr w:type="spellStart"/>
      <w:r w:rsidRPr="0018006E">
        <w:rPr>
          <w:rFonts w:ascii="Times New Roman" w:eastAsia="Times New Roman" w:hAnsi="Times New Roman"/>
          <w:sz w:val="24"/>
          <w:szCs w:val="24"/>
          <w:lang w:eastAsia="uk-UA"/>
        </w:rPr>
        <w:t>кв.м</w:t>
      </w:r>
      <w:proofErr w:type="spellEnd"/>
      <w:r w:rsidRPr="0018006E">
        <w:rPr>
          <w:rFonts w:ascii="Times New Roman" w:eastAsia="Times New Roman" w:hAnsi="Times New Roman"/>
          <w:sz w:val="24"/>
          <w:szCs w:val="24"/>
          <w:lang w:eastAsia="uk-UA"/>
        </w:rPr>
        <w:t xml:space="preserve">) </w:t>
      </w:r>
      <w:proofErr w:type="spellStart"/>
      <w:r w:rsidRPr="0018006E">
        <w:rPr>
          <w:rFonts w:ascii="Times New Roman" w:eastAsia="Times New Roman" w:hAnsi="Times New Roman"/>
          <w:sz w:val="24"/>
          <w:szCs w:val="24"/>
          <w:lang w:eastAsia="uk-UA"/>
        </w:rPr>
        <w:t>Сопронюку</w:t>
      </w:r>
      <w:proofErr w:type="spellEnd"/>
      <w:r w:rsidRPr="0018006E">
        <w:rPr>
          <w:rFonts w:ascii="Times New Roman" w:eastAsia="Times New Roman" w:hAnsi="Times New Roman"/>
          <w:sz w:val="24"/>
          <w:szCs w:val="24"/>
          <w:lang w:eastAsia="uk-UA"/>
        </w:rPr>
        <w:t xml:space="preserve"> О.А. </w:t>
      </w:r>
      <w:r w:rsidR="00CB048A" w:rsidRPr="0018006E">
        <w:rPr>
          <w:rFonts w:ascii="Times New Roman" w:eastAsia="Times New Roman" w:hAnsi="Times New Roman"/>
          <w:sz w:val="24"/>
          <w:szCs w:val="24"/>
          <w:lang w:eastAsia="uk-UA"/>
        </w:rPr>
        <w:t>і</w:t>
      </w:r>
      <w:r w:rsidRPr="0018006E">
        <w:rPr>
          <w:rFonts w:ascii="Times New Roman" w:eastAsia="Times New Roman" w:hAnsi="Times New Roman"/>
          <w:sz w:val="24"/>
          <w:szCs w:val="24"/>
          <w:lang w:eastAsia="uk-UA"/>
        </w:rPr>
        <w:t>з сім’єю у складі 4 осіб (</w:t>
      </w:r>
      <w:r w:rsidR="001B5BE4" w:rsidRPr="0018006E">
        <w:rPr>
          <w:rFonts w:ascii="Times New Roman" w:eastAsia="Times New Roman" w:hAnsi="Times New Roman"/>
          <w:sz w:val="24"/>
          <w:szCs w:val="24"/>
          <w:lang w:eastAsia="uk-UA"/>
        </w:rPr>
        <w:t>він</w:t>
      </w:r>
      <w:r w:rsidR="006027BB" w:rsidRPr="0018006E">
        <w:rPr>
          <w:rFonts w:ascii="Times New Roman" w:eastAsia="Times New Roman" w:hAnsi="Times New Roman"/>
          <w:sz w:val="24"/>
          <w:szCs w:val="24"/>
          <w:lang w:eastAsia="uk-UA"/>
        </w:rPr>
        <w:t>,</w:t>
      </w:r>
      <w:r w:rsidRPr="0018006E">
        <w:rPr>
          <w:rFonts w:ascii="Times New Roman" w:eastAsia="Times New Roman" w:hAnsi="Times New Roman"/>
          <w:sz w:val="24"/>
          <w:szCs w:val="24"/>
          <w:lang w:eastAsia="uk-UA"/>
        </w:rPr>
        <w:t xml:space="preserve"> дружина та два син</w:t>
      </w:r>
      <w:r w:rsidR="00CB048A" w:rsidRPr="0018006E">
        <w:rPr>
          <w:rFonts w:ascii="Times New Roman" w:eastAsia="Times New Roman" w:hAnsi="Times New Roman"/>
          <w:sz w:val="24"/>
          <w:szCs w:val="24"/>
          <w:lang w:eastAsia="uk-UA"/>
        </w:rPr>
        <w:t>и</w:t>
      </w:r>
      <w:r w:rsidRPr="0018006E">
        <w:rPr>
          <w:rFonts w:ascii="Times New Roman" w:eastAsia="Times New Roman" w:hAnsi="Times New Roman"/>
          <w:sz w:val="24"/>
          <w:szCs w:val="24"/>
          <w:lang w:eastAsia="uk-UA"/>
        </w:rPr>
        <w:t xml:space="preserve">); з квартирного обліку </w:t>
      </w:r>
      <w:proofErr w:type="spellStart"/>
      <w:r w:rsidRPr="0018006E">
        <w:rPr>
          <w:rFonts w:ascii="Times New Roman" w:eastAsia="Times New Roman" w:hAnsi="Times New Roman"/>
          <w:sz w:val="24"/>
          <w:szCs w:val="24"/>
          <w:lang w:eastAsia="uk-UA"/>
        </w:rPr>
        <w:t>Сопронюка</w:t>
      </w:r>
      <w:proofErr w:type="spellEnd"/>
      <w:r w:rsidRPr="0018006E">
        <w:rPr>
          <w:rFonts w:ascii="Times New Roman" w:eastAsia="Times New Roman" w:hAnsi="Times New Roman"/>
          <w:sz w:val="24"/>
          <w:szCs w:val="24"/>
          <w:lang w:eastAsia="uk-UA"/>
        </w:rPr>
        <w:t xml:space="preserve"> О.А., на якому він перебува</w:t>
      </w:r>
      <w:r w:rsidR="00CB048A" w:rsidRPr="0018006E">
        <w:rPr>
          <w:rFonts w:ascii="Times New Roman" w:eastAsia="Times New Roman" w:hAnsi="Times New Roman"/>
          <w:sz w:val="24"/>
          <w:szCs w:val="24"/>
          <w:lang w:eastAsia="uk-UA"/>
        </w:rPr>
        <w:t>в</w:t>
      </w:r>
      <w:r w:rsidRPr="0018006E">
        <w:rPr>
          <w:rFonts w:ascii="Times New Roman" w:eastAsia="Times New Roman" w:hAnsi="Times New Roman"/>
          <w:sz w:val="24"/>
          <w:szCs w:val="24"/>
          <w:lang w:eastAsia="uk-UA"/>
        </w:rPr>
        <w:t xml:space="preserve"> з 26 червня 2006 року, знято.</w:t>
      </w:r>
    </w:p>
    <w:p w:rsidR="00FF26B6" w:rsidRPr="0018006E" w:rsidRDefault="00B34065" w:rsidP="000E21EF">
      <w:pPr>
        <w:spacing w:after="0" w:line="240" w:lineRule="auto"/>
        <w:ind w:firstLine="567"/>
        <w:jc w:val="both"/>
        <w:rPr>
          <w:rFonts w:ascii="Times New Roman" w:eastAsia="Times New Roman" w:hAnsi="Times New Roman"/>
          <w:sz w:val="24"/>
          <w:szCs w:val="24"/>
          <w:lang w:eastAsia="uk-UA"/>
        </w:rPr>
      </w:pPr>
      <w:r w:rsidRPr="0018006E">
        <w:rPr>
          <w:rFonts w:ascii="Times New Roman" w:eastAsia="Times New Roman" w:hAnsi="Times New Roman"/>
          <w:sz w:val="24"/>
          <w:szCs w:val="24"/>
          <w:lang w:eastAsia="uk-UA"/>
        </w:rPr>
        <w:t>Н</w:t>
      </w:r>
      <w:r w:rsidR="00EA16EE" w:rsidRPr="0018006E">
        <w:rPr>
          <w:rFonts w:ascii="Times New Roman" w:eastAsia="Times New Roman" w:hAnsi="Times New Roman"/>
          <w:sz w:val="24"/>
          <w:szCs w:val="24"/>
          <w:lang w:eastAsia="uk-UA"/>
        </w:rPr>
        <w:t>а момент ухвалення рішення виконавчим комітетом Луцької міської ради від</w:t>
      </w:r>
      <w:r w:rsidR="00CB048A" w:rsidRPr="0018006E">
        <w:rPr>
          <w:rFonts w:ascii="Times New Roman" w:eastAsia="Times New Roman" w:hAnsi="Times New Roman"/>
          <w:sz w:val="24"/>
          <w:szCs w:val="24"/>
          <w:lang w:eastAsia="uk-UA"/>
        </w:rPr>
        <w:t> </w:t>
      </w:r>
      <w:r w:rsidR="00EA16EE" w:rsidRPr="0018006E">
        <w:rPr>
          <w:rFonts w:ascii="Times New Roman" w:eastAsia="Times New Roman" w:hAnsi="Times New Roman"/>
          <w:sz w:val="24"/>
          <w:szCs w:val="24"/>
          <w:lang w:eastAsia="uk-UA"/>
        </w:rPr>
        <w:t>20</w:t>
      </w:r>
      <w:r w:rsidR="00CB048A" w:rsidRPr="0018006E">
        <w:rPr>
          <w:rFonts w:ascii="Times New Roman" w:eastAsia="Times New Roman" w:hAnsi="Times New Roman"/>
          <w:sz w:val="24"/>
          <w:szCs w:val="24"/>
          <w:lang w:eastAsia="uk-UA"/>
        </w:rPr>
        <w:t> </w:t>
      </w:r>
      <w:r w:rsidR="00EA16EE" w:rsidRPr="0018006E">
        <w:rPr>
          <w:rFonts w:ascii="Times New Roman" w:eastAsia="Times New Roman" w:hAnsi="Times New Roman"/>
          <w:sz w:val="24"/>
          <w:szCs w:val="24"/>
          <w:lang w:eastAsia="uk-UA"/>
        </w:rPr>
        <w:t xml:space="preserve">листопада 2013 року № 714-1 «Про надання житла» </w:t>
      </w:r>
      <w:r w:rsidR="00CB048A" w:rsidRPr="0018006E">
        <w:rPr>
          <w:rFonts w:ascii="Times New Roman" w:eastAsia="Times New Roman" w:hAnsi="Times New Roman"/>
          <w:sz w:val="24"/>
          <w:szCs w:val="24"/>
          <w:lang w:eastAsia="uk-UA"/>
        </w:rPr>
        <w:t>в</w:t>
      </w:r>
      <w:r w:rsidR="004A7898" w:rsidRPr="0018006E">
        <w:rPr>
          <w:rFonts w:ascii="Times New Roman" w:eastAsia="Times New Roman" w:hAnsi="Times New Roman"/>
          <w:sz w:val="24"/>
          <w:szCs w:val="24"/>
          <w:lang w:eastAsia="uk-UA"/>
        </w:rPr>
        <w:t xml:space="preserve"> </w:t>
      </w:r>
      <w:r w:rsidR="00CD6604" w:rsidRPr="0018006E">
        <w:rPr>
          <w:rFonts w:ascii="Times New Roman" w:eastAsia="Times New Roman" w:hAnsi="Times New Roman"/>
          <w:sz w:val="24"/>
          <w:szCs w:val="24"/>
          <w:lang w:eastAsia="uk-UA"/>
        </w:rPr>
        <w:t xml:space="preserve">однокімнатній квартирі </w:t>
      </w:r>
      <w:r w:rsidR="006B2050">
        <w:rPr>
          <w:rFonts w:ascii="Times New Roman" w:eastAsia="Times New Roman" w:hAnsi="Times New Roman"/>
          <w:sz w:val="24"/>
          <w:szCs w:val="24"/>
          <w:lang w:eastAsia="uk-UA"/>
        </w:rPr>
        <w:t>АДРЕСА_5</w:t>
      </w:r>
      <w:r w:rsidR="00CD6604" w:rsidRPr="0018006E">
        <w:rPr>
          <w:rFonts w:ascii="Times New Roman" w:eastAsia="Times New Roman" w:hAnsi="Times New Roman"/>
          <w:sz w:val="24"/>
          <w:szCs w:val="24"/>
          <w:lang w:eastAsia="uk-UA"/>
        </w:rPr>
        <w:t xml:space="preserve"> </w:t>
      </w:r>
      <w:r w:rsidR="003C10D8" w:rsidRPr="0018006E">
        <w:rPr>
          <w:rFonts w:ascii="Times New Roman" w:eastAsia="Times New Roman" w:hAnsi="Times New Roman"/>
          <w:sz w:val="24"/>
          <w:szCs w:val="24"/>
          <w:lang w:eastAsia="uk-UA"/>
        </w:rPr>
        <w:t>у місті Луцьку</w:t>
      </w:r>
      <w:r w:rsidR="00F52F17" w:rsidRPr="0018006E">
        <w:rPr>
          <w:rFonts w:ascii="Times New Roman" w:eastAsia="Times New Roman" w:hAnsi="Times New Roman"/>
          <w:sz w:val="24"/>
          <w:szCs w:val="24"/>
          <w:lang w:eastAsia="uk-UA"/>
        </w:rPr>
        <w:t xml:space="preserve">, яка належала на праві власності матері дружини </w:t>
      </w:r>
      <w:proofErr w:type="spellStart"/>
      <w:r w:rsidR="00F52F17" w:rsidRPr="0018006E">
        <w:rPr>
          <w:rFonts w:ascii="Times New Roman" w:eastAsia="Times New Roman" w:hAnsi="Times New Roman"/>
          <w:sz w:val="24"/>
          <w:szCs w:val="24"/>
          <w:lang w:eastAsia="uk-UA"/>
        </w:rPr>
        <w:t>Супронюка</w:t>
      </w:r>
      <w:proofErr w:type="spellEnd"/>
      <w:r w:rsidR="00F52F17" w:rsidRPr="0018006E">
        <w:rPr>
          <w:rFonts w:ascii="Times New Roman" w:eastAsia="Times New Roman" w:hAnsi="Times New Roman"/>
          <w:sz w:val="24"/>
          <w:szCs w:val="24"/>
          <w:lang w:eastAsia="uk-UA"/>
        </w:rPr>
        <w:t xml:space="preserve"> О.А., </w:t>
      </w:r>
      <w:r w:rsidR="004A7898" w:rsidRPr="0018006E">
        <w:rPr>
          <w:rFonts w:ascii="Times New Roman" w:eastAsia="Times New Roman" w:hAnsi="Times New Roman"/>
          <w:sz w:val="24"/>
          <w:szCs w:val="24"/>
          <w:lang w:eastAsia="uk-UA"/>
        </w:rPr>
        <w:t xml:space="preserve">проживала сім’я </w:t>
      </w:r>
      <w:r w:rsidR="003C10D8" w:rsidRPr="0018006E">
        <w:rPr>
          <w:rFonts w:ascii="Times New Roman" w:eastAsia="Times New Roman" w:hAnsi="Times New Roman"/>
          <w:sz w:val="24"/>
          <w:szCs w:val="24"/>
          <w:lang w:eastAsia="uk-UA"/>
        </w:rPr>
        <w:t>кандидата</w:t>
      </w:r>
      <w:r w:rsidR="004A7898" w:rsidRPr="0018006E">
        <w:rPr>
          <w:rFonts w:ascii="Times New Roman" w:eastAsia="Times New Roman" w:hAnsi="Times New Roman"/>
          <w:sz w:val="24"/>
          <w:szCs w:val="24"/>
          <w:lang w:eastAsia="uk-UA"/>
        </w:rPr>
        <w:t xml:space="preserve"> </w:t>
      </w:r>
      <w:r w:rsidR="003C02F2" w:rsidRPr="0018006E">
        <w:rPr>
          <w:rFonts w:ascii="Times New Roman" w:eastAsia="Times New Roman" w:hAnsi="Times New Roman"/>
          <w:sz w:val="24"/>
          <w:szCs w:val="24"/>
          <w:lang w:eastAsia="uk-UA"/>
        </w:rPr>
        <w:t xml:space="preserve">(він, </w:t>
      </w:r>
      <w:r w:rsidR="00EA16EE" w:rsidRPr="0018006E">
        <w:rPr>
          <w:rFonts w:ascii="Times New Roman" w:eastAsia="Times New Roman" w:hAnsi="Times New Roman"/>
          <w:sz w:val="24"/>
          <w:szCs w:val="24"/>
          <w:lang w:eastAsia="uk-UA"/>
        </w:rPr>
        <w:t xml:space="preserve">дружина та </w:t>
      </w:r>
      <w:r w:rsidR="003C02F2" w:rsidRPr="0018006E">
        <w:rPr>
          <w:rFonts w:ascii="Times New Roman" w:eastAsia="Times New Roman" w:hAnsi="Times New Roman"/>
          <w:sz w:val="24"/>
          <w:szCs w:val="24"/>
          <w:lang w:eastAsia="uk-UA"/>
        </w:rPr>
        <w:t>двоє дітей)</w:t>
      </w:r>
      <w:r w:rsidR="00003426" w:rsidRPr="0018006E">
        <w:rPr>
          <w:rFonts w:ascii="Times New Roman" w:eastAsia="Times New Roman" w:hAnsi="Times New Roman"/>
          <w:sz w:val="24"/>
          <w:szCs w:val="24"/>
          <w:lang w:eastAsia="uk-UA"/>
        </w:rPr>
        <w:t xml:space="preserve">. </w:t>
      </w:r>
      <w:r w:rsidR="00FF26B6" w:rsidRPr="0018006E">
        <w:rPr>
          <w:rFonts w:ascii="Times New Roman" w:eastAsia="Times New Roman" w:hAnsi="Times New Roman"/>
          <w:sz w:val="24"/>
          <w:szCs w:val="24"/>
          <w:lang w:eastAsia="uk-UA"/>
        </w:rPr>
        <w:t>Це відображено в прот</w:t>
      </w:r>
      <w:r w:rsidR="005715F4" w:rsidRPr="0018006E">
        <w:rPr>
          <w:rFonts w:ascii="Times New Roman" w:eastAsia="Times New Roman" w:hAnsi="Times New Roman"/>
          <w:sz w:val="24"/>
          <w:szCs w:val="24"/>
          <w:lang w:eastAsia="uk-UA"/>
        </w:rPr>
        <w:t>околі спільного засідання адміністрації та профспілкового комітету апарату прокуратури Волинської області від 13 листопада 2013 року, зокрема</w:t>
      </w:r>
      <w:r w:rsidR="003C10D8" w:rsidRPr="0018006E">
        <w:rPr>
          <w:rFonts w:ascii="Times New Roman" w:eastAsia="Times New Roman" w:hAnsi="Times New Roman"/>
          <w:sz w:val="24"/>
          <w:szCs w:val="24"/>
          <w:lang w:eastAsia="uk-UA"/>
        </w:rPr>
        <w:t xml:space="preserve">: </w:t>
      </w:r>
      <w:proofErr w:type="spellStart"/>
      <w:r w:rsidR="00AE7222" w:rsidRPr="0018006E">
        <w:rPr>
          <w:rFonts w:ascii="Times New Roman" w:eastAsia="Times New Roman" w:hAnsi="Times New Roman"/>
          <w:sz w:val="24"/>
          <w:szCs w:val="24"/>
          <w:lang w:eastAsia="uk-UA"/>
        </w:rPr>
        <w:t>Сопронюк</w:t>
      </w:r>
      <w:proofErr w:type="spellEnd"/>
      <w:r w:rsidR="00AE7222" w:rsidRPr="0018006E">
        <w:rPr>
          <w:rFonts w:ascii="Times New Roman" w:eastAsia="Times New Roman" w:hAnsi="Times New Roman"/>
          <w:sz w:val="24"/>
          <w:szCs w:val="24"/>
          <w:lang w:eastAsia="uk-UA"/>
        </w:rPr>
        <w:t xml:space="preserve"> О.А.</w:t>
      </w:r>
      <w:r w:rsidR="003C10D8" w:rsidRPr="0018006E">
        <w:rPr>
          <w:rFonts w:ascii="Times New Roman" w:eastAsia="Times New Roman" w:hAnsi="Times New Roman"/>
          <w:sz w:val="24"/>
          <w:szCs w:val="24"/>
          <w:lang w:eastAsia="uk-UA"/>
        </w:rPr>
        <w:t xml:space="preserve"> –</w:t>
      </w:r>
      <w:r w:rsidR="00AE7222" w:rsidRPr="0018006E">
        <w:rPr>
          <w:rFonts w:ascii="Times New Roman" w:eastAsia="Times New Roman" w:hAnsi="Times New Roman"/>
          <w:sz w:val="24"/>
          <w:szCs w:val="24"/>
          <w:lang w:eastAsia="uk-UA"/>
        </w:rPr>
        <w:t xml:space="preserve"> старший прокурор прокуратури області з питань захисту прав громадян та інтересів держави в екологічній сфері, склад сім’ї </w:t>
      </w:r>
      <w:r w:rsidR="003C10D8" w:rsidRPr="0018006E">
        <w:rPr>
          <w:rFonts w:ascii="Times New Roman" w:eastAsia="Times New Roman" w:hAnsi="Times New Roman"/>
          <w:sz w:val="24"/>
          <w:szCs w:val="24"/>
          <w:lang w:eastAsia="uk-UA"/>
        </w:rPr>
        <w:t xml:space="preserve">– </w:t>
      </w:r>
      <w:r w:rsidR="00AE7222" w:rsidRPr="0018006E">
        <w:rPr>
          <w:rFonts w:ascii="Times New Roman" w:eastAsia="Times New Roman" w:hAnsi="Times New Roman"/>
          <w:sz w:val="24"/>
          <w:szCs w:val="24"/>
          <w:lang w:eastAsia="uk-UA"/>
        </w:rPr>
        <w:t>ч</w:t>
      </w:r>
      <w:r w:rsidR="003C10D8" w:rsidRPr="0018006E">
        <w:rPr>
          <w:rFonts w:ascii="Times New Roman" w:eastAsia="Times New Roman" w:hAnsi="Times New Roman"/>
          <w:sz w:val="24"/>
          <w:szCs w:val="24"/>
          <w:lang w:eastAsia="uk-UA"/>
        </w:rPr>
        <w:t>о</w:t>
      </w:r>
      <w:r w:rsidR="00AE7222" w:rsidRPr="0018006E">
        <w:rPr>
          <w:rFonts w:ascii="Times New Roman" w:eastAsia="Times New Roman" w:hAnsi="Times New Roman"/>
          <w:sz w:val="24"/>
          <w:szCs w:val="24"/>
          <w:lang w:eastAsia="uk-UA"/>
        </w:rPr>
        <w:t xml:space="preserve">тири особи (він, дружина та двоє дітей), на квартирному обліку для отримання житла </w:t>
      </w:r>
      <w:r w:rsidR="003C10D8" w:rsidRPr="0018006E">
        <w:rPr>
          <w:rFonts w:ascii="Times New Roman" w:eastAsia="Times New Roman" w:hAnsi="Times New Roman"/>
          <w:sz w:val="24"/>
          <w:szCs w:val="24"/>
          <w:lang w:eastAsia="uk-UA"/>
        </w:rPr>
        <w:t>в</w:t>
      </w:r>
      <w:r w:rsidR="00AE7222" w:rsidRPr="0018006E">
        <w:rPr>
          <w:rFonts w:ascii="Times New Roman" w:eastAsia="Times New Roman" w:hAnsi="Times New Roman"/>
          <w:sz w:val="24"/>
          <w:szCs w:val="24"/>
          <w:lang w:eastAsia="uk-UA"/>
        </w:rPr>
        <w:t xml:space="preserve"> позачерговому порядку перебуває з 26 червня 2006 року, проживає з батьками в однокімнатній квартирі</w:t>
      </w:r>
      <w:r w:rsidR="003C10D8" w:rsidRPr="0018006E">
        <w:rPr>
          <w:rFonts w:ascii="Times New Roman" w:eastAsia="Times New Roman" w:hAnsi="Times New Roman"/>
          <w:sz w:val="24"/>
          <w:szCs w:val="24"/>
          <w:lang w:eastAsia="uk-UA"/>
        </w:rPr>
        <w:t xml:space="preserve"> </w:t>
      </w:r>
      <w:r w:rsidR="006B2050">
        <w:rPr>
          <w:rFonts w:ascii="Times New Roman" w:eastAsia="Times New Roman" w:hAnsi="Times New Roman"/>
          <w:sz w:val="24"/>
          <w:szCs w:val="24"/>
          <w:lang w:eastAsia="uk-UA"/>
        </w:rPr>
        <w:t>АДРЕСА_5</w:t>
      </w:r>
      <w:r w:rsidR="00AE7222" w:rsidRPr="0018006E">
        <w:rPr>
          <w:rFonts w:ascii="Times New Roman" w:eastAsia="Times New Roman" w:hAnsi="Times New Roman"/>
          <w:sz w:val="24"/>
          <w:szCs w:val="24"/>
          <w:lang w:eastAsia="uk-UA"/>
        </w:rPr>
        <w:t xml:space="preserve"> у м</w:t>
      </w:r>
      <w:r w:rsidR="003C10D8" w:rsidRPr="0018006E">
        <w:rPr>
          <w:rFonts w:ascii="Times New Roman" w:eastAsia="Times New Roman" w:hAnsi="Times New Roman"/>
          <w:sz w:val="24"/>
          <w:szCs w:val="24"/>
          <w:lang w:eastAsia="uk-UA"/>
        </w:rPr>
        <w:t xml:space="preserve">істі </w:t>
      </w:r>
      <w:r w:rsidR="00AE7222" w:rsidRPr="0018006E">
        <w:rPr>
          <w:rFonts w:ascii="Times New Roman" w:eastAsia="Times New Roman" w:hAnsi="Times New Roman"/>
          <w:sz w:val="24"/>
          <w:szCs w:val="24"/>
          <w:lang w:eastAsia="uk-UA"/>
        </w:rPr>
        <w:t>Луцьку, потребує надання житла.</w:t>
      </w:r>
    </w:p>
    <w:p w:rsidR="003672C5" w:rsidRPr="0018006E" w:rsidRDefault="004A7898" w:rsidP="000E21EF">
      <w:pPr>
        <w:spacing w:after="0" w:line="240" w:lineRule="auto"/>
        <w:ind w:firstLine="567"/>
        <w:jc w:val="both"/>
        <w:rPr>
          <w:rFonts w:ascii="Times New Roman" w:eastAsia="Times New Roman" w:hAnsi="Times New Roman"/>
          <w:sz w:val="24"/>
          <w:szCs w:val="24"/>
          <w:lang w:eastAsia="uk-UA"/>
        </w:rPr>
      </w:pPr>
      <w:r w:rsidRPr="0018006E">
        <w:rPr>
          <w:rFonts w:ascii="Times New Roman" w:eastAsia="Times New Roman" w:hAnsi="Times New Roman"/>
          <w:sz w:val="24"/>
          <w:szCs w:val="24"/>
          <w:lang w:eastAsia="uk-UA"/>
        </w:rPr>
        <w:t xml:space="preserve">Надалі квартиру </w:t>
      </w:r>
      <w:r w:rsidR="006B2050">
        <w:rPr>
          <w:rFonts w:ascii="Times New Roman" w:eastAsia="Times New Roman" w:hAnsi="Times New Roman"/>
          <w:sz w:val="24"/>
          <w:szCs w:val="24"/>
          <w:lang w:eastAsia="uk-UA"/>
        </w:rPr>
        <w:t>АДРЕСА_5</w:t>
      </w:r>
      <w:r w:rsidR="00BE093F" w:rsidRPr="0018006E">
        <w:rPr>
          <w:rFonts w:ascii="Times New Roman" w:eastAsia="Times New Roman" w:hAnsi="Times New Roman"/>
          <w:sz w:val="24"/>
          <w:szCs w:val="24"/>
          <w:lang w:eastAsia="uk-UA"/>
        </w:rPr>
        <w:t xml:space="preserve"> у м</w:t>
      </w:r>
      <w:r w:rsidR="003C10D8" w:rsidRPr="0018006E">
        <w:rPr>
          <w:rFonts w:ascii="Times New Roman" w:eastAsia="Times New Roman" w:hAnsi="Times New Roman"/>
          <w:sz w:val="24"/>
          <w:szCs w:val="24"/>
          <w:lang w:eastAsia="uk-UA"/>
        </w:rPr>
        <w:t>істі</w:t>
      </w:r>
      <w:r w:rsidR="00BE093F" w:rsidRPr="0018006E">
        <w:rPr>
          <w:rFonts w:ascii="Times New Roman" w:eastAsia="Times New Roman" w:hAnsi="Times New Roman"/>
          <w:sz w:val="24"/>
          <w:szCs w:val="24"/>
          <w:lang w:eastAsia="uk-UA"/>
        </w:rPr>
        <w:t xml:space="preserve"> Луцьку </w:t>
      </w:r>
      <w:r w:rsidRPr="0018006E">
        <w:rPr>
          <w:rFonts w:ascii="Times New Roman" w:eastAsia="Times New Roman" w:hAnsi="Times New Roman"/>
          <w:sz w:val="24"/>
          <w:szCs w:val="24"/>
          <w:lang w:eastAsia="uk-UA"/>
        </w:rPr>
        <w:t xml:space="preserve">мати </w:t>
      </w:r>
      <w:r w:rsidR="00E467A7" w:rsidRPr="0018006E">
        <w:rPr>
          <w:rFonts w:ascii="Times New Roman" w:eastAsia="Times New Roman" w:hAnsi="Times New Roman"/>
          <w:sz w:val="24"/>
          <w:szCs w:val="24"/>
          <w:lang w:eastAsia="uk-UA"/>
        </w:rPr>
        <w:t>дружини</w:t>
      </w:r>
      <w:r w:rsidR="00BE093F" w:rsidRPr="0018006E">
        <w:rPr>
          <w:rFonts w:ascii="Times New Roman" w:eastAsia="Times New Roman" w:hAnsi="Times New Roman"/>
          <w:sz w:val="24"/>
          <w:szCs w:val="24"/>
          <w:lang w:eastAsia="uk-UA"/>
        </w:rPr>
        <w:t xml:space="preserve"> кандидата </w:t>
      </w:r>
      <w:r w:rsidRPr="0018006E">
        <w:rPr>
          <w:rFonts w:ascii="Times New Roman" w:eastAsia="Times New Roman" w:hAnsi="Times New Roman"/>
          <w:sz w:val="24"/>
          <w:szCs w:val="24"/>
          <w:lang w:eastAsia="uk-UA"/>
        </w:rPr>
        <w:t>продала</w:t>
      </w:r>
      <w:r w:rsidR="00E467A7" w:rsidRPr="0018006E">
        <w:rPr>
          <w:rFonts w:ascii="Times New Roman" w:eastAsia="Times New Roman" w:hAnsi="Times New Roman"/>
          <w:sz w:val="24"/>
          <w:szCs w:val="24"/>
          <w:lang w:eastAsia="uk-UA"/>
        </w:rPr>
        <w:t xml:space="preserve"> </w:t>
      </w:r>
      <w:r w:rsidR="00BE093F" w:rsidRPr="0018006E">
        <w:rPr>
          <w:rFonts w:ascii="Times New Roman" w:eastAsia="Times New Roman" w:hAnsi="Times New Roman"/>
          <w:sz w:val="24"/>
          <w:szCs w:val="24"/>
          <w:lang w:eastAsia="uk-UA"/>
        </w:rPr>
        <w:t xml:space="preserve">за договором купівлі-продажу від </w:t>
      </w:r>
      <w:r w:rsidRPr="0018006E">
        <w:rPr>
          <w:rFonts w:ascii="Times New Roman" w:eastAsia="Times New Roman" w:hAnsi="Times New Roman"/>
          <w:sz w:val="24"/>
          <w:szCs w:val="24"/>
          <w:lang w:eastAsia="uk-UA"/>
        </w:rPr>
        <w:t>14</w:t>
      </w:r>
      <w:r w:rsidR="00E467A7" w:rsidRPr="0018006E">
        <w:rPr>
          <w:rFonts w:ascii="Times New Roman" w:eastAsia="Times New Roman" w:hAnsi="Times New Roman"/>
          <w:sz w:val="24"/>
          <w:szCs w:val="24"/>
          <w:lang w:eastAsia="uk-UA"/>
        </w:rPr>
        <w:t xml:space="preserve"> травня </w:t>
      </w:r>
      <w:r w:rsidRPr="0018006E">
        <w:rPr>
          <w:rFonts w:ascii="Times New Roman" w:eastAsia="Times New Roman" w:hAnsi="Times New Roman"/>
          <w:sz w:val="24"/>
          <w:szCs w:val="24"/>
          <w:lang w:eastAsia="uk-UA"/>
        </w:rPr>
        <w:t xml:space="preserve">2014 </w:t>
      </w:r>
      <w:r w:rsidR="00E467A7" w:rsidRPr="0018006E">
        <w:rPr>
          <w:rFonts w:ascii="Times New Roman" w:eastAsia="Times New Roman" w:hAnsi="Times New Roman"/>
          <w:sz w:val="24"/>
          <w:szCs w:val="24"/>
          <w:lang w:eastAsia="uk-UA"/>
        </w:rPr>
        <w:t xml:space="preserve">року </w:t>
      </w:r>
      <w:r w:rsidRPr="0018006E">
        <w:rPr>
          <w:rFonts w:ascii="Times New Roman" w:eastAsia="Times New Roman" w:hAnsi="Times New Roman"/>
          <w:sz w:val="24"/>
          <w:szCs w:val="24"/>
          <w:lang w:eastAsia="uk-UA"/>
        </w:rPr>
        <w:t>за ціною 258</w:t>
      </w:r>
      <w:r w:rsidR="00E467A7" w:rsidRPr="0018006E">
        <w:rPr>
          <w:rFonts w:ascii="Times New Roman" w:eastAsia="Times New Roman" w:hAnsi="Times New Roman"/>
          <w:sz w:val="24"/>
          <w:szCs w:val="24"/>
          <w:lang w:eastAsia="uk-UA"/>
        </w:rPr>
        <w:t> </w:t>
      </w:r>
      <w:r w:rsidRPr="0018006E">
        <w:rPr>
          <w:rFonts w:ascii="Times New Roman" w:eastAsia="Times New Roman" w:hAnsi="Times New Roman"/>
          <w:sz w:val="24"/>
          <w:szCs w:val="24"/>
          <w:lang w:eastAsia="uk-UA"/>
        </w:rPr>
        <w:t>626 грн</w:t>
      </w:r>
      <w:r w:rsidR="000E6E1F" w:rsidRPr="0018006E">
        <w:rPr>
          <w:rFonts w:ascii="Times New Roman" w:eastAsia="Times New Roman" w:hAnsi="Times New Roman"/>
          <w:sz w:val="24"/>
          <w:szCs w:val="24"/>
          <w:lang w:eastAsia="uk-UA"/>
        </w:rPr>
        <w:t>.</w:t>
      </w:r>
    </w:p>
    <w:p w:rsidR="00FC1936" w:rsidRPr="0018006E" w:rsidRDefault="00B151F6" w:rsidP="000E21EF">
      <w:pPr>
        <w:spacing w:after="0" w:line="240" w:lineRule="auto"/>
        <w:ind w:firstLine="567"/>
        <w:jc w:val="both"/>
        <w:rPr>
          <w:rFonts w:ascii="Times New Roman" w:eastAsia="Times New Roman" w:hAnsi="Times New Roman"/>
          <w:sz w:val="24"/>
          <w:szCs w:val="24"/>
          <w:lang w:eastAsia="uk-UA"/>
        </w:rPr>
      </w:pPr>
      <w:r w:rsidRPr="0018006E">
        <w:rPr>
          <w:rFonts w:ascii="Times New Roman" w:eastAsia="Times New Roman" w:hAnsi="Times New Roman"/>
          <w:sz w:val="24"/>
          <w:szCs w:val="24"/>
          <w:lang w:eastAsia="uk-UA"/>
        </w:rPr>
        <w:t xml:space="preserve">Водночас дружина кандидата 16 травня 2014 року уклала з ПрАТ «Луцький домобудівний комбінат» договір № 81/2/66 купівлі-продажу майнових прав на будівництво </w:t>
      </w:r>
      <w:r w:rsidR="00FC1936" w:rsidRPr="0018006E">
        <w:rPr>
          <w:rFonts w:ascii="Times New Roman" w:eastAsia="Times New Roman" w:hAnsi="Times New Roman"/>
          <w:sz w:val="24"/>
          <w:szCs w:val="24"/>
          <w:lang w:eastAsia="uk-UA"/>
        </w:rPr>
        <w:t xml:space="preserve">двокімнатної квартири </w:t>
      </w:r>
      <w:r w:rsidR="006B2050">
        <w:rPr>
          <w:rFonts w:ascii="Times New Roman" w:eastAsia="Times New Roman" w:hAnsi="Times New Roman"/>
          <w:sz w:val="24"/>
          <w:szCs w:val="24"/>
          <w:lang w:eastAsia="uk-UA"/>
        </w:rPr>
        <w:t>АДРЕСА_7</w:t>
      </w:r>
      <w:r w:rsidR="00FC1936" w:rsidRPr="0018006E">
        <w:rPr>
          <w:rFonts w:ascii="Times New Roman" w:eastAsia="Times New Roman" w:hAnsi="Times New Roman"/>
          <w:sz w:val="24"/>
          <w:szCs w:val="24"/>
          <w:lang w:eastAsia="uk-UA"/>
        </w:rPr>
        <w:t xml:space="preserve"> у м</w:t>
      </w:r>
      <w:r w:rsidR="003C10D8" w:rsidRPr="0018006E">
        <w:rPr>
          <w:rFonts w:ascii="Times New Roman" w:eastAsia="Times New Roman" w:hAnsi="Times New Roman"/>
          <w:sz w:val="24"/>
          <w:szCs w:val="24"/>
          <w:lang w:eastAsia="uk-UA"/>
        </w:rPr>
        <w:t xml:space="preserve">істі </w:t>
      </w:r>
      <w:r w:rsidR="00FC1936" w:rsidRPr="0018006E">
        <w:rPr>
          <w:rFonts w:ascii="Times New Roman" w:eastAsia="Times New Roman" w:hAnsi="Times New Roman"/>
          <w:sz w:val="24"/>
          <w:szCs w:val="24"/>
          <w:lang w:eastAsia="uk-UA"/>
        </w:rPr>
        <w:t>Луцьку (загальною площею 69,1</w:t>
      </w:r>
      <w:r w:rsidR="003C10D8" w:rsidRPr="0018006E">
        <w:rPr>
          <w:rFonts w:ascii="Times New Roman" w:eastAsia="Times New Roman" w:hAnsi="Times New Roman"/>
          <w:sz w:val="24"/>
          <w:szCs w:val="24"/>
          <w:lang w:eastAsia="uk-UA"/>
        </w:rPr>
        <w:t> </w:t>
      </w:r>
      <w:proofErr w:type="spellStart"/>
      <w:r w:rsidR="00FC1936" w:rsidRPr="0018006E">
        <w:rPr>
          <w:rFonts w:ascii="Times New Roman" w:eastAsia="Times New Roman" w:hAnsi="Times New Roman"/>
          <w:sz w:val="24"/>
          <w:szCs w:val="24"/>
          <w:lang w:eastAsia="uk-UA"/>
        </w:rPr>
        <w:t>кв.м</w:t>
      </w:r>
      <w:proofErr w:type="spellEnd"/>
      <w:r w:rsidR="00FC1936" w:rsidRPr="0018006E">
        <w:rPr>
          <w:rFonts w:ascii="Times New Roman" w:eastAsia="Times New Roman" w:hAnsi="Times New Roman"/>
          <w:sz w:val="24"/>
          <w:szCs w:val="24"/>
          <w:lang w:eastAsia="uk-UA"/>
        </w:rPr>
        <w:t>), вартіст</w:t>
      </w:r>
      <w:r w:rsidR="001B5BE4" w:rsidRPr="0018006E">
        <w:rPr>
          <w:rFonts w:ascii="Times New Roman" w:eastAsia="Times New Roman" w:hAnsi="Times New Roman"/>
          <w:sz w:val="24"/>
          <w:szCs w:val="24"/>
          <w:lang w:eastAsia="uk-UA"/>
        </w:rPr>
        <w:t>ю</w:t>
      </w:r>
      <w:r w:rsidR="003C10D8" w:rsidRPr="0018006E">
        <w:rPr>
          <w:rFonts w:ascii="Times New Roman" w:eastAsia="Times New Roman" w:hAnsi="Times New Roman"/>
          <w:sz w:val="24"/>
          <w:szCs w:val="24"/>
          <w:lang w:eastAsia="uk-UA"/>
        </w:rPr>
        <w:t xml:space="preserve"> </w:t>
      </w:r>
      <w:r w:rsidR="00FC1936" w:rsidRPr="0018006E">
        <w:rPr>
          <w:rFonts w:ascii="Times New Roman" w:eastAsia="Times New Roman" w:hAnsi="Times New Roman"/>
          <w:sz w:val="24"/>
          <w:szCs w:val="24"/>
          <w:lang w:eastAsia="uk-UA"/>
        </w:rPr>
        <w:t>508</w:t>
      </w:r>
      <w:r w:rsidR="003C10D8" w:rsidRPr="0018006E">
        <w:rPr>
          <w:rFonts w:ascii="Times New Roman" w:eastAsia="Times New Roman" w:hAnsi="Times New Roman"/>
          <w:sz w:val="24"/>
          <w:szCs w:val="24"/>
          <w:lang w:eastAsia="uk-UA"/>
        </w:rPr>
        <w:t> </w:t>
      </w:r>
      <w:r w:rsidR="00FC1936" w:rsidRPr="0018006E">
        <w:rPr>
          <w:rFonts w:ascii="Times New Roman" w:eastAsia="Times New Roman" w:hAnsi="Times New Roman"/>
          <w:sz w:val="24"/>
          <w:szCs w:val="24"/>
          <w:lang w:eastAsia="uk-UA"/>
        </w:rPr>
        <w:t xml:space="preserve">306 грн. Майнові праві на збудовану квартиру передано покупцю </w:t>
      </w:r>
      <w:r w:rsidR="003C10D8" w:rsidRPr="0018006E">
        <w:rPr>
          <w:rFonts w:ascii="Times New Roman" w:eastAsia="Times New Roman" w:hAnsi="Times New Roman"/>
          <w:sz w:val="24"/>
          <w:szCs w:val="24"/>
          <w:lang w:eastAsia="uk-UA"/>
        </w:rPr>
        <w:t xml:space="preserve">згідно з </w:t>
      </w:r>
      <w:r w:rsidR="00FC1936" w:rsidRPr="0018006E">
        <w:rPr>
          <w:rFonts w:ascii="Times New Roman" w:eastAsia="Times New Roman" w:hAnsi="Times New Roman"/>
          <w:sz w:val="24"/>
          <w:szCs w:val="24"/>
          <w:lang w:eastAsia="uk-UA"/>
        </w:rPr>
        <w:t>акт</w:t>
      </w:r>
      <w:r w:rsidR="003C10D8" w:rsidRPr="0018006E">
        <w:rPr>
          <w:rFonts w:ascii="Times New Roman" w:eastAsia="Times New Roman" w:hAnsi="Times New Roman"/>
          <w:sz w:val="24"/>
          <w:szCs w:val="24"/>
          <w:lang w:eastAsia="uk-UA"/>
        </w:rPr>
        <w:t>ом</w:t>
      </w:r>
      <w:r w:rsidR="00FC1936" w:rsidRPr="0018006E">
        <w:rPr>
          <w:rFonts w:ascii="Times New Roman" w:eastAsia="Times New Roman" w:hAnsi="Times New Roman"/>
          <w:sz w:val="24"/>
          <w:szCs w:val="24"/>
          <w:lang w:eastAsia="uk-UA"/>
        </w:rPr>
        <w:t xml:space="preserve"> приймання-передачі прав на об’єкт нерухомості від 29 липня 2015 року</w:t>
      </w:r>
      <w:r w:rsidR="00F4731C" w:rsidRPr="0018006E">
        <w:rPr>
          <w:rFonts w:ascii="Times New Roman" w:eastAsia="Times New Roman" w:hAnsi="Times New Roman"/>
          <w:sz w:val="24"/>
          <w:szCs w:val="24"/>
          <w:lang w:eastAsia="uk-UA"/>
        </w:rPr>
        <w:t xml:space="preserve"> </w:t>
      </w:r>
      <w:r w:rsidR="00FC1936" w:rsidRPr="0018006E">
        <w:rPr>
          <w:rFonts w:ascii="Times New Roman" w:eastAsia="Times New Roman" w:hAnsi="Times New Roman"/>
          <w:sz w:val="24"/>
          <w:szCs w:val="24"/>
          <w:lang w:eastAsia="uk-UA"/>
        </w:rPr>
        <w:t xml:space="preserve">№ 283, а право </w:t>
      </w:r>
      <w:r w:rsidR="00FC1936" w:rsidRPr="0018006E">
        <w:rPr>
          <w:rFonts w:ascii="Times New Roman" w:eastAsia="Times New Roman" w:hAnsi="Times New Roman"/>
          <w:sz w:val="24"/>
          <w:szCs w:val="24"/>
          <w:lang w:eastAsia="uk-UA"/>
        </w:rPr>
        <w:lastRenderedPageBreak/>
        <w:t>власності на цю квартиру за дружиною кандидата зареєстровано 06 січня 2022 року, що підтверджено відомостями з державного реєстру речових прав.</w:t>
      </w:r>
    </w:p>
    <w:p w:rsidR="00656858" w:rsidRPr="0018006E" w:rsidRDefault="00656858" w:rsidP="000E21EF">
      <w:pPr>
        <w:spacing w:after="0" w:line="240" w:lineRule="auto"/>
        <w:ind w:firstLine="567"/>
        <w:jc w:val="both"/>
        <w:rPr>
          <w:rFonts w:ascii="Times New Roman" w:eastAsia="Times New Roman" w:hAnsi="Times New Roman"/>
          <w:sz w:val="24"/>
          <w:szCs w:val="24"/>
          <w:lang w:eastAsia="uk-UA"/>
        </w:rPr>
      </w:pPr>
      <w:r w:rsidRPr="0018006E">
        <w:rPr>
          <w:rFonts w:ascii="Times New Roman" w:eastAsia="Times New Roman" w:hAnsi="Times New Roman"/>
          <w:sz w:val="24"/>
          <w:szCs w:val="24"/>
          <w:lang w:eastAsia="uk-UA"/>
        </w:rPr>
        <w:t xml:space="preserve">Комісія зважає на те, що питання забезпечення житлом осіб, які обіймають або претендують на посаду </w:t>
      </w:r>
      <w:r w:rsidR="004B55E9" w:rsidRPr="0018006E">
        <w:rPr>
          <w:rFonts w:ascii="Times New Roman" w:eastAsia="Times New Roman" w:hAnsi="Times New Roman"/>
          <w:sz w:val="24"/>
          <w:szCs w:val="24"/>
          <w:lang w:eastAsia="uk-UA"/>
        </w:rPr>
        <w:t>в</w:t>
      </w:r>
      <w:r w:rsidRPr="0018006E">
        <w:rPr>
          <w:rFonts w:ascii="Times New Roman" w:eastAsia="Times New Roman" w:hAnsi="Times New Roman"/>
          <w:sz w:val="24"/>
          <w:szCs w:val="24"/>
          <w:lang w:eastAsia="uk-UA"/>
        </w:rPr>
        <w:t xml:space="preserve"> правоохоронних органах та судах, є соціально чут</w:t>
      </w:r>
      <w:r w:rsidR="00A22E4C" w:rsidRPr="0018006E">
        <w:rPr>
          <w:rFonts w:ascii="Times New Roman" w:eastAsia="Times New Roman" w:hAnsi="Times New Roman"/>
          <w:sz w:val="24"/>
          <w:szCs w:val="24"/>
          <w:lang w:eastAsia="uk-UA"/>
        </w:rPr>
        <w:t>ливим</w:t>
      </w:r>
      <w:r w:rsidRPr="0018006E">
        <w:rPr>
          <w:rFonts w:ascii="Times New Roman" w:eastAsia="Times New Roman" w:hAnsi="Times New Roman"/>
          <w:sz w:val="24"/>
          <w:szCs w:val="24"/>
          <w:lang w:eastAsia="uk-UA"/>
        </w:rPr>
        <w:t xml:space="preserve"> т</w:t>
      </w:r>
      <w:r w:rsidR="004B55E9" w:rsidRPr="0018006E">
        <w:rPr>
          <w:rFonts w:ascii="Times New Roman" w:eastAsia="Times New Roman" w:hAnsi="Times New Roman"/>
          <w:sz w:val="24"/>
          <w:szCs w:val="24"/>
          <w:lang w:eastAsia="uk-UA"/>
        </w:rPr>
        <w:t>а перебуває у фокусі суспільної уваги. За таких умов навіть формально прав</w:t>
      </w:r>
      <w:r w:rsidR="00B84CCF" w:rsidRPr="0018006E">
        <w:rPr>
          <w:rFonts w:ascii="Times New Roman" w:eastAsia="Times New Roman" w:hAnsi="Times New Roman"/>
          <w:sz w:val="24"/>
          <w:szCs w:val="24"/>
          <w:lang w:eastAsia="uk-UA"/>
        </w:rPr>
        <w:t>ильна</w:t>
      </w:r>
      <w:r w:rsidR="003C10D8" w:rsidRPr="0018006E">
        <w:rPr>
          <w:rFonts w:ascii="Times New Roman" w:eastAsia="Times New Roman" w:hAnsi="Times New Roman"/>
          <w:sz w:val="24"/>
          <w:szCs w:val="24"/>
          <w:lang w:eastAsia="uk-UA"/>
        </w:rPr>
        <w:t xml:space="preserve"> поведінка </w:t>
      </w:r>
      <w:r w:rsidR="004B55E9" w:rsidRPr="0018006E">
        <w:rPr>
          <w:rFonts w:ascii="Times New Roman" w:eastAsia="Times New Roman" w:hAnsi="Times New Roman"/>
          <w:sz w:val="24"/>
          <w:szCs w:val="24"/>
          <w:lang w:eastAsia="uk-UA"/>
        </w:rPr>
        <w:t xml:space="preserve">може бути сприйнята суспільством як неправомірна або така, що створює враження привілейованого становища, здатна підірвати довіру до судової влади </w:t>
      </w:r>
      <w:r w:rsidR="003C10D8" w:rsidRPr="0018006E">
        <w:rPr>
          <w:rFonts w:ascii="Times New Roman" w:eastAsia="Times New Roman" w:hAnsi="Times New Roman"/>
          <w:sz w:val="24"/>
          <w:szCs w:val="24"/>
          <w:lang w:eastAsia="uk-UA"/>
        </w:rPr>
        <w:t>загалом</w:t>
      </w:r>
      <w:r w:rsidR="004B55E9" w:rsidRPr="0018006E">
        <w:rPr>
          <w:rFonts w:ascii="Times New Roman" w:eastAsia="Times New Roman" w:hAnsi="Times New Roman"/>
          <w:sz w:val="24"/>
          <w:szCs w:val="24"/>
          <w:lang w:eastAsia="uk-UA"/>
        </w:rPr>
        <w:t>.</w:t>
      </w:r>
    </w:p>
    <w:p w:rsidR="006C67F3" w:rsidRPr="0018006E" w:rsidRDefault="006C67F3" w:rsidP="000E21EF">
      <w:pPr>
        <w:spacing w:after="0" w:line="240" w:lineRule="auto"/>
        <w:ind w:firstLine="567"/>
        <w:jc w:val="both"/>
        <w:rPr>
          <w:rFonts w:ascii="Times New Roman" w:eastAsia="Times New Roman" w:hAnsi="Times New Roman"/>
          <w:sz w:val="24"/>
          <w:szCs w:val="24"/>
          <w:lang w:eastAsia="uk-UA"/>
        </w:rPr>
      </w:pPr>
      <w:r w:rsidRPr="0018006E">
        <w:rPr>
          <w:rFonts w:ascii="Times New Roman" w:eastAsia="Times New Roman" w:hAnsi="Times New Roman"/>
          <w:sz w:val="24"/>
          <w:szCs w:val="24"/>
          <w:lang w:eastAsia="uk-UA"/>
        </w:rPr>
        <w:t>Відповідно до частин</w:t>
      </w:r>
      <w:r w:rsidR="001C37D7" w:rsidRPr="0018006E">
        <w:rPr>
          <w:rFonts w:ascii="Times New Roman" w:eastAsia="Times New Roman" w:hAnsi="Times New Roman"/>
          <w:sz w:val="24"/>
          <w:szCs w:val="24"/>
          <w:lang w:eastAsia="uk-UA"/>
        </w:rPr>
        <w:t>и</w:t>
      </w:r>
      <w:r w:rsidRPr="0018006E">
        <w:rPr>
          <w:rFonts w:ascii="Times New Roman" w:eastAsia="Times New Roman" w:hAnsi="Times New Roman"/>
          <w:sz w:val="24"/>
          <w:szCs w:val="24"/>
          <w:lang w:eastAsia="uk-UA"/>
        </w:rPr>
        <w:t xml:space="preserve"> першої статті 69 Закону на посаду судді може бути призначений громадянин України, не молодший тридцяти та не старший шістдесяти п’яти років, який має вищу юридичну освіту і стаж професійної діяльності у сфері права щонайменше п’ять років, є компетентним, доброчесним та володіє державною мовою відповідно до рівня, визначеного Національною комісією зі стандартів державної мови.</w:t>
      </w:r>
    </w:p>
    <w:p w:rsidR="00A477D2" w:rsidRPr="0018006E" w:rsidRDefault="001C37D7" w:rsidP="000E21EF">
      <w:pPr>
        <w:spacing w:after="0" w:line="240" w:lineRule="auto"/>
        <w:ind w:firstLine="567"/>
        <w:jc w:val="both"/>
        <w:rPr>
          <w:rFonts w:ascii="Times New Roman" w:eastAsia="Times New Roman" w:hAnsi="Times New Roman"/>
          <w:sz w:val="24"/>
          <w:szCs w:val="24"/>
          <w:lang w:eastAsia="uk-UA"/>
        </w:rPr>
      </w:pPr>
      <w:r w:rsidRPr="0018006E">
        <w:rPr>
          <w:rFonts w:ascii="Times New Roman" w:eastAsia="Times New Roman" w:hAnsi="Times New Roman"/>
          <w:sz w:val="24"/>
          <w:szCs w:val="24"/>
          <w:lang w:eastAsia="uk-UA"/>
        </w:rPr>
        <w:t>За вимог</w:t>
      </w:r>
      <w:r w:rsidR="003C10D8" w:rsidRPr="0018006E">
        <w:rPr>
          <w:rFonts w:ascii="Times New Roman" w:eastAsia="Times New Roman" w:hAnsi="Times New Roman"/>
          <w:sz w:val="24"/>
          <w:szCs w:val="24"/>
          <w:lang w:eastAsia="uk-UA"/>
        </w:rPr>
        <w:t>ами</w:t>
      </w:r>
      <w:r w:rsidRPr="0018006E">
        <w:rPr>
          <w:rFonts w:ascii="Times New Roman" w:eastAsia="Times New Roman" w:hAnsi="Times New Roman"/>
          <w:sz w:val="24"/>
          <w:szCs w:val="24"/>
          <w:lang w:eastAsia="uk-UA"/>
        </w:rPr>
        <w:t xml:space="preserve"> </w:t>
      </w:r>
      <w:r w:rsidR="0043527A" w:rsidRPr="0018006E">
        <w:rPr>
          <w:rFonts w:ascii="Times New Roman" w:eastAsia="Times New Roman" w:hAnsi="Times New Roman"/>
          <w:sz w:val="24"/>
          <w:szCs w:val="24"/>
          <w:lang w:eastAsia="uk-UA"/>
        </w:rPr>
        <w:t xml:space="preserve">частини </w:t>
      </w:r>
      <w:r w:rsidR="003C10D8" w:rsidRPr="0018006E">
        <w:rPr>
          <w:rFonts w:ascii="Times New Roman" w:eastAsia="Times New Roman" w:hAnsi="Times New Roman"/>
          <w:sz w:val="24"/>
          <w:szCs w:val="24"/>
          <w:lang w:eastAsia="uk-UA"/>
        </w:rPr>
        <w:t xml:space="preserve">дев’ятої </w:t>
      </w:r>
      <w:r w:rsidR="00F70B69" w:rsidRPr="0018006E">
        <w:rPr>
          <w:rFonts w:ascii="Times New Roman" w:eastAsia="Times New Roman" w:hAnsi="Times New Roman"/>
          <w:sz w:val="24"/>
          <w:szCs w:val="24"/>
          <w:lang w:eastAsia="uk-UA"/>
        </w:rPr>
        <w:t>ст</w:t>
      </w:r>
      <w:r w:rsidR="00AE7222" w:rsidRPr="0018006E">
        <w:rPr>
          <w:rFonts w:ascii="Times New Roman" w:eastAsia="Times New Roman" w:hAnsi="Times New Roman"/>
          <w:sz w:val="24"/>
          <w:szCs w:val="24"/>
          <w:lang w:eastAsia="uk-UA"/>
        </w:rPr>
        <w:t>атті</w:t>
      </w:r>
      <w:r w:rsidR="00F70B69" w:rsidRPr="0018006E">
        <w:rPr>
          <w:rFonts w:ascii="Times New Roman" w:eastAsia="Times New Roman" w:hAnsi="Times New Roman"/>
          <w:sz w:val="24"/>
          <w:szCs w:val="24"/>
          <w:lang w:eastAsia="uk-UA"/>
        </w:rPr>
        <w:t xml:space="preserve"> 69</w:t>
      </w:r>
      <w:r w:rsidRPr="0018006E">
        <w:rPr>
          <w:rFonts w:ascii="Times New Roman" w:eastAsia="Times New Roman" w:hAnsi="Times New Roman"/>
          <w:sz w:val="24"/>
          <w:szCs w:val="24"/>
          <w:lang w:eastAsia="uk-UA"/>
        </w:rPr>
        <w:t xml:space="preserve"> </w:t>
      </w:r>
      <w:r w:rsidR="00AE7222" w:rsidRPr="0018006E">
        <w:rPr>
          <w:rFonts w:ascii="Times New Roman" w:eastAsia="Times New Roman" w:hAnsi="Times New Roman"/>
          <w:sz w:val="24"/>
          <w:szCs w:val="24"/>
          <w:lang w:eastAsia="uk-UA"/>
        </w:rPr>
        <w:t xml:space="preserve">Закону </w:t>
      </w:r>
      <w:r w:rsidRPr="0018006E">
        <w:rPr>
          <w:rFonts w:ascii="Times New Roman" w:eastAsia="Times New Roman" w:hAnsi="Times New Roman"/>
          <w:sz w:val="24"/>
          <w:szCs w:val="24"/>
          <w:lang w:eastAsia="uk-UA"/>
        </w:rPr>
        <w:t>відповідність кандидата на посаду судді критерію доброчесності оцінюється (встановлюється), з</w:t>
      </w:r>
      <w:r w:rsidR="003C10D8" w:rsidRPr="0018006E">
        <w:rPr>
          <w:rFonts w:ascii="Times New Roman" w:eastAsia="Times New Roman" w:hAnsi="Times New Roman"/>
          <w:sz w:val="24"/>
          <w:szCs w:val="24"/>
          <w:lang w:eastAsia="uk-UA"/>
        </w:rPr>
        <w:t>-</w:t>
      </w:r>
      <w:r w:rsidRPr="0018006E">
        <w:rPr>
          <w:rFonts w:ascii="Times New Roman" w:eastAsia="Times New Roman" w:hAnsi="Times New Roman"/>
          <w:sz w:val="24"/>
          <w:szCs w:val="24"/>
          <w:lang w:eastAsia="uk-UA"/>
        </w:rPr>
        <w:t>поміж іншого, за таким показник</w:t>
      </w:r>
      <w:r w:rsidR="00B84CCF" w:rsidRPr="0018006E">
        <w:rPr>
          <w:rFonts w:ascii="Times New Roman" w:eastAsia="Times New Roman" w:hAnsi="Times New Roman"/>
          <w:sz w:val="24"/>
          <w:szCs w:val="24"/>
          <w:lang w:eastAsia="uk-UA"/>
        </w:rPr>
        <w:t>ом</w:t>
      </w:r>
      <w:r w:rsidR="003C10D8" w:rsidRPr="0018006E">
        <w:rPr>
          <w:rFonts w:ascii="Times New Roman" w:eastAsia="Times New Roman" w:hAnsi="Times New Roman"/>
          <w:sz w:val="24"/>
          <w:szCs w:val="24"/>
          <w:lang w:eastAsia="uk-UA"/>
        </w:rPr>
        <w:t>,</w:t>
      </w:r>
      <w:r w:rsidRPr="0018006E">
        <w:rPr>
          <w:rFonts w:ascii="Times New Roman" w:eastAsia="Times New Roman" w:hAnsi="Times New Roman"/>
          <w:sz w:val="24"/>
          <w:szCs w:val="24"/>
          <w:lang w:eastAsia="uk-UA"/>
        </w:rPr>
        <w:t xml:space="preserve"> як його бездоганна поведінка у професійній діяльності та особистому житті.</w:t>
      </w:r>
      <w:r w:rsidR="00A477D2" w:rsidRPr="0018006E">
        <w:rPr>
          <w:rFonts w:ascii="Times New Roman" w:eastAsia="Times New Roman" w:hAnsi="Times New Roman"/>
          <w:sz w:val="24"/>
          <w:szCs w:val="24"/>
          <w:lang w:eastAsia="uk-UA"/>
        </w:rPr>
        <w:t xml:space="preserve"> </w:t>
      </w:r>
      <w:r w:rsidR="00501457" w:rsidRPr="0018006E">
        <w:rPr>
          <w:rFonts w:ascii="Times New Roman" w:eastAsia="Times New Roman" w:hAnsi="Times New Roman"/>
          <w:sz w:val="24"/>
          <w:szCs w:val="24"/>
          <w:lang w:eastAsia="uk-UA"/>
        </w:rPr>
        <w:t>Суддя (к</w:t>
      </w:r>
      <w:r w:rsidRPr="0018006E">
        <w:rPr>
          <w:rFonts w:ascii="Times New Roman" w:eastAsia="Times New Roman" w:hAnsi="Times New Roman"/>
          <w:sz w:val="24"/>
          <w:szCs w:val="24"/>
          <w:lang w:eastAsia="uk-UA"/>
        </w:rPr>
        <w:t>андидат на посаду судді</w:t>
      </w:r>
      <w:r w:rsidR="00501457" w:rsidRPr="0018006E">
        <w:rPr>
          <w:rFonts w:ascii="Times New Roman" w:eastAsia="Times New Roman" w:hAnsi="Times New Roman"/>
          <w:sz w:val="24"/>
          <w:szCs w:val="24"/>
          <w:lang w:eastAsia="uk-UA"/>
        </w:rPr>
        <w:t>)</w:t>
      </w:r>
      <w:r w:rsidRPr="0018006E">
        <w:rPr>
          <w:rFonts w:ascii="Times New Roman" w:eastAsia="Times New Roman" w:hAnsi="Times New Roman"/>
          <w:sz w:val="24"/>
          <w:szCs w:val="24"/>
          <w:lang w:eastAsia="uk-UA"/>
        </w:rPr>
        <w:t xml:space="preserve"> повинен демонструвати поведінку, бездоганну навіть з </w:t>
      </w:r>
      <w:r w:rsidR="0054712D" w:rsidRPr="0018006E">
        <w:rPr>
          <w:rFonts w:ascii="Times New Roman" w:eastAsia="Times New Roman" w:hAnsi="Times New Roman"/>
          <w:sz w:val="24"/>
          <w:szCs w:val="24"/>
          <w:lang w:eastAsia="uk-UA"/>
        </w:rPr>
        <w:t>погляду</w:t>
      </w:r>
      <w:r w:rsidRPr="0018006E">
        <w:rPr>
          <w:rFonts w:ascii="Times New Roman" w:eastAsia="Times New Roman" w:hAnsi="Times New Roman"/>
          <w:sz w:val="24"/>
          <w:szCs w:val="24"/>
          <w:lang w:eastAsia="uk-UA"/>
        </w:rPr>
        <w:t xml:space="preserve"> стороннього спостерігача. </w:t>
      </w:r>
    </w:p>
    <w:p w:rsidR="004B55E9" w:rsidRPr="0018006E" w:rsidRDefault="004B55E9" w:rsidP="000E21EF">
      <w:pPr>
        <w:spacing w:after="0" w:line="240" w:lineRule="auto"/>
        <w:ind w:firstLine="567"/>
        <w:jc w:val="both"/>
        <w:rPr>
          <w:rFonts w:ascii="Times New Roman" w:eastAsia="Times New Roman" w:hAnsi="Times New Roman"/>
          <w:sz w:val="24"/>
          <w:szCs w:val="24"/>
          <w:lang w:eastAsia="uk-UA"/>
        </w:rPr>
      </w:pPr>
      <w:r w:rsidRPr="0018006E">
        <w:rPr>
          <w:rFonts w:ascii="Times New Roman" w:eastAsia="Times New Roman" w:hAnsi="Times New Roman"/>
          <w:sz w:val="24"/>
          <w:szCs w:val="24"/>
          <w:lang w:eastAsia="uk-UA"/>
        </w:rPr>
        <w:t>На переконання Комісії</w:t>
      </w:r>
      <w:r w:rsidR="0054712D" w:rsidRPr="0018006E">
        <w:rPr>
          <w:rFonts w:ascii="Times New Roman" w:eastAsia="Times New Roman" w:hAnsi="Times New Roman"/>
          <w:sz w:val="24"/>
          <w:szCs w:val="24"/>
          <w:lang w:eastAsia="uk-UA"/>
        </w:rPr>
        <w:t>,</w:t>
      </w:r>
      <w:r w:rsidRPr="0018006E">
        <w:rPr>
          <w:rFonts w:ascii="Times New Roman" w:eastAsia="Times New Roman" w:hAnsi="Times New Roman"/>
          <w:sz w:val="24"/>
          <w:szCs w:val="24"/>
          <w:lang w:eastAsia="uk-UA"/>
        </w:rPr>
        <w:t xml:space="preserve"> </w:t>
      </w:r>
      <w:r w:rsidR="00A22E4C" w:rsidRPr="0018006E">
        <w:rPr>
          <w:rFonts w:ascii="Times New Roman" w:eastAsia="Times New Roman" w:hAnsi="Times New Roman"/>
          <w:sz w:val="24"/>
          <w:szCs w:val="24"/>
          <w:lang w:eastAsia="uk-UA"/>
        </w:rPr>
        <w:t xml:space="preserve">дії кандидата </w:t>
      </w:r>
      <w:r w:rsidRPr="0018006E">
        <w:rPr>
          <w:rFonts w:ascii="Times New Roman" w:eastAsia="Times New Roman" w:hAnsi="Times New Roman"/>
          <w:sz w:val="24"/>
          <w:szCs w:val="24"/>
          <w:lang w:eastAsia="uk-UA"/>
        </w:rPr>
        <w:t>у своїй сукупності – багаторазова участь у різних механізмах забезпечення житлом, одночасне перебування на квартирному обліку, отримання та відчуження об’єктів нерухомості, а також характер та послідовність таких дій у часі – формують «цілісну картину» поведінки кандидата, яка не узгоджується з очікуваним стандартом</w:t>
      </w:r>
      <w:r w:rsidR="00AF50B6" w:rsidRPr="0018006E">
        <w:rPr>
          <w:rFonts w:ascii="Times New Roman" w:eastAsia="Times New Roman" w:hAnsi="Times New Roman"/>
          <w:sz w:val="24"/>
          <w:szCs w:val="24"/>
          <w:lang w:eastAsia="uk-UA"/>
        </w:rPr>
        <w:t xml:space="preserve"> стриманості, прозорості та бездоганності</w:t>
      </w:r>
      <w:r w:rsidR="0054712D" w:rsidRPr="0018006E">
        <w:rPr>
          <w:rFonts w:ascii="Times New Roman" w:eastAsia="Times New Roman" w:hAnsi="Times New Roman"/>
          <w:sz w:val="24"/>
          <w:szCs w:val="24"/>
          <w:lang w:eastAsia="uk-UA"/>
        </w:rPr>
        <w:t>,</w:t>
      </w:r>
      <w:r w:rsidR="00AF50B6" w:rsidRPr="0018006E">
        <w:rPr>
          <w:rFonts w:ascii="Times New Roman" w:eastAsia="Times New Roman" w:hAnsi="Times New Roman"/>
          <w:sz w:val="24"/>
          <w:szCs w:val="24"/>
          <w:lang w:eastAsia="uk-UA"/>
        </w:rPr>
        <w:t xml:space="preserve"> притаманним суддям.</w:t>
      </w:r>
    </w:p>
    <w:p w:rsidR="00140719" w:rsidRPr="0018006E" w:rsidRDefault="00B84CCF" w:rsidP="000E21EF">
      <w:pPr>
        <w:spacing w:after="0" w:line="240" w:lineRule="auto"/>
        <w:ind w:firstLine="567"/>
        <w:jc w:val="both"/>
        <w:rPr>
          <w:rFonts w:ascii="Times New Roman" w:eastAsia="Times New Roman" w:hAnsi="Times New Roman"/>
          <w:i/>
          <w:color w:val="000000" w:themeColor="text1"/>
          <w:sz w:val="24"/>
          <w:szCs w:val="24"/>
          <w:lang w:eastAsia="uk-UA"/>
        </w:rPr>
      </w:pPr>
      <w:r w:rsidRPr="0018006E">
        <w:rPr>
          <w:rFonts w:ascii="Times New Roman" w:eastAsia="Times New Roman" w:hAnsi="Times New Roman"/>
          <w:sz w:val="24"/>
          <w:szCs w:val="24"/>
          <w:lang w:eastAsia="uk-UA"/>
        </w:rPr>
        <w:t>Н</w:t>
      </w:r>
      <w:r w:rsidR="001C37D7" w:rsidRPr="0018006E">
        <w:rPr>
          <w:rFonts w:ascii="Times New Roman" w:eastAsia="Times New Roman" w:hAnsi="Times New Roman"/>
          <w:sz w:val="24"/>
          <w:szCs w:val="24"/>
          <w:lang w:eastAsia="uk-UA"/>
        </w:rPr>
        <w:t>аведені вище фактичні обставини,</w:t>
      </w:r>
      <w:r w:rsidR="001C37D7" w:rsidRPr="0018006E">
        <w:t xml:space="preserve"> </w:t>
      </w:r>
      <w:r w:rsidR="001C37D7" w:rsidRPr="0018006E">
        <w:rPr>
          <w:rFonts w:ascii="Times New Roman" w:eastAsia="Times New Roman" w:hAnsi="Times New Roman"/>
          <w:sz w:val="24"/>
          <w:szCs w:val="24"/>
          <w:lang w:eastAsia="uk-UA"/>
        </w:rPr>
        <w:t xml:space="preserve">на думку Комісії, породжують обґрунтований сумнів щодо відповідності </w:t>
      </w:r>
      <w:proofErr w:type="spellStart"/>
      <w:r w:rsidR="001C37D7" w:rsidRPr="0018006E">
        <w:rPr>
          <w:rFonts w:ascii="Times New Roman" w:eastAsia="Times New Roman" w:hAnsi="Times New Roman"/>
          <w:sz w:val="24"/>
          <w:szCs w:val="24"/>
          <w:lang w:eastAsia="uk-UA"/>
        </w:rPr>
        <w:t>Сопронюк</w:t>
      </w:r>
      <w:r w:rsidR="00E116CF" w:rsidRPr="0018006E">
        <w:rPr>
          <w:rFonts w:ascii="Times New Roman" w:eastAsia="Times New Roman" w:hAnsi="Times New Roman"/>
          <w:sz w:val="24"/>
          <w:szCs w:val="24"/>
          <w:lang w:eastAsia="uk-UA"/>
        </w:rPr>
        <w:t>а</w:t>
      </w:r>
      <w:proofErr w:type="spellEnd"/>
      <w:r w:rsidR="001C37D7" w:rsidRPr="0018006E">
        <w:rPr>
          <w:rFonts w:ascii="Times New Roman" w:eastAsia="Times New Roman" w:hAnsi="Times New Roman"/>
          <w:sz w:val="24"/>
          <w:szCs w:val="24"/>
          <w:lang w:eastAsia="uk-UA"/>
        </w:rPr>
        <w:t xml:space="preserve"> О.А. критерію доброчесності, оскільки</w:t>
      </w:r>
      <w:r w:rsidR="000956E0" w:rsidRPr="0018006E">
        <w:rPr>
          <w:rFonts w:ascii="Times New Roman" w:eastAsia="Times New Roman" w:hAnsi="Times New Roman"/>
          <w:sz w:val="24"/>
          <w:szCs w:val="24"/>
          <w:lang w:eastAsia="uk-UA"/>
        </w:rPr>
        <w:t xml:space="preserve"> його</w:t>
      </w:r>
      <w:r w:rsidR="001C37D7" w:rsidRPr="0018006E">
        <w:rPr>
          <w:rFonts w:ascii="Times New Roman" w:eastAsia="Times New Roman" w:hAnsi="Times New Roman"/>
          <w:sz w:val="24"/>
          <w:szCs w:val="24"/>
          <w:lang w:eastAsia="uk-UA"/>
        </w:rPr>
        <w:t xml:space="preserve"> поведінка </w:t>
      </w:r>
      <w:r w:rsidR="000956E0" w:rsidRPr="0018006E">
        <w:rPr>
          <w:rFonts w:ascii="Times New Roman" w:eastAsia="Times New Roman" w:hAnsi="Times New Roman"/>
          <w:sz w:val="24"/>
          <w:szCs w:val="24"/>
          <w:lang w:eastAsia="uk-UA"/>
        </w:rPr>
        <w:t>та спосіб дій</w:t>
      </w:r>
      <w:r w:rsidR="001E2900" w:rsidRPr="0018006E">
        <w:rPr>
          <w:rFonts w:ascii="Times New Roman" w:eastAsia="Times New Roman" w:hAnsi="Times New Roman"/>
          <w:sz w:val="24"/>
          <w:szCs w:val="24"/>
          <w:lang w:eastAsia="uk-UA"/>
        </w:rPr>
        <w:t xml:space="preserve">, спрямованих на </w:t>
      </w:r>
      <w:r w:rsidR="001304A8" w:rsidRPr="0018006E">
        <w:rPr>
          <w:rFonts w:ascii="Times New Roman" w:eastAsia="Times New Roman" w:hAnsi="Times New Roman"/>
          <w:sz w:val="24"/>
          <w:szCs w:val="24"/>
          <w:lang w:eastAsia="uk-UA"/>
        </w:rPr>
        <w:t>забезпечення</w:t>
      </w:r>
      <w:r w:rsidR="000956E0" w:rsidRPr="0018006E">
        <w:rPr>
          <w:rFonts w:ascii="Times New Roman" w:eastAsia="Times New Roman" w:hAnsi="Times New Roman"/>
          <w:sz w:val="24"/>
          <w:szCs w:val="24"/>
          <w:lang w:eastAsia="uk-UA"/>
        </w:rPr>
        <w:t xml:space="preserve"> поліпшення житлових умов</w:t>
      </w:r>
      <w:r w:rsidR="00C74F5F" w:rsidRPr="0018006E">
        <w:rPr>
          <w:rFonts w:ascii="Times New Roman" w:eastAsia="Times New Roman" w:hAnsi="Times New Roman"/>
          <w:sz w:val="24"/>
          <w:szCs w:val="24"/>
          <w:lang w:eastAsia="uk-UA"/>
        </w:rPr>
        <w:t>,</w:t>
      </w:r>
      <w:r w:rsidR="000956E0" w:rsidRPr="0018006E">
        <w:rPr>
          <w:rFonts w:ascii="Times New Roman" w:eastAsia="Times New Roman" w:hAnsi="Times New Roman"/>
          <w:sz w:val="24"/>
          <w:szCs w:val="24"/>
          <w:lang w:eastAsia="uk-UA"/>
        </w:rPr>
        <w:t xml:space="preserve"> </w:t>
      </w:r>
      <w:r w:rsidR="009C26DD" w:rsidRPr="0018006E">
        <w:rPr>
          <w:rFonts w:ascii="Times New Roman" w:eastAsia="Times New Roman" w:hAnsi="Times New Roman"/>
          <w:sz w:val="24"/>
          <w:szCs w:val="24"/>
          <w:lang w:eastAsia="uk-UA"/>
        </w:rPr>
        <w:t>на</w:t>
      </w:r>
      <w:r w:rsidR="008A4989" w:rsidRPr="0018006E">
        <w:rPr>
          <w:rFonts w:ascii="Times New Roman" w:eastAsia="Times New Roman" w:hAnsi="Times New Roman"/>
          <w:sz w:val="24"/>
          <w:szCs w:val="24"/>
          <w:lang w:eastAsia="uk-UA"/>
        </w:rPr>
        <w:t xml:space="preserve"> </w:t>
      </w:r>
      <w:r w:rsidR="0054712D" w:rsidRPr="0018006E">
        <w:rPr>
          <w:rFonts w:ascii="Times New Roman" w:eastAsia="Times New Roman" w:hAnsi="Times New Roman"/>
          <w:sz w:val="24"/>
          <w:szCs w:val="24"/>
          <w:lang w:eastAsia="uk-UA"/>
        </w:rPr>
        <w:t xml:space="preserve">думку </w:t>
      </w:r>
      <w:r w:rsidR="008A4989" w:rsidRPr="0018006E">
        <w:rPr>
          <w:rFonts w:ascii="Times New Roman" w:eastAsia="Times New Roman" w:hAnsi="Times New Roman"/>
          <w:sz w:val="24"/>
          <w:szCs w:val="24"/>
          <w:lang w:eastAsia="uk-UA"/>
        </w:rPr>
        <w:t>стороннього спостерігача</w:t>
      </w:r>
      <w:r w:rsidR="0054712D" w:rsidRPr="0018006E">
        <w:rPr>
          <w:rFonts w:ascii="Times New Roman" w:eastAsia="Times New Roman" w:hAnsi="Times New Roman"/>
          <w:sz w:val="24"/>
          <w:szCs w:val="24"/>
          <w:lang w:eastAsia="uk-UA"/>
        </w:rPr>
        <w:t>,</w:t>
      </w:r>
      <w:r w:rsidR="008A4989" w:rsidRPr="0018006E">
        <w:rPr>
          <w:rFonts w:ascii="Times New Roman" w:eastAsia="Times New Roman" w:hAnsi="Times New Roman"/>
          <w:sz w:val="24"/>
          <w:szCs w:val="24"/>
          <w:lang w:eastAsia="uk-UA"/>
        </w:rPr>
        <w:t xml:space="preserve"> </w:t>
      </w:r>
      <w:r w:rsidR="000956E0" w:rsidRPr="0018006E">
        <w:rPr>
          <w:rFonts w:ascii="Times New Roman" w:eastAsia="Times New Roman" w:hAnsi="Times New Roman"/>
          <w:sz w:val="24"/>
          <w:szCs w:val="24"/>
          <w:lang w:eastAsia="uk-UA"/>
        </w:rPr>
        <w:t xml:space="preserve">не дають підстав </w:t>
      </w:r>
      <w:r w:rsidR="00501457" w:rsidRPr="0018006E">
        <w:rPr>
          <w:rFonts w:ascii="Times New Roman" w:eastAsia="Times New Roman" w:hAnsi="Times New Roman"/>
          <w:sz w:val="24"/>
          <w:szCs w:val="24"/>
          <w:lang w:eastAsia="uk-UA"/>
        </w:rPr>
        <w:t xml:space="preserve">демонструвати та </w:t>
      </w:r>
      <w:r w:rsidR="001C37D7" w:rsidRPr="0018006E">
        <w:rPr>
          <w:rFonts w:ascii="Times New Roman" w:eastAsia="Times New Roman" w:hAnsi="Times New Roman"/>
          <w:sz w:val="24"/>
          <w:szCs w:val="24"/>
          <w:lang w:eastAsia="uk-UA"/>
        </w:rPr>
        <w:t xml:space="preserve">підтримувати впевненість суспільства в </w:t>
      </w:r>
      <w:r w:rsidR="000956E0" w:rsidRPr="0018006E">
        <w:rPr>
          <w:rFonts w:ascii="Times New Roman" w:eastAsia="Times New Roman" w:hAnsi="Times New Roman"/>
          <w:sz w:val="24"/>
          <w:szCs w:val="24"/>
          <w:lang w:eastAsia="uk-UA"/>
        </w:rPr>
        <w:t xml:space="preserve">бездоганній поведінці </w:t>
      </w:r>
      <w:r w:rsidR="00140719" w:rsidRPr="0018006E">
        <w:rPr>
          <w:rFonts w:ascii="Times New Roman" w:eastAsia="Times New Roman" w:hAnsi="Times New Roman"/>
          <w:sz w:val="24"/>
          <w:szCs w:val="24"/>
          <w:lang w:eastAsia="uk-UA"/>
        </w:rPr>
        <w:t>кандидата</w:t>
      </w:r>
      <w:r w:rsidR="000956E0" w:rsidRPr="0018006E">
        <w:rPr>
          <w:rFonts w:ascii="Times New Roman" w:eastAsia="Times New Roman" w:hAnsi="Times New Roman"/>
          <w:color w:val="000000" w:themeColor="text1"/>
          <w:sz w:val="24"/>
          <w:szCs w:val="24"/>
          <w:lang w:eastAsia="uk-UA"/>
        </w:rPr>
        <w:t>.</w:t>
      </w:r>
    </w:p>
    <w:p w:rsidR="005562E9" w:rsidRPr="0018006E" w:rsidRDefault="005562E9" w:rsidP="000E21EF">
      <w:pPr>
        <w:spacing w:after="0" w:line="240" w:lineRule="auto"/>
        <w:ind w:firstLine="567"/>
        <w:jc w:val="both"/>
        <w:rPr>
          <w:rFonts w:ascii="Times New Roman" w:hAnsi="Times New Roman"/>
          <w:sz w:val="24"/>
          <w:szCs w:val="24"/>
          <w:shd w:val="clear" w:color="auto" w:fill="FFFFFF"/>
        </w:rPr>
      </w:pPr>
      <w:r w:rsidRPr="0018006E">
        <w:rPr>
          <w:rFonts w:ascii="Times New Roman" w:hAnsi="Times New Roman"/>
          <w:sz w:val="24"/>
          <w:szCs w:val="24"/>
          <w:shd w:val="clear" w:color="auto" w:fill="FFFFFF"/>
        </w:rPr>
        <w:t>У постанові Великої Палати Верховного Суду від 14 листопада 2024 року № 990/71/24 колегія суду виснувала, що підстави для сумнівів у відповідності кандидата критері</w:t>
      </w:r>
      <w:r w:rsidR="0054712D" w:rsidRPr="0018006E">
        <w:rPr>
          <w:rFonts w:ascii="Times New Roman" w:hAnsi="Times New Roman"/>
          <w:sz w:val="24"/>
          <w:szCs w:val="24"/>
          <w:shd w:val="clear" w:color="auto" w:fill="FFFFFF"/>
        </w:rPr>
        <w:t>ю</w:t>
      </w:r>
      <w:r w:rsidRPr="0018006E">
        <w:rPr>
          <w:rFonts w:ascii="Times New Roman" w:hAnsi="Times New Roman"/>
          <w:sz w:val="24"/>
          <w:szCs w:val="24"/>
          <w:shd w:val="clear" w:color="auto" w:fill="FFFFFF"/>
        </w:rPr>
        <w:t xml:space="preserve"> доброчесності повинні бути об’єктивними, реальними, вагомими (істотними), дієвими і негативними настільки, щоб засумніватися у відповідності кандидата критері</w:t>
      </w:r>
      <w:r w:rsidR="0054712D" w:rsidRPr="0018006E">
        <w:rPr>
          <w:rFonts w:ascii="Times New Roman" w:hAnsi="Times New Roman"/>
          <w:sz w:val="24"/>
          <w:szCs w:val="24"/>
          <w:shd w:val="clear" w:color="auto" w:fill="FFFFFF"/>
        </w:rPr>
        <w:t>ю</w:t>
      </w:r>
      <w:r w:rsidRPr="0018006E">
        <w:rPr>
          <w:rFonts w:ascii="Times New Roman" w:hAnsi="Times New Roman"/>
          <w:sz w:val="24"/>
          <w:szCs w:val="24"/>
          <w:shd w:val="clear" w:color="auto" w:fill="FFFFFF"/>
        </w:rPr>
        <w:t xml:space="preserve"> доброчесності чи професійної етики</w:t>
      </w:r>
      <w:r w:rsidR="0054712D" w:rsidRPr="0018006E">
        <w:rPr>
          <w:rFonts w:ascii="Times New Roman" w:hAnsi="Times New Roman"/>
          <w:sz w:val="24"/>
          <w:szCs w:val="24"/>
          <w:shd w:val="clear" w:color="auto" w:fill="FFFFFF"/>
        </w:rPr>
        <w:t>,</w:t>
      </w:r>
      <w:r w:rsidRPr="0018006E">
        <w:rPr>
          <w:rFonts w:ascii="Times New Roman" w:hAnsi="Times New Roman"/>
          <w:sz w:val="24"/>
          <w:szCs w:val="24"/>
          <w:shd w:val="clear" w:color="auto" w:fill="FFFFFF"/>
        </w:rPr>
        <w:t xml:space="preserve"> або містити в собі властивості (ознаки), які можуть негативно вплинути на суспільну довіру до судової влади у зв’язку з таким призначенням. Такими підставами можуть бути будь-які фактори, явища, події об’єктивної дійсності, що містять ознаки (властивості), які характеризують чи виділяють кандидата на посаду судді як постать, що не відповідає певним «еталонним» критеріям доброчесності та професійної етики, яким повинен відповідати суддя як носій влади, або, інакше кажучи, неофіційній, ментальній, що ґрунтується на традиціях (звичаях), системі уявлень, норм та оцінок, що регулює поведінку людей у суспільстві, на колективно підсвідомому рівні схвалюється більшістю суспільства, практична реалізація якої забезпечується громадським осудом (пункт 18 постанови).</w:t>
      </w:r>
    </w:p>
    <w:p w:rsidR="005562E9" w:rsidRPr="0018006E" w:rsidRDefault="005562E9" w:rsidP="000E21EF">
      <w:pPr>
        <w:spacing w:after="0" w:line="240" w:lineRule="auto"/>
        <w:ind w:firstLine="567"/>
        <w:jc w:val="both"/>
        <w:rPr>
          <w:rFonts w:ascii="Times New Roman" w:hAnsi="Times New Roman"/>
          <w:sz w:val="24"/>
          <w:szCs w:val="24"/>
          <w:shd w:val="clear" w:color="auto" w:fill="FFFFFF"/>
        </w:rPr>
      </w:pPr>
      <w:r w:rsidRPr="0018006E">
        <w:rPr>
          <w:rFonts w:ascii="Times New Roman" w:hAnsi="Times New Roman"/>
          <w:sz w:val="24"/>
          <w:szCs w:val="24"/>
          <w:shd w:val="clear" w:color="auto" w:fill="FFFFFF"/>
        </w:rPr>
        <w:t>Для оцінки відповідності кандидата критерію доброчесності достатньо конкретної інформації, яка з урахуванням наданих кандидатом пояснень та аргументів (які не сприймаються як переконливі)</w:t>
      </w:r>
      <w:r w:rsidR="00D33F5D" w:rsidRPr="0018006E">
        <w:rPr>
          <w:rFonts w:ascii="Times New Roman" w:hAnsi="Times New Roman"/>
          <w:sz w:val="24"/>
          <w:szCs w:val="24"/>
          <w:shd w:val="clear" w:color="auto" w:fill="FFFFFF"/>
        </w:rPr>
        <w:t>,</w:t>
      </w:r>
      <w:r w:rsidRPr="0018006E">
        <w:rPr>
          <w:rFonts w:ascii="Times New Roman" w:hAnsi="Times New Roman"/>
          <w:sz w:val="24"/>
          <w:szCs w:val="24"/>
          <w:shd w:val="clear" w:color="auto" w:fill="FFFFFF"/>
        </w:rPr>
        <w:t xml:space="preserve"> не спростовує наявності обґрунтованого сумніву щодо відповідності кандидата на посаду судді ц</w:t>
      </w:r>
      <w:r w:rsidR="0054712D" w:rsidRPr="0018006E">
        <w:rPr>
          <w:rFonts w:ascii="Times New Roman" w:hAnsi="Times New Roman"/>
          <w:sz w:val="24"/>
          <w:szCs w:val="24"/>
          <w:shd w:val="clear" w:color="auto" w:fill="FFFFFF"/>
        </w:rPr>
        <w:t>ьому</w:t>
      </w:r>
      <w:r w:rsidRPr="0018006E">
        <w:rPr>
          <w:rFonts w:ascii="Times New Roman" w:hAnsi="Times New Roman"/>
          <w:sz w:val="24"/>
          <w:szCs w:val="24"/>
          <w:shd w:val="clear" w:color="auto" w:fill="FFFFFF"/>
        </w:rPr>
        <w:t xml:space="preserve"> критері</w:t>
      </w:r>
      <w:r w:rsidR="0054712D" w:rsidRPr="0018006E">
        <w:rPr>
          <w:rFonts w:ascii="Times New Roman" w:hAnsi="Times New Roman"/>
          <w:sz w:val="24"/>
          <w:szCs w:val="24"/>
          <w:shd w:val="clear" w:color="auto" w:fill="FFFFFF"/>
        </w:rPr>
        <w:t>ю</w:t>
      </w:r>
      <w:r w:rsidRPr="0018006E">
        <w:rPr>
          <w:rFonts w:ascii="Times New Roman" w:hAnsi="Times New Roman"/>
          <w:sz w:val="24"/>
          <w:szCs w:val="24"/>
          <w:shd w:val="clear" w:color="auto" w:fill="FFFFFF"/>
        </w:rPr>
        <w:t>. Обставини також можуть встановлюватись на підставі сукупності непрямих доказів, які хоча безпосередньо й не вказують на відповідну обставину, але підтверджують її на основі логічного аналізу їх сукупності та взаємозв’язку.</w:t>
      </w:r>
    </w:p>
    <w:p w:rsidR="00B84CCF" w:rsidRPr="0018006E" w:rsidRDefault="00B84CCF" w:rsidP="00B84CCF">
      <w:pPr>
        <w:shd w:val="clear" w:color="auto" w:fill="FFFFFF"/>
        <w:spacing w:after="0" w:line="240" w:lineRule="auto"/>
        <w:ind w:firstLine="567"/>
        <w:jc w:val="both"/>
        <w:rPr>
          <w:rFonts w:ascii="Times New Roman" w:eastAsia="Times New Roman" w:hAnsi="Times New Roman"/>
          <w:sz w:val="24"/>
          <w:szCs w:val="24"/>
          <w:lang w:eastAsia="uk-UA"/>
        </w:rPr>
      </w:pPr>
      <w:r w:rsidRPr="0018006E">
        <w:rPr>
          <w:rFonts w:ascii="Times New Roman" w:eastAsia="Times New Roman" w:hAnsi="Times New Roman"/>
          <w:sz w:val="24"/>
          <w:szCs w:val="24"/>
          <w:lang w:eastAsia="uk-UA"/>
        </w:rPr>
        <w:t xml:space="preserve">З’ясовані під час дослідження досьє та співбесіди з кандидатом обставини розглядаються Комісією в сукупності як такі, що викликають обґрунтований сумнів у відповідності </w:t>
      </w:r>
      <w:proofErr w:type="spellStart"/>
      <w:r w:rsidRPr="0018006E">
        <w:rPr>
          <w:rFonts w:ascii="Times New Roman" w:eastAsia="Times New Roman" w:hAnsi="Times New Roman"/>
          <w:sz w:val="24"/>
          <w:szCs w:val="24"/>
          <w:lang w:eastAsia="uk-UA"/>
        </w:rPr>
        <w:t>Сопронюка</w:t>
      </w:r>
      <w:proofErr w:type="spellEnd"/>
      <w:r w:rsidRPr="0018006E">
        <w:rPr>
          <w:rFonts w:ascii="Times New Roman" w:eastAsia="Times New Roman" w:hAnsi="Times New Roman"/>
          <w:sz w:val="24"/>
          <w:szCs w:val="24"/>
          <w:lang w:eastAsia="uk-UA"/>
        </w:rPr>
        <w:t xml:space="preserve"> О.А. критері</w:t>
      </w:r>
      <w:r w:rsidR="00605358" w:rsidRPr="0018006E">
        <w:rPr>
          <w:rFonts w:ascii="Times New Roman" w:eastAsia="Times New Roman" w:hAnsi="Times New Roman"/>
          <w:sz w:val="24"/>
          <w:szCs w:val="24"/>
          <w:lang w:eastAsia="uk-UA"/>
        </w:rPr>
        <w:t>ю</w:t>
      </w:r>
      <w:r w:rsidRPr="0018006E">
        <w:rPr>
          <w:rFonts w:ascii="Times New Roman" w:eastAsia="Times New Roman" w:hAnsi="Times New Roman"/>
          <w:sz w:val="24"/>
          <w:szCs w:val="24"/>
          <w:lang w:eastAsia="uk-UA"/>
        </w:rPr>
        <w:t xml:space="preserve"> доброчесності за показником бездоганна поведінка у професійній діяльності та особистому житті.</w:t>
      </w:r>
    </w:p>
    <w:p w:rsidR="00AC5D2C" w:rsidRPr="0018006E" w:rsidRDefault="00AC5D2C" w:rsidP="000E21EF">
      <w:pPr>
        <w:shd w:val="clear" w:color="auto" w:fill="FFFFFF"/>
        <w:spacing w:after="0" w:line="240" w:lineRule="auto"/>
        <w:ind w:firstLine="567"/>
        <w:jc w:val="both"/>
        <w:rPr>
          <w:rFonts w:ascii="Times New Roman" w:eastAsia="Times New Roman" w:hAnsi="Times New Roman"/>
          <w:sz w:val="24"/>
          <w:szCs w:val="24"/>
          <w:lang w:eastAsia="uk-UA"/>
        </w:rPr>
      </w:pPr>
      <w:r w:rsidRPr="0018006E">
        <w:rPr>
          <w:rFonts w:ascii="Times New Roman" w:eastAsia="Times New Roman" w:hAnsi="Times New Roman"/>
          <w:sz w:val="24"/>
          <w:szCs w:val="24"/>
          <w:lang w:eastAsia="uk-UA"/>
        </w:rPr>
        <w:lastRenderedPageBreak/>
        <w:t>Згідно з частиною третьою статті 79-5 Закону Комісія ухвалює вмотивоване рішення про відмову в наданні рекомендації про призначення кандидата на посаду судді в разі наявності обґрунтованого сумніву щодо його відповідності критеріям доброчесності чи професійної етики.</w:t>
      </w:r>
    </w:p>
    <w:p w:rsidR="00B36686" w:rsidRPr="0018006E" w:rsidRDefault="00AC5D2C" w:rsidP="000E21EF">
      <w:pPr>
        <w:shd w:val="clear" w:color="auto" w:fill="FFFFFF"/>
        <w:spacing w:after="0" w:line="240" w:lineRule="auto"/>
        <w:ind w:firstLine="567"/>
        <w:jc w:val="both"/>
        <w:rPr>
          <w:rFonts w:ascii="Times New Roman" w:hAnsi="Times New Roman"/>
          <w:sz w:val="24"/>
          <w:szCs w:val="24"/>
        </w:rPr>
      </w:pPr>
      <w:r w:rsidRPr="0018006E">
        <w:rPr>
          <w:rFonts w:ascii="Times New Roman" w:eastAsia="Times New Roman" w:hAnsi="Times New Roman"/>
          <w:sz w:val="24"/>
          <w:szCs w:val="24"/>
          <w:lang w:eastAsia="uk-UA"/>
        </w:rPr>
        <w:t xml:space="preserve">З огляду на викладене Комісія </w:t>
      </w:r>
      <w:r w:rsidR="009C26DD" w:rsidRPr="0018006E">
        <w:rPr>
          <w:rFonts w:ascii="Times New Roman" w:eastAsia="Times New Roman" w:hAnsi="Times New Roman"/>
          <w:sz w:val="24"/>
          <w:szCs w:val="24"/>
          <w:lang w:eastAsia="uk-UA"/>
        </w:rPr>
        <w:t>у</w:t>
      </w:r>
      <w:r w:rsidRPr="0018006E">
        <w:rPr>
          <w:rFonts w:ascii="Times New Roman" w:eastAsia="Times New Roman" w:hAnsi="Times New Roman"/>
          <w:sz w:val="24"/>
          <w:szCs w:val="24"/>
          <w:lang w:eastAsia="uk-UA"/>
        </w:rPr>
        <w:t xml:space="preserve"> складі колегії дійшла висновку про відмову в наданні рекомендації Вищій раді правосуддя про призначення </w:t>
      </w:r>
      <w:proofErr w:type="spellStart"/>
      <w:r w:rsidR="005562E9" w:rsidRPr="0018006E">
        <w:rPr>
          <w:rFonts w:ascii="Times New Roman" w:eastAsia="Times New Roman" w:hAnsi="Times New Roman"/>
          <w:sz w:val="24"/>
          <w:szCs w:val="24"/>
          <w:lang w:eastAsia="uk-UA"/>
        </w:rPr>
        <w:t>Сопронюка</w:t>
      </w:r>
      <w:proofErr w:type="spellEnd"/>
      <w:r w:rsidR="005562E9" w:rsidRPr="0018006E">
        <w:rPr>
          <w:rFonts w:ascii="Times New Roman" w:eastAsia="Times New Roman" w:hAnsi="Times New Roman"/>
          <w:sz w:val="24"/>
          <w:szCs w:val="24"/>
          <w:lang w:eastAsia="uk-UA"/>
        </w:rPr>
        <w:t xml:space="preserve"> О.А. </w:t>
      </w:r>
      <w:r w:rsidR="000A6AA1" w:rsidRPr="0018006E">
        <w:rPr>
          <w:rFonts w:ascii="Times New Roman" w:eastAsia="Times New Roman" w:hAnsi="Times New Roman"/>
          <w:sz w:val="24"/>
          <w:szCs w:val="24"/>
          <w:lang w:eastAsia="uk-UA"/>
        </w:rPr>
        <w:t>на посаду судді</w:t>
      </w:r>
      <w:r w:rsidR="001E7CBD" w:rsidRPr="0018006E">
        <w:rPr>
          <w:rFonts w:ascii="Times New Roman" w:hAnsi="Times New Roman"/>
          <w:sz w:val="24"/>
          <w:szCs w:val="24"/>
        </w:rPr>
        <w:t xml:space="preserve"> Володимир-Волинського міського суду Волинської області.</w:t>
      </w:r>
    </w:p>
    <w:p w:rsidR="00EF099F" w:rsidRPr="0018006E" w:rsidRDefault="00EF099F" w:rsidP="000E21EF">
      <w:pPr>
        <w:shd w:val="clear" w:color="auto" w:fill="FFFFFF"/>
        <w:spacing w:after="0" w:line="240" w:lineRule="auto"/>
        <w:ind w:firstLine="567"/>
        <w:jc w:val="both"/>
        <w:rPr>
          <w:rFonts w:ascii="Times New Roman" w:eastAsia="Times New Roman" w:hAnsi="Times New Roman"/>
          <w:sz w:val="24"/>
          <w:szCs w:val="24"/>
          <w:lang w:eastAsia="uk-UA"/>
        </w:rPr>
      </w:pPr>
      <w:r w:rsidRPr="0018006E">
        <w:rPr>
          <w:rFonts w:ascii="Times New Roman" w:eastAsia="Times New Roman" w:hAnsi="Times New Roman"/>
          <w:sz w:val="24"/>
          <w:szCs w:val="24"/>
          <w:lang w:eastAsia="uk-UA"/>
        </w:rPr>
        <w:t xml:space="preserve">Керуючись статтями 69, 79-5, 93, 101 Закону України «Про судоустрій і статус суддів», Вища кваліфікаційна комісія суддів України </w:t>
      </w:r>
      <w:r w:rsidR="00253153" w:rsidRPr="0018006E">
        <w:rPr>
          <w:rFonts w:ascii="Times New Roman" w:hAnsi="Times New Roman"/>
          <w:color w:val="000000"/>
          <w:sz w:val="24"/>
          <w:szCs w:val="24"/>
          <w:shd w:val="clear" w:color="auto" w:fill="FFFFFF"/>
        </w:rPr>
        <w:t>одноголосно</w:t>
      </w:r>
    </w:p>
    <w:p w:rsidR="00EF099F" w:rsidRPr="0018006E" w:rsidRDefault="00EF099F" w:rsidP="000E21EF">
      <w:pPr>
        <w:shd w:val="clear" w:color="auto" w:fill="FFFFFF"/>
        <w:spacing w:after="0" w:line="240" w:lineRule="auto"/>
        <w:ind w:right="-104"/>
        <w:rPr>
          <w:rFonts w:ascii="Times New Roman" w:eastAsia="Times New Roman" w:hAnsi="Times New Roman"/>
          <w:sz w:val="24"/>
          <w:szCs w:val="24"/>
          <w:lang w:eastAsia="uk-UA"/>
        </w:rPr>
      </w:pPr>
    </w:p>
    <w:p w:rsidR="00EF099F" w:rsidRPr="0018006E" w:rsidRDefault="00EF099F" w:rsidP="000E21EF">
      <w:pPr>
        <w:shd w:val="clear" w:color="auto" w:fill="FFFFFF"/>
        <w:spacing w:after="0" w:line="240" w:lineRule="auto"/>
        <w:ind w:right="-104"/>
        <w:jc w:val="center"/>
        <w:rPr>
          <w:rFonts w:ascii="Times New Roman" w:eastAsia="Times New Roman" w:hAnsi="Times New Roman"/>
          <w:sz w:val="24"/>
          <w:szCs w:val="24"/>
          <w:lang w:eastAsia="uk-UA"/>
        </w:rPr>
      </w:pPr>
      <w:r w:rsidRPr="0018006E">
        <w:rPr>
          <w:rFonts w:ascii="Times New Roman" w:eastAsia="Times New Roman" w:hAnsi="Times New Roman"/>
          <w:sz w:val="24"/>
          <w:szCs w:val="24"/>
          <w:lang w:eastAsia="uk-UA"/>
        </w:rPr>
        <w:t>вирішила:</w:t>
      </w:r>
    </w:p>
    <w:p w:rsidR="00EF099F" w:rsidRPr="0018006E" w:rsidRDefault="00EF099F" w:rsidP="000E21EF">
      <w:pPr>
        <w:shd w:val="clear" w:color="auto" w:fill="FFFFFF"/>
        <w:spacing w:after="0" w:line="240" w:lineRule="auto"/>
        <w:ind w:right="-104" w:firstLine="567"/>
        <w:jc w:val="center"/>
        <w:rPr>
          <w:rFonts w:ascii="Times New Roman" w:eastAsia="Times New Roman" w:hAnsi="Times New Roman"/>
          <w:sz w:val="24"/>
          <w:szCs w:val="24"/>
          <w:lang w:eastAsia="uk-UA"/>
        </w:rPr>
      </w:pPr>
    </w:p>
    <w:p w:rsidR="00404142" w:rsidRPr="0018006E" w:rsidRDefault="00253153" w:rsidP="000E21EF">
      <w:pPr>
        <w:shd w:val="clear" w:color="auto" w:fill="FFFFFF"/>
        <w:spacing w:after="0" w:line="240" w:lineRule="auto"/>
        <w:jc w:val="both"/>
        <w:rPr>
          <w:rFonts w:ascii="Times New Roman" w:eastAsia="Times New Roman" w:hAnsi="Times New Roman"/>
          <w:color w:val="000000"/>
          <w:sz w:val="24"/>
          <w:szCs w:val="24"/>
          <w:lang w:eastAsia="uk-UA"/>
        </w:rPr>
      </w:pPr>
      <w:r w:rsidRPr="0018006E">
        <w:rPr>
          <w:rFonts w:ascii="Times New Roman" w:eastAsia="Times New Roman" w:hAnsi="Times New Roman"/>
          <w:color w:val="000000"/>
          <w:sz w:val="24"/>
          <w:szCs w:val="24"/>
          <w:lang w:eastAsia="uk-UA"/>
        </w:rPr>
        <w:t xml:space="preserve">відмовити в наданні рекомендації про призначення </w:t>
      </w:r>
      <w:proofErr w:type="spellStart"/>
      <w:r w:rsidR="005562E9" w:rsidRPr="0018006E">
        <w:rPr>
          <w:rFonts w:ascii="Times New Roman" w:eastAsia="Times New Roman" w:hAnsi="Times New Roman"/>
          <w:color w:val="000000"/>
          <w:sz w:val="24"/>
          <w:szCs w:val="24"/>
          <w:lang w:eastAsia="uk-UA"/>
        </w:rPr>
        <w:t>Сопронюка</w:t>
      </w:r>
      <w:proofErr w:type="spellEnd"/>
      <w:r w:rsidR="005562E9" w:rsidRPr="0018006E">
        <w:rPr>
          <w:rFonts w:ascii="Times New Roman" w:eastAsia="Times New Roman" w:hAnsi="Times New Roman"/>
          <w:color w:val="000000"/>
          <w:sz w:val="24"/>
          <w:szCs w:val="24"/>
          <w:lang w:eastAsia="uk-UA"/>
        </w:rPr>
        <w:t xml:space="preserve"> Олександра Андрійовича </w:t>
      </w:r>
      <w:r w:rsidR="00404142" w:rsidRPr="0018006E">
        <w:rPr>
          <w:rFonts w:ascii="Times New Roman" w:eastAsia="Times New Roman" w:hAnsi="Times New Roman"/>
          <w:color w:val="000000"/>
          <w:sz w:val="24"/>
          <w:szCs w:val="24"/>
          <w:lang w:eastAsia="uk-UA"/>
        </w:rPr>
        <w:t>на посаду судді Володимир-Волинського міського суду Волинської області.</w:t>
      </w:r>
    </w:p>
    <w:p w:rsidR="00EF099F" w:rsidRPr="0018006E" w:rsidRDefault="00EF099F" w:rsidP="000E21EF">
      <w:pPr>
        <w:shd w:val="clear" w:color="auto" w:fill="FFFFFF"/>
        <w:spacing w:after="0" w:line="240" w:lineRule="auto"/>
        <w:jc w:val="both"/>
        <w:rPr>
          <w:rFonts w:ascii="Times New Roman" w:eastAsia="Times New Roman" w:hAnsi="Times New Roman"/>
          <w:sz w:val="24"/>
          <w:szCs w:val="24"/>
          <w:lang w:eastAsia="uk-UA"/>
        </w:rPr>
      </w:pPr>
    </w:p>
    <w:p w:rsidR="00C747AF" w:rsidRPr="0018006E" w:rsidRDefault="00C747AF" w:rsidP="00EF099F">
      <w:pPr>
        <w:shd w:val="clear" w:color="auto" w:fill="FFFFFF"/>
        <w:spacing w:after="0" w:line="240" w:lineRule="auto"/>
        <w:jc w:val="both"/>
        <w:rPr>
          <w:rFonts w:ascii="Times New Roman" w:eastAsia="Times New Roman" w:hAnsi="Times New Roman"/>
          <w:sz w:val="24"/>
          <w:szCs w:val="24"/>
          <w:lang w:eastAsia="uk-UA"/>
        </w:rPr>
      </w:pPr>
    </w:p>
    <w:p w:rsidR="00EF099F" w:rsidRPr="0018006E" w:rsidRDefault="00EF099F" w:rsidP="00EF099F">
      <w:pPr>
        <w:shd w:val="clear" w:color="auto" w:fill="FFFFFF"/>
        <w:spacing w:after="0" w:line="480" w:lineRule="auto"/>
        <w:jc w:val="both"/>
        <w:rPr>
          <w:rFonts w:ascii="Times New Roman" w:eastAsia="Times New Roman" w:hAnsi="Times New Roman"/>
          <w:sz w:val="24"/>
          <w:szCs w:val="24"/>
          <w:lang w:eastAsia="uk-UA"/>
        </w:rPr>
      </w:pPr>
      <w:r w:rsidRPr="0018006E">
        <w:rPr>
          <w:rFonts w:ascii="Times New Roman" w:eastAsia="Times New Roman" w:hAnsi="Times New Roman"/>
          <w:sz w:val="24"/>
          <w:szCs w:val="24"/>
          <w:lang w:eastAsia="uk-UA"/>
        </w:rPr>
        <w:t>Головуючий</w:t>
      </w:r>
      <w:r w:rsidRPr="0018006E">
        <w:rPr>
          <w:rFonts w:ascii="Times New Roman" w:eastAsia="Times New Roman" w:hAnsi="Times New Roman"/>
          <w:sz w:val="24"/>
          <w:szCs w:val="24"/>
          <w:lang w:eastAsia="uk-UA"/>
        </w:rPr>
        <w:tab/>
      </w:r>
      <w:r w:rsidRPr="0018006E">
        <w:rPr>
          <w:rFonts w:ascii="Times New Roman" w:eastAsia="Times New Roman" w:hAnsi="Times New Roman"/>
          <w:sz w:val="24"/>
          <w:szCs w:val="24"/>
          <w:lang w:eastAsia="uk-UA"/>
        </w:rPr>
        <w:tab/>
      </w:r>
      <w:r w:rsidRPr="0018006E">
        <w:rPr>
          <w:rFonts w:ascii="Times New Roman" w:eastAsia="Times New Roman" w:hAnsi="Times New Roman"/>
          <w:sz w:val="24"/>
          <w:szCs w:val="24"/>
          <w:lang w:eastAsia="uk-UA"/>
        </w:rPr>
        <w:tab/>
      </w:r>
      <w:r w:rsidRPr="0018006E">
        <w:rPr>
          <w:rFonts w:ascii="Times New Roman" w:eastAsia="Times New Roman" w:hAnsi="Times New Roman"/>
          <w:sz w:val="24"/>
          <w:szCs w:val="24"/>
          <w:lang w:eastAsia="uk-UA"/>
        </w:rPr>
        <w:tab/>
      </w:r>
      <w:r w:rsidRPr="0018006E">
        <w:rPr>
          <w:rFonts w:ascii="Times New Roman" w:eastAsia="Times New Roman" w:hAnsi="Times New Roman"/>
          <w:sz w:val="24"/>
          <w:szCs w:val="24"/>
          <w:lang w:eastAsia="uk-UA"/>
        </w:rPr>
        <w:tab/>
      </w:r>
      <w:r w:rsidRPr="0018006E">
        <w:rPr>
          <w:rFonts w:ascii="Times New Roman" w:eastAsia="Times New Roman" w:hAnsi="Times New Roman"/>
          <w:sz w:val="24"/>
          <w:szCs w:val="24"/>
          <w:lang w:eastAsia="uk-UA"/>
        </w:rPr>
        <w:tab/>
      </w:r>
      <w:r w:rsidRPr="0018006E">
        <w:rPr>
          <w:rFonts w:ascii="Times New Roman" w:eastAsia="Times New Roman" w:hAnsi="Times New Roman"/>
          <w:sz w:val="24"/>
          <w:szCs w:val="24"/>
          <w:lang w:eastAsia="uk-UA"/>
        </w:rPr>
        <w:tab/>
      </w:r>
      <w:r w:rsidRPr="0018006E">
        <w:rPr>
          <w:rFonts w:ascii="Times New Roman" w:eastAsia="Times New Roman" w:hAnsi="Times New Roman"/>
          <w:sz w:val="24"/>
          <w:szCs w:val="24"/>
          <w:lang w:eastAsia="uk-UA"/>
        </w:rPr>
        <w:tab/>
      </w:r>
      <w:r w:rsidR="0018006E">
        <w:rPr>
          <w:rFonts w:ascii="Times New Roman" w:eastAsia="Times New Roman" w:hAnsi="Times New Roman"/>
          <w:sz w:val="24"/>
          <w:szCs w:val="24"/>
          <w:lang w:eastAsia="uk-UA"/>
        </w:rPr>
        <w:tab/>
      </w:r>
      <w:r w:rsidR="007523CA" w:rsidRPr="0018006E">
        <w:rPr>
          <w:rFonts w:ascii="Times New Roman" w:eastAsia="Times New Roman" w:hAnsi="Times New Roman"/>
          <w:sz w:val="24"/>
          <w:szCs w:val="24"/>
          <w:lang w:eastAsia="uk-UA"/>
        </w:rPr>
        <w:t xml:space="preserve">      </w:t>
      </w:r>
      <w:r w:rsidR="00AB6B28" w:rsidRPr="0018006E">
        <w:rPr>
          <w:rFonts w:ascii="Times New Roman" w:eastAsia="Times New Roman" w:hAnsi="Times New Roman"/>
          <w:sz w:val="24"/>
          <w:szCs w:val="24"/>
          <w:lang w:eastAsia="uk-UA"/>
        </w:rPr>
        <w:t xml:space="preserve">     </w:t>
      </w:r>
      <w:r w:rsidR="007523CA" w:rsidRPr="0018006E">
        <w:rPr>
          <w:rFonts w:ascii="Times New Roman" w:eastAsia="Times New Roman" w:hAnsi="Times New Roman"/>
          <w:sz w:val="24"/>
          <w:szCs w:val="24"/>
          <w:lang w:eastAsia="uk-UA"/>
        </w:rPr>
        <w:t>Надія КОБЕЦЬКА</w:t>
      </w:r>
    </w:p>
    <w:p w:rsidR="0054712D" w:rsidRPr="0018006E" w:rsidRDefault="0054712D" w:rsidP="00EF099F">
      <w:pPr>
        <w:shd w:val="clear" w:color="auto" w:fill="FFFFFF"/>
        <w:spacing w:after="0" w:line="480" w:lineRule="auto"/>
        <w:jc w:val="both"/>
        <w:rPr>
          <w:rFonts w:ascii="Times New Roman" w:eastAsia="Times New Roman" w:hAnsi="Times New Roman"/>
          <w:sz w:val="24"/>
          <w:szCs w:val="24"/>
          <w:lang w:eastAsia="uk-UA"/>
        </w:rPr>
      </w:pPr>
    </w:p>
    <w:p w:rsidR="00EF099F" w:rsidRDefault="00EF099F" w:rsidP="00EF099F">
      <w:pPr>
        <w:shd w:val="clear" w:color="auto" w:fill="FFFFFF"/>
        <w:spacing w:after="0" w:line="480" w:lineRule="auto"/>
        <w:jc w:val="both"/>
        <w:rPr>
          <w:rFonts w:ascii="Times New Roman" w:eastAsia="Times New Roman" w:hAnsi="Times New Roman"/>
          <w:sz w:val="24"/>
          <w:szCs w:val="24"/>
          <w:lang w:eastAsia="uk-UA"/>
        </w:rPr>
      </w:pPr>
      <w:r w:rsidRPr="0018006E">
        <w:rPr>
          <w:rFonts w:ascii="Times New Roman" w:eastAsia="Times New Roman" w:hAnsi="Times New Roman"/>
          <w:sz w:val="24"/>
          <w:szCs w:val="24"/>
          <w:lang w:eastAsia="uk-UA"/>
        </w:rPr>
        <w:t>Члени Комісі</w:t>
      </w:r>
      <w:r w:rsidR="007523CA" w:rsidRPr="0018006E">
        <w:rPr>
          <w:rFonts w:ascii="Times New Roman" w:eastAsia="Times New Roman" w:hAnsi="Times New Roman"/>
          <w:sz w:val="24"/>
          <w:szCs w:val="24"/>
          <w:lang w:eastAsia="uk-UA"/>
        </w:rPr>
        <w:t>ї:</w:t>
      </w:r>
      <w:r w:rsidR="007523CA" w:rsidRPr="0018006E">
        <w:rPr>
          <w:rFonts w:ascii="Times New Roman" w:eastAsia="Times New Roman" w:hAnsi="Times New Roman"/>
          <w:sz w:val="24"/>
          <w:szCs w:val="24"/>
          <w:lang w:eastAsia="uk-UA"/>
        </w:rPr>
        <w:tab/>
      </w:r>
      <w:r w:rsidR="007523CA" w:rsidRPr="0018006E">
        <w:rPr>
          <w:rFonts w:ascii="Times New Roman" w:eastAsia="Times New Roman" w:hAnsi="Times New Roman"/>
          <w:sz w:val="24"/>
          <w:szCs w:val="24"/>
          <w:lang w:eastAsia="uk-UA"/>
        </w:rPr>
        <w:tab/>
      </w:r>
      <w:r w:rsidR="007523CA" w:rsidRPr="0018006E">
        <w:rPr>
          <w:rFonts w:ascii="Times New Roman" w:eastAsia="Times New Roman" w:hAnsi="Times New Roman"/>
          <w:sz w:val="24"/>
          <w:szCs w:val="24"/>
          <w:lang w:eastAsia="uk-UA"/>
        </w:rPr>
        <w:tab/>
      </w:r>
      <w:r w:rsidR="007523CA" w:rsidRPr="0018006E">
        <w:rPr>
          <w:rFonts w:ascii="Times New Roman" w:eastAsia="Times New Roman" w:hAnsi="Times New Roman"/>
          <w:sz w:val="24"/>
          <w:szCs w:val="24"/>
          <w:lang w:eastAsia="uk-UA"/>
        </w:rPr>
        <w:tab/>
      </w:r>
      <w:r w:rsidR="007523CA" w:rsidRPr="0018006E">
        <w:rPr>
          <w:rFonts w:ascii="Times New Roman" w:eastAsia="Times New Roman" w:hAnsi="Times New Roman"/>
          <w:sz w:val="24"/>
          <w:szCs w:val="24"/>
          <w:lang w:eastAsia="uk-UA"/>
        </w:rPr>
        <w:tab/>
      </w:r>
      <w:r w:rsidR="007523CA" w:rsidRPr="0018006E">
        <w:rPr>
          <w:rFonts w:ascii="Times New Roman" w:eastAsia="Times New Roman" w:hAnsi="Times New Roman"/>
          <w:sz w:val="24"/>
          <w:szCs w:val="24"/>
          <w:lang w:eastAsia="uk-UA"/>
        </w:rPr>
        <w:tab/>
      </w:r>
      <w:r w:rsidR="007523CA" w:rsidRPr="0018006E">
        <w:rPr>
          <w:rFonts w:ascii="Times New Roman" w:eastAsia="Times New Roman" w:hAnsi="Times New Roman"/>
          <w:sz w:val="24"/>
          <w:szCs w:val="24"/>
          <w:lang w:eastAsia="uk-UA"/>
        </w:rPr>
        <w:tab/>
      </w:r>
      <w:r w:rsidR="007523CA" w:rsidRPr="0018006E">
        <w:rPr>
          <w:rFonts w:ascii="Times New Roman" w:eastAsia="Times New Roman" w:hAnsi="Times New Roman"/>
          <w:sz w:val="24"/>
          <w:szCs w:val="24"/>
          <w:lang w:eastAsia="uk-UA"/>
        </w:rPr>
        <w:tab/>
      </w:r>
      <w:r w:rsidR="0018006E" w:rsidRPr="0018006E">
        <w:rPr>
          <w:rFonts w:ascii="Times New Roman" w:eastAsia="Times New Roman" w:hAnsi="Times New Roman"/>
          <w:sz w:val="24"/>
          <w:szCs w:val="24"/>
          <w:lang w:eastAsia="uk-UA"/>
        </w:rPr>
        <w:t xml:space="preserve">           </w:t>
      </w:r>
      <w:r w:rsidR="007523CA" w:rsidRPr="0018006E">
        <w:rPr>
          <w:rFonts w:ascii="Times New Roman" w:eastAsia="Times New Roman" w:hAnsi="Times New Roman"/>
          <w:sz w:val="24"/>
          <w:szCs w:val="24"/>
          <w:lang w:eastAsia="uk-UA"/>
        </w:rPr>
        <w:t>Ярослав ДУХ</w:t>
      </w:r>
    </w:p>
    <w:p w:rsidR="0018006E" w:rsidRDefault="0018006E" w:rsidP="00EF099F">
      <w:pPr>
        <w:shd w:val="clear" w:color="auto" w:fill="FFFFFF"/>
        <w:spacing w:after="0" w:line="480" w:lineRule="auto"/>
        <w:jc w:val="both"/>
        <w:rPr>
          <w:rFonts w:ascii="Times New Roman" w:eastAsia="Times New Roman" w:hAnsi="Times New Roman"/>
          <w:sz w:val="24"/>
          <w:szCs w:val="24"/>
          <w:lang w:eastAsia="uk-UA"/>
        </w:rPr>
      </w:pPr>
    </w:p>
    <w:p w:rsidR="00D139DC" w:rsidRPr="0018006E" w:rsidRDefault="0018006E" w:rsidP="004609AB">
      <w:pPr>
        <w:shd w:val="clear" w:color="auto" w:fill="FFFFFF"/>
        <w:spacing w:after="0" w:line="480" w:lineRule="auto"/>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ab/>
      </w:r>
      <w:r>
        <w:rPr>
          <w:rFonts w:ascii="Times New Roman" w:eastAsia="Times New Roman" w:hAnsi="Times New Roman"/>
          <w:sz w:val="24"/>
          <w:szCs w:val="24"/>
          <w:lang w:eastAsia="uk-UA"/>
        </w:rPr>
        <w:tab/>
      </w:r>
      <w:r>
        <w:rPr>
          <w:rFonts w:ascii="Times New Roman" w:eastAsia="Times New Roman" w:hAnsi="Times New Roman"/>
          <w:sz w:val="24"/>
          <w:szCs w:val="24"/>
          <w:lang w:eastAsia="uk-UA"/>
        </w:rPr>
        <w:tab/>
      </w:r>
      <w:r>
        <w:rPr>
          <w:rFonts w:ascii="Times New Roman" w:eastAsia="Times New Roman" w:hAnsi="Times New Roman"/>
          <w:sz w:val="24"/>
          <w:szCs w:val="24"/>
          <w:lang w:eastAsia="uk-UA"/>
        </w:rPr>
        <w:tab/>
      </w:r>
      <w:r>
        <w:rPr>
          <w:rFonts w:ascii="Times New Roman" w:eastAsia="Times New Roman" w:hAnsi="Times New Roman"/>
          <w:sz w:val="24"/>
          <w:szCs w:val="24"/>
          <w:lang w:eastAsia="uk-UA"/>
        </w:rPr>
        <w:tab/>
      </w:r>
      <w:r>
        <w:rPr>
          <w:rFonts w:ascii="Times New Roman" w:eastAsia="Times New Roman" w:hAnsi="Times New Roman"/>
          <w:sz w:val="24"/>
          <w:szCs w:val="24"/>
          <w:lang w:eastAsia="uk-UA"/>
        </w:rPr>
        <w:tab/>
      </w:r>
      <w:r>
        <w:rPr>
          <w:rFonts w:ascii="Times New Roman" w:eastAsia="Times New Roman" w:hAnsi="Times New Roman"/>
          <w:sz w:val="24"/>
          <w:szCs w:val="24"/>
          <w:lang w:eastAsia="uk-UA"/>
        </w:rPr>
        <w:tab/>
      </w:r>
      <w:r>
        <w:rPr>
          <w:rFonts w:ascii="Times New Roman" w:eastAsia="Times New Roman" w:hAnsi="Times New Roman"/>
          <w:sz w:val="24"/>
          <w:szCs w:val="24"/>
          <w:lang w:eastAsia="uk-UA"/>
        </w:rPr>
        <w:tab/>
      </w:r>
      <w:r>
        <w:rPr>
          <w:rFonts w:ascii="Times New Roman" w:eastAsia="Times New Roman" w:hAnsi="Times New Roman"/>
          <w:sz w:val="24"/>
          <w:szCs w:val="24"/>
          <w:lang w:eastAsia="uk-UA"/>
        </w:rPr>
        <w:tab/>
      </w:r>
      <w:r>
        <w:rPr>
          <w:rFonts w:ascii="Times New Roman" w:eastAsia="Times New Roman" w:hAnsi="Times New Roman"/>
          <w:sz w:val="24"/>
          <w:szCs w:val="24"/>
          <w:lang w:eastAsia="uk-UA"/>
        </w:rPr>
        <w:tab/>
      </w:r>
      <w:r w:rsidRPr="0018006E">
        <w:rPr>
          <w:rFonts w:ascii="Times New Roman" w:eastAsia="Times New Roman" w:hAnsi="Times New Roman"/>
          <w:sz w:val="24"/>
          <w:szCs w:val="24"/>
          <w:lang w:eastAsia="uk-UA"/>
        </w:rPr>
        <w:t xml:space="preserve">           </w:t>
      </w:r>
      <w:r w:rsidR="007523CA" w:rsidRPr="0018006E">
        <w:rPr>
          <w:rFonts w:ascii="Times New Roman" w:eastAsia="Times New Roman" w:hAnsi="Times New Roman"/>
          <w:sz w:val="24"/>
          <w:szCs w:val="24"/>
          <w:lang w:eastAsia="uk-UA"/>
        </w:rPr>
        <w:t xml:space="preserve">Галина ШЕВЧУК </w:t>
      </w:r>
    </w:p>
    <w:sectPr w:rsidR="00D139DC" w:rsidRPr="0018006E" w:rsidSect="00EA3D1F">
      <w:headerReference w:type="default" r:id="rId8"/>
      <w:pgSz w:w="11906" w:h="16838"/>
      <w:pgMar w:top="1134" w:right="567"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A0AE5" w:rsidRDefault="00BA0AE5" w:rsidP="006D6105">
      <w:pPr>
        <w:spacing w:after="0" w:line="240" w:lineRule="auto"/>
      </w:pPr>
      <w:r>
        <w:separator/>
      </w:r>
    </w:p>
  </w:endnote>
  <w:endnote w:type="continuationSeparator" w:id="0">
    <w:p w:rsidR="00BA0AE5" w:rsidRDefault="00BA0AE5" w:rsidP="006D61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A0AE5" w:rsidRDefault="00BA0AE5" w:rsidP="006D6105">
      <w:pPr>
        <w:spacing w:after="0" w:line="240" w:lineRule="auto"/>
      </w:pPr>
      <w:r>
        <w:separator/>
      </w:r>
    </w:p>
  </w:footnote>
  <w:footnote w:type="continuationSeparator" w:id="0">
    <w:p w:rsidR="00BA0AE5" w:rsidRDefault="00BA0AE5" w:rsidP="006D61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45204535"/>
      <w:docPartObj>
        <w:docPartGallery w:val="Page Numbers (Top of Page)"/>
        <w:docPartUnique/>
      </w:docPartObj>
    </w:sdtPr>
    <w:sdtEndPr/>
    <w:sdtContent>
      <w:p w:rsidR="00FD33D5" w:rsidRDefault="00FD33D5">
        <w:pPr>
          <w:pStyle w:val="a6"/>
          <w:jc w:val="center"/>
        </w:pPr>
        <w:r>
          <w:fldChar w:fldCharType="begin"/>
        </w:r>
        <w:r>
          <w:instrText>PAGE   \* MERGEFORMAT</w:instrText>
        </w:r>
        <w:r>
          <w:fldChar w:fldCharType="separate"/>
        </w:r>
        <w:r w:rsidR="009C26DD" w:rsidRPr="009C26DD">
          <w:rPr>
            <w:noProof/>
            <w:lang w:val="ru-RU"/>
          </w:rPr>
          <w:t>10</w:t>
        </w:r>
        <w:r>
          <w:fldChar w:fldCharType="end"/>
        </w:r>
      </w:p>
    </w:sdtContent>
  </w:sdt>
  <w:p w:rsidR="00FD33D5" w:rsidRDefault="00FD33D5">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370536"/>
    <w:multiLevelType w:val="hybridMultilevel"/>
    <w:tmpl w:val="B5365022"/>
    <w:lvl w:ilvl="0" w:tplc="233AE61E">
      <w:start w:val="2019"/>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5418708D"/>
    <w:multiLevelType w:val="hybridMultilevel"/>
    <w:tmpl w:val="FEF6EF6A"/>
    <w:lvl w:ilvl="0" w:tplc="33FEDDDC">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2BCE"/>
    <w:rsid w:val="00003426"/>
    <w:rsid w:val="000040B5"/>
    <w:rsid w:val="00005A97"/>
    <w:rsid w:val="000115ED"/>
    <w:rsid w:val="00016782"/>
    <w:rsid w:val="00017F1B"/>
    <w:rsid w:val="00022FC9"/>
    <w:rsid w:val="00027C02"/>
    <w:rsid w:val="00034895"/>
    <w:rsid w:val="00036331"/>
    <w:rsid w:val="00036ADE"/>
    <w:rsid w:val="0004243A"/>
    <w:rsid w:val="00056BA3"/>
    <w:rsid w:val="00061EC1"/>
    <w:rsid w:val="00066D74"/>
    <w:rsid w:val="0007127D"/>
    <w:rsid w:val="0008132D"/>
    <w:rsid w:val="000815D6"/>
    <w:rsid w:val="0008227E"/>
    <w:rsid w:val="000827FA"/>
    <w:rsid w:val="00084D0A"/>
    <w:rsid w:val="00086506"/>
    <w:rsid w:val="000956E0"/>
    <w:rsid w:val="000A6AA1"/>
    <w:rsid w:val="000B10F2"/>
    <w:rsid w:val="000B344F"/>
    <w:rsid w:val="000C17C6"/>
    <w:rsid w:val="000D1BD1"/>
    <w:rsid w:val="000D40E9"/>
    <w:rsid w:val="000E21EF"/>
    <w:rsid w:val="000E5E79"/>
    <w:rsid w:val="000E6E1F"/>
    <w:rsid w:val="000F0B81"/>
    <w:rsid w:val="000F2A22"/>
    <w:rsid w:val="000F350A"/>
    <w:rsid w:val="00101F2F"/>
    <w:rsid w:val="00112552"/>
    <w:rsid w:val="00114D9D"/>
    <w:rsid w:val="00116830"/>
    <w:rsid w:val="0012400B"/>
    <w:rsid w:val="001304A8"/>
    <w:rsid w:val="00130500"/>
    <w:rsid w:val="00140719"/>
    <w:rsid w:val="001418C5"/>
    <w:rsid w:val="0015272B"/>
    <w:rsid w:val="001565AB"/>
    <w:rsid w:val="00156C4A"/>
    <w:rsid w:val="0015749C"/>
    <w:rsid w:val="001600CC"/>
    <w:rsid w:val="0016025E"/>
    <w:rsid w:val="00163D93"/>
    <w:rsid w:val="00165DBE"/>
    <w:rsid w:val="0017493B"/>
    <w:rsid w:val="0018006E"/>
    <w:rsid w:val="0019054C"/>
    <w:rsid w:val="001911C8"/>
    <w:rsid w:val="00194D90"/>
    <w:rsid w:val="00195382"/>
    <w:rsid w:val="00196E6B"/>
    <w:rsid w:val="00196F65"/>
    <w:rsid w:val="001A2CF1"/>
    <w:rsid w:val="001A5876"/>
    <w:rsid w:val="001B127E"/>
    <w:rsid w:val="001B5BE4"/>
    <w:rsid w:val="001C0570"/>
    <w:rsid w:val="001C2431"/>
    <w:rsid w:val="001C37D7"/>
    <w:rsid w:val="001C7CE6"/>
    <w:rsid w:val="001D1634"/>
    <w:rsid w:val="001E2900"/>
    <w:rsid w:val="001E7CBD"/>
    <w:rsid w:val="00213CD8"/>
    <w:rsid w:val="00230072"/>
    <w:rsid w:val="002311BD"/>
    <w:rsid w:val="0024254A"/>
    <w:rsid w:val="00244C12"/>
    <w:rsid w:val="002451A3"/>
    <w:rsid w:val="00247EA5"/>
    <w:rsid w:val="00253153"/>
    <w:rsid w:val="00255398"/>
    <w:rsid w:val="002574AC"/>
    <w:rsid w:val="002653E8"/>
    <w:rsid w:val="00270990"/>
    <w:rsid w:val="00273708"/>
    <w:rsid w:val="002757D1"/>
    <w:rsid w:val="00282151"/>
    <w:rsid w:val="00285B17"/>
    <w:rsid w:val="002A14AE"/>
    <w:rsid w:val="002A1CF4"/>
    <w:rsid w:val="002A4034"/>
    <w:rsid w:val="002A57B6"/>
    <w:rsid w:val="002B21F9"/>
    <w:rsid w:val="002B379F"/>
    <w:rsid w:val="002C123D"/>
    <w:rsid w:val="002C1CAC"/>
    <w:rsid w:val="002C3E41"/>
    <w:rsid w:val="002C6020"/>
    <w:rsid w:val="002C615D"/>
    <w:rsid w:val="002D3D25"/>
    <w:rsid w:val="002E5569"/>
    <w:rsid w:val="002F2156"/>
    <w:rsid w:val="0030371B"/>
    <w:rsid w:val="00303C58"/>
    <w:rsid w:val="00304FB2"/>
    <w:rsid w:val="00305AED"/>
    <w:rsid w:val="00315655"/>
    <w:rsid w:val="003300A8"/>
    <w:rsid w:val="00331670"/>
    <w:rsid w:val="00333479"/>
    <w:rsid w:val="0033629E"/>
    <w:rsid w:val="003633CC"/>
    <w:rsid w:val="0036417D"/>
    <w:rsid w:val="0036540A"/>
    <w:rsid w:val="003672C5"/>
    <w:rsid w:val="003768E5"/>
    <w:rsid w:val="00382A24"/>
    <w:rsid w:val="00384C96"/>
    <w:rsid w:val="0038658B"/>
    <w:rsid w:val="00386EDF"/>
    <w:rsid w:val="003979DA"/>
    <w:rsid w:val="003A404E"/>
    <w:rsid w:val="003C02F2"/>
    <w:rsid w:val="003C10D8"/>
    <w:rsid w:val="003D57C6"/>
    <w:rsid w:val="003D656A"/>
    <w:rsid w:val="003F1F73"/>
    <w:rsid w:val="003F4E24"/>
    <w:rsid w:val="003F592E"/>
    <w:rsid w:val="00401B00"/>
    <w:rsid w:val="00404142"/>
    <w:rsid w:val="004079BA"/>
    <w:rsid w:val="004142C8"/>
    <w:rsid w:val="004163A0"/>
    <w:rsid w:val="004257FF"/>
    <w:rsid w:val="00426409"/>
    <w:rsid w:val="0043018C"/>
    <w:rsid w:val="00430AF1"/>
    <w:rsid w:val="004314FF"/>
    <w:rsid w:val="004329FC"/>
    <w:rsid w:val="0043527A"/>
    <w:rsid w:val="004352A6"/>
    <w:rsid w:val="00436404"/>
    <w:rsid w:val="00440ECA"/>
    <w:rsid w:val="004424EF"/>
    <w:rsid w:val="00444282"/>
    <w:rsid w:val="00452DA7"/>
    <w:rsid w:val="004568AC"/>
    <w:rsid w:val="004609AB"/>
    <w:rsid w:val="0046306B"/>
    <w:rsid w:val="0046620C"/>
    <w:rsid w:val="0046666D"/>
    <w:rsid w:val="0046697F"/>
    <w:rsid w:val="00467FAB"/>
    <w:rsid w:val="00470D6C"/>
    <w:rsid w:val="00474AC1"/>
    <w:rsid w:val="00481FBC"/>
    <w:rsid w:val="00482FF6"/>
    <w:rsid w:val="00484A74"/>
    <w:rsid w:val="00490655"/>
    <w:rsid w:val="00492EBE"/>
    <w:rsid w:val="004A4832"/>
    <w:rsid w:val="004A71BB"/>
    <w:rsid w:val="004A7898"/>
    <w:rsid w:val="004B55E9"/>
    <w:rsid w:val="004C2673"/>
    <w:rsid w:val="004D61A7"/>
    <w:rsid w:val="00501457"/>
    <w:rsid w:val="00502FF9"/>
    <w:rsid w:val="00524A1F"/>
    <w:rsid w:val="00526F1E"/>
    <w:rsid w:val="00535005"/>
    <w:rsid w:val="005357ED"/>
    <w:rsid w:val="00537284"/>
    <w:rsid w:val="00544212"/>
    <w:rsid w:val="0054712D"/>
    <w:rsid w:val="005562E9"/>
    <w:rsid w:val="0056632A"/>
    <w:rsid w:val="005715F4"/>
    <w:rsid w:val="0058513F"/>
    <w:rsid w:val="00586E6C"/>
    <w:rsid w:val="0059115E"/>
    <w:rsid w:val="00594414"/>
    <w:rsid w:val="00595621"/>
    <w:rsid w:val="00595E3F"/>
    <w:rsid w:val="005968B2"/>
    <w:rsid w:val="005A09F6"/>
    <w:rsid w:val="005A3B5B"/>
    <w:rsid w:val="005B2B69"/>
    <w:rsid w:val="005B2E3B"/>
    <w:rsid w:val="005B56B1"/>
    <w:rsid w:val="005C05FC"/>
    <w:rsid w:val="005D16B0"/>
    <w:rsid w:val="005E6680"/>
    <w:rsid w:val="005F04FF"/>
    <w:rsid w:val="005F1675"/>
    <w:rsid w:val="005F30F9"/>
    <w:rsid w:val="00601982"/>
    <w:rsid w:val="00602132"/>
    <w:rsid w:val="006027BB"/>
    <w:rsid w:val="00605358"/>
    <w:rsid w:val="00605DF9"/>
    <w:rsid w:val="00617427"/>
    <w:rsid w:val="00650217"/>
    <w:rsid w:val="0065305C"/>
    <w:rsid w:val="00654594"/>
    <w:rsid w:val="00656858"/>
    <w:rsid w:val="00661036"/>
    <w:rsid w:val="0066264D"/>
    <w:rsid w:val="00667017"/>
    <w:rsid w:val="006771AF"/>
    <w:rsid w:val="00687548"/>
    <w:rsid w:val="0069087E"/>
    <w:rsid w:val="006A5D7B"/>
    <w:rsid w:val="006B2050"/>
    <w:rsid w:val="006C21AE"/>
    <w:rsid w:val="006C67F3"/>
    <w:rsid w:val="006D4785"/>
    <w:rsid w:val="006D6105"/>
    <w:rsid w:val="006D6397"/>
    <w:rsid w:val="006E0ABC"/>
    <w:rsid w:val="00704B6E"/>
    <w:rsid w:val="007064C0"/>
    <w:rsid w:val="0071117C"/>
    <w:rsid w:val="007169EB"/>
    <w:rsid w:val="00722DEB"/>
    <w:rsid w:val="0072775F"/>
    <w:rsid w:val="00731654"/>
    <w:rsid w:val="00735B69"/>
    <w:rsid w:val="007372F7"/>
    <w:rsid w:val="007429F1"/>
    <w:rsid w:val="007523CA"/>
    <w:rsid w:val="00752E02"/>
    <w:rsid w:val="00760B62"/>
    <w:rsid w:val="00761B9D"/>
    <w:rsid w:val="00761E1F"/>
    <w:rsid w:val="00765C31"/>
    <w:rsid w:val="00766D8D"/>
    <w:rsid w:val="007811E8"/>
    <w:rsid w:val="00797F1D"/>
    <w:rsid w:val="007A00B9"/>
    <w:rsid w:val="007A3222"/>
    <w:rsid w:val="007D4A56"/>
    <w:rsid w:val="007D722B"/>
    <w:rsid w:val="007E32EF"/>
    <w:rsid w:val="007F5E1F"/>
    <w:rsid w:val="008029DE"/>
    <w:rsid w:val="00816A95"/>
    <w:rsid w:val="00821286"/>
    <w:rsid w:val="008260FA"/>
    <w:rsid w:val="00830680"/>
    <w:rsid w:val="008355D6"/>
    <w:rsid w:val="00842C47"/>
    <w:rsid w:val="00843431"/>
    <w:rsid w:val="008468A7"/>
    <w:rsid w:val="00846E7C"/>
    <w:rsid w:val="00850BA5"/>
    <w:rsid w:val="00852E55"/>
    <w:rsid w:val="00857A8D"/>
    <w:rsid w:val="00863FFD"/>
    <w:rsid w:val="00864517"/>
    <w:rsid w:val="00864FE1"/>
    <w:rsid w:val="00867F14"/>
    <w:rsid w:val="00874647"/>
    <w:rsid w:val="00876929"/>
    <w:rsid w:val="00884A63"/>
    <w:rsid w:val="0088697A"/>
    <w:rsid w:val="00893A6D"/>
    <w:rsid w:val="008A1F5F"/>
    <w:rsid w:val="008A252F"/>
    <w:rsid w:val="008A2F89"/>
    <w:rsid w:val="008A4989"/>
    <w:rsid w:val="008B25AD"/>
    <w:rsid w:val="008C16C7"/>
    <w:rsid w:val="008C1873"/>
    <w:rsid w:val="008C71C2"/>
    <w:rsid w:val="008D131B"/>
    <w:rsid w:val="008D68CD"/>
    <w:rsid w:val="008D6A9A"/>
    <w:rsid w:val="008E0F3F"/>
    <w:rsid w:val="008E74D0"/>
    <w:rsid w:val="00900266"/>
    <w:rsid w:val="00906EE1"/>
    <w:rsid w:val="00916335"/>
    <w:rsid w:val="00921C70"/>
    <w:rsid w:val="0092682F"/>
    <w:rsid w:val="00931DD0"/>
    <w:rsid w:val="00943D78"/>
    <w:rsid w:val="0095317A"/>
    <w:rsid w:val="00961650"/>
    <w:rsid w:val="00961AF2"/>
    <w:rsid w:val="009647E3"/>
    <w:rsid w:val="00966AAE"/>
    <w:rsid w:val="009701D1"/>
    <w:rsid w:val="00977BC5"/>
    <w:rsid w:val="009826C5"/>
    <w:rsid w:val="00983E79"/>
    <w:rsid w:val="009940FA"/>
    <w:rsid w:val="009A3950"/>
    <w:rsid w:val="009A5068"/>
    <w:rsid w:val="009A690F"/>
    <w:rsid w:val="009B09DB"/>
    <w:rsid w:val="009B3408"/>
    <w:rsid w:val="009B7655"/>
    <w:rsid w:val="009C13A9"/>
    <w:rsid w:val="009C26DD"/>
    <w:rsid w:val="009C6C5C"/>
    <w:rsid w:val="009C6F46"/>
    <w:rsid w:val="009C7D6C"/>
    <w:rsid w:val="009D21F6"/>
    <w:rsid w:val="009D2DEF"/>
    <w:rsid w:val="009D3A6E"/>
    <w:rsid w:val="009E15DE"/>
    <w:rsid w:val="009E24E3"/>
    <w:rsid w:val="009E33AA"/>
    <w:rsid w:val="00A002FF"/>
    <w:rsid w:val="00A02FB1"/>
    <w:rsid w:val="00A22E4C"/>
    <w:rsid w:val="00A3030B"/>
    <w:rsid w:val="00A471A3"/>
    <w:rsid w:val="00A477D2"/>
    <w:rsid w:val="00A5032C"/>
    <w:rsid w:val="00A50A6F"/>
    <w:rsid w:val="00A5258A"/>
    <w:rsid w:val="00A5590E"/>
    <w:rsid w:val="00A62ADE"/>
    <w:rsid w:val="00A650C8"/>
    <w:rsid w:val="00A67EEB"/>
    <w:rsid w:val="00A72D7E"/>
    <w:rsid w:val="00A752F3"/>
    <w:rsid w:val="00A75B6B"/>
    <w:rsid w:val="00A80DA9"/>
    <w:rsid w:val="00A9021C"/>
    <w:rsid w:val="00A904BB"/>
    <w:rsid w:val="00A97EC0"/>
    <w:rsid w:val="00AA27A7"/>
    <w:rsid w:val="00AA6EA4"/>
    <w:rsid w:val="00AA7083"/>
    <w:rsid w:val="00AB6B28"/>
    <w:rsid w:val="00AB7F3D"/>
    <w:rsid w:val="00AC5D2C"/>
    <w:rsid w:val="00AC5EB3"/>
    <w:rsid w:val="00AE7222"/>
    <w:rsid w:val="00AF50B6"/>
    <w:rsid w:val="00B05486"/>
    <w:rsid w:val="00B151F6"/>
    <w:rsid w:val="00B173E3"/>
    <w:rsid w:val="00B17BA6"/>
    <w:rsid w:val="00B274ED"/>
    <w:rsid w:val="00B31A74"/>
    <w:rsid w:val="00B320C8"/>
    <w:rsid w:val="00B32644"/>
    <w:rsid w:val="00B34065"/>
    <w:rsid w:val="00B36686"/>
    <w:rsid w:val="00B435DD"/>
    <w:rsid w:val="00B45EC8"/>
    <w:rsid w:val="00B46541"/>
    <w:rsid w:val="00B46F02"/>
    <w:rsid w:val="00B63A2C"/>
    <w:rsid w:val="00B75984"/>
    <w:rsid w:val="00B813C2"/>
    <w:rsid w:val="00B84CCF"/>
    <w:rsid w:val="00B94DFE"/>
    <w:rsid w:val="00B9537E"/>
    <w:rsid w:val="00B972B5"/>
    <w:rsid w:val="00BA0AE5"/>
    <w:rsid w:val="00BB5E3B"/>
    <w:rsid w:val="00BC1F37"/>
    <w:rsid w:val="00BD52A0"/>
    <w:rsid w:val="00BD769A"/>
    <w:rsid w:val="00BD77FD"/>
    <w:rsid w:val="00BE093F"/>
    <w:rsid w:val="00BE21B0"/>
    <w:rsid w:val="00BE5B2A"/>
    <w:rsid w:val="00C02719"/>
    <w:rsid w:val="00C11358"/>
    <w:rsid w:val="00C16582"/>
    <w:rsid w:val="00C170D6"/>
    <w:rsid w:val="00C22BCE"/>
    <w:rsid w:val="00C243A2"/>
    <w:rsid w:val="00C26C72"/>
    <w:rsid w:val="00C56AA6"/>
    <w:rsid w:val="00C60C30"/>
    <w:rsid w:val="00C62BDA"/>
    <w:rsid w:val="00C64730"/>
    <w:rsid w:val="00C73F74"/>
    <w:rsid w:val="00C747AF"/>
    <w:rsid w:val="00C74F5F"/>
    <w:rsid w:val="00C755A0"/>
    <w:rsid w:val="00C779BE"/>
    <w:rsid w:val="00CA0A81"/>
    <w:rsid w:val="00CB048A"/>
    <w:rsid w:val="00CB2F22"/>
    <w:rsid w:val="00CC2524"/>
    <w:rsid w:val="00CC26F4"/>
    <w:rsid w:val="00CC418A"/>
    <w:rsid w:val="00CC4DE5"/>
    <w:rsid w:val="00CD6604"/>
    <w:rsid w:val="00CD6F7B"/>
    <w:rsid w:val="00CE2A07"/>
    <w:rsid w:val="00CE5393"/>
    <w:rsid w:val="00CF214D"/>
    <w:rsid w:val="00CF4FB2"/>
    <w:rsid w:val="00D03324"/>
    <w:rsid w:val="00D0552C"/>
    <w:rsid w:val="00D1052C"/>
    <w:rsid w:val="00D11AAC"/>
    <w:rsid w:val="00D139DC"/>
    <w:rsid w:val="00D14AA7"/>
    <w:rsid w:val="00D14EC2"/>
    <w:rsid w:val="00D21AA6"/>
    <w:rsid w:val="00D33127"/>
    <w:rsid w:val="00D33F5D"/>
    <w:rsid w:val="00D353DA"/>
    <w:rsid w:val="00D4071A"/>
    <w:rsid w:val="00D40E0B"/>
    <w:rsid w:val="00D500CB"/>
    <w:rsid w:val="00D50D09"/>
    <w:rsid w:val="00D56E70"/>
    <w:rsid w:val="00D60323"/>
    <w:rsid w:val="00D63009"/>
    <w:rsid w:val="00D65BD0"/>
    <w:rsid w:val="00D81571"/>
    <w:rsid w:val="00D826CC"/>
    <w:rsid w:val="00D90E75"/>
    <w:rsid w:val="00D920B2"/>
    <w:rsid w:val="00DA0D9E"/>
    <w:rsid w:val="00DA3CFB"/>
    <w:rsid w:val="00DB2F26"/>
    <w:rsid w:val="00DB39C2"/>
    <w:rsid w:val="00DB61CD"/>
    <w:rsid w:val="00DB7454"/>
    <w:rsid w:val="00DC410A"/>
    <w:rsid w:val="00DC49DE"/>
    <w:rsid w:val="00DE2D2A"/>
    <w:rsid w:val="00DF020A"/>
    <w:rsid w:val="00DF3B56"/>
    <w:rsid w:val="00E069E6"/>
    <w:rsid w:val="00E116CF"/>
    <w:rsid w:val="00E14B90"/>
    <w:rsid w:val="00E1730F"/>
    <w:rsid w:val="00E17EF8"/>
    <w:rsid w:val="00E23023"/>
    <w:rsid w:val="00E26DDE"/>
    <w:rsid w:val="00E33463"/>
    <w:rsid w:val="00E35142"/>
    <w:rsid w:val="00E356FA"/>
    <w:rsid w:val="00E454E8"/>
    <w:rsid w:val="00E45986"/>
    <w:rsid w:val="00E467A7"/>
    <w:rsid w:val="00E61705"/>
    <w:rsid w:val="00E64E54"/>
    <w:rsid w:val="00E7354A"/>
    <w:rsid w:val="00E77248"/>
    <w:rsid w:val="00E77AE2"/>
    <w:rsid w:val="00EA16EE"/>
    <w:rsid w:val="00EA2C5C"/>
    <w:rsid w:val="00EA3D1F"/>
    <w:rsid w:val="00EA5257"/>
    <w:rsid w:val="00EA56F5"/>
    <w:rsid w:val="00EB0F99"/>
    <w:rsid w:val="00EC21D3"/>
    <w:rsid w:val="00ED2521"/>
    <w:rsid w:val="00ED3D52"/>
    <w:rsid w:val="00ED55B4"/>
    <w:rsid w:val="00ED5B6B"/>
    <w:rsid w:val="00ED6742"/>
    <w:rsid w:val="00EF099F"/>
    <w:rsid w:val="00EF35D0"/>
    <w:rsid w:val="00EF4D20"/>
    <w:rsid w:val="00EF5F23"/>
    <w:rsid w:val="00F063F9"/>
    <w:rsid w:val="00F132DA"/>
    <w:rsid w:val="00F14F28"/>
    <w:rsid w:val="00F21279"/>
    <w:rsid w:val="00F21D9E"/>
    <w:rsid w:val="00F22E77"/>
    <w:rsid w:val="00F3182E"/>
    <w:rsid w:val="00F3218B"/>
    <w:rsid w:val="00F33984"/>
    <w:rsid w:val="00F41682"/>
    <w:rsid w:val="00F42001"/>
    <w:rsid w:val="00F4210C"/>
    <w:rsid w:val="00F46076"/>
    <w:rsid w:val="00F4731C"/>
    <w:rsid w:val="00F52F17"/>
    <w:rsid w:val="00F70B69"/>
    <w:rsid w:val="00F7191C"/>
    <w:rsid w:val="00F766F7"/>
    <w:rsid w:val="00F7751F"/>
    <w:rsid w:val="00F8151E"/>
    <w:rsid w:val="00F93DE6"/>
    <w:rsid w:val="00F963FE"/>
    <w:rsid w:val="00FA077B"/>
    <w:rsid w:val="00FA16A7"/>
    <w:rsid w:val="00FB0A29"/>
    <w:rsid w:val="00FB4A36"/>
    <w:rsid w:val="00FB5AEC"/>
    <w:rsid w:val="00FC1936"/>
    <w:rsid w:val="00FC2C13"/>
    <w:rsid w:val="00FC38FB"/>
    <w:rsid w:val="00FD33D5"/>
    <w:rsid w:val="00FE1F93"/>
    <w:rsid w:val="00FE4980"/>
    <w:rsid w:val="00FE6A2D"/>
    <w:rsid w:val="00FE7D7D"/>
    <w:rsid w:val="00FF26B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CAECAF"/>
  <w15:docId w15:val="{93F50B1A-3783-40B7-BB64-4041B9006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D6105"/>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D6105"/>
    <w:rPr>
      <w:color w:val="0000FF"/>
      <w:u w:val="single"/>
    </w:rPr>
  </w:style>
  <w:style w:type="paragraph" w:customStyle="1" w:styleId="rtejustify">
    <w:name w:val="rtejustify"/>
    <w:basedOn w:val="a"/>
    <w:uiPriority w:val="99"/>
    <w:semiHidden/>
    <w:rsid w:val="006D6105"/>
    <w:pPr>
      <w:spacing w:before="100" w:beforeAutospacing="1" w:after="100" w:afterAutospacing="1" w:line="240" w:lineRule="auto"/>
    </w:pPr>
    <w:rPr>
      <w:rFonts w:ascii="Times New Roman" w:eastAsia="Times New Roman" w:hAnsi="Times New Roman"/>
      <w:sz w:val="24"/>
      <w:szCs w:val="24"/>
      <w:lang w:eastAsia="uk-UA"/>
    </w:rPr>
  </w:style>
  <w:style w:type="paragraph" w:styleId="a4">
    <w:name w:val="Balloon Text"/>
    <w:basedOn w:val="a"/>
    <w:link w:val="a5"/>
    <w:uiPriority w:val="99"/>
    <w:semiHidden/>
    <w:unhideWhenUsed/>
    <w:rsid w:val="006D6105"/>
    <w:pPr>
      <w:spacing w:after="0" w:line="240" w:lineRule="auto"/>
    </w:pPr>
    <w:rPr>
      <w:rFonts w:ascii="Tahoma" w:hAnsi="Tahoma" w:cs="Tahoma"/>
      <w:sz w:val="16"/>
      <w:szCs w:val="16"/>
    </w:rPr>
  </w:style>
  <w:style w:type="character" w:customStyle="1" w:styleId="a5">
    <w:name w:val="Текст у виносці Знак"/>
    <w:basedOn w:val="a0"/>
    <w:link w:val="a4"/>
    <w:uiPriority w:val="99"/>
    <w:semiHidden/>
    <w:rsid w:val="006D6105"/>
    <w:rPr>
      <w:rFonts w:ascii="Tahoma" w:eastAsia="Calibri" w:hAnsi="Tahoma" w:cs="Tahoma"/>
      <w:sz w:val="16"/>
      <w:szCs w:val="16"/>
    </w:rPr>
  </w:style>
  <w:style w:type="paragraph" w:styleId="a6">
    <w:name w:val="header"/>
    <w:basedOn w:val="a"/>
    <w:link w:val="a7"/>
    <w:uiPriority w:val="99"/>
    <w:unhideWhenUsed/>
    <w:rsid w:val="006D6105"/>
    <w:pPr>
      <w:tabs>
        <w:tab w:val="center" w:pos="4819"/>
        <w:tab w:val="right" w:pos="9639"/>
      </w:tabs>
      <w:spacing w:after="0" w:line="240" w:lineRule="auto"/>
    </w:pPr>
  </w:style>
  <w:style w:type="character" w:customStyle="1" w:styleId="a7">
    <w:name w:val="Верхній колонтитул Знак"/>
    <w:basedOn w:val="a0"/>
    <w:link w:val="a6"/>
    <w:uiPriority w:val="99"/>
    <w:rsid w:val="006D6105"/>
    <w:rPr>
      <w:rFonts w:ascii="Calibri" w:eastAsia="Calibri" w:hAnsi="Calibri" w:cs="Times New Roman"/>
    </w:rPr>
  </w:style>
  <w:style w:type="paragraph" w:styleId="a8">
    <w:name w:val="footer"/>
    <w:basedOn w:val="a"/>
    <w:link w:val="a9"/>
    <w:uiPriority w:val="99"/>
    <w:unhideWhenUsed/>
    <w:rsid w:val="006D6105"/>
    <w:pPr>
      <w:tabs>
        <w:tab w:val="center" w:pos="4819"/>
        <w:tab w:val="right" w:pos="9639"/>
      </w:tabs>
      <w:spacing w:after="0" w:line="240" w:lineRule="auto"/>
    </w:pPr>
  </w:style>
  <w:style w:type="character" w:customStyle="1" w:styleId="a9">
    <w:name w:val="Нижній колонтитул Знак"/>
    <w:basedOn w:val="a0"/>
    <w:link w:val="a8"/>
    <w:uiPriority w:val="99"/>
    <w:rsid w:val="006D6105"/>
    <w:rPr>
      <w:rFonts w:ascii="Calibri" w:eastAsia="Calibri" w:hAnsi="Calibri" w:cs="Times New Roman"/>
    </w:rPr>
  </w:style>
  <w:style w:type="paragraph" w:styleId="aa">
    <w:name w:val="List Paragraph"/>
    <w:basedOn w:val="a"/>
    <w:uiPriority w:val="34"/>
    <w:qFormat/>
    <w:rsid w:val="005D16B0"/>
    <w:pPr>
      <w:ind w:left="720"/>
      <w:contextualSpacing/>
    </w:pPr>
  </w:style>
  <w:style w:type="character" w:customStyle="1" w:styleId="1">
    <w:name w:val="Незакрита згадка1"/>
    <w:basedOn w:val="a0"/>
    <w:uiPriority w:val="99"/>
    <w:semiHidden/>
    <w:unhideWhenUsed/>
    <w:rsid w:val="000115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108647">
      <w:bodyDiv w:val="1"/>
      <w:marLeft w:val="0"/>
      <w:marRight w:val="0"/>
      <w:marTop w:val="0"/>
      <w:marBottom w:val="0"/>
      <w:divBdr>
        <w:top w:val="none" w:sz="0" w:space="0" w:color="auto"/>
        <w:left w:val="none" w:sz="0" w:space="0" w:color="auto"/>
        <w:bottom w:val="none" w:sz="0" w:space="0" w:color="auto"/>
        <w:right w:val="none" w:sz="0" w:space="0" w:color="auto"/>
      </w:divBdr>
    </w:div>
    <w:div w:id="251280462">
      <w:bodyDiv w:val="1"/>
      <w:marLeft w:val="0"/>
      <w:marRight w:val="0"/>
      <w:marTop w:val="0"/>
      <w:marBottom w:val="0"/>
      <w:divBdr>
        <w:top w:val="none" w:sz="0" w:space="0" w:color="auto"/>
        <w:left w:val="none" w:sz="0" w:space="0" w:color="auto"/>
        <w:bottom w:val="none" w:sz="0" w:space="0" w:color="auto"/>
        <w:right w:val="none" w:sz="0" w:space="0" w:color="auto"/>
      </w:divBdr>
    </w:div>
    <w:div w:id="254897571">
      <w:bodyDiv w:val="1"/>
      <w:marLeft w:val="0"/>
      <w:marRight w:val="0"/>
      <w:marTop w:val="0"/>
      <w:marBottom w:val="0"/>
      <w:divBdr>
        <w:top w:val="none" w:sz="0" w:space="0" w:color="auto"/>
        <w:left w:val="none" w:sz="0" w:space="0" w:color="auto"/>
        <w:bottom w:val="none" w:sz="0" w:space="0" w:color="auto"/>
        <w:right w:val="none" w:sz="0" w:space="0" w:color="auto"/>
      </w:divBdr>
    </w:div>
    <w:div w:id="1050301689">
      <w:bodyDiv w:val="1"/>
      <w:marLeft w:val="0"/>
      <w:marRight w:val="0"/>
      <w:marTop w:val="0"/>
      <w:marBottom w:val="0"/>
      <w:divBdr>
        <w:top w:val="none" w:sz="0" w:space="0" w:color="auto"/>
        <w:left w:val="none" w:sz="0" w:space="0" w:color="auto"/>
        <w:bottom w:val="none" w:sz="0" w:space="0" w:color="auto"/>
        <w:right w:val="none" w:sz="0" w:space="0" w:color="auto"/>
      </w:divBdr>
    </w:div>
    <w:div w:id="1246037834">
      <w:bodyDiv w:val="1"/>
      <w:marLeft w:val="0"/>
      <w:marRight w:val="0"/>
      <w:marTop w:val="0"/>
      <w:marBottom w:val="0"/>
      <w:divBdr>
        <w:top w:val="none" w:sz="0" w:space="0" w:color="auto"/>
        <w:left w:val="none" w:sz="0" w:space="0" w:color="auto"/>
        <w:bottom w:val="none" w:sz="0" w:space="0" w:color="auto"/>
        <w:right w:val="none" w:sz="0" w:space="0" w:color="auto"/>
      </w:divBdr>
    </w:div>
    <w:div w:id="1293049508">
      <w:bodyDiv w:val="1"/>
      <w:marLeft w:val="0"/>
      <w:marRight w:val="0"/>
      <w:marTop w:val="0"/>
      <w:marBottom w:val="0"/>
      <w:divBdr>
        <w:top w:val="none" w:sz="0" w:space="0" w:color="auto"/>
        <w:left w:val="none" w:sz="0" w:space="0" w:color="auto"/>
        <w:bottom w:val="none" w:sz="0" w:space="0" w:color="auto"/>
        <w:right w:val="none" w:sz="0" w:space="0" w:color="auto"/>
      </w:divBdr>
    </w:div>
    <w:div w:id="1509903744">
      <w:bodyDiv w:val="1"/>
      <w:marLeft w:val="0"/>
      <w:marRight w:val="0"/>
      <w:marTop w:val="0"/>
      <w:marBottom w:val="0"/>
      <w:divBdr>
        <w:top w:val="none" w:sz="0" w:space="0" w:color="auto"/>
        <w:left w:val="none" w:sz="0" w:space="0" w:color="auto"/>
        <w:bottom w:val="none" w:sz="0" w:space="0" w:color="auto"/>
        <w:right w:val="none" w:sz="0" w:space="0" w:color="auto"/>
      </w:divBdr>
    </w:div>
    <w:div w:id="2060283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111</TotalTime>
  <Pages>1</Pages>
  <Words>22745</Words>
  <Characters>12965</Characters>
  <Application>Microsoft Office Word</Application>
  <DocSecurity>0</DocSecurity>
  <Lines>108</Lines>
  <Paragraphs>71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35639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Рахуба Ірина Леонідівна</dc:creator>
  <cp:keywords/>
  <dc:description/>
  <cp:lastModifiedBy>Василенко Наталія Іванівна</cp:lastModifiedBy>
  <cp:revision>4</cp:revision>
  <cp:lastPrinted>2025-12-18T11:02:00Z</cp:lastPrinted>
  <dcterms:created xsi:type="dcterms:W3CDTF">2026-01-05T11:50:00Z</dcterms:created>
  <dcterms:modified xsi:type="dcterms:W3CDTF">2026-01-05T13:46:00Z</dcterms:modified>
</cp:coreProperties>
</file>