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1A" w:rsidRDefault="004F0B1A" w:rsidP="00FF5DAC">
      <w:pPr>
        <w:jc w:val="center"/>
        <w:rPr>
          <w:lang w:val="uk-UA" w:eastAsia="ru-RU"/>
        </w:rPr>
      </w:pPr>
      <w:r>
        <w:rPr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A" w:rsidRDefault="004F0B1A" w:rsidP="00FF5DAC">
      <w:pPr>
        <w:rPr>
          <w:sz w:val="27"/>
          <w:szCs w:val="27"/>
          <w:lang w:val="uk-UA" w:eastAsia="ru-RU"/>
        </w:rPr>
      </w:pPr>
    </w:p>
    <w:p w:rsidR="004F0B1A" w:rsidRDefault="004F0B1A" w:rsidP="00FF5DAC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F0B1A" w:rsidRPr="002C4BC6" w:rsidRDefault="004F0B1A" w:rsidP="00FF5DAC">
      <w:pPr>
        <w:jc w:val="center"/>
        <w:rPr>
          <w:sz w:val="28"/>
          <w:szCs w:val="28"/>
          <w:lang w:val="uk-UA" w:eastAsia="ru-RU"/>
        </w:rPr>
      </w:pPr>
    </w:p>
    <w:p w:rsidR="004F0B1A" w:rsidRPr="002C4BC6" w:rsidRDefault="00C471E1" w:rsidP="006A086D">
      <w:pPr>
        <w:tabs>
          <w:tab w:val="right" w:pos="9354"/>
        </w:tabs>
        <w:rPr>
          <w:sz w:val="28"/>
          <w:szCs w:val="28"/>
          <w:lang w:val="uk-UA" w:eastAsia="ru-RU"/>
        </w:rPr>
      </w:pPr>
      <w:r w:rsidRPr="002C4BC6">
        <w:rPr>
          <w:sz w:val="28"/>
          <w:szCs w:val="28"/>
          <w:lang w:val="uk-UA" w:eastAsia="ru-RU"/>
        </w:rPr>
        <w:t>22</w:t>
      </w:r>
      <w:r w:rsidR="004F0B1A" w:rsidRPr="002C4BC6">
        <w:rPr>
          <w:sz w:val="28"/>
          <w:szCs w:val="28"/>
          <w:lang w:val="uk-UA" w:eastAsia="ru-RU"/>
        </w:rPr>
        <w:t xml:space="preserve"> </w:t>
      </w:r>
      <w:r w:rsidR="00FB27C5">
        <w:rPr>
          <w:sz w:val="28"/>
          <w:szCs w:val="28"/>
          <w:lang w:val="uk-UA" w:eastAsia="ru-RU"/>
        </w:rPr>
        <w:t>листопада</w:t>
      </w:r>
      <w:r w:rsidR="004F0B1A" w:rsidRPr="002C4BC6">
        <w:rPr>
          <w:sz w:val="28"/>
          <w:szCs w:val="28"/>
          <w:lang w:val="uk-UA" w:eastAsia="ru-RU"/>
        </w:rPr>
        <w:t xml:space="preserve"> 2023 року</w:t>
      </w:r>
      <w:r w:rsidR="004F0B1A" w:rsidRPr="002C4BC6">
        <w:rPr>
          <w:sz w:val="28"/>
          <w:szCs w:val="28"/>
          <w:lang w:val="uk-UA" w:eastAsia="ru-RU"/>
        </w:rPr>
        <w:tab/>
        <w:t>м. Київ</w:t>
      </w:r>
    </w:p>
    <w:p w:rsidR="004F0B1A" w:rsidRPr="002C4BC6" w:rsidRDefault="004F0B1A" w:rsidP="006A086D">
      <w:pPr>
        <w:tabs>
          <w:tab w:val="right" w:pos="9354"/>
        </w:tabs>
        <w:rPr>
          <w:sz w:val="28"/>
          <w:szCs w:val="28"/>
          <w:lang w:val="uk-UA" w:eastAsia="ru-RU"/>
        </w:rPr>
      </w:pPr>
    </w:p>
    <w:p w:rsidR="004F0B1A" w:rsidRPr="002C4BC6" w:rsidRDefault="00CB2EFD" w:rsidP="006A086D">
      <w:pPr>
        <w:tabs>
          <w:tab w:val="right" w:pos="9354"/>
        </w:tabs>
        <w:jc w:val="center"/>
        <w:rPr>
          <w:bCs/>
          <w:sz w:val="28"/>
          <w:szCs w:val="28"/>
          <w:lang w:val="uk-UA" w:eastAsia="ru-RU"/>
        </w:rPr>
      </w:pPr>
      <w:r w:rsidRPr="002C4BC6">
        <w:rPr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2C4BC6">
        <w:rPr>
          <w:bCs/>
          <w:sz w:val="28"/>
          <w:szCs w:val="28"/>
          <w:lang w:val="uk-UA" w:eastAsia="ru-RU"/>
        </w:rPr>
        <w:t>Н</w:t>
      </w:r>
      <w:proofErr w:type="spellEnd"/>
      <w:r w:rsidRPr="002C4BC6">
        <w:rPr>
          <w:bCs/>
          <w:sz w:val="28"/>
          <w:szCs w:val="28"/>
          <w:lang w:val="uk-UA" w:eastAsia="ru-RU"/>
        </w:rPr>
        <w:t xml:space="preserve"> Я  № </w:t>
      </w:r>
      <w:r w:rsidR="00542EA4">
        <w:rPr>
          <w:bCs/>
          <w:sz w:val="28"/>
          <w:szCs w:val="28"/>
          <w:u w:val="single"/>
          <w:lang w:val="uk-UA" w:eastAsia="ru-RU"/>
        </w:rPr>
        <w:t>139/зп-23</w:t>
      </w:r>
      <w:bookmarkStart w:id="0" w:name="_GoBack"/>
      <w:bookmarkEnd w:id="0"/>
    </w:p>
    <w:p w:rsidR="004F0B1A" w:rsidRPr="002C4BC6" w:rsidRDefault="004F0B1A" w:rsidP="006A086D">
      <w:pPr>
        <w:tabs>
          <w:tab w:val="right" w:pos="9354"/>
        </w:tabs>
        <w:rPr>
          <w:bCs/>
          <w:sz w:val="28"/>
          <w:szCs w:val="28"/>
          <w:lang w:val="uk-UA" w:eastAsia="ru-RU"/>
        </w:rPr>
      </w:pPr>
    </w:p>
    <w:p w:rsidR="004F0B1A" w:rsidRPr="00732FA7" w:rsidRDefault="004F0B1A" w:rsidP="006A086D">
      <w:pPr>
        <w:tabs>
          <w:tab w:val="right" w:pos="9354"/>
        </w:tabs>
        <w:jc w:val="both"/>
        <w:rPr>
          <w:bCs/>
          <w:sz w:val="27"/>
          <w:szCs w:val="27"/>
          <w:lang w:val="uk-UA" w:eastAsia="ru-RU"/>
        </w:rPr>
      </w:pPr>
      <w:r w:rsidRPr="00732FA7">
        <w:rPr>
          <w:bCs/>
          <w:sz w:val="27"/>
          <w:szCs w:val="27"/>
          <w:lang w:val="uk-UA" w:eastAsia="ru-RU"/>
        </w:rPr>
        <w:t>Вища кваліфікаційна комісія суддів України у складі Другої палати:</w:t>
      </w:r>
    </w:p>
    <w:p w:rsidR="004F0B1A" w:rsidRPr="00732FA7" w:rsidRDefault="004F0B1A" w:rsidP="006A086D">
      <w:pPr>
        <w:tabs>
          <w:tab w:val="right" w:pos="9354"/>
        </w:tabs>
        <w:jc w:val="both"/>
        <w:rPr>
          <w:bCs/>
          <w:sz w:val="27"/>
          <w:szCs w:val="27"/>
          <w:lang w:val="uk-UA" w:eastAsia="ru-RU"/>
        </w:rPr>
      </w:pPr>
    </w:p>
    <w:p w:rsidR="004F0B1A" w:rsidRPr="00732FA7" w:rsidRDefault="004F0B1A" w:rsidP="006A086D">
      <w:pPr>
        <w:shd w:val="clear" w:color="auto" w:fill="FFFFFF"/>
        <w:tabs>
          <w:tab w:val="right" w:pos="9354"/>
        </w:tabs>
        <w:ind w:right="-1"/>
        <w:jc w:val="both"/>
        <w:rPr>
          <w:sz w:val="27"/>
          <w:szCs w:val="27"/>
          <w:lang w:val="uk-UA"/>
        </w:rPr>
      </w:pPr>
      <w:r w:rsidRPr="00732FA7">
        <w:rPr>
          <w:sz w:val="27"/>
          <w:szCs w:val="27"/>
          <w:lang w:val="uk-UA"/>
        </w:rPr>
        <w:t xml:space="preserve">головуючого – </w:t>
      </w:r>
      <w:r w:rsidR="00C471E1" w:rsidRPr="00732FA7">
        <w:rPr>
          <w:sz w:val="27"/>
          <w:szCs w:val="27"/>
          <w:lang w:val="uk-UA"/>
        </w:rPr>
        <w:t>Сидоровича Р.М.,</w:t>
      </w:r>
    </w:p>
    <w:p w:rsidR="004F0B1A" w:rsidRPr="00732FA7" w:rsidRDefault="004F0B1A" w:rsidP="006A086D">
      <w:pPr>
        <w:shd w:val="clear" w:color="auto" w:fill="FFFFFF"/>
        <w:tabs>
          <w:tab w:val="right" w:pos="9354"/>
        </w:tabs>
        <w:ind w:right="-1"/>
        <w:jc w:val="both"/>
        <w:rPr>
          <w:sz w:val="27"/>
          <w:szCs w:val="27"/>
          <w:lang w:val="uk-UA"/>
        </w:rPr>
      </w:pPr>
    </w:p>
    <w:p w:rsidR="000801D5" w:rsidRPr="00732FA7" w:rsidRDefault="000801D5" w:rsidP="006A086D">
      <w:pPr>
        <w:pStyle w:val="a3"/>
        <w:shd w:val="clear" w:color="auto" w:fill="FFFFFF" w:themeFill="background1"/>
        <w:tabs>
          <w:tab w:val="right" w:pos="9354"/>
        </w:tabs>
        <w:spacing w:before="0" w:beforeAutospacing="0" w:after="0" w:afterAutospacing="0"/>
        <w:jc w:val="both"/>
        <w:rPr>
          <w:rStyle w:val="a4"/>
          <w:b w:val="0"/>
          <w:color w:val="1D1D1B"/>
          <w:sz w:val="27"/>
          <w:szCs w:val="27"/>
          <w:lang w:val="uk-UA"/>
        </w:rPr>
      </w:pPr>
      <w:r w:rsidRPr="00732FA7">
        <w:rPr>
          <w:sz w:val="27"/>
          <w:szCs w:val="27"/>
          <w:lang w:val="uk-UA"/>
        </w:rPr>
        <w:t xml:space="preserve">членів Комісії: Волкової Л.М., </w:t>
      </w:r>
      <w:r w:rsidRPr="00732FA7">
        <w:rPr>
          <w:rStyle w:val="a4"/>
          <w:b w:val="0"/>
          <w:color w:val="1D1D1B"/>
          <w:sz w:val="27"/>
          <w:szCs w:val="27"/>
          <w:lang w:val="uk-UA"/>
        </w:rPr>
        <w:t>Кидисюка Р.А., Коліуша О.Л., Омельяна О.С.</w:t>
      </w:r>
      <w:r w:rsidR="00FB146F" w:rsidRPr="00732FA7">
        <w:rPr>
          <w:rStyle w:val="a4"/>
          <w:b w:val="0"/>
          <w:color w:val="1D1D1B"/>
          <w:sz w:val="27"/>
          <w:szCs w:val="27"/>
          <w:lang w:val="uk-UA"/>
        </w:rPr>
        <w:t xml:space="preserve"> (доповідач),</w:t>
      </w:r>
      <w:r w:rsidR="00955D3D" w:rsidRPr="00732FA7">
        <w:rPr>
          <w:rStyle w:val="a4"/>
          <w:b w:val="0"/>
          <w:color w:val="1D1D1B"/>
          <w:sz w:val="27"/>
          <w:szCs w:val="27"/>
          <w:lang w:val="uk-UA"/>
        </w:rPr>
        <w:t xml:space="preserve"> Сабодаша Р.Б.,</w:t>
      </w:r>
      <w:r w:rsidR="00C471E1" w:rsidRPr="00732FA7">
        <w:rPr>
          <w:rStyle w:val="a4"/>
          <w:b w:val="0"/>
          <w:color w:val="1D1D1B"/>
          <w:sz w:val="27"/>
          <w:szCs w:val="27"/>
          <w:lang w:val="uk-UA"/>
        </w:rPr>
        <w:t xml:space="preserve"> Чумака С.Ю.,</w:t>
      </w:r>
    </w:p>
    <w:p w:rsidR="004F0B1A" w:rsidRPr="00732FA7" w:rsidRDefault="004F0B1A" w:rsidP="006A086D">
      <w:pPr>
        <w:pStyle w:val="a3"/>
        <w:shd w:val="clear" w:color="auto" w:fill="FFFFFF"/>
        <w:tabs>
          <w:tab w:val="right" w:pos="9354"/>
        </w:tabs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:rsidR="004F0B1A" w:rsidRPr="00732FA7" w:rsidRDefault="004F0B1A" w:rsidP="006A086D">
      <w:pPr>
        <w:shd w:val="clear" w:color="auto" w:fill="FFFFFF"/>
        <w:tabs>
          <w:tab w:val="left" w:pos="3969"/>
          <w:tab w:val="right" w:pos="9354"/>
        </w:tabs>
        <w:ind w:right="-17"/>
        <w:jc w:val="both"/>
        <w:rPr>
          <w:sz w:val="27"/>
          <w:szCs w:val="27"/>
          <w:lang w:val="uk-UA" w:eastAsia="uk-UA"/>
        </w:rPr>
      </w:pPr>
      <w:r w:rsidRPr="00732FA7">
        <w:rPr>
          <w:sz w:val="27"/>
          <w:szCs w:val="27"/>
          <w:lang w:val="uk-UA"/>
        </w:rPr>
        <w:t xml:space="preserve">розглянувши питання про відрядження суддів до </w:t>
      </w:r>
      <w:r w:rsidR="00C471E1" w:rsidRPr="00732FA7">
        <w:rPr>
          <w:sz w:val="27"/>
          <w:szCs w:val="27"/>
          <w:lang w:val="uk-UA"/>
        </w:rPr>
        <w:t>Березівського</w:t>
      </w:r>
      <w:r w:rsidRPr="00732FA7">
        <w:rPr>
          <w:sz w:val="27"/>
          <w:szCs w:val="27"/>
          <w:lang w:val="uk-UA"/>
        </w:rPr>
        <w:t xml:space="preserve"> районного суду </w:t>
      </w:r>
      <w:r w:rsidR="00C471E1" w:rsidRPr="00732FA7">
        <w:rPr>
          <w:sz w:val="27"/>
          <w:szCs w:val="27"/>
          <w:lang w:val="uk-UA"/>
        </w:rPr>
        <w:t>Одеської</w:t>
      </w:r>
      <w:r w:rsidRPr="00732FA7">
        <w:rPr>
          <w:sz w:val="27"/>
          <w:szCs w:val="27"/>
          <w:lang w:val="uk-UA"/>
        </w:rPr>
        <w:t xml:space="preserve"> області</w:t>
      </w:r>
      <w:r w:rsidRPr="00732FA7">
        <w:rPr>
          <w:sz w:val="27"/>
          <w:szCs w:val="27"/>
          <w:lang w:val="uk-UA" w:eastAsia="uk-UA"/>
        </w:rPr>
        <w:t>,</w:t>
      </w:r>
    </w:p>
    <w:p w:rsidR="004F0B1A" w:rsidRPr="00732FA7" w:rsidRDefault="004F0B1A" w:rsidP="006A086D">
      <w:pPr>
        <w:shd w:val="clear" w:color="auto" w:fill="FFFFFF"/>
        <w:tabs>
          <w:tab w:val="left" w:pos="3969"/>
          <w:tab w:val="right" w:pos="9354"/>
        </w:tabs>
        <w:ind w:right="-17"/>
        <w:jc w:val="center"/>
        <w:rPr>
          <w:sz w:val="27"/>
          <w:szCs w:val="27"/>
          <w:lang w:val="uk-UA"/>
        </w:rPr>
      </w:pPr>
    </w:p>
    <w:p w:rsidR="004F0B1A" w:rsidRPr="00732FA7" w:rsidRDefault="004F0B1A" w:rsidP="006A086D">
      <w:pPr>
        <w:tabs>
          <w:tab w:val="right" w:pos="9354"/>
        </w:tabs>
        <w:autoSpaceDE w:val="0"/>
        <w:autoSpaceDN w:val="0"/>
        <w:adjustRightInd w:val="0"/>
        <w:jc w:val="center"/>
        <w:rPr>
          <w:bCs/>
          <w:sz w:val="27"/>
          <w:szCs w:val="27"/>
          <w:lang w:val="uk-UA"/>
        </w:rPr>
      </w:pPr>
      <w:r w:rsidRPr="00732FA7">
        <w:rPr>
          <w:bCs/>
          <w:sz w:val="27"/>
          <w:szCs w:val="27"/>
          <w:lang w:val="uk-UA"/>
        </w:rPr>
        <w:t>встановила:</w:t>
      </w:r>
    </w:p>
    <w:p w:rsidR="004F0B1A" w:rsidRPr="00732FA7" w:rsidRDefault="004F0B1A" w:rsidP="006A086D">
      <w:pPr>
        <w:tabs>
          <w:tab w:val="right" w:pos="9354"/>
        </w:tabs>
        <w:autoSpaceDE w:val="0"/>
        <w:autoSpaceDN w:val="0"/>
        <w:adjustRightInd w:val="0"/>
        <w:jc w:val="center"/>
        <w:rPr>
          <w:bCs/>
          <w:sz w:val="27"/>
          <w:szCs w:val="27"/>
          <w:lang w:val="uk-UA"/>
        </w:rPr>
      </w:pPr>
    </w:p>
    <w:p w:rsidR="004F0B1A" w:rsidRPr="00732FA7" w:rsidRDefault="004F0B1A" w:rsidP="006A086D">
      <w:pPr>
        <w:tabs>
          <w:tab w:val="right" w:pos="9354"/>
        </w:tabs>
        <w:autoSpaceDE w:val="0"/>
        <w:autoSpaceDN w:val="0"/>
        <w:adjustRightInd w:val="0"/>
        <w:ind w:firstLine="708"/>
        <w:jc w:val="both"/>
        <w:rPr>
          <w:bCs/>
          <w:sz w:val="27"/>
          <w:szCs w:val="27"/>
          <w:lang w:val="uk-UA"/>
        </w:rPr>
      </w:pPr>
      <w:r w:rsidRPr="00732FA7">
        <w:rPr>
          <w:bCs/>
          <w:sz w:val="27"/>
          <w:szCs w:val="27"/>
          <w:lang w:val="uk-UA"/>
        </w:rPr>
        <w:t xml:space="preserve">До Комісії </w:t>
      </w:r>
      <w:r w:rsidR="00C471E1" w:rsidRPr="00732FA7">
        <w:rPr>
          <w:bCs/>
          <w:sz w:val="27"/>
          <w:szCs w:val="27"/>
          <w:lang w:val="uk-UA"/>
        </w:rPr>
        <w:t>30</w:t>
      </w:r>
      <w:r w:rsidRPr="00732FA7">
        <w:rPr>
          <w:bCs/>
          <w:sz w:val="27"/>
          <w:szCs w:val="27"/>
          <w:lang w:val="uk-UA"/>
        </w:rPr>
        <w:t>.</w:t>
      </w:r>
      <w:r w:rsidR="00C471E1" w:rsidRPr="00732FA7">
        <w:rPr>
          <w:bCs/>
          <w:sz w:val="27"/>
          <w:szCs w:val="27"/>
          <w:lang w:val="uk-UA"/>
        </w:rPr>
        <w:t>10</w:t>
      </w:r>
      <w:r w:rsidRPr="00732FA7">
        <w:rPr>
          <w:bCs/>
          <w:sz w:val="27"/>
          <w:szCs w:val="27"/>
          <w:lang w:val="uk-UA"/>
        </w:rPr>
        <w:t xml:space="preserve">.2023 надійшло повідомлення Державної судової адміністрації України (далі – ДСА України) про необхідність розгляду питання щодо відрядження одного судді до </w:t>
      </w:r>
      <w:r w:rsidR="00C471E1" w:rsidRPr="00732FA7">
        <w:rPr>
          <w:sz w:val="27"/>
          <w:szCs w:val="27"/>
          <w:lang w:val="uk-UA"/>
        </w:rPr>
        <w:t>Березівського районного суду Одеської області</w:t>
      </w:r>
      <w:r w:rsidR="00C471E1" w:rsidRPr="00542EA4">
        <w:rPr>
          <w:bCs/>
          <w:sz w:val="10"/>
          <w:szCs w:val="10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>у</w:t>
      </w:r>
      <w:r w:rsidRPr="00542EA4">
        <w:rPr>
          <w:bCs/>
          <w:sz w:val="10"/>
          <w:szCs w:val="10"/>
          <w:lang w:val="uk-UA"/>
        </w:rPr>
        <w:t xml:space="preserve"> </w:t>
      </w:r>
      <w:r w:rsidR="002C4BC6" w:rsidRPr="00732FA7">
        <w:rPr>
          <w:bCs/>
          <w:sz w:val="27"/>
          <w:szCs w:val="27"/>
          <w:lang w:val="uk-UA"/>
        </w:rPr>
        <w:t>зв’язку з виявленням у ньому надмірного рівня судового навантаження</w:t>
      </w:r>
      <w:r w:rsidRPr="00732FA7">
        <w:rPr>
          <w:bCs/>
          <w:sz w:val="27"/>
          <w:szCs w:val="27"/>
          <w:lang w:val="uk-UA"/>
        </w:rPr>
        <w:t>.</w:t>
      </w:r>
    </w:p>
    <w:p w:rsidR="002C4BC6" w:rsidRPr="00732FA7" w:rsidRDefault="004F0B1A" w:rsidP="006A086D">
      <w:pPr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val="uk-UA"/>
        </w:rPr>
      </w:pPr>
      <w:r w:rsidRPr="00732FA7">
        <w:rPr>
          <w:bCs/>
          <w:sz w:val="27"/>
          <w:szCs w:val="27"/>
          <w:lang w:val="uk-UA"/>
        </w:rPr>
        <w:t xml:space="preserve">У повідомленні зазначено, що </w:t>
      </w:r>
      <w:r w:rsidR="00EF4744" w:rsidRPr="00732FA7">
        <w:rPr>
          <w:bCs/>
          <w:sz w:val="27"/>
          <w:szCs w:val="27"/>
          <w:lang w:val="uk-UA"/>
        </w:rPr>
        <w:t xml:space="preserve">у </w:t>
      </w:r>
      <w:r w:rsidRPr="00732FA7">
        <w:rPr>
          <w:bCs/>
          <w:sz w:val="27"/>
          <w:szCs w:val="27"/>
          <w:lang w:val="uk-UA"/>
        </w:rPr>
        <w:t>штат</w:t>
      </w:r>
      <w:r w:rsidR="00EF4744" w:rsidRPr="00732FA7">
        <w:rPr>
          <w:bCs/>
          <w:sz w:val="27"/>
          <w:szCs w:val="27"/>
          <w:lang w:val="uk-UA"/>
        </w:rPr>
        <w:t>і</w:t>
      </w:r>
      <w:r w:rsidRPr="00732FA7">
        <w:rPr>
          <w:bCs/>
          <w:sz w:val="27"/>
          <w:szCs w:val="27"/>
          <w:lang w:val="uk-UA"/>
        </w:rPr>
        <w:t xml:space="preserve"> </w:t>
      </w:r>
      <w:r w:rsidR="00C471E1" w:rsidRPr="00732FA7">
        <w:rPr>
          <w:sz w:val="27"/>
          <w:szCs w:val="27"/>
          <w:lang w:val="uk-UA"/>
        </w:rPr>
        <w:t>Березівського районного суду Одеської області</w:t>
      </w:r>
      <w:r w:rsidR="00C471E1" w:rsidRPr="00732FA7">
        <w:rPr>
          <w:bCs/>
          <w:sz w:val="27"/>
          <w:szCs w:val="27"/>
          <w:lang w:val="uk-UA"/>
        </w:rPr>
        <w:t xml:space="preserve"> чотири</w:t>
      </w:r>
      <w:r w:rsidRPr="00732FA7">
        <w:rPr>
          <w:bCs/>
          <w:sz w:val="27"/>
          <w:szCs w:val="27"/>
          <w:lang w:val="uk-UA"/>
        </w:rPr>
        <w:t xml:space="preserve"> посад</w:t>
      </w:r>
      <w:r w:rsidR="00811E5B" w:rsidRPr="00732FA7">
        <w:rPr>
          <w:bCs/>
          <w:sz w:val="27"/>
          <w:szCs w:val="27"/>
          <w:lang w:val="uk-UA"/>
        </w:rPr>
        <w:t>и судді</w:t>
      </w:r>
      <w:r w:rsidRPr="00732FA7">
        <w:rPr>
          <w:bCs/>
          <w:sz w:val="27"/>
          <w:szCs w:val="27"/>
          <w:lang w:val="uk-UA"/>
        </w:rPr>
        <w:t xml:space="preserve">, фактично перебувають на </w:t>
      </w:r>
      <w:r w:rsidR="00FE553A" w:rsidRPr="00732FA7">
        <w:rPr>
          <w:bCs/>
          <w:sz w:val="27"/>
          <w:szCs w:val="27"/>
          <w:lang w:val="uk-UA"/>
        </w:rPr>
        <w:t xml:space="preserve">посадах </w:t>
      </w:r>
      <w:r w:rsidR="00811E5B" w:rsidRPr="00732FA7">
        <w:rPr>
          <w:bCs/>
          <w:sz w:val="27"/>
          <w:szCs w:val="27"/>
          <w:lang w:val="uk-UA"/>
        </w:rPr>
        <w:t>двоє</w:t>
      </w:r>
      <w:r w:rsidR="00FE553A" w:rsidRPr="00732FA7">
        <w:rPr>
          <w:bCs/>
          <w:sz w:val="27"/>
          <w:szCs w:val="27"/>
          <w:lang w:val="uk-UA"/>
        </w:rPr>
        <w:t xml:space="preserve"> судді</w:t>
      </w:r>
      <w:r w:rsidR="00811E5B" w:rsidRPr="00732FA7">
        <w:rPr>
          <w:bCs/>
          <w:sz w:val="27"/>
          <w:szCs w:val="27"/>
          <w:lang w:val="uk-UA"/>
        </w:rPr>
        <w:t>в</w:t>
      </w:r>
      <w:r w:rsidR="00FE553A" w:rsidRPr="00732FA7">
        <w:rPr>
          <w:bCs/>
          <w:sz w:val="27"/>
          <w:szCs w:val="27"/>
          <w:lang w:val="uk-UA"/>
        </w:rPr>
        <w:t>.</w:t>
      </w:r>
    </w:p>
    <w:p w:rsidR="002C4BC6" w:rsidRPr="00732FA7" w:rsidRDefault="002C4BC6" w:rsidP="006A086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val="uk-UA"/>
        </w:rPr>
      </w:pPr>
      <w:r w:rsidRPr="00732FA7">
        <w:rPr>
          <w:bCs/>
          <w:sz w:val="27"/>
          <w:szCs w:val="27"/>
          <w:lang w:val="uk-UA"/>
        </w:rPr>
        <w:t>За</w:t>
      </w:r>
      <w:r w:rsidRPr="00542EA4">
        <w:rPr>
          <w:bCs/>
          <w:sz w:val="10"/>
          <w:szCs w:val="10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>інформацією</w:t>
      </w:r>
      <w:r w:rsidRPr="00542EA4">
        <w:rPr>
          <w:bCs/>
          <w:sz w:val="10"/>
          <w:szCs w:val="10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>ДСА</w:t>
      </w:r>
      <w:r w:rsidRPr="00542EA4">
        <w:rPr>
          <w:bCs/>
          <w:sz w:val="10"/>
          <w:szCs w:val="10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>України,</w:t>
      </w:r>
      <w:r w:rsidRPr="00542EA4">
        <w:rPr>
          <w:bCs/>
          <w:sz w:val="10"/>
          <w:szCs w:val="10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>за</w:t>
      </w:r>
      <w:r w:rsidRPr="00542EA4">
        <w:rPr>
          <w:bCs/>
          <w:sz w:val="10"/>
          <w:szCs w:val="10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>9 місяців 2023 ро</w:t>
      </w:r>
      <w:r w:rsidR="008003C3" w:rsidRPr="00732FA7">
        <w:rPr>
          <w:bCs/>
          <w:sz w:val="27"/>
          <w:szCs w:val="27"/>
          <w:lang w:val="uk-UA"/>
        </w:rPr>
        <w:t>к</w:t>
      </w:r>
      <w:r w:rsidRPr="00732FA7">
        <w:rPr>
          <w:bCs/>
          <w:sz w:val="27"/>
          <w:szCs w:val="27"/>
          <w:lang w:val="uk-UA"/>
        </w:rPr>
        <w:t>у середня кількість днів, необхідних</w:t>
      </w:r>
      <w:r w:rsidRPr="00542EA4">
        <w:rPr>
          <w:bCs/>
          <w:sz w:val="10"/>
          <w:szCs w:val="10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>для</w:t>
      </w:r>
      <w:r w:rsidRPr="00542EA4">
        <w:rPr>
          <w:bCs/>
          <w:sz w:val="10"/>
          <w:szCs w:val="10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>розгляду</w:t>
      </w:r>
      <w:r w:rsidRPr="00542EA4">
        <w:rPr>
          <w:bCs/>
          <w:sz w:val="10"/>
          <w:szCs w:val="10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>справ та матеріалів, що надійшли до місцевих загальних судів,</w:t>
      </w:r>
      <w:r w:rsidRPr="00542EA4">
        <w:rPr>
          <w:bCs/>
          <w:sz w:val="10"/>
          <w:szCs w:val="10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>по</w:t>
      </w:r>
      <w:r w:rsidRPr="00542EA4">
        <w:rPr>
          <w:bCs/>
          <w:sz w:val="10"/>
          <w:szCs w:val="10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>Україні</w:t>
      </w:r>
      <w:r w:rsidRPr="00542EA4">
        <w:rPr>
          <w:bCs/>
          <w:sz w:val="10"/>
          <w:szCs w:val="10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>становить</w:t>
      </w:r>
      <w:r w:rsidRPr="00542EA4">
        <w:rPr>
          <w:bCs/>
          <w:sz w:val="10"/>
          <w:szCs w:val="10"/>
          <w:lang w:val="uk-UA"/>
        </w:rPr>
        <w:t xml:space="preserve"> </w:t>
      </w:r>
      <w:r w:rsidR="008003C3" w:rsidRPr="00732FA7">
        <w:rPr>
          <w:bCs/>
          <w:sz w:val="27"/>
          <w:szCs w:val="27"/>
          <w:lang w:val="uk-UA"/>
        </w:rPr>
        <w:t>294</w:t>
      </w:r>
      <w:r w:rsidRPr="00732FA7">
        <w:rPr>
          <w:bCs/>
          <w:sz w:val="27"/>
          <w:szCs w:val="27"/>
          <w:lang w:val="uk-UA"/>
        </w:rPr>
        <w:t xml:space="preserve"> дні для одного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24.11.2020 № 3237/0/15-20).</w:t>
      </w:r>
    </w:p>
    <w:p w:rsidR="002C4BC6" w:rsidRPr="00732FA7" w:rsidRDefault="002C4BC6" w:rsidP="006A086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val="uk-UA"/>
        </w:rPr>
      </w:pPr>
      <w:r w:rsidRPr="00732FA7">
        <w:rPr>
          <w:bCs/>
          <w:sz w:val="27"/>
          <w:szCs w:val="27"/>
          <w:lang w:val="uk-UA"/>
        </w:rPr>
        <w:t xml:space="preserve">У </w:t>
      </w:r>
      <w:r w:rsidR="008003C3" w:rsidRPr="00732FA7">
        <w:rPr>
          <w:sz w:val="27"/>
          <w:szCs w:val="27"/>
          <w:lang w:val="uk-UA"/>
        </w:rPr>
        <w:t xml:space="preserve">Березівському районному суді Одеської області </w:t>
      </w:r>
      <w:r w:rsidRPr="00732FA7">
        <w:rPr>
          <w:sz w:val="27"/>
          <w:szCs w:val="27"/>
          <w:lang w:val="uk-UA"/>
        </w:rPr>
        <w:t xml:space="preserve">середня кількість днів, необхідних для розгляду справ, які надійшли </w:t>
      </w:r>
      <w:r w:rsidR="008003C3" w:rsidRPr="00732FA7">
        <w:rPr>
          <w:sz w:val="27"/>
          <w:szCs w:val="27"/>
          <w:lang w:val="uk-UA"/>
        </w:rPr>
        <w:t>за 9 місяців</w:t>
      </w:r>
      <w:r w:rsidRPr="00732FA7">
        <w:rPr>
          <w:bCs/>
          <w:sz w:val="27"/>
          <w:szCs w:val="27"/>
          <w:lang w:val="uk-UA"/>
        </w:rPr>
        <w:t xml:space="preserve"> 2023 року, </w:t>
      </w:r>
      <w:r w:rsidRPr="00732FA7">
        <w:rPr>
          <w:sz w:val="27"/>
          <w:szCs w:val="27"/>
          <w:lang w:val="uk-UA"/>
        </w:rPr>
        <w:t>одним повноважним суддею, становить 3</w:t>
      </w:r>
      <w:r w:rsidR="008003C3" w:rsidRPr="00732FA7">
        <w:rPr>
          <w:sz w:val="27"/>
          <w:szCs w:val="27"/>
          <w:lang w:val="uk-UA"/>
        </w:rPr>
        <w:t>10</w:t>
      </w:r>
      <w:r w:rsidRPr="00732FA7">
        <w:rPr>
          <w:sz w:val="27"/>
          <w:szCs w:val="27"/>
          <w:lang w:val="uk-UA"/>
        </w:rPr>
        <w:t xml:space="preserve"> дні</w:t>
      </w:r>
      <w:r w:rsidR="008003C3" w:rsidRPr="00732FA7">
        <w:rPr>
          <w:sz w:val="27"/>
          <w:szCs w:val="27"/>
          <w:lang w:val="uk-UA"/>
        </w:rPr>
        <w:t>в</w:t>
      </w:r>
      <w:r w:rsidRPr="00732FA7">
        <w:rPr>
          <w:sz w:val="27"/>
          <w:szCs w:val="27"/>
          <w:lang w:val="uk-UA"/>
        </w:rPr>
        <w:t>, що</w:t>
      </w:r>
      <w:r w:rsidRPr="00732FA7">
        <w:rPr>
          <w:bCs/>
          <w:sz w:val="27"/>
          <w:szCs w:val="27"/>
          <w:lang w:val="uk-UA"/>
        </w:rPr>
        <w:t>, на переконання ДСА України, свідчить про наявність надмірного</w:t>
      </w:r>
      <w:r w:rsidR="008003C3" w:rsidRPr="00732FA7">
        <w:rPr>
          <w:bCs/>
          <w:sz w:val="27"/>
          <w:szCs w:val="27"/>
          <w:lang w:val="uk-UA"/>
        </w:rPr>
        <w:t xml:space="preserve"> рівня судового</w:t>
      </w:r>
      <w:r w:rsidRPr="00732FA7">
        <w:rPr>
          <w:bCs/>
          <w:sz w:val="27"/>
          <w:szCs w:val="27"/>
          <w:lang w:val="uk-UA"/>
        </w:rPr>
        <w:t xml:space="preserve"> навантаження на суддів у цьому суді порівняно із показником по Україні.</w:t>
      </w:r>
      <w:r w:rsidR="008003C3" w:rsidRPr="00732FA7">
        <w:rPr>
          <w:bCs/>
          <w:sz w:val="27"/>
          <w:szCs w:val="27"/>
          <w:lang w:val="uk-UA"/>
        </w:rPr>
        <w:t xml:space="preserve"> На думку ДСА України</w:t>
      </w:r>
      <w:r w:rsidR="00602F08">
        <w:rPr>
          <w:bCs/>
          <w:sz w:val="27"/>
          <w:szCs w:val="27"/>
          <w:lang w:val="uk-UA"/>
        </w:rPr>
        <w:t>,</w:t>
      </w:r>
      <w:r w:rsidRPr="00732FA7">
        <w:rPr>
          <w:bCs/>
          <w:sz w:val="27"/>
          <w:szCs w:val="27"/>
          <w:lang w:val="uk-UA"/>
        </w:rPr>
        <w:t xml:space="preserve"> </w:t>
      </w:r>
      <w:r w:rsidR="008003C3" w:rsidRPr="00732FA7">
        <w:rPr>
          <w:bCs/>
          <w:sz w:val="27"/>
          <w:szCs w:val="27"/>
          <w:lang w:val="uk-UA"/>
        </w:rPr>
        <w:t>в</w:t>
      </w:r>
      <w:r w:rsidRPr="00732FA7">
        <w:rPr>
          <w:bCs/>
          <w:sz w:val="27"/>
          <w:szCs w:val="27"/>
          <w:lang w:val="uk-UA"/>
        </w:rPr>
        <w:t xml:space="preserve">регулювання рівня судового навантаження у </w:t>
      </w:r>
      <w:r w:rsidR="008003C3" w:rsidRPr="00732FA7">
        <w:rPr>
          <w:sz w:val="27"/>
          <w:szCs w:val="27"/>
          <w:lang w:val="uk-UA"/>
        </w:rPr>
        <w:t xml:space="preserve">Березівському районному суді Одеської області </w:t>
      </w:r>
      <w:r w:rsidRPr="00732FA7">
        <w:rPr>
          <w:bCs/>
          <w:sz w:val="27"/>
          <w:szCs w:val="27"/>
          <w:lang w:val="uk-UA"/>
        </w:rPr>
        <w:t xml:space="preserve">можливе за умови відрядження до цього суду </w:t>
      </w:r>
      <w:r w:rsidR="008003C3" w:rsidRPr="00732FA7">
        <w:rPr>
          <w:bCs/>
          <w:sz w:val="27"/>
          <w:szCs w:val="27"/>
          <w:lang w:val="uk-UA"/>
        </w:rPr>
        <w:t>одного</w:t>
      </w:r>
      <w:r w:rsidRPr="00732FA7">
        <w:rPr>
          <w:bCs/>
          <w:sz w:val="27"/>
          <w:szCs w:val="27"/>
          <w:lang w:val="uk-UA"/>
        </w:rPr>
        <w:t xml:space="preserve"> суді</w:t>
      </w:r>
      <w:r w:rsidR="006228AF" w:rsidRPr="00732FA7">
        <w:rPr>
          <w:bCs/>
          <w:sz w:val="27"/>
          <w:szCs w:val="27"/>
          <w:lang w:val="uk-UA"/>
        </w:rPr>
        <w:t>, при цьому нормативний час розгляду справ становитиме 207 днів.</w:t>
      </w:r>
    </w:p>
    <w:p w:rsidR="004F0B1A" w:rsidRPr="00732FA7" w:rsidRDefault="004F0B1A" w:rsidP="006A086D">
      <w:pPr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val="uk-UA"/>
        </w:rPr>
      </w:pPr>
      <w:r w:rsidRPr="00732FA7">
        <w:rPr>
          <w:bCs/>
          <w:sz w:val="27"/>
          <w:szCs w:val="27"/>
          <w:lang w:val="uk-UA"/>
        </w:rPr>
        <w:t xml:space="preserve">ДСА України також наголошує, що відрядження суддів </w:t>
      </w:r>
      <w:r w:rsidR="006228AF" w:rsidRPr="00732FA7">
        <w:rPr>
          <w:bCs/>
          <w:sz w:val="27"/>
          <w:szCs w:val="27"/>
          <w:lang w:val="uk-UA"/>
        </w:rPr>
        <w:t xml:space="preserve">із судів, територіальну підсудність яких змінено внаслідок неможливості здійснення правосуддя судом з об’єктивних причин під час воєнного стану, у зв’язку з </w:t>
      </w:r>
      <w:r w:rsidR="006228AF" w:rsidRPr="00732FA7">
        <w:rPr>
          <w:bCs/>
          <w:sz w:val="27"/>
          <w:szCs w:val="27"/>
          <w:lang w:val="uk-UA"/>
        </w:rPr>
        <w:lastRenderedPageBreak/>
        <w:t>військовими діями, заходами щодо боротьби з тероризмом або іншими надзвичайними обставинами не вплине на доступ до правосуддя в цих судах.</w:t>
      </w:r>
    </w:p>
    <w:p w:rsidR="004F0B1A" w:rsidRPr="00732FA7" w:rsidRDefault="004F0B1A" w:rsidP="006A086D">
      <w:pPr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val="uk-UA"/>
        </w:rPr>
      </w:pPr>
      <w:r w:rsidRPr="00732FA7">
        <w:rPr>
          <w:bCs/>
          <w:sz w:val="27"/>
          <w:szCs w:val="27"/>
          <w:lang w:val="uk-UA"/>
        </w:rPr>
        <w:t>На</w:t>
      </w:r>
      <w:r w:rsidRPr="00542EA4">
        <w:rPr>
          <w:bCs/>
          <w:sz w:val="10"/>
          <w:szCs w:val="10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>офіційному</w:t>
      </w:r>
      <w:r w:rsidRPr="00542EA4">
        <w:rPr>
          <w:bCs/>
          <w:sz w:val="10"/>
          <w:szCs w:val="10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 xml:space="preserve">вебсайті Комісії </w:t>
      </w:r>
      <w:r w:rsidR="006228AF" w:rsidRPr="00732FA7">
        <w:rPr>
          <w:bCs/>
          <w:sz w:val="27"/>
          <w:szCs w:val="27"/>
          <w:lang w:val="uk-UA"/>
        </w:rPr>
        <w:t>01</w:t>
      </w:r>
      <w:r w:rsidR="00F06584" w:rsidRPr="00732FA7">
        <w:rPr>
          <w:bCs/>
          <w:sz w:val="27"/>
          <w:szCs w:val="27"/>
          <w:lang w:val="uk-UA"/>
        </w:rPr>
        <w:t>.</w:t>
      </w:r>
      <w:r w:rsidR="00187335" w:rsidRPr="00732FA7">
        <w:rPr>
          <w:bCs/>
          <w:sz w:val="27"/>
          <w:szCs w:val="27"/>
          <w:lang w:val="uk-UA"/>
        </w:rPr>
        <w:t>1</w:t>
      </w:r>
      <w:r w:rsidR="006228AF" w:rsidRPr="00732FA7">
        <w:rPr>
          <w:bCs/>
          <w:sz w:val="27"/>
          <w:szCs w:val="27"/>
          <w:lang w:val="uk-UA"/>
        </w:rPr>
        <w:t>1</w:t>
      </w:r>
      <w:r w:rsidRPr="00732FA7">
        <w:rPr>
          <w:bCs/>
          <w:sz w:val="27"/>
          <w:szCs w:val="27"/>
          <w:lang w:val="uk-UA"/>
        </w:rPr>
        <w:t xml:space="preserve">.2023 опубліковано оголошення </w:t>
      </w:r>
      <w:r w:rsidR="00EF4744" w:rsidRPr="00732FA7">
        <w:rPr>
          <w:bCs/>
          <w:sz w:val="27"/>
          <w:szCs w:val="27"/>
          <w:lang w:val="uk-UA"/>
        </w:rPr>
        <w:t xml:space="preserve">щодо </w:t>
      </w:r>
      <w:r w:rsidRPr="00732FA7">
        <w:rPr>
          <w:bCs/>
          <w:sz w:val="27"/>
          <w:szCs w:val="27"/>
          <w:lang w:val="uk-UA"/>
        </w:rPr>
        <w:t xml:space="preserve">призначення до розгляду </w:t>
      </w:r>
      <w:r w:rsidR="00F06584" w:rsidRPr="00732FA7">
        <w:rPr>
          <w:bCs/>
          <w:sz w:val="27"/>
          <w:szCs w:val="27"/>
          <w:lang w:val="uk-UA"/>
        </w:rPr>
        <w:t>питання про відрядження суддів д</w:t>
      </w:r>
      <w:r w:rsidRPr="00732FA7">
        <w:rPr>
          <w:bCs/>
          <w:sz w:val="27"/>
          <w:szCs w:val="27"/>
          <w:lang w:val="uk-UA"/>
        </w:rPr>
        <w:t xml:space="preserve">о </w:t>
      </w:r>
      <w:r w:rsidR="006228AF" w:rsidRPr="00732FA7">
        <w:rPr>
          <w:sz w:val="27"/>
          <w:szCs w:val="27"/>
          <w:lang w:val="uk-UA"/>
        </w:rPr>
        <w:t>Березівського районного суду Одеської області</w:t>
      </w:r>
      <w:r w:rsidR="006228AF" w:rsidRPr="00732FA7">
        <w:rPr>
          <w:bCs/>
          <w:sz w:val="27"/>
          <w:szCs w:val="27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 xml:space="preserve">на </w:t>
      </w:r>
      <w:r w:rsidR="006228AF" w:rsidRPr="00732FA7">
        <w:rPr>
          <w:bCs/>
          <w:sz w:val="27"/>
          <w:szCs w:val="27"/>
          <w:lang w:val="uk-UA"/>
        </w:rPr>
        <w:t>22</w:t>
      </w:r>
      <w:r w:rsidR="00F06584" w:rsidRPr="00732FA7">
        <w:rPr>
          <w:bCs/>
          <w:sz w:val="27"/>
          <w:szCs w:val="27"/>
          <w:lang w:val="uk-UA"/>
        </w:rPr>
        <w:t>.</w:t>
      </w:r>
      <w:r w:rsidR="00187335" w:rsidRPr="00732FA7">
        <w:rPr>
          <w:bCs/>
          <w:sz w:val="27"/>
          <w:szCs w:val="27"/>
          <w:lang w:val="uk-UA"/>
        </w:rPr>
        <w:t>11</w:t>
      </w:r>
      <w:r w:rsidRPr="00732FA7">
        <w:rPr>
          <w:bCs/>
          <w:sz w:val="27"/>
          <w:szCs w:val="27"/>
          <w:lang w:val="uk-UA"/>
        </w:rPr>
        <w:t>.2023</w:t>
      </w:r>
      <w:r w:rsidR="006B75AC" w:rsidRPr="00732FA7">
        <w:rPr>
          <w:bCs/>
          <w:sz w:val="27"/>
          <w:szCs w:val="27"/>
          <w:lang w:val="uk-UA"/>
        </w:rPr>
        <w:t>, у якому вказано</w:t>
      </w:r>
      <w:r w:rsidR="00DA3BB5" w:rsidRPr="00732FA7">
        <w:rPr>
          <w:bCs/>
          <w:sz w:val="27"/>
          <w:szCs w:val="27"/>
          <w:lang w:val="uk-UA"/>
        </w:rPr>
        <w:t xml:space="preserve"> строк </w:t>
      </w:r>
      <w:r w:rsidR="00FF5DAC" w:rsidRPr="00732FA7">
        <w:rPr>
          <w:bCs/>
          <w:sz w:val="27"/>
          <w:szCs w:val="27"/>
          <w:lang w:val="uk-UA"/>
        </w:rPr>
        <w:t>подання</w:t>
      </w:r>
      <w:r w:rsidR="00DA3BB5" w:rsidRPr="00732FA7">
        <w:rPr>
          <w:bCs/>
          <w:sz w:val="27"/>
          <w:szCs w:val="27"/>
          <w:lang w:val="uk-UA"/>
        </w:rPr>
        <w:t xml:space="preserve"> суддями згоди на відрядження</w:t>
      </w:r>
      <w:r w:rsidR="006B75AC" w:rsidRPr="00732FA7">
        <w:rPr>
          <w:bCs/>
          <w:sz w:val="27"/>
          <w:szCs w:val="27"/>
          <w:lang w:val="uk-UA"/>
        </w:rPr>
        <w:t xml:space="preserve"> — </w:t>
      </w:r>
      <w:r w:rsidR="00DA3BB5" w:rsidRPr="00732FA7">
        <w:rPr>
          <w:bCs/>
          <w:sz w:val="27"/>
          <w:szCs w:val="27"/>
          <w:lang w:val="uk-UA"/>
        </w:rPr>
        <w:t xml:space="preserve">до </w:t>
      </w:r>
      <w:r w:rsidR="006228AF" w:rsidRPr="00732FA7">
        <w:rPr>
          <w:bCs/>
          <w:sz w:val="27"/>
          <w:szCs w:val="27"/>
          <w:lang w:val="uk-UA"/>
        </w:rPr>
        <w:t>08</w:t>
      </w:r>
      <w:r w:rsidR="00DA3BB5" w:rsidRPr="00732FA7">
        <w:rPr>
          <w:bCs/>
          <w:sz w:val="27"/>
          <w:szCs w:val="27"/>
          <w:lang w:val="uk-UA"/>
        </w:rPr>
        <w:t>.1</w:t>
      </w:r>
      <w:r w:rsidR="006228AF" w:rsidRPr="00732FA7">
        <w:rPr>
          <w:bCs/>
          <w:sz w:val="27"/>
          <w:szCs w:val="27"/>
          <w:lang w:val="uk-UA"/>
        </w:rPr>
        <w:t>1</w:t>
      </w:r>
      <w:r w:rsidR="00DA3BB5" w:rsidRPr="00732FA7">
        <w:rPr>
          <w:bCs/>
          <w:sz w:val="27"/>
          <w:szCs w:val="27"/>
          <w:lang w:val="uk-UA"/>
        </w:rPr>
        <w:t>.2023</w:t>
      </w:r>
      <w:r w:rsidRPr="00732FA7">
        <w:rPr>
          <w:bCs/>
          <w:sz w:val="27"/>
          <w:szCs w:val="27"/>
          <w:lang w:val="uk-UA"/>
        </w:rPr>
        <w:t>.</w:t>
      </w:r>
    </w:p>
    <w:p w:rsidR="004F0B1A" w:rsidRPr="00732FA7" w:rsidRDefault="004F0B1A" w:rsidP="006A086D">
      <w:pPr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val="uk-UA"/>
        </w:rPr>
      </w:pPr>
      <w:r w:rsidRPr="00732FA7">
        <w:rPr>
          <w:bCs/>
          <w:sz w:val="27"/>
          <w:szCs w:val="27"/>
          <w:lang w:val="uk-UA"/>
        </w:rPr>
        <w:t xml:space="preserve">Станом на </w:t>
      </w:r>
      <w:r w:rsidR="006228AF" w:rsidRPr="00732FA7">
        <w:rPr>
          <w:bCs/>
          <w:sz w:val="27"/>
          <w:szCs w:val="27"/>
          <w:lang w:val="uk-UA"/>
        </w:rPr>
        <w:t>22</w:t>
      </w:r>
      <w:r w:rsidR="00F06584" w:rsidRPr="00732FA7">
        <w:rPr>
          <w:bCs/>
          <w:sz w:val="27"/>
          <w:szCs w:val="27"/>
          <w:lang w:val="uk-UA"/>
        </w:rPr>
        <w:t>.</w:t>
      </w:r>
      <w:r w:rsidR="00187335" w:rsidRPr="00732FA7">
        <w:rPr>
          <w:bCs/>
          <w:sz w:val="27"/>
          <w:szCs w:val="27"/>
          <w:lang w:val="uk-UA"/>
        </w:rPr>
        <w:t>11</w:t>
      </w:r>
      <w:r w:rsidRPr="00732FA7">
        <w:rPr>
          <w:bCs/>
          <w:sz w:val="27"/>
          <w:szCs w:val="27"/>
          <w:lang w:val="uk-UA"/>
        </w:rPr>
        <w:t xml:space="preserve">.2023 до Комісії не надходили </w:t>
      </w:r>
      <w:r w:rsidRPr="00732FA7">
        <w:rPr>
          <w:sz w:val="27"/>
          <w:szCs w:val="27"/>
          <w:shd w:val="clear" w:color="auto" w:fill="FFFFFF"/>
          <w:lang w:val="uk-UA"/>
        </w:rPr>
        <w:t xml:space="preserve">згоди суддів, які виявили бажання бути відрядженими до </w:t>
      </w:r>
      <w:r w:rsidR="006228AF" w:rsidRPr="00732FA7">
        <w:rPr>
          <w:sz w:val="27"/>
          <w:szCs w:val="27"/>
          <w:lang w:val="uk-UA"/>
        </w:rPr>
        <w:t>Березівського районного суду Одеської області</w:t>
      </w:r>
      <w:r w:rsidRPr="00732FA7">
        <w:rPr>
          <w:sz w:val="27"/>
          <w:szCs w:val="27"/>
          <w:shd w:val="clear" w:color="auto" w:fill="FFFFFF"/>
          <w:lang w:val="uk-UA"/>
        </w:rPr>
        <w:t>.</w:t>
      </w:r>
    </w:p>
    <w:p w:rsidR="004F0B1A" w:rsidRPr="00732FA7" w:rsidRDefault="004F0B1A" w:rsidP="006A086D">
      <w:pPr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val="uk-UA"/>
        </w:rPr>
      </w:pPr>
      <w:r w:rsidRPr="00732FA7">
        <w:rPr>
          <w:bCs/>
          <w:sz w:val="27"/>
          <w:szCs w:val="27"/>
          <w:lang w:val="uk-UA"/>
        </w:rPr>
        <w:t>Пунктом 15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24.01.2017 № 54/0/15-17 (зі змінами), визначено,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4F0B1A" w:rsidRPr="00732FA7" w:rsidRDefault="004F0B1A" w:rsidP="006A086D">
      <w:pPr>
        <w:tabs>
          <w:tab w:val="right" w:pos="9354"/>
        </w:tabs>
        <w:autoSpaceDE w:val="0"/>
        <w:autoSpaceDN w:val="0"/>
        <w:adjustRightInd w:val="0"/>
        <w:ind w:firstLine="708"/>
        <w:jc w:val="both"/>
        <w:rPr>
          <w:bCs/>
          <w:sz w:val="27"/>
          <w:szCs w:val="27"/>
          <w:lang w:val="uk-UA"/>
        </w:rPr>
      </w:pPr>
      <w:r w:rsidRPr="00732FA7">
        <w:rPr>
          <w:bCs/>
          <w:sz w:val="27"/>
          <w:szCs w:val="27"/>
          <w:lang w:val="uk-UA"/>
        </w:rPr>
        <w:t>Заслухавши члена Комісії – доповідача та обговоривши зазначене питання порядку</w:t>
      </w:r>
      <w:r w:rsidRPr="00542EA4">
        <w:rPr>
          <w:bCs/>
          <w:sz w:val="10"/>
          <w:szCs w:val="10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 xml:space="preserve">денного засідання,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суддів до </w:t>
      </w:r>
      <w:r w:rsidR="00577BA8" w:rsidRPr="00732FA7">
        <w:rPr>
          <w:sz w:val="27"/>
          <w:szCs w:val="27"/>
          <w:lang w:val="uk-UA"/>
        </w:rPr>
        <w:t>Березівського районного суду Одеської області</w:t>
      </w:r>
      <w:r w:rsidR="00577BA8" w:rsidRPr="00732FA7">
        <w:rPr>
          <w:bCs/>
          <w:sz w:val="27"/>
          <w:szCs w:val="27"/>
          <w:lang w:val="uk-UA"/>
        </w:rPr>
        <w:t xml:space="preserve"> </w:t>
      </w:r>
      <w:r w:rsidR="00EF4744" w:rsidRPr="00732FA7">
        <w:rPr>
          <w:bCs/>
          <w:sz w:val="27"/>
          <w:szCs w:val="27"/>
          <w:lang w:val="uk-UA"/>
        </w:rPr>
        <w:t>до </w:t>
      </w:r>
      <w:r w:rsidR="006A086D" w:rsidRPr="00732FA7">
        <w:rPr>
          <w:bCs/>
          <w:sz w:val="27"/>
          <w:szCs w:val="27"/>
          <w:lang w:val="uk-UA"/>
        </w:rPr>
        <w:t>20</w:t>
      </w:r>
      <w:r w:rsidR="00F06584" w:rsidRPr="00732FA7">
        <w:rPr>
          <w:bCs/>
          <w:sz w:val="27"/>
          <w:szCs w:val="27"/>
          <w:lang w:val="uk-UA"/>
        </w:rPr>
        <w:t>.1</w:t>
      </w:r>
      <w:r w:rsidR="00187335" w:rsidRPr="00732FA7">
        <w:rPr>
          <w:bCs/>
          <w:sz w:val="27"/>
          <w:szCs w:val="27"/>
          <w:lang w:val="uk-UA"/>
        </w:rPr>
        <w:t>2</w:t>
      </w:r>
      <w:r w:rsidRPr="00732FA7">
        <w:rPr>
          <w:bCs/>
          <w:sz w:val="27"/>
          <w:szCs w:val="27"/>
          <w:lang w:val="uk-UA"/>
        </w:rPr>
        <w:t>.2023.</w:t>
      </w:r>
    </w:p>
    <w:p w:rsidR="004F0B1A" w:rsidRPr="00732FA7" w:rsidRDefault="004F0B1A" w:rsidP="006A086D">
      <w:pPr>
        <w:tabs>
          <w:tab w:val="right" w:pos="9354"/>
        </w:tabs>
        <w:autoSpaceDE w:val="0"/>
        <w:autoSpaceDN w:val="0"/>
        <w:adjustRightInd w:val="0"/>
        <w:ind w:firstLine="709"/>
        <w:jc w:val="both"/>
        <w:rPr>
          <w:bCs/>
          <w:sz w:val="27"/>
          <w:szCs w:val="27"/>
          <w:lang w:val="uk-UA"/>
        </w:rPr>
      </w:pPr>
      <w:r w:rsidRPr="00732FA7">
        <w:rPr>
          <w:bCs/>
          <w:sz w:val="27"/>
          <w:szCs w:val="27"/>
          <w:lang w:val="uk-UA"/>
        </w:rPr>
        <w:t>Керуючись статтею 55</w:t>
      </w:r>
      <w:r w:rsidR="00B456AC" w:rsidRPr="00732FA7">
        <w:rPr>
          <w:bCs/>
          <w:sz w:val="27"/>
          <w:szCs w:val="27"/>
          <w:lang w:val="uk-UA"/>
        </w:rPr>
        <w:t>, 93, 101</w:t>
      </w:r>
      <w:r w:rsidRPr="00732FA7">
        <w:rPr>
          <w:bCs/>
          <w:sz w:val="27"/>
          <w:szCs w:val="27"/>
          <w:lang w:val="uk-UA"/>
        </w:rPr>
        <w:t xml:space="preserve">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B456AC" w:rsidRPr="00732FA7">
        <w:rPr>
          <w:bCs/>
          <w:sz w:val="27"/>
          <w:szCs w:val="27"/>
          <w:lang w:val="uk-UA"/>
        </w:rPr>
        <w:t xml:space="preserve"> одноголосно</w:t>
      </w:r>
    </w:p>
    <w:p w:rsidR="004F0B1A" w:rsidRPr="00732FA7" w:rsidRDefault="004F0B1A" w:rsidP="006A086D">
      <w:pPr>
        <w:tabs>
          <w:tab w:val="right" w:pos="9354"/>
        </w:tabs>
        <w:autoSpaceDE w:val="0"/>
        <w:autoSpaceDN w:val="0"/>
        <w:adjustRightInd w:val="0"/>
        <w:jc w:val="center"/>
        <w:rPr>
          <w:bCs/>
          <w:sz w:val="27"/>
          <w:szCs w:val="27"/>
          <w:lang w:val="uk-UA"/>
        </w:rPr>
      </w:pPr>
    </w:p>
    <w:p w:rsidR="004F0B1A" w:rsidRPr="00732FA7" w:rsidRDefault="004F0B1A" w:rsidP="006A086D">
      <w:pPr>
        <w:tabs>
          <w:tab w:val="right" w:pos="9354"/>
        </w:tabs>
        <w:autoSpaceDE w:val="0"/>
        <w:autoSpaceDN w:val="0"/>
        <w:adjustRightInd w:val="0"/>
        <w:jc w:val="center"/>
        <w:rPr>
          <w:bCs/>
          <w:sz w:val="27"/>
          <w:szCs w:val="27"/>
          <w:lang w:val="uk-UA"/>
        </w:rPr>
      </w:pPr>
      <w:r w:rsidRPr="00732FA7">
        <w:rPr>
          <w:bCs/>
          <w:sz w:val="27"/>
          <w:szCs w:val="27"/>
          <w:lang w:val="uk-UA"/>
        </w:rPr>
        <w:t>вирішила:</w:t>
      </w:r>
    </w:p>
    <w:p w:rsidR="004F0B1A" w:rsidRPr="00732FA7" w:rsidRDefault="004F0B1A" w:rsidP="006A086D">
      <w:pPr>
        <w:tabs>
          <w:tab w:val="right" w:pos="9354"/>
        </w:tabs>
        <w:autoSpaceDE w:val="0"/>
        <w:autoSpaceDN w:val="0"/>
        <w:adjustRightInd w:val="0"/>
        <w:jc w:val="center"/>
        <w:rPr>
          <w:bCs/>
          <w:sz w:val="27"/>
          <w:szCs w:val="27"/>
          <w:lang w:val="uk-UA"/>
        </w:rPr>
      </w:pPr>
    </w:p>
    <w:p w:rsidR="004F0B1A" w:rsidRPr="00732FA7" w:rsidRDefault="004F0B1A" w:rsidP="006A086D">
      <w:pPr>
        <w:tabs>
          <w:tab w:val="right" w:pos="9354"/>
        </w:tabs>
        <w:autoSpaceDE w:val="0"/>
        <w:autoSpaceDN w:val="0"/>
        <w:adjustRightInd w:val="0"/>
        <w:jc w:val="both"/>
        <w:rPr>
          <w:bCs/>
          <w:sz w:val="27"/>
          <w:szCs w:val="27"/>
          <w:lang w:val="uk-UA"/>
        </w:rPr>
      </w:pPr>
      <w:r w:rsidRPr="00732FA7">
        <w:rPr>
          <w:bCs/>
          <w:sz w:val="27"/>
          <w:szCs w:val="27"/>
          <w:lang w:val="uk-UA"/>
        </w:rPr>
        <w:t xml:space="preserve">продовжити строк розгляду питання щодо внесення подання про відрядження суддів до </w:t>
      </w:r>
      <w:r w:rsidR="00577BA8" w:rsidRPr="00732FA7">
        <w:rPr>
          <w:sz w:val="27"/>
          <w:szCs w:val="27"/>
          <w:lang w:val="uk-UA"/>
        </w:rPr>
        <w:t>Березівського районного суду Одеської області</w:t>
      </w:r>
      <w:r w:rsidR="00577BA8" w:rsidRPr="00732FA7">
        <w:rPr>
          <w:bCs/>
          <w:sz w:val="27"/>
          <w:szCs w:val="27"/>
          <w:lang w:val="uk-UA"/>
        </w:rPr>
        <w:t xml:space="preserve"> </w:t>
      </w:r>
      <w:r w:rsidRPr="00732FA7">
        <w:rPr>
          <w:bCs/>
          <w:sz w:val="27"/>
          <w:szCs w:val="27"/>
          <w:lang w:val="uk-UA"/>
        </w:rPr>
        <w:t xml:space="preserve">до </w:t>
      </w:r>
      <w:r w:rsidR="006A086D" w:rsidRPr="00732FA7">
        <w:rPr>
          <w:bCs/>
          <w:sz w:val="27"/>
          <w:szCs w:val="27"/>
          <w:lang w:val="uk-UA"/>
        </w:rPr>
        <w:t>20</w:t>
      </w:r>
      <w:r w:rsidR="00FF5DAC" w:rsidRPr="00732FA7">
        <w:rPr>
          <w:bCs/>
          <w:sz w:val="27"/>
          <w:szCs w:val="27"/>
          <w:lang w:val="uk-UA"/>
        </w:rPr>
        <w:t>.12.</w:t>
      </w:r>
      <w:r w:rsidRPr="00732FA7">
        <w:rPr>
          <w:bCs/>
          <w:sz w:val="27"/>
          <w:szCs w:val="27"/>
          <w:lang w:val="uk-UA"/>
        </w:rPr>
        <w:t>2023.</w:t>
      </w:r>
    </w:p>
    <w:p w:rsidR="004F0B1A" w:rsidRPr="00732FA7" w:rsidRDefault="004F0B1A" w:rsidP="006A086D">
      <w:pPr>
        <w:tabs>
          <w:tab w:val="right" w:pos="9354"/>
        </w:tabs>
        <w:autoSpaceDE w:val="0"/>
        <w:autoSpaceDN w:val="0"/>
        <w:adjustRightInd w:val="0"/>
        <w:jc w:val="both"/>
        <w:rPr>
          <w:bCs/>
          <w:sz w:val="27"/>
          <w:szCs w:val="27"/>
          <w:lang w:val="uk-UA"/>
        </w:rPr>
      </w:pPr>
    </w:p>
    <w:p w:rsidR="004F0B1A" w:rsidRPr="00732FA7" w:rsidRDefault="004F0B1A" w:rsidP="006A086D">
      <w:pPr>
        <w:tabs>
          <w:tab w:val="right" w:pos="9354"/>
        </w:tabs>
        <w:jc w:val="both"/>
        <w:rPr>
          <w:sz w:val="27"/>
          <w:szCs w:val="27"/>
          <w:lang w:val="uk-UA"/>
        </w:rPr>
      </w:pPr>
    </w:p>
    <w:p w:rsidR="004F0B1A" w:rsidRPr="00732FA7" w:rsidRDefault="004F0B1A" w:rsidP="00732FA7">
      <w:pPr>
        <w:shd w:val="clear" w:color="auto" w:fill="FFFFFF"/>
        <w:tabs>
          <w:tab w:val="left" w:pos="7371"/>
          <w:tab w:val="right" w:pos="9354"/>
        </w:tabs>
        <w:ind w:right="-1"/>
        <w:jc w:val="both"/>
        <w:rPr>
          <w:sz w:val="27"/>
          <w:szCs w:val="27"/>
          <w:lang w:val="uk-UA"/>
        </w:rPr>
      </w:pPr>
      <w:r w:rsidRPr="00732FA7">
        <w:rPr>
          <w:sz w:val="27"/>
          <w:szCs w:val="27"/>
          <w:lang w:val="uk-UA"/>
        </w:rPr>
        <w:t>Головуючий</w:t>
      </w:r>
      <w:r w:rsidRPr="00732FA7">
        <w:rPr>
          <w:sz w:val="27"/>
          <w:szCs w:val="27"/>
          <w:lang w:val="uk-UA"/>
        </w:rPr>
        <w:tab/>
      </w:r>
      <w:r w:rsidR="00732FA7" w:rsidRPr="00732FA7">
        <w:rPr>
          <w:sz w:val="27"/>
          <w:szCs w:val="27"/>
          <w:lang w:val="uk-UA"/>
        </w:rPr>
        <w:t xml:space="preserve">Р.М. </w:t>
      </w:r>
      <w:r w:rsidR="006A086D" w:rsidRPr="00732FA7">
        <w:rPr>
          <w:sz w:val="27"/>
          <w:szCs w:val="27"/>
          <w:lang w:val="uk-UA"/>
        </w:rPr>
        <w:t>Сидорович</w:t>
      </w:r>
    </w:p>
    <w:p w:rsidR="004F0B1A" w:rsidRPr="00732FA7" w:rsidRDefault="004F0B1A" w:rsidP="00732FA7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:rsidR="004F0B1A" w:rsidRPr="00732FA7" w:rsidRDefault="004F0B1A" w:rsidP="00732FA7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732FA7">
        <w:rPr>
          <w:sz w:val="27"/>
          <w:szCs w:val="27"/>
          <w:lang w:val="uk-UA"/>
        </w:rPr>
        <w:t>Члени Комісії:</w:t>
      </w:r>
      <w:r w:rsidRPr="00732FA7">
        <w:rPr>
          <w:sz w:val="27"/>
          <w:szCs w:val="27"/>
          <w:lang w:val="uk-UA"/>
        </w:rPr>
        <w:tab/>
        <w:t>Л.М.</w:t>
      </w:r>
      <w:r w:rsidR="00710FD8" w:rsidRPr="00732FA7">
        <w:rPr>
          <w:sz w:val="27"/>
          <w:szCs w:val="27"/>
          <w:lang w:val="uk-UA"/>
        </w:rPr>
        <w:t> </w:t>
      </w:r>
      <w:r w:rsidRPr="00732FA7">
        <w:rPr>
          <w:sz w:val="27"/>
          <w:szCs w:val="27"/>
          <w:lang w:val="uk-UA"/>
        </w:rPr>
        <w:t>Волкова</w:t>
      </w:r>
    </w:p>
    <w:p w:rsidR="004F0B1A" w:rsidRPr="00732FA7" w:rsidRDefault="004F0B1A" w:rsidP="00732FA7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:rsidR="004F0B1A" w:rsidRPr="00732FA7" w:rsidRDefault="00710FD8" w:rsidP="00732FA7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732FA7">
        <w:rPr>
          <w:sz w:val="27"/>
          <w:szCs w:val="27"/>
          <w:lang w:val="uk-UA"/>
        </w:rPr>
        <w:tab/>
      </w:r>
      <w:r w:rsidR="004F0B1A" w:rsidRPr="00732FA7">
        <w:rPr>
          <w:sz w:val="27"/>
          <w:szCs w:val="27"/>
          <w:lang w:val="uk-UA"/>
        </w:rPr>
        <w:t>Р.А. Кидисюк</w:t>
      </w:r>
    </w:p>
    <w:p w:rsidR="00187335" w:rsidRPr="00732FA7" w:rsidRDefault="00187335" w:rsidP="00732FA7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:rsidR="00187335" w:rsidRPr="00732FA7" w:rsidRDefault="00187335" w:rsidP="00732FA7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732FA7">
        <w:rPr>
          <w:sz w:val="27"/>
          <w:szCs w:val="27"/>
          <w:lang w:val="uk-UA"/>
        </w:rPr>
        <w:tab/>
        <w:t>О.Л. Коліуш</w:t>
      </w:r>
    </w:p>
    <w:p w:rsidR="004F0B1A" w:rsidRPr="00732FA7" w:rsidRDefault="004F0B1A" w:rsidP="00732FA7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:rsidR="004F0B1A" w:rsidRPr="00732FA7" w:rsidRDefault="004F0B1A" w:rsidP="00732FA7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732FA7">
        <w:rPr>
          <w:sz w:val="27"/>
          <w:szCs w:val="27"/>
          <w:lang w:val="uk-UA"/>
        </w:rPr>
        <w:tab/>
        <w:t>О.С. Омельян</w:t>
      </w:r>
    </w:p>
    <w:p w:rsidR="004F0B1A" w:rsidRPr="00732FA7" w:rsidRDefault="004F0B1A" w:rsidP="00732FA7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:rsidR="004F0B1A" w:rsidRPr="00732FA7" w:rsidRDefault="004F0B1A" w:rsidP="00732FA7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732FA7">
        <w:rPr>
          <w:sz w:val="27"/>
          <w:szCs w:val="27"/>
          <w:lang w:val="uk-UA"/>
        </w:rPr>
        <w:tab/>
        <w:t>Р.Б. Сабодаш</w:t>
      </w:r>
    </w:p>
    <w:p w:rsidR="006A086D" w:rsidRPr="00732FA7" w:rsidRDefault="006A086D" w:rsidP="00732FA7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/>
        <w:jc w:val="both"/>
        <w:rPr>
          <w:sz w:val="27"/>
          <w:szCs w:val="27"/>
          <w:lang w:val="uk-UA"/>
        </w:rPr>
      </w:pPr>
    </w:p>
    <w:p w:rsidR="006A086D" w:rsidRPr="00732FA7" w:rsidRDefault="006A086D" w:rsidP="00732FA7">
      <w:pPr>
        <w:pStyle w:val="a3"/>
        <w:shd w:val="clear" w:color="auto" w:fill="FFFFFF"/>
        <w:tabs>
          <w:tab w:val="left" w:pos="7371"/>
          <w:tab w:val="right" w:pos="9354"/>
        </w:tabs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732FA7">
        <w:rPr>
          <w:sz w:val="27"/>
          <w:szCs w:val="27"/>
          <w:lang w:val="uk-UA"/>
        </w:rPr>
        <w:tab/>
        <w:t>С.Ю. Чумак</w:t>
      </w:r>
    </w:p>
    <w:sectPr w:rsidR="006A086D" w:rsidRPr="00732FA7" w:rsidSect="00602F08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44" w:rsidRDefault="00EF4744" w:rsidP="00FF6C8D">
      <w:r>
        <w:separator/>
      </w:r>
    </w:p>
  </w:endnote>
  <w:endnote w:type="continuationSeparator" w:id="0">
    <w:p w:rsidR="00EF4744" w:rsidRDefault="00EF4744" w:rsidP="00F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44" w:rsidRDefault="00EF4744" w:rsidP="00FF6C8D">
      <w:r>
        <w:separator/>
      </w:r>
    </w:p>
  </w:footnote>
  <w:footnote w:type="continuationSeparator" w:id="0">
    <w:p w:rsidR="00EF4744" w:rsidRDefault="00EF4744" w:rsidP="00FF6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732304"/>
      <w:docPartObj>
        <w:docPartGallery w:val="Page Numbers (Top of Page)"/>
        <w:docPartUnique/>
      </w:docPartObj>
    </w:sdtPr>
    <w:sdtEndPr/>
    <w:sdtContent>
      <w:p w:rsidR="00EF4744" w:rsidRDefault="00EF4744">
        <w:pPr>
          <w:pStyle w:val="a7"/>
          <w:jc w:val="center"/>
        </w:pPr>
        <w:r w:rsidRPr="000801D5">
          <w:rPr>
            <w:sz w:val="28"/>
            <w:szCs w:val="28"/>
          </w:rPr>
          <w:fldChar w:fldCharType="begin"/>
        </w:r>
        <w:r w:rsidRPr="000801D5">
          <w:rPr>
            <w:sz w:val="28"/>
            <w:szCs w:val="28"/>
          </w:rPr>
          <w:instrText>PAGE   \* MERGEFORMAT</w:instrText>
        </w:r>
        <w:r w:rsidRPr="000801D5">
          <w:rPr>
            <w:sz w:val="28"/>
            <w:szCs w:val="28"/>
          </w:rPr>
          <w:fldChar w:fldCharType="separate"/>
        </w:r>
        <w:r w:rsidR="00542EA4">
          <w:rPr>
            <w:noProof/>
            <w:sz w:val="28"/>
            <w:szCs w:val="28"/>
          </w:rPr>
          <w:t>2</w:t>
        </w:r>
        <w:r w:rsidRPr="000801D5">
          <w:rPr>
            <w:sz w:val="28"/>
            <w:szCs w:val="28"/>
          </w:rPr>
          <w:fldChar w:fldCharType="end"/>
        </w:r>
      </w:p>
    </w:sdtContent>
  </w:sdt>
  <w:p w:rsidR="00EF4744" w:rsidRDefault="00EF47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A8"/>
    <w:rsid w:val="00067D08"/>
    <w:rsid w:val="000801D5"/>
    <w:rsid w:val="00086B8B"/>
    <w:rsid w:val="00096A83"/>
    <w:rsid w:val="001809B6"/>
    <w:rsid w:val="00187335"/>
    <w:rsid w:val="002308F7"/>
    <w:rsid w:val="002676CE"/>
    <w:rsid w:val="002C4BC6"/>
    <w:rsid w:val="003874A8"/>
    <w:rsid w:val="00494C87"/>
    <w:rsid w:val="004F0B1A"/>
    <w:rsid w:val="00542EA4"/>
    <w:rsid w:val="00577BA8"/>
    <w:rsid w:val="005E294E"/>
    <w:rsid w:val="00602F08"/>
    <w:rsid w:val="006228AF"/>
    <w:rsid w:val="006A086D"/>
    <w:rsid w:val="006B75AC"/>
    <w:rsid w:val="00710FD8"/>
    <w:rsid w:val="00732FA7"/>
    <w:rsid w:val="007B442D"/>
    <w:rsid w:val="007E7730"/>
    <w:rsid w:val="008003C3"/>
    <w:rsid w:val="00811E5B"/>
    <w:rsid w:val="00955D3D"/>
    <w:rsid w:val="009E4BB0"/>
    <w:rsid w:val="00A00B8D"/>
    <w:rsid w:val="00B456AC"/>
    <w:rsid w:val="00C471E1"/>
    <w:rsid w:val="00C65CA2"/>
    <w:rsid w:val="00CB2EFD"/>
    <w:rsid w:val="00D81645"/>
    <w:rsid w:val="00DA3BB5"/>
    <w:rsid w:val="00DB130C"/>
    <w:rsid w:val="00E21E8B"/>
    <w:rsid w:val="00EE4D8C"/>
    <w:rsid w:val="00EF4744"/>
    <w:rsid w:val="00F06584"/>
    <w:rsid w:val="00F510D6"/>
    <w:rsid w:val="00FB146F"/>
    <w:rsid w:val="00FB27C5"/>
    <w:rsid w:val="00FE553A"/>
    <w:rsid w:val="00FF5DAC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2572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2</cp:revision>
  <cp:lastPrinted>2023-11-22T11:37:00Z</cp:lastPrinted>
  <dcterms:created xsi:type="dcterms:W3CDTF">2023-11-23T09:59:00Z</dcterms:created>
  <dcterms:modified xsi:type="dcterms:W3CDTF">2023-11-23T09:59:00Z</dcterms:modified>
</cp:coreProperties>
</file>