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8CD61" w14:textId="77777777" w:rsidR="000A4AB1" w:rsidRDefault="000A4AB1" w:rsidP="000A4AB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B54FC4" w:rsidRDefault="000A4AB1" w:rsidP="000A4AB1">
      <w:pPr>
        <w:widowControl w:val="0"/>
        <w:spacing w:after="0"/>
        <w:jc w:val="center"/>
        <w:rPr>
          <w:rFonts w:ascii="Times New Roman" w:eastAsia="Times New Roman" w:hAnsi="Times New Roman" w:cs="Times New Roman"/>
          <w:sz w:val="36"/>
          <w:szCs w:val="36"/>
        </w:rPr>
      </w:pPr>
      <w:r w:rsidRPr="00B54FC4">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B54FC4" w:rsidRDefault="000A4AB1" w:rsidP="000A4AB1">
      <w:pPr>
        <w:spacing w:after="0" w:line="240" w:lineRule="auto"/>
        <w:jc w:val="center"/>
        <w:rPr>
          <w:rFonts w:ascii="Times New Roman" w:eastAsia="Times New Roman" w:hAnsi="Times New Roman" w:cs="Times New Roman"/>
          <w:sz w:val="24"/>
          <w:szCs w:val="24"/>
        </w:rPr>
      </w:pPr>
    </w:p>
    <w:p w14:paraId="762396E6" w14:textId="1CF086E1" w:rsidR="000A4AB1" w:rsidRPr="00B54FC4" w:rsidRDefault="00A17A1D" w:rsidP="000A4AB1">
      <w:pPr>
        <w:spacing w:after="0" w:line="240" w:lineRule="auto"/>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16 вересня </w:t>
      </w:r>
      <w:r w:rsidR="000A4AB1" w:rsidRPr="00B54FC4">
        <w:rPr>
          <w:rFonts w:ascii="Times New Roman" w:eastAsia="Times New Roman" w:hAnsi="Times New Roman" w:cs="Times New Roman"/>
          <w:sz w:val="24"/>
          <w:szCs w:val="24"/>
        </w:rPr>
        <w:t xml:space="preserve">2025 року </w:t>
      </w:r>
      <w:r w:rsidR="000A4AB1" w:rsidRPr="00B54FC4">
        <w:rPr>
          <w:rFonts w:ascii="Times New Roman" w:eastAsia="Times New Roman" w:hAnsi="Times New Roman" w:cs="Times New Roman"/>
          <w:sz w:val="24"/>
          <w:szCs w:val="24"/>
        </w:rPr>
        <w:tab/>
      </w:r>
      <w:r w:rsidR="000A4AB1" w:rsidRPr="00B54FC4">
        <w:rPr>
          <w:rFonts w:ascii="Times New Roman" w:eastAsia="Times New Roman" w:hAnsi="Times New Roman" w:cs="Times New Roman"/>
          <w:sz w:val="24"/>
          <w:szCs w:val="24"/>
        </w:rPr>
        <w:tab/>
      </w:r>
      <w:r w:rsidR="000A4AB1" w:rsidRPr="00B54FC4">
        <w:rPr>
          <w:rFonts w:ascii="Times New Roman" w:eastAsia="Times New Roman" w:hAnsi="Times New Roman" w:cs="Times New Roman"/>
          <w:sz w:val="24"/>
          <w:szCs w:val="24"/>
        </w:rPr>
        <w:tab/>
      </w:r>
      <w:r w:rsidR="000A4AB1" w:rsidRPr="00B54FC4">
        <w:rPr>
          <w:rFonts w:ascii="Times New Roman" w:eastAsia="Times New Roman" w:hAnsi="Times New Roman" w:cs="Times New Roman"/>
          <w:sz w:val="24"/>
          <w:szCs w:val="24"/>
        </w:rPr>
        <w:tab/>
      </w:r>
      <w:r w:rsidR="000A4AB1" w:rsidRPr="00B54FC4">
        <w:rPr>
          <w:rFonts w:ascii="Times New Roman" w:eastAsia="Times New Roman" w:hAnsi="Times New Roman" w:cs="Times New Roman"/>
          <w:sz w:val="24"/>
          <w:szCs w:val="24"/>
        </w:rPr>
        <w:tab/>
      </w:r>
      <w:r w:rsidR="000A4AB1" w:rsidRPr="00B54FC4">
        <w:rPr>
          <w:rFonts w:ascii="Times New Roman" w:eastAsia="Times New Roman" w:hAnsi="Times New Roman" w:cs="Times New Roman"/>
          <w:sz w:val="24"/>
          <w:szCs w:val="24"/>
        </w:rPr>
        <w:tab/>
      </w:r>
      <w:r w:rsidR="000A4AB1" w:rsidRPr="00B54FC4">
        <w:rPr>
          <w:rFonts w:ascii="Times New Roman" w:eastAsia="Times New Roman" w:hAnsi="Times New Roman" w:cs="Times New Roman"/>
          <w:sz w:val="24"/>
          <w:szCs w:val="24"/>
        </w:rPr>
        <w:tab/>
      </w:r>
      <w:r w:rsidR="000A4AB1" w:rsidRPr="00B54FC4">
        <w:rPr>
          <w:rFonts w:ascii="Times New Roman" w:eastAsia="Times New Roman" w:hAnsi="Times New Roman" w:cs="Times New Roman"/>
          <w:sz w:val="24"/>
          <w:szCs w:val="24"/>
        </w:rPr>
        <w:tab/>
        <w:t xml:space="preserve">            </w:t>
      </w:r>
      <w:r w:rsidR="00EB4180" w:rsidRPr="00B54FC4">
        <w:rPr>
          <w:rFonts w:ascii="Times New Roman" w:eastAsia="Times New Roman" w:hAnsi="Times New Roman" w:cs="Times New Roman"/>
          <w:sz w:val="24"/>
          <w:szCs w:val="24"/>
        </w:rPr>
        <w:t xml:space="preserve">      </w:t>
      </w:r>
      <w:r w:rsidR="000A4AB1" w:rsidRPr="00B54FC4">
        <w:rPr>
          <w:rFonts w:ascii="Times New Roman" w:eastAsia="Times New Roman" w:hAnsi="Times New Roman" w:cs="Times New Roman"/>
          <w:sz w:val="24"/>
          <w:szCs w:val="24"/>
        </w:rPr>
        <w:t>м. Київ</w:t>
      </w:r>
    </w:p>
    <w:p w14:paraId="4E60F994" w14:textId="77777777" w:rsidR="000A4AB1" w:rsidRPr="00B54FC4" w:rsidRDefault="000A4AB1" w:rsidP="000A4AB1">
      <w:pPr>
        <w:spacing w:after="0" w:line="240" w:lineRule="auto"/>
        <w:rPr>
          <w:rFonts w:ascii="Times New Roman" w:eastAsia="Times New Roman" w:hAnsi="Times New Roman" w:cs="Times New Roman"/>
          <w:sz w:val="24"/>
          <w:szCs w:val="24"/>
        </w:rPr>
      </w:pPr>
    </w:p>
    <w:p w14:paraId="79537EB3" w14:textId="271A397B" w:rsidR="000A4AB1" w:rsidRPr="006B6BDF" w:rsidRDefault="000A4AB1" w:rsidP="000A4AB1">
      <w:pPr>
        <w:spacing w:after="0" w:line="240" w:lineRule="auto"/>
        <w:jc w:val="center"/>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Р І Ш Е Н </w:t>
      </w:r>
      <w:proofErr w:type="spellStart"/>
      <w:r w:rsidRPr="00B54FC4">
        <w:rPr>
          <w:rFonts w:ascii="Times New Roman" w:eastAsia="Times New Roman" w:hAnsi="Times New Roman" w:cs="Times New Roman"/>
          <w:sz w:val="24"/>
          <w:szCs w:val="24"/>
        </w:rPr>
        <w:t>Н</w:t>
      </w:r>
      <w:proofErr w:type="spellEnd"/>
      <w:r w:rsidRPr="00B54FC4">
        <w:rPr>
          <w:rFonts w:ascii="Times New Roman" w:eastAsia="Times New Roman" w:hAnsi="Times New Roman" w:cs="Times New Roman"/>
          <w:sz w:val="24"/>
          <w:szCs w:val="24"/>
        </w:rPr>
        <w:t xml:space="preserve"> Я № </w:t>
      </w:r>
      <w:r w:rsidR="006B6BDF">
        <w:rPr>
          <w:rFonts w:ascii="Times New Roman" w:eastAsia="Times New Roman" w:hAnsi="Times New Roman" w:cs="Times New Roman"/>
          <w:sz w:val="24"/>
          <w:szCs w:val="24"/>
          <w:u w:val="single"/>
          <w:lang w:val="en-US"/>
        </w:rPr>
        <w:t>13/</w:t>
      </w:r>
      <w:r w:rsidR="006B6BDF">
        <w:rPr>
          <w:rFonts w:ascii="Times New Roman" w:eastAsia="Times New Roman" w:hAnsi="Times New Roman" w:cs="Times New Roman"/>
          <w:sz w:val="24"/>
          <w:szCs w:val="24"/>
          <w:u w:val="single"/>
        </w:rPr>
        <w:t>вс-25</w:t>
      </w:r>
    </w:p>
    <w:p w14:paraId="1330945D" w14:textId="77777777" w:rsidR="000A4AB1" w:rsidRPr="00B54FC4" w:rsidRDefault="000A4AB1" w:rsidP="000A4AB1">
      <w:pPr>
        <w:spacing w:after="0" w:line="240" w:lineRule="auto"/>
        <w:rPr>
          <w:rFonts w:ascii="Times New Roman" w:eastAsia="Times New Roman" w:hAnsi="Times New Roman" w:cs="Times New Roman"/>
          <w:sz w:val="24"/>
          <w:szCs w:val="24"/>
        </w:rPr>
      </w:pPr>
    </w:p>
    <w:p w14:paraId="49B866A9" w14:textId="2A67BD06" w:rsidR="000A4AB1" w:rsidRPr="00B54FC4" w:rsidRDefault="000A4AB1" w:rsidP="000A4AB1">
      <w:pPr>
        <w:spacing w:after="0" w:line="240" w:lineRule="auto"/>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Вища кваліфікаційна комісія суддів України у складі колегії № </w:t>
      </w:r>
      <w:r w:rsidR="008F7BF4" w:rsidRPr="00B54FC4">
        <w:rPr>
          <w:rFonts w:ascii="Times New Roman" w:eastAsia="Times New Roman" w:hAnsi="Times New Roman" w:cs="Times New Roman"/>
          <w:sz w:val="24"/>
          <w:szCs w:val="24"/>
        </w:rPr>
        <w:t>5</w:t>
      </w:r>
      <w:r w:rsidRPr="00B54FC4">
        <w:rPr>
          <w:rFonts w:ascii="Times New Roman" w:eastAsia="Times New Roman" w:hAnsi="Times New Roman" w:cs="Times New Roman"/>
          <w:sz w:val="24"/>
          <w:szCs w:val="24"/>
        </w:rPr>
        <w:t>:</w:t>
      </w:r>
    </w:p>
    <w:p w14:paraId="4247480C" w14:textId="77777777" w:rsidR="000A4AB1" w:rsidRPr="00B54FC4" w:rsidRDefault="000A4AB1" w:rsidP="000A4AB1">
      <w:pPr>
        <w:spacing w:after="0" w:line="240" w:lineRule="auto"/>
        <w:jc w:val="both"/>
        <w:rPr>
          <w:rFonts w:ascii="Times New Roman" w:eastAsia="Times New Roman" w:hAnsi="Times New Roman" w:cs="Times New Roman"/>
          <w:sz w:val="24"/>
          <w:szCs w:val="24"/>
        </w:rPr>
      </w:pPr>
    </w:p>
    <w:p w14:paraId="28C70DC1" w14:textId="77777777" w:rsidR="00A17A1D" w:rsidRPr="00B54FC4" w:rsidRDefault="00A17A1D" w:rsidP="00A17A1D">
      <w:pPr>
        <w:shd w:val="clear" w:color="auto" w:fill="FFFFFF"/>
        <w:spacing w:after="0" w:line="240" w:lineRule="auto"/>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головуючого – Олексія ОМЕЛЬЯНА,</w:t>
      </w:r>
    </w:p>
    <w:p w14:paraId="77676B51" w14:textId="77777777" w:rsidR="00A17A1D" w:rsidRPr="00B54FC4" w:rsidRDefault="00A17A1D" w:rsidP="00A17A1D">
      <w:pPr>
        <w:shd w:val="clear" w:color="auto" w:fill="FFFFFF"/>
        <w:tabs>
          <w:tab w:val="left" w:pos="3969"/>
        </w:tabs>
        <w:spacing w:after="0" w:line="240" w:lineRule="auto"/>
        <w:jc w:val="both"/>
        <w:rPr>
          <w:rFonts w:ascii="Times New Roman" w:eastAsia="Times New Roman" w:hAnsi="Times New Roman" w:cs="Times New Roman"/>
          <w:sz w:val="24"/>
          <w:szCs w:val="24"/>
        </w:rPr>
      </w:pPr>
    </w:p>
    <w:p w14:paraId="558D0A32" w14:textId="587A3556" w:rsidR="00A17A1D" w:rsidRPr="00B54FC4" w:rsidRDefault="00A17A1D" w:rsidP="00A17A1D">
      <w:pPr>
        <w:shd w:val="clear" w:color="auto" w:fill="FFFFFF"/>
        <w:tabs>
          <w:tab w:val="left" w:pos="3969"/>
        </w:tabs>
        <w:spacing w:after="0" w:line="240" w:lineRule="auto"/>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членів Комісії: Ярослава ДУХА</w:t>
      </w:r>
      <w:bookmarkStart w:id="0" w:name="_GoBack"/>
      <w:bookmarkEnd w:id="0"/>
      <w:r w:rsidRPr="00B54FC4">
        <w:rPr>
          <w:rFonts w:ascii="Times New Roman" w:eastAsia="Times New Roman" w:hAnsi="Times New Roman" w:cs="Times New Roman"/>
          <w:sz w:val="24"/>
          <w:szCs w:val="24"/>
        </w:rPr>
        <w:t xml:space="preserve">, Ігоря КУШНІРА, Володимира ЛУГАНСЬКОГО (доповідач), </w:t>
      </w:r>
    </w:p>
    <w:p w14:paraId="1ECCFF1A" w14:textId="77777777" w:rsidR="00A17A1D" w:rsidRPr="00B54FC4" w:rsidRDefault="00A17A1D" w:rsidP="00A17A1D">
      <w:pPr>
        <w:spacing w:after="0" w:line="240" w:lineRule="auto"/>
        <w:jc w:val="both"/>
        <w:rPr>
          <w:rFonts w:ascii="Times New Roman" w:eastAsia="Times New Roman" w:hAnsi="Times New Roman" w:cs="Times New Roman"/>
          <w:sz w:val="24"/>
          <w:szCs w:val="24"/>
        </w:rPr>
      </w:pPr>
    </w:p>
    <w:p w14:paraId="3963413E" w14:textId="4CF05495" w:rsidR="00A17A1D" w:rsidRPr="00B54FC4" w:rsidRDefault="00A17A1D" w:rsidP="00A17A1D">
      <w:pPr>
        <w:spacing w:after="0" w:line="240" w:lineRule="auto"/>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розглянувши питання допуску Косенка Антона Павловича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w:t>
      </w:r>
      <w:r w:rsidR="00EB4180" w:rsidRPr="00B54FC4">
        <w:rPr>
          <w:rFonts w:ascii="Times New Roman" w:eastAsia="Times New Roman" w:hAnsi="Times New Roman" w:cs="Times New Roman"/>
          <w:sz w:val="24"/>
          <w:szCs w:val="24"/>
        </w:rPr>
        <w:t xml:space="preserve">   </w:t>
      </w:r>
      <w:r w:rsidRPr="00B54FC4">
        <w:rPr>
          <w:rFonts w:ascii="Times New Roman" w:eastAsia="Times New Roman" w:hAnsi="Times New Roman" w:cs="Times New Roman"/>
          <w:sz w:val="24"/>
          <w:szCs w:val="24"/>
        </w:rPr>
        <w:t>2025 року № 112/зп-25,</w:t>
      </w:r>
    </w:p>
    <w:p w14:paraId="4037558F" w14:textId="77777777" w:rsidR="000A4AB1" w:rsidRPr="00B54FC4" w:rsidRDefault="000A4AB1" w:rsidP="000A4AB1">
      <w:pPr>
        <w:spacing w:after="0" w:line="240" w:lineRule="auto"/>
        <w:ind w:firstLine="709"/>
        <w:jc w:val="both"/>
        <w:rPr>
          <w:rFonts w:ascii="Times New Roman" w:eastAsia="Times New Roman" w:hAnsi="Times New Roman" w:cs="Times New Roman"/>
          <w:sz w:val="24"/>
          <w:szCs w:val="24"/>
        </w:rPr>
      </w:pPr>
    </w:p>
    <w:p w14:paraId="25DA1F20" w14:textId="77777777" w:rsidR="000A4AB1" w:rsidRPr="00B54FC4" w:rsidRDefault="000A4AB1" w:rsidP="000A4AB1">
      <w:pPr>
        <w:spacing w:after="0" w:line="240" w:lineRule="auto"/>
        <w:jc w:val="center"/>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встановила:</w:t>
      </w:r>
    </w:p>
    <w:p w14:paraId="3BE8CFBD" w14:textId="77777777" w:rsidR="000A4AB1" w:rsidRPr="00B54FC4" w:rsidRDefault="000A4AB1" w:rsidP="000A4AB1">
      <w:pPr>
        <w:spacing w:after="0" w:line="240" w:lineRule="auto"/>
        <w:ind w:firstLine="709"/>
        <w:jc w:val="center"/>
        <w:rPr>
          <w:rFonts w:ascii="Times New Roman" w:eastAsia="Times New Roman" w:hAnsi="Times New Roman" w:cs="Times New Roman"/>
          <w:sz w:val="24"/>
          <w:szCs w:val="24"/>
        </w:rPr>
      </w:pPr>
    </w:p>
    <w:p w14:paraId="4B51CB36" w14:textId="29DAC48E" w:rsidR="00A17A1D" w:rsidRPr="00B54FC4" w:rsidRDefault="00A17A1D" w:rsidP="007F3D71">
      <w:pPr>
        <w:pStyle w:val="rtejustify"/>
        <w:shd w:val="clear" w:color="auto" w:fill="FFFFFF"/>
        <w:spacing w:before="0" w:beforeAutospacing="0" w:after="0" w:afterAutospacing="0"/>
        <w:ind w:firstLine="709"/>
        <w:jc w:val="both"/>
      </w:pPr>
      <w:r w:rsidRPr="00B54FC4">
        <w:t xml:space="preserve">Рішенням Вищої кваліфікаційної комісії суддів України від </w:t>
      </w:r>
      <w:r w:rsidR="007D62BC" w:rsidRPr="00B54FC4">
        <w:t>03 червня</w:t>
      </w:r>
      <w:r w:rsidRPr="00B54FC4">
        <w:t xml:space="preserve"> 202</w:t>
      </w:r>
      <w:r w:rsidR="007D62BC" w:rsidRPr="00B54FC4">
        <w:t>5</w:t>
      </w:r>
      <w:r w:rsidRPr="00B54FC4">
        <w:t xml:space="preserve"> року </w:t>
      </w:r>
      <w:r w:rsidR="00EB4180" w:rsidRPr="00B54FC4">
        <w:t xml:space="preserve">              </w:t>
      </w:r>
      <w:r w:rsidRPr="00B54FC4">
        <w:t xml:space="preserve">№ </w:t>
      </w:r>
      <w:r w:rsidR="007D62BC" w:rsidRPr="00B54FC4">
        <w:t xml:space="preserve">112/зп-25 </w:t>
      </w:r>
      <w:r w:rsidRPr="00B54FC4">
        <w:t xml:space="preserve">оголошено конкурс </w:t>
      </w:r>
      <w:r w:rsidR="007D62BC" w:rsidRPr="00B54FC4">
        <w:t xml:space="preserve">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w:t>
      </w:r>
      <w:r w:rsidRPr="00B54FC4">
        <w:t>(далі – Конкурс).</w:t>
      </w:r>
    </w:p>
    <w:p w14:paraId="1BEDC331" w14:textId="77777777" w:rsidR="00A17A1D" w:rsidRPr="00B54FC4" w:rsidRDefault="00A17A1D" w:rsidP="007F3D71">
      <w:pPr>
        <w:pStyle w:val="rtejustify"/>
        <w:shd w:val="clear" w:color="auto" w:fill="FFFFFF"/>
        <w:spacing w:before="0" w:beforeAutospacing="0" w:after="0" w:afterAutospacing="0"/>
        <w:ind w:firstLine="709"/>
        <w:jc w:val="both"/>
      </w:pPr>
      <w:r w:rsidRPr="00B54FC4">
        <w:t>Особливості проведення Комісією Конкурсу визначено статтею 79-3 Закону України «Про судоустрій і статус суддів» (далі – Закон).</w:t>
      </w:r>
    </w:p>
    <w:p w14:paraId="0B65E9D9" w14:textId="77777777" w:rsidR="00A17A1D" w:rsidRPr="00B54FC4" w:rsidRDefault="00A17A1D" w:rsidP="007F3D71">
      <w:pPr>
        <w:pStyle w:val="rtejustify"/>
        <w:shd w:val="clear" w:color="auto" w:fill="FFFFFF"/>
        <w:spacing w:before="0" w:beforeAutospacing="0" w:after="0" w:afterAutospacing="0"/>
        <w:ind w:firstLine="709"/>
        <w:jc w:val="both"/>
      </w:pPr>
      <w:r w:rsidRPr="00B54FC4">
        <w:t>Згідно з частиною третьою статті 79-3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14:paraId="5FC8E267" w14:textId="77777777" w:rsidR="00A17A1D" w:rsidRPr="00B54FC4" w:rsidRDefault="00A17A1D" w:rsidP="007F3D71">
      <w:pPr>
        <w:pStyle w:val="rtejustify"/>
        <w:shd w:val="clear" w:color="auto" w:fill="FFFFFF"/>
        <w:spacing w:before="0" w:beforeAutospacing="0" w:after="0" w:afterAutospacing="0"/>
        <w:ind w:firstLine="709"/>
        <w:jc w:val="both"/>
      </w:pPr>
      <w:r w:rsidRPr="00B54FC4">
        <w:t>1) письмову заяву про участь у конкурсі та про проведення кваліфікаційного оцінювання;</w:t>
      </w:r>
    </w:p>
    <w:p w14:paraId="38A26894" w14:textId="48B3392D" w:rsidR="00A17A1D" w:rsidRPr="00B54FC4" w:rsidRDefault="00A17A1D" w:rsidP="007F3D71">
      <w:pPr>
        <w:pStyle w:val="rtejustify"/>
        <w:shd w:val="clear" w:color="auto" w:fill="FFFFFF"/>
        <w:spacing w:before="0" w:beforeAutospacing="0" w:after="0" w:afterAutospacing="0"/>
        <w:ind w:firstLine="709"/>
        <w:jc w:val="both"/>
      </w:pPr>
      <w:r w:rsidRPr="00B54FC4">
        <w:t>2) документи, визначені пунктами 2–13 частини першої статті 72 Закону;</w:t>
      </w:r>
    </w:p>
    <w:p w14:paraId="4992C377" w14:textId="1EA55907" w:rsidR="00A17A1D" w:rsidRPr="00B54FC4" w:rsidRDefault="00A17A1D" w:rsidP="007F3D71">
      <w:pPr>
        <w:pStyle w:val="rtejustify"/>
        <w:shd w:val="clear" w:color="auto" w:fill="FFFFFF"/>
        <w:spacing w:before="0" w:beforeAutospacing="0" w:after="0" w:afterAutospacing="0"/>
        <w:ind w:firstLine="709"/>
        <w:jc w:val="both"/>
      </w:pPr>
      <w:r w:rsidRPr="00B54FC4">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14:paraId="1E6193EF" w14:textId="77777777" w:rsidR="00A17A1D" w:rsidRPr="00B54FC4" w:rsidRDefault="00A17A1D" w:rsidP="007F3D71">
      <w:pPr>
        <w:pStyle w:val="rtejustify"/>
        <w:shd w:val="clear" w:color="auto" w:fill="FFFFFF"/>
        <w:spacing w:before="0" w:beforeAutospacing="0" w:after="0" w:afterAutospacing="0"/>
        <w:ind w:firstLine="709"/>
        <w:jc w:val="both"/>
      </w:pPr>
      <w:r w:rsidRPr="00B54FC4">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2074FA4A" w14:textId="76D0F5BB" w:rsidR="00A17A1D" w:rsidRPr="00B54FC4" w:rsidRDefault="00A17A1D" w:rsidP="007F3D71">
      <w:pPr>
        <w:pStyle w:val="rtejustify"/>
        <w:shd w:val="clear" w:color="auto" w:fill="FFFFFF"/>
        <w:spacing w:before="0" w:beforeAutospacing="0" w:after="0" w:afterAutospacing="0"/>
        <w:ind w:firstLine="709"/>
        <w:jc w:val="both"/>
      </w:pPr>
      <w:r w:rsidRPr="00B54FC4">
        <w:t>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в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8B287C" w:rsidRPr="00B54FC4">
        <w:t>,</w:t>
      </w:r>
      <w:r w:rsidRPr="00B54FC4">
        <w:t xml:space="preserve"> крім документів, визначених Законом, документи, які підтверджують дотримання вимог, передбачених частиною другою статті 7 Закону, а також заяву про відсутність обставин, зазначених у частині четвертій статті 7 Закону.</w:t>
      </w:r>
    </w:p>
    <w:p w14:paraId="42B2A0C8" w14:textId="77777777" w:rsidR="00A17A1D" w:rsidRPr="00B54FC4" w:rsidRDefault="00A17A1D" w:rsidP="007F3D71">
      <w:pPr>
        <w:pStyle w:val="rtejustify"/>
        <w:shd w:val="clear" w:color="auto" w:fill="FFFFFF"/>
        <w:spacing w:before="0" w:beforeAutospacing="0" w:after="0" w:afterAutospacing="0"/>
        <w:ind w:firstLine="709"/>
        <w:jc w:val="both"/>
      </w:pPr>
      <w:r w:rsidRPr="00B54FC4">
        <w:lastRenderedPageBreak/>
        <w:t>Згідно з частиною четвертою статті 7 Закону України «Про Вищий антикорупційний суд» не може бути призначена суддею Вищого антикорупційного суду особа:</w:t>
      </w:r>
    </w:p>
    <w:p w14:paraId="75D3C7B8" w14:textId="6A7E8F12" w:rsidR="007F3D71" w:rsidRPr="00B54FC4" w:rsidRDefault="00A17A1D" w:rsidP="007F3D71">
      <w:pPr>
        <w:pStyle w:val="rtejustify"/>
        <w:shd w:val="clear" w:color="auto" w:fill="FFFFFF"/>
        <w:spacing w:before="0" w:beforeAutospacing="0" w:after="0" w:afterAutospacing="0"/>
        <w:ind w:firstLine="709"/>
        <w:jc w:val="both"/>
        <w:rPr>
          <w:shd w:val="clear" w:color="auto" w:fill="FFFFFF"/>
        </w:rPr>
      </w:pPr>
      <w:r w:rsidRPr="00B54FC4">
        <w:t xml:space="preserve">1) </w:t>
      </w:r>
      <w:r w:rsidR="008B287C" w:rsidRPr="00B54FC4">
        <w:t xml:space="preserve">яка </w:t>
      </w:r>
      <w:r w:rsidR="007F3D71" w:rsidRPr="00B54FC4">
        <w:rPr>
          <w:shd w:val="clear" w:color="auto" w:fill="FFFFFF"/>
        </w:rPr>
        <w:t>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 обіймала політичні посади, мала представницький мандат;</w:t>
      </w:r>
    </w:p>
    <w:p w14:paraId="3540F12D" w14:textId="77777777" w:rsidR="007F3D71" w:rsidRPr="00B54FC4" w:rsidRDefault="007F3D71" w:rsidP="007F3D71">
      <w:pPr>
        <w:pStyle w:val="rvps2"/>
        <w:shd w:val="clear" w:color="auto" w:fill="FFFFFF"/>
        <w:spacing w:before="0" w:beforeAutospacing="0" w:after="0" w:afterAutospacing="0"/>
        <w:ind w:firstLine="450"/>
        <w:jc w:val="both"/>
      </w:pPr>
      <w:r w:rsidRPr="00B54FC4">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p>
    <w:p w14:paraId="17710D84" w14:textId="77777777" w:rsidR="007F3D71" w:rsidRPr="00B54FC4" w:rsidRDefault="007F3D71" w:rsidP="007F3D71">
      <w:pPr>
        <w:pStyle w:val="rvps2"/>
        <w:shd w:val="clear" w:color="auto" w:fill="FFFFFF"/>
        <w:spacing w:before="0" w:beforeAutospacing="0" w:after="0" w:afterAutospacing="0"/>
        <w:ind w:firstLine="450"/>
        <w:jc w:val="both"/>
      </w:pPr>
      <w:bookmarkStart w:id="1" w:name="n45"/>
      <w:bookmarkEnd w:id="1"/>
      <w:r w:rsidRPr="00B54FC4">
        <w:t>3) відомості про яку внесені до Єдиного державного реєстру осіб, які вчинили корупційні або пов’язані з корупцією правопорушення;</w:t>
      </w:r>
    </w:p>
    <w:p w14:paraId="672033FA" w14:textId="77777777" w:rsidR="007F3D71" w:rsidRPr="00B54FC4" w:rsidRDefault="007F3D71" w:rsidP="007F3D71">
      <w:pPr>
        <w:pStyle w:val="rvps2"/>
        <w:shd w:val="clear" w:color="auto" w:fill="FFFFFF"/>
        <w:spacing w:before="0" w:beforeAutospacing="0" w:after="0" w:afterAutospacing="0"/>
        <w:ind w:firstLine="450"/>
        <w:jc w:val="both"/>
      </w:pPr>
      <w:bookmarkStart w:id="2" w:name="n46"/>
      <w:bookmarkEnd w:id="2"/>
      <w:r w:rsidRPr="00B54FC4">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p>
    <w:p w14:paraId="5976F268" w14:textId="3C31C3BC" w:rsidR="007F3D71" w:rsidRPr="00B54FC4" w:rsidRDefault="007F3D71" w:rsidP="007F3D71">
      <w:pPr>
        <w:pStyle w:val="rvps2"/>
        <w:shd w:val="clear" w:color="auto" w:fill="FFFFFF"/>
        <w:spacing w:before="0" w:beforeAutospacing="0" w:after="0" w:afterAutospacing="0"/>
        <w:ind w:firstLine="450"/>
        <w:jc w:val="both"/>
      </w:pPr>
      <w:bookmarkStart w:id="3" w:name="n47"/>
      <w:bookmarkEnd w:id="3"/>
      <w:r w:rsidRPr="00B54FC4">
        <w:t>5) яка була членом Вищої кваліфікаційної комісії суддів України або Вищої ради юстиції до набрання чинності </w:t>
      </w:r>
      <w:hyperlink r:id="rId7" w:tgtFrame="_blank" w:history="1">
        <w:r w:rsidRPr="00B54FC4">
          <w:rPr>
            <w:rStyle w:val="a3"/>
            <w:color w:val="auto"/>
            <w:u w:val="none"/>
          </w:rPr>
          <w:t>Законом України</w:t>
        </w:r>
      </w:hyperlink>
      <w:r w:rsidRPr="00B54FC4">
        <w:t> «Про відновлення довіри до судової влади в Україні»;</w:t>
      </w:r>
    </w:p>
    <w:p w14:paraId="433E71E6" w14:textId="1C70C1F7" w:rsidR="007F3D71" w:rsidRPr="00B54FC4" w:rsidRDefault="007F3D71" w:rsidP="007F3D71">
      <w:pPr>
        <w:pStyle w:val="rvps2"/>
        <w:shd w:val="clear" w:color="auto" w:fill="FFFFFF"/>
        <w:spacing w:before="0" w:beforeAutospacing="0" w:after="0" w:afterAutospacing="0"/>
        <w:ind w:firstLine="450"/>
        <w:jc w:val="both"/>
      </w:pPr>
      <w:bookmarkStart w:id="4" w:name="n48"/>
      <w:bookmarkEnd w:id="4"/>
      <w:r w:rsidRPr="00B54FC4">
        <w:t xml:space="preserve">6) яка входила до складу Міжвідомчої комісії з питань державних </w:t>
      </w:r>
      <w:proofErr w:type="spellStart"/>
      <w:r w:rsidRPr="00B54FC4">
        <w:t>закупівель</w:t>
      </w:r>
      <w:proofErr w:type="spellEnd"/>
      <w:r w:rsidRPr="00B54FC4">
        <w:t xml:space="preserve"> до створення електронної системи </w:t>
      </w:r>
      <w:proofErr w:type="spellStart"/>
      <w:r w:rsidRPr="00B54FC4">
        <w:t>закупівель</w:t>
      </w:r>
      <w:proofErr w:type="spellEnd"/>
      <w:r w:rsidRPr="00B54FC4">
        <w:t xml:space="preserve"> відповідно до </w:t>
      </w:r>
      <w:hyperlink r:id="rId8" w:tgtFrame="_blank" w:history="1">
        <w:r w:rsidRPr="00B54FC4">
          <w:rPr>
            <w:rStyle w:val="a3"/>
            <w:color w:val="auto"/>
            <w:u w:val="none"/>
          </w:rPr>
          <w:t>Закону України</w:t>
        </w:r>
      </w:hyperlink>
      <w:r w:rsidRPr="00B54FC4">
        <w:t> «Про публічні закупівлі»;</w:t>
      </w:r>
    </w:p>
    <w:p w14:paraId="4DA45088" w14:textId="77777777" w:rsidR="007F3D71" w:rsidRPr="00B54FC4" w:rsidRDefault="007F3D71" w:rsidP="007F3D71">
      <w:pPr>
        <w:pStyle w:val="rvps2"/>
        <w:shd w:val="clear" w:color="auto" w:fill="FFFFFF"/>
        <w:spacing w:before="0" w:beforeAutospacing="0" w:after="0" w:afterAutospacing="0"/>
        <w:ind w:firstLine="450"/>
        <w:jc w:val="both"/>
      </w:pPr>
      <w:bookmarkStart w:id="5" w:name="n49"/>
      <w:bookmarkEnd w:id="5"/>
      <w:r w:rsidRPr="00B54FC4">
        <w:t xml:space="preserve">7) яка відповідно до </w:t>
      </w:r>
      <w:proofErr w:type="spellStart"/>
      <w:r w:rsidRPr="00B54FC4">
        <w:t>вироку</w:t>
      </w:r>
      <w:proofErr w:type="spellEnd"/>
      <w:r w:rsidRPr="00B54FC4">
        <w:t xml:space="preserve">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14:paraId="0AFAA947" w14:textId="6CFF1BD3" w:rsidR="00410EE6" w:rsidRPr="00B54FC4" w:rsidRDefault="00410EE6" w:rsidP="00410EE6">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Комісією ухвалено рішення </w:t>
      </w:r>
      <w:r w:rsidR="008B287C" w:rsidRPr="00B54FC4">
        <w:rPr>
          <w:rFonts w:ascii="Times New Roman" w:eastAsia="Times New Roman" w:hAnsi="Times New Roman" w:cs="Times New Roman"/>
          <w:sz w:val="24"/>
          <w:szCs w:val="24"/>
        </w:rPr>
        <w:t xml:space="preserve">від 03 червня 2025 року </w:t>
      </w:r>
      <w:r w:rsidRPr="00B54FC4">
        <w:rPr>
          <w:rFonts w:ascii="Times New Roman" w:eastAsia="Times New Roman" w:hAnsi="Times New Roman" w:cs="Times New Roman"/>
          <w:sz w:val="24"/>
          <w:szCs w:val="24"/>
        </w:rPr>
        <w:t xml:space="preserve">№ 112/зп-25 про затвердження Умов проведення конкурсу на зайняття вакантних посад суддів Вищого антикорупційного суду (далі – Умови проведення Конкурсу) та розміщення інформації про оголошення </w:t>
      </w:r>
      <w:r w:rsidR="008B287C" w:rsidRPr="00B54FC4">
        <w:rPr>
          <w:rFonts w:ascii="Times New Roman" w:eastAsia="Times New Roman" w:hAnsi="Times New Roman" w:cs="Times New Roman"/>
          <w:sz w:val="24"/>
          <w:szCs w:val="24"/>
        </w:rPr>
        <w:t>К</w:t>
      </w:r>
      <w:r w:rsidRPr="00B54FC4">
        <w:rPr>
          <w:rFonts w:ascii="Times New Roman" w:eastAsia="Times New Roman" w:hAnsi="Times New Roman" w:cs="Times New Roman"/>
          <w:sz w:val="24"/>
          <w:szCs w:val="24"/>
        </w:rPr>
        <w:t xml:space="preserve">онкурсу на офіційному </w:t>
      </w:r>
      <w:proofErr w:type="spellStart"/>
      <w:r w:rsidRPr="00B54FC4">
        <w:rPr>
          <w:rFonts w:ascii="Times New Roman" w:eastAsia="Times New Roman" w:hAnsi="Times New Roman" w:cs="Times New Roman"/>
          <w:sz w:val="24"/>
          <w:szCs w:val="24"/>
        </w:rPr>
        <w:t>вебсайті</w:t>
      </w:r>
      <w:proofErr w:type="spellEnd"/>
      <w:r w:rsidRPr="00B54FC4">
        <w:rPr>
          <w:rFonts w:ascii="Times New Roman" w:eastAsia="Times New Roman" w:hAnsi="Times New Roman" w:cs="Times New Roman"/>
          <w:sz w:val="24"/>
          <w:szCs w:val="24"/>
        </w:rPr>
        <w:t xml:space="preserve"> Комісії та офіційному </w:t>
      </w:r>
      <w:proofErr w:type="spellStart"/>
      <w:r w:rsidRPr="00B54FC4">
        <w:rPr>
          <w:rFonts w:ascii="Times New Roman" w:eastAsia="Times New Roman" w:hAnsi="Times New Roman" w:cs="Times New Roman"/>
          <w:sz w:val="24"/>
          <w:szCs w:val="24"/>
        </w:rPr>
        <w:t>вебпорталі</w:t>
      </w:r>
      <w:proofErr w:type="spellEnd"/>
      <w:r w:rsidRPr="00B54FC4">
        <w:rPr>
          <w:rFonts w:ascii="Times New Roman" w:eastAsia="Times New Roman" w:hAnsi="Times New Roman" w:cs="Times New Roman"/>
          <w:sz w:val="24"/>
          <w:szCs w:val="24"/>
        </w:rPr>
        <w:t xml:space="preserve"> судової влади України.</w:t>
      </w:r>
    </w:p>
    <w:p w14:paraId="4D3CC483" w14:textId="36429F7C" w:rsidR="00410EE6" w:rsidRPr="00B54FC4" w:rsidRDefault="00410EE6" w:rsidP="00C63994">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Відповідно до підпунктів 7.1, 7.2 пункту 7 Умов проведення Конкурсу до участі в Конкурсі допускаються особи, які </w:t>
      </w:r>
      <w:r w:rsidR="008B287C" w:rsidRPr="00B54FC4">
        <w:rPr>
          <w:rFonts w:ascii="Times New Roman" w:eastAsia="Times New Roman" w:hAnsi="Times New Roman" w:cs="Times New Roman"/>
          <w:sz w:val="24"/>
          <w:szCs w:val="24"/>
        </w:rPr>
        <w:t>в</w:t>
      </w:r>
      <w:r w:rsidRPr="00B54FC4">
        <w:rPr>
          <w:rFonts w:ascii="Times New Roman" w:eastAsia="Times New Roman" w:hAnsi="Times New Roman" w:cs="Times New Roman"/>
          <w:sz w:val="24"/>
          <w:szCs w:val="24"/>
        </w:rPr>
        <w:t xml:space="preserve"> порядку та строки, визначені Комісією, подали всі необхідні документи; на день подання документів відповідають встановленим статтями 33, 69 та 79-3 Закону, а також статтею 7 Закону України «Про Вищий антикорупційний суд» вимогам до кандидата на посаду судді Вищого антикорупційного суду.</w:t>
      </w:r>
    </w:p>
    <w:p w14:paraId="2F4BA684" w14:textId="66A27515" w:rsidR="00410EE6" w:rsidRPr="00B54FC4" w:rsidRDefault="00410EE6" w:rsidP="00C63994">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Згідно з пунктом 4 Умов проведення Конкурсу заява та документи для участі в Конкурсі подаються в електронній формі через офіційний </w:t>
      </w:r>
      <w:proofErr w:type="spellStart"/>
      <w:r w:rsidRPr="00B54FC4">
        <w:rPr>
          <w:rFonts w:ascii="Times New Roman" w:eastAsia="Times New Roman" w:hAnsi="Times New Roman" w:cs="Times New Roman"/>
          <w:sz w:val="24"/>
          <w:szCs w:val="24"/>
        </w:rPr>
        <w:t>вебсайт</w:t>
      </w:r>
      <w:proofErr w:type="spellEnd"/>
      <w:r w:rsidRPr="00B54FC4">
        <w:rPr>
          <w:rFonts w:ascii="Times New Roman" w:eastAsia="Times New Roman" w:hAnsi="Times New Roman" w:cs="Times New Roman"/>
          <w:sz w:val="24"/>
          <w:szCs w:val="24"/>
        </w:rPr>
        <w:t xml:space="preserve"> Комісії (ksk.vkksu.gov.ua).</w:t>
      </w:r>
    </w:p>
    <w:p w14:paraId="043FD007" w14:textId="64641DD1" w:rsidR="00410EE6" w:rsidRPr="00B54FC4" w:rsidRDefault="00410EE6" w:rsidP="00C63994">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Відповідно до підпункту 4.2 пункту 4 Умов проведення Конкурсу документи, що подаються для участі в Конкурсі, мають відповідати вимогам Положення про проведення конкурсу на зайняття вакантної посади судді, затвердженого рішенням Комісії </w:t>
      </w:r>
      <w:r w:rsidR="008B287C" w:rsidRPr="00B54FC4">
        <w:rPr>
          <w:rFonts w:ascii="Times New Roman" w:eastAsia="Times New Roman" w:hAnsi="Times New Roman" w:cs="Times New Roman"/>
          <w:sz w:val="24"/>
          <w:szCs w:val="24"/>
        </w:rPr>
        <w:t xml:space="preserve">                               </w:t>
      </w:r>
      <w:r w:rsidRPr="00B54FC4">
        <w:rPr>
          <w:rFonts w:ascii="Times New Roman" w:eastAsia="Times New Roman" w:hAnsi="Times New Roman" w:cs="Times New Roman"/>
          <w:sz w:val="24"/>
          <w:szCs w:val="24"/>
        </w:rPr>
        <w:t>від</w:t>
      </w:r>
      <w:r w:rsidR="008B287C" w:rsidRPr="00B54FC4">
        <w:rPr>
          <w:rFonts w:ascii="Times New Roman" w:eastAsia="Times New Roman" w:hAnsi="Times New Roman" w:cs="Times New Roman"/>
          <w:sz w:val="24"/>
          <w:szCs w:val="24"/>
        </w:rPr>
        <w:t xml:space="preserve"> </w:t>
      </w:r>
      <w:r w:rsidRPr="00B54FC4">
        <w:rPr>
          <w:rFonts w:ascii="Times New Roman" w:eastAsia="Times New Roman" w:hAnsi="Times New Roman" w:cs="Times New Roman"/>
          <w:sz w:val="24"/>
          <w:szCs w:val="24"/>
        </w:rPr>
        <w:t xml:space="preserve">02 листопада 2016 року № 141/зп-16 (у редакції рішення Комісії від 29 лютого 2024 року </w:t>
      </w:r>
      <w:r w:rsidR="00DE5F88" w:rsidRPr="00B54FC4">
        <w:rPr>
          <w:rFonts w:ascii="Times New Roman" w:eastAsia="Times New Roman" w:hAnsi="Times New Roman" w:cs="Times New Roman"/>
          <w:sz w:val="24"/>
          <w:szCs w:val="24"/>
        </w:rPr>
        <w:t xml:space="preserve">           </w:t>
      </w:r>
      <w:r w:rsidRPr="00B54FC4">
        <w:rPr>
          <w:rFonts w:ascii="Times New Roman" w:eastAsia="Times New Roman" w:hAnsi="Times New Roman" w:cs="Times New Roman"/>
          <w:sz w:val="24"/>
          <w:szCs w:val="24"/>
        </w:rPr>
        <w:t>№ 72/зп-24).</w:t>
      </w:r>
    </w:p>
    <w:p w14:paraId="32E648FB" w14:textId="77777777"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Пунктом  6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зокрема,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w:t>
      </w:r>
    </w:p>
    <w:p w14:paraId="478A8B64" w14:textId="77777777"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Цю вимогу продубльовано в підпункті 5.7 пункту 5 Умов проведення Конкурсу.</w:t>
      </w:r>
    </w:p>
    <w:p w14:paraId="29125CBD" w14:textId="652CB9A1"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lastRenderedPageBreak/>
        <w:t>У визначений строк до Комісії звернувся Косенко А.П. із заявою про участь у Конкурсі та проведення кваліфікаційного оцінювання.</w:t>
      </w:r>
    </w:p>
    <w:p w14:paraId="407C773B" w14:textId="5DF94402"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Перевіривши подані Косенком А.П. документи, заслухавши доповідача, Комісія встановила таке.</w:t>
      </w:r>
    </w:p>
    <w:p w14:paraId="7493B065" w14:textId="1C90FA43" w:rsidR="00A17A1D" w:rsidRPr="00B54FC4" w:rsidRDefault="00410EE6" w:rsidP="00C63994">
      <w:pPr>
        <w:pStyle w:val="rtejustify"/>
        <w:shd w:val="clear" w:color="auto" w:fill="FFFFFF"/>
        <w:spacing w:before="0" w:beforeAutospacing="0" w:after="0" w:afterAutospacing="0"/>
        <w:ind w:firstLine="709"/>
        <w:jc w:val="both"/>
      </w:pPr>
      <w:r w:rsidRPr="00B54FC4">
        <w:t>Косенком А.П.</w:t>
      </w:r>
      <w:r w:rsidR="00A17A1D" w:rsidRPr="00B54FC4">
        <w:t xml:space="preserve"> подано копію диплома про вищу юридичну освіту (</w:t>
      </w:r>
      <w:r w:rsidR="00C63994" w:rsidRPr="00B54FC4">
        <w:t>магістра</w:t>
      </w:r>
      <w:r w:rsidR="00A17A1D" w:rsidRPr="00B54FC4">
        <w:t>) від</w:t>
      </w:r>
      <w:r w:rsidR="00641B70" w:rsidRPr="00B54FC4">
        <w:t> </w:t>
      </w:r>
      <w:r w:rsidR="00C63994" w:rsidRPr="00B54FC4">
        <w:t>17</w:t>
      </w:r>
      <w:r w:rsidR="00641B70" w:rsidRPr="00B54FC4">
        <w:t> </w:t>
      </w:r>
      <w:r w:rsidR="00C63994" w:rsidRPr="00B54FC4">
        <w:t>червня</w:t>
      </w:r>
      <w:r w:rsidR="00A17A1D" w:rsidRPr="00B54FC4">
        <w:t xml:space="preserve"> 200</w:t>
      </w:r>
      <w:r w:rsidR="00C63994" w:rsidRPr="00B54FC4">
        <w:t>8</w:t>
      </w:r>
      <w:r w:rsidR="00A17A1D" w:rsidRPr="00B54FC4">
        <w:t xml:space="preserve"> року серії </w:t>
      </w:r>
      <w:r w:rsidR="00C63994" w:rsidRPr="00B54FC4">
        <w:t>КВ</w:t>
      </w:r>
      <w:r w:rsidR="00A17A1D" w:rsidRPr="00B54FC4">
        <w:t xml:space="preserve"> № </w:t>
      </w:r>
      <w:r w:rsidR="00C63994" w:rsidRPr="00B54FC4">
        <w:t>34826255</w:t>
      </w:r>
      <w:r w:rsidR="00A17A1D" w:rsidRPr="00B54FC4">
        <w:t xml:space="preserve">, виданого </w:t>
      </w:r>
      <w:r w:rsidR="00C63994" w:rsidRPr="00B54FC4">
        <w:t>Академією муніципального управління</w:t>
      </w:r>
      <w:r w:rsidR="00A17A1D" w:rsidRPr="00B54FC4">
        <w:t>, без додатка.</w:t>
      </w:r>
    </w:p>
    <w:p w14:paraId="38D39903" w14:textId="77777777"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Такі обставини свідчать про невиконання кандидатом вимог, передбачених Законом та Умовами проведення Конкурсу, щодо необхідності подання копії диплома про вищу юридичну освіту з додатками.</w:t>
      </w:r>
    </w:p>
    <w:p w14:paraId="28A1E1DB" w14:textId="77777777"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Підпунктом 7.1 пункту 7 Умов визначено, що до участі в Конкурсі допускаються особи, які у порядку та строки, визначені Комісією, подали всі необхідні документи.</w:t>
      </w:r>
    </w:p>
    <w:p w14:paraId="65625943" w14:textId="77777777"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Підпунктом 60.1 пункту 60 параграфа 7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09073CDB" w14:textId="75EBA46A"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Урахувавши викладене, Комісія у складі колегії дійшла висновку про наявність підстав для відмови Косенку А.П. у допуску до проходження кваліфікаційного оцінювання та участі в Конкурсі.</w:t>
      </w:r>
    </w:p>
    <w:p w14:paraId="75B6450B" w14:textId="77777777"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6C83ACA2" w14:textId="77777777" w:rsidR="00641B70" w:rsidRPr="00B54FC4" w:rsidRDefault="00641B70" w:rsidP="00641B70">
      <w:pPr>
        <w:spacing w:after="0" w:line="240" w:lineRule="auto"/>
        <w:ind w:firstLine="709"/>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Керуючись статтями 79-3, 93, 101 Закону України «Про судоустрій і статус суддів», Вища кваліфікаційна комісія суддів України одноголосно</w:t>
      </w:r>
    </w:p>
    <w:p w14:paraId="1CB99D8C" w14:textId="77777777" w:rsidR="000A4AB1" w:rsidRPr="00B54FC4" w:rsidRDefault="000A4AB1" w:rsidP="000A4AB1">
      <w:pPr>
        <w:spacing w:after="0" w:line="240" w:lineRule="auto"/>
        <w:ind w:firstLine="709"/>
        <w:jc w:val="both"/>
        <w:rPr>
          <w:rFonts w:ascii="Times New Roman" w:eastAsia="Times New Roman" w:hAnsi="Times New Roman" w:cs="Times New Roman"/>
          <w:sz w:val="24"/>
          <w:szCs w:val="24"/>
        </w:rPr>
      </w:pPr>
    </w:p>
    <w:p w14:paraId="17DDBEFB" w14:textId="77777777" w:rsidR="000A4AB1" w:rsidRPr="00B54FC4" w:rsidRDefault="000A4AB1" w:rsidP="000A4AB1">
      <w:pPr>
        <w:spacing w:after="0" w:line="240" w:lineRule="auto"/>
        <w:jc w:val="center"/>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вирішила:</w:t>
      </w:r>
    </w:p>
    <w:p w14:paraId="30F462B9" w14:textId="77777777" w:rsidR="000A4AB1" w:rsidRPr="00B54FC4" w:rsidRDefault="000A4AB1" w:rsidP="000A4AB1">
      <w:pPr>
        <w:spacing w:after="0" w:line="240" w:lineRule="auto"/>
        <w:ind w:firstLine="709"/>
        <w:jc w:val="both"/>
        <w:rPr>
          <w:rFonts w:ascii="Times New Roman" w:eastAsia="Times New Roman" w:hAnsi="Times New Roman" w:cs="Times New Roman"/>
          <w:sz w:val="24"/>
          <w:szCs w:val="24"/>
        </w:rPr>
      </w:pPr>
    </w:p>
    <w:p w14:paraId="0E973369" w14:textId="1175948A" w:rsidR="00A17A1D" w:rsidRPr="00B54FC4" w:rsidRDefault="00A17A1D" w:rsidP="00A17A1D">
      <w:pPr>
        <w:spacing w:after="0" w:line="240" w:lineRule="auto"/>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відмовити Косенку Антону Павловичу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w:t>
      </w:r>
      <w:r w:rsidR="00120616" w:rsidRPr="00B54FC4">
        <w:rPr>
          <w:rFonts w:ascii="Times New Roman" w:eastAsia="Times New Roman" w:hAnsi="Times New Roman" w:cs="Times New Roman"/>
          <w:sz w:val="24"/>
          <w:szCs w:val="24"/>
          <w:lang w:val="en-US"/>
        </w:rPr>
        <w:t> </w:t>
      </w:r>
      <w:r w:rsidRPr="00B54FC4">
        <w:rPr>
          <w:rFonts w:ascii="Times New Roman" w:eastAsia="Times New Roman" w:hAnsi="Times New Roman" w:cs="Times New Roman"/>
          <w:sz w:val="24"/>
          <w:szCs w:val="24"/>
        </w:rPr>
        <w:t>року № 112/зп-25.</w:t>
      </w:r>
    </w:p>
    <w:p w14:paraId="7906F4F5" w14:textId="77777777" w:rsidR="000A4AB1" w:rsidRPr="00B54FC4" w:rsidRDefault="000A4AB1" w:rsidP="000A4AB1">
      <w:pPr>
        <w:spacing w:after="0" w:line="240" w:lineRule="auto"/>
        <w:jc w:val="both"/>
        <w:rPr>
          <w:rFonts w:ascii="Times New Roman" w:eastAsia="Times New Roman" w:hAnsi="Times New Roman" w:cs="Times New Roman"/>
          <w:sz w:val="24"/>
          <w:szCs w:val="24"/>
        </w:rPr>
      </w:pPr>
    </w:p>
    <w:p w14:paraId="1AF0658D" w14:textId="77777777" w:rsidR="000A4AB1" w:rsidRPr="00B54FC4" w:rsidRDefault="000A4AB1" w:rsidP="000A4AB1">
      <w:pPr>
        <w:spacing w:after="0" w:line="240" w:lineRule="auto"/>
        <w:jc w:val="both"/>
        <w:rPr>
          <w:rFonts w:ascii="Times New Roman" w:eastAsia="Times New Roman" w:hAnsi="Times New Roman" w:cs="Times New Roman"/>
          <w:sz w:val="24"/>
          <w:szCs w:val="24"/>
        </w:rPr>
      </w:pPr>
    </w:p>
    <w:p w14:paraId="643448AE" w14:textId="78795955" w:rsidR="008F7BF4" w:rsidRPr="00B54FC4"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Головуючий</w:t>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t xml:space="preserve"> </w:t>
      </w:r>
      <w:r w:rsidR="0047201E" w:rsidRPr="00B54FC4">
        <w:rPr>
          <w:rFonts w:ascii="Times New Roman" w:eastAsia="Times New Roman" w:hAnsi="Times New Roman" w:cs="Times New Roman"/>
          <w:sz w:val="24"/>
          <w:szCs w:val="24"/>
        </w:rPr>
        <w:t xml:space="preserve">      </w:t>
      </w:r>
      <w:r w:rsidRPr="00B54FC4">
        <w:rPr>
          <w:rFonts w:ascii="Times New Roman" w:eastAsia="Times New Roman" w:hAnsi="Times New Roman" w:cs="Times New Roman"/>
          <w:sz w:val="24"/>
          <w:szCs w:val="24"/>
        </w:rPr>
        <w:t>Олексій ОМЕЛЬЯН</w:t>
      </w:r>
    </w:p>
    <w:p w14:paraId="44D5155A" w14:textId="77777777" w:rsidR="008F7BF4" w:rsidRPr="00B54FC4"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ab/>
      </w:r>
    </w:p>
    <w:p w14:paraId="3DA0E4E1" w14:textId="77777777" w:rsidR="008F7BF4" w:rsidRPr="00B54FC4"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07954A4" w14:textId="096D2681" w:rsidR="008F7BF4" w:rsidRPr="00B54FC4" w:rsidRDefault="008F7BF4" w:rsidP="008F7BF4">
      <w:pPr>
        <w:shd w:val="clear" w:color="auto" w:fill="FFFFFF"/>
        <w:spacing w:after="0" w:line="240" w:lineRule="auto"/>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Члени Комісії:</w:t>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t xml:space="preserve"> </w:t>
      </w:r>
      <w:r w:rsidR="0047201E" w:rsidRPr="00B54FC4">
        <w:rPr>
          <w:rFonts w:ascii="Times New Roman" w:eastAsia="Times New Roman" w:hAnsi="Times New Roman" w:cs="Times New Roman"/>
          <w:sz w:val="24"/>
          <w:szCs w:val="24"/>
        </w:rPr>
        <w:t xml:space="preserve">      </w:t>
      </w:r>
      <w:r w:rsidRPr="00B54FC4">
        <w:rPr>
          <w:rFonts w:ascii="Times New Roman" w:eastAsia="Times New Roman" w:hAnsi="Times New Roman" w:cs="Times New Roman"/>
          <w:sz w:val="24"/>
          <w:szCs w:val="24"/>
        </w:rPr>
        <w:t>Ярослав ДУХ</w:t>
      </w:r>
    </w:p>
    <w:p w14:paraId="518FE991" w14:textId="19004CD9" w:rsidR="00A17A1D" w:rsidRPr="00B54FC4" w:rsidRDefault="00A17A1D" w:rsidP="008F7BF4">
      <w:pPr>
        <w:shd w:val="clear" w:color="auto" w:fill="FFFFFF"/>
        <w:spacing w:after="0" w:line="240" w:lineRule="auto"/>
        <w:jc w:val="both"/>
        <w:rPr>
          <w:rFonts w:ascii="Times New Roman" w:eastAsia="Times New Roman" w:hAnsi="Times New Roman" w:cs="Times New Roman"/>
          <w:sz w:val="24"/>
          <w:szCs w:val="24"/>
        </w:rPr>
      </w:pPr>
    </w:p>
    <w:p w14:paraId="53D6F0C6" w14:textId="77777777" w:rsidR="00A17A1D" w:rsidRPr="00B54FC4" w:rsidRDefault="00A17A1D" w:rsidP="00A17A1D">
      <w:pPr>
        <w:shd w:val="clear" w:color="auto" w:fill="FFFFFF"/>
        <w:spacing w:after="0" w:line="240" w:lineRule="auto"/>
        <w:ind w:left="6372" w:firstLine="708"/>
        <w:jc w:val="both"/>
        <w:rPr>
          <w:rFonts w:ascii="Times New Roman" w:eastAsia="Times New Roman" w:hAnsi="Times New Roman" w:cs="Times New Roman"/>
          <w:sz w:val="24"/>
          <w:szCs w:val="24"/>
        </w:rPr>
      </w:pPr>
    </w:p>
    <w:p w14:paraId="3B90ED42" w14:textId="5256F91D" w:rsidR="00A17A1D" w:rsidRPr="00B54FC4" w:rsidRDefault="00A17A1D" w:rsidP="00A17A1D">
      <w:pPr>
        <w:shd w:val="clear" w:color="auto" w:fill="FFFFFF"/>
        <w:spacing w:after="0" w:line="240" w:lineRule="auto"/>
        <w:ind w:left="4956" w:firstLine="708"/>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 xml:space="preserve">             </w:t>
      </w:r>
      <w:r w:rsidR="0047201E" w:rsidRPr="00B54FC4">
        <w:rPr>
          <w:rFonts w:ascii="Times New Roman" w:eastAsia="Times New Roman" w:hAnsi="Times New Roman" w:cs="Times New Roman"/>
          <w:sz w:val="24"/>
          <w:szCs w:val="24"/>
        </w:rPr>
        <w:t xml:space="preserve">      </w:t>
      </w:r>
      <w:r w:rsidRPr="00B54FC4">
        <w:rPr>
          <w:rFonts w:ascii="Times New Roman" w:eastAsia="Times New Roman" w:hAnsi="Times New Roman" w:cs="Times New Roman"/>
          <w:sz w:val="24"/>
          <w:szCs w:val="24"/>
        </w:rPr>
        <w:t>Ігор КУШНІР</w:t>
      </w:r>
    </w:p>
    <w:p w14:paraId="29B10DAB" w14:textId="77777777" w:rsidR="008F7BF4" w:rsidRPr="00B54FC4"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086616CA" w14:textId="77777777" w:rsidR="008F7BF4" w:rsidRPr="00B54FC4" w:rsidRDefault="008F7BF4" w:rsidP="008F7BF4">
      <w:pPr>
        <w:shd w:val="clear" w:color="auto" w:fill="FFFFFF"/>
        <w:spacing w:after="0" w:line="240" w:lineRule="auto"/>
        <w:jc w:val="both"/>
        <w:rPr>
          <w:rFonts w:ascii="Times New Roman" w:eastAsia="Times New Roman" w:hAnsi="Times New Roman" w:cs="Times New Roman"/>
          <w:sz w:val="24"/>
          <w:szCs w:val="24"/>
        </w:rPr>
      </w:pPr>
    </w:p>
    <w:p w14:paraId="6261812A" w14:textId="2E392592" w:rsidR="000A4AB1" w:rsidRPr="00B54FC4" w:rsidRDefault="008F7BF4" w:rsidP="000A4AB1">
      <w:pPr>
        <w:shd w:val="clear" w:color="auto" w:fill="FFFFFF"/>
        <w:spacing w:after="0" w:line="240" w:lineRule="auto"/>
        <w:jc w:val="both"/>
        <w:rPr>
          <w:rFonts w:ascii="Times New Roman" w:eastAsia="Times New Roman" w:hAnsi="Times New Roman" w:cs="Times New Roman"/>
          <w:sz w:val="24"/>
          <w:szCs w:val="24"/>
        </w:rPr>
      </w:pP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r>
      <w:r w:rsidRPr="00B54FC4">
        <w:rPr>
          <w:rFonts w:ascii="Times New Roman" w:eastAsia="Times New Roman" w:hAnsi="Times New Roman" w:cs="Times New Roman"/>
          <w:sz w:val="24"/>
          <w:szCs w:val="24"/>
        </w:rPr>
        <w:tab/>
        <w:t xml:space="preserve"> </w:t>
      </w:r>
      <w:r w:rsidR="0047201E" w:rsidRPr="00B54FC4">
        <w:rPr>
          <w:rFonts w:ascii="Times New Roman" w:eastAsia="Times New Roman" w:hAnsi="Times New Roman" w:cs="Times New Roman"/>
          <w:sz w:val="24"/>
          <w:szCs w:val="24"/>
        </w:rPr>
        <w:t xml:space="preserve">     </w:t>
      </w:r>
      <w:r w:rsidRPr="00B54FC4">
        <w:rPr>
          <w:rFonts w:ascii="Times New Roman" w:eastAsia="Times New Roman" w:hAnsi="Times New Roman" w:cs="Times New Roman"/>
          <w:sz w:val="24"/>
          <w:szCs w:val="24"/>
        </w:rPr>
        <w:t xml:space="preserve"> Володимир ЛУГАНСЬКИЙ</w:t>
      </w:r>
    </w:p>
    <w:p w14:paraId="51A51967" w14:textId="77777777" w:rsidR="000A4AB1" w:rsidRPr="00B54FC4" w:rsidRDefault="000A4AB1" w:rsidP="000A4AB1">
      <w:pPr>
        <w:spacing w:line="240" w:lineRule="auto"/>
        <w:ind w:left="3" w:hanging="3"/>
        <w:jc w:val="both"/>
        <w:rPr>
          <w:sz w:val="26"/>
          <w:szCs w:val="26"/>
        </w:rPr>
      </w:pPr>
    </w:p>
    <w:p w14:paraId="45CC5989" w14:textId="77777777" w:rsidR="000A4AB1" w:rsidRPr="00B54FC4"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6F70A1CA" w14:textId="77777777" w:rsidR="009B0105" w:rsidRPr="00B54FC4" w:rsidRDefault="009B0105"/>
    <w:sectPr w:rsidR="009B0105" w:rsidRPr="00B54FC4" w:rsidSect="009B0105">
      <w:headerReference w:type="default" r:id="rId9"/>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775C5" w14:textId="77777777" w:rsidR="00D869EC" w:rsidRDefault="00D869EC">
      <w:pPr>
        <w:spacing w:after="0" w:line="240" w:lineRule="auto"/>
      </w:pPr>
      <w:r>
        <w:separator/>
      </w:r>
    </w:p>
  </w:endnote>
  <w:endnote w:type="continuationSeparator" w:id="0">
    <w:p w14:paraId="554EEEF0" w14:textId="77777777" w:rsidR="00D869EC" w:rsidRDefault="00D8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83414" w14:textId="77777777" w:rsidR="00D869EC" w:rsidRDefault="00D869EC">
      <w:pPr>
        <w:spacing w:after="0" w:line="240" w:lineRule="auto"/>
      </w:pPr>
      <w:r>
        <w:separator/>
      </w:r>
    </w:p>
  </w:footnote>
  <w:footnote w:type="continuationSeparator" w:id="0">
    <w:p w14:paraId="36CC51A9" w14:textId="77777777" w:rsidR="00D869EC" w:rsidRDefault="00D86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CE61D" w14:textId="5C2AA006" w:rsidR="009B0105" w:rsidRDefault="00650ABE" w:rsidP="009B0105">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A1061">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71348"/>
    <w:rsid w:val="00077512"/>
    <w:rsid w:val="00086989"/>
    <w:rsid w:val="000A4AB1"/>
    <w:rsid w:val="00120616"/>
    <w:rsid w:val="00156715"/>
    <w:rsid w:val="00162DA3"/>
    <w:rsid w:val="00186B63"/>
    <w:rsid w:val="00196497"/>
    <w:rsid w:val="001B4245"/>
    <w:rsid w:val="0025117D"/>
    <w:rsid w:val="003223C8"/>
    <w:rsid w:val="003911E5"/>
    <w:rsid w:val="003E40E6"/>
    <w:rsid w:val="00410EE6"/>
    <w:rsid w:val="00412436"/>
    <w:rsid w:val="0047201E"/>
    <w:rsid w:val="00491029"/>
    <w:rsid w:val="004E0E69"/>
    <w:rsid w:val="004F28F7"/>
    <w:rsid w:val="004F51EA"/>
    <w:rsid w:val="005351B7"/>
    <w:rsid w:val="005503E6"/>
    <w:rsid w:val="00581547"/>
    <w:rsid w:val="005864F1"/>
    <w:rsid w:val="005958CF"/>
    <w:rsid w:val="005A7308"/>
    <w:rsid w:val="0061647F"/>
    <w:rsid w:val="00641B70"/>
    <w:rsid w:val="00650ABE"/>
    <w:rsid w:val="006575E6"/>
    <w:rsid w:val="00697A51"/>
    <w:rsid w:val="006A3E84"/>
    <w:rsid w:val="006B6BDF"/>
    <w:rsid w:val="006C15D1"/>
    <w:rsid w:val="006C7B5B"/>
    <w:rsid w:val="00707E94"/>
    <w:rsid w:val="007126C0"/>
    <w:rsid w:val="00713784"/>
    <w:rsid w:val="007453FD"/>
    <w:rsid w:val="007555FB"/>
    <w:rsid w:val="007D1FDE"/>
    <w:rsid w:val="007D62BC"/>
    <w:rsid w:val="007E7B07"/>
    <w:rsid w:val="007F3D71"/>
    <w:rsid w:val="008039CA"/>
    <w:rsid w:val="0080579B"/>
    <w:rsid w:val="00830C3D"/>
    <w:rsid w:val="00833F05"/>
    <w:rsid w:val="00855247"/>
    <w:rsid w:val="008B287C"/>
    <w:rsid w:val="008E147E"/>
    <w:rsid w:val="008F7BF4"/>
    <w:rsid w:val="0092192D"/>
    <w:rsid w:val="00933979"/>
    <w:rsid w:val="00934608"/>
    <w:rsid w:val="009428D0"/>
    <w:rsid w:val="009B0105"/>
    <w:rsid w:val="009C3926"/>
    <w:rsid w:val="00A17A1D"/>
    <w:rsid w:val="00A62086"/>
    <w:rsid w:val="00A7574B"/>
    <w:rsid w:val="00A94D0D"/>
    <w:rsid w:val="00AA1061"/>
    <w:rsid w:val="00B063E4"/>
    <w:rsid w:val="00B23014"/>
    <w:rsid w:val="00B54FC4"/>
    <w:rsid w:val="00B679A2"/>
    <w:rsid w:val="00C20D27"/>
    <w:rsid w:val="00C63994"/>
    <w:rsid w:val="00C653B8"/>
    <w:rsid w:val="00CA507E"/>
    <w:rsid w:val="00CB58AD"/>
    <w:rsid w:val="00CE4A0F"/>
    <w:rsid w:val="00D869EC"/>
    <w:rsid w:val="00DD165D"/>
    <w:rsid w:val="00DE5E47"/>
    <w:rsid w:val="00DE5EB8"/>
    <w:rsid w:val="00DE5F88"/>
    <w:rsid w:val="00DF1242"/>
    <w:rsid w:val="00E05C44"/>
    <w:rsid w:val="00E711D1"/>
    <w:rsid w:val="00EA4539"/>
    <w:rsid w:val="00EB4180"/>
    <w:rsid w:val="00EC77BE"/>
    <w:rsid w:val="00ED3462"/>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45687E67-2D18-4FCE-B693-41D30A45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6A3E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A17A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7579">
      <w:bodyDiv w:val="1"/>
      <w:marLeft w:val="0"/>
      <w:marRight w:val="0"/>
      <w:marTop w:val="0"/>
      <w:marBottom w:val="0"/>
      <w:divBdr>
        <w:top w:val="none" w:sz="0" w:space="0" w:color="auto"/>
        <w:left w:val="none" w:sz="0" w:space="0" w:color="auto"/>
        <w:bottom w:val="none" w:sz="0" w:space="0" w:color="auto"/>
        <w:right w:val="none" w:sz="0" w:space="0" w:color="auto"/>
      </w:divBdr>
    </w:div>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76325958">
      <w:bodyDiv w:val="1"/>
      <w:marLeft w:val="0"/>
      <w:marRight w:val="0"/>
      <w:marTop w:val="0"/>
      <w:marBottom w:val="0"/>
      <w:divBdr>
        <w:top w:val="none" w:sz="0" w:space="0" w:color="auto"/>
        <w:left w:val="none" w:sz="0" w:space="0" w:color="auto"/>
        <w:bottom w:val="none" w:sz="0" w:space="0" w:color="auto"/>
        <w:right w:val="none" w:sz="0" w:space="0" w:color="auto"/>
      </w:divBdr>
    </w:div>
    <w:div w:id="1123425344">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 w:id="1530340469">
      <w:bodyDiv w:val="1"/>
      <w:marLeft w:val="0"/>
      <w:marRight w:val="0"/>
      <w:marTop w:val="0"/>
      <w:marBottom w:val="0"/>
      <w:divBdr>
        <w:top w:val="none" w:sz="0" w:space="0" w:color="auto"/>
        <w:left w:val="none" w:sz="0" w:space="0" w:color="auto"/>
        <w:bottom w:val="none" w:sz="0" w:space="0" w:color="auto"/>
        <w:right w:val="none" w:sz="0" w:space="0" w:color="auto"/>
      </w:divBdr>
    </w:div>
    <w:div w:id="1836607172">
      <w:bodyDiv w:val="1"/>
      <w:marLeft w:val="0"/>
      <w:marRight w:val="0"/>
      <w:marTop w:val="0"/>
      <w:marBottom w:val="0"/>
      <w:divBdr>
        <w:top w:val="none" w:sz="0" w:space="0" w:color="auto"/>
        <w:left w:val="none" w:sz="0" w:space="0" w:color="auto"/>
        <w:bottom w:val="none" w:sz="0" w:space="0" w:color="auto"/>
        <w:right w:val="none" w:sz="0" w:space="0" w:color="auto"/>
      </w:divBdr>
    </w:div>
    <w:div w:id="19983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3" Type="http://schemas.openxmlformats.org/officeDocument/2006/relationships/webSettings" Target="webSettings.xml"/><Relationship Id="rId7" Type="http://schemas.openxmlformats.org/officeDocument/2006/relationships/hyperlink" Target="https://zakon.rada.gov.ua/laws/show/1188-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5692</Words>
  <Characters>3245</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Семоненко Ольга Миколаївна</cp:lastModifiedBy>
  <cp:revision>3</cp:revision>
  <dcterms:created xsi:type="dcterms:W3CDTF">2025-05-29T13:37:00Z</dcterms:created>
  <dcterms:modified xsi:type="dcterms:W3CDTF">2025-09-23T07:17:00Z</dcterms:modified>
</cp:coreProperties>
</file>