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5A0D" w:rsidRPr="007F20CE" w:rsidRDefault="00765A0D" w:rsidP="00A91BE4">
      <w:pPr>
        <w:jc w:val="center"/>
        <w:rPr>
          <w:noProof/>
          <w:kern w:val="1"/>
          <w:sz w:val="36"/>
          <w:szCs w:val="36"/>
          <w:lang w:val="uk-UA" w:eastAsia="uk-UA"/>
        </w:rPr>
      </w:pPr>
      <w:r w:rsidRPr="007F20CE">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765A0D" w:rsidRPr="007F20CE" w:rsidRDefault="00765A0D" w:rsidP="00A91BE4">
      <w:pPr>
        <w:jc w:val="center"/>
        <w:rPr>
          <w:sz w:val="36"/>
          <w:szCs w:val="36"/>
          <w:lang w:val="uk-UA" w:eastAsia="ru-RU"/>
        </w:rPr>
      </w:pPr>
    </w:p>
    <w:p w:rsidR="00765A0D" w:rsidRPr="007F20CE" w:rsidRDefault="00765A0D" w:rsidP="00A91BE4">
      <w:pPr>
        <w:widowControl w:val="0"/>
        <w:jc w:val="center"/>
        <w:rPr>
          <w:bCs/>
          <w:kern w:val="1"/>
          <w:sz w:val="36"/>
          <w:szCs w:val="36"/>
          <w:lang w:val="uk-UA" w:eastAsia="hi-IN" w:bidi="hi-IN"/>
        </w:rPr>
      </w:pPr>
      <w:r w:rsidRPr="007F20CE">
        <w:rPr>
          <w:bCs/>
          <w:kern w:val="1"/>
          <w:sz w:val="36"/>
          <w:szCs w:val="36"/>
          <w:lang w:val="uk-UA" w:eastAsia="hi-IN" w:bidi="hi-IN"/>
        </w:rPr>
        <w:t>ВИЩА КВАЛІФІКАЦІЙНА КОМІСІЯ СУДДІВ УКРАЇНИ</w:t>
      </w:r>
    </w:p>
    <w:p w:rsidR="00765A0D" w:rsidRPr="007F20CE" w:rsidRDefault="00765A0D" w:rsidP="00A91BE4">
      <w:pPr>
        <w:jc w:val="center"/>
        <w:rPr>
          <w:lang w:val="uk-UA" w:eastAsia="ru-RU"/>
        </w:rPr>
      </w:pPr>
    </w:p>
    <w:p w:rsidR="00765A0D" w:rsidRPr="007F20CE" w:rsidRDefault="009F38F1" w:rsidP="00242FF8">
      <w:pPr>
        <w:tabs>
          <w:tab w:val="left" w:pos="9072"/>
        </w:tabs>
        <w:rPr>
          <w:lang w:val="uk-UA" w:eastAsia="ru-RU"/>
        </w:rPr>
      </w:pPr>
      <w:r>
        <w:rPr>
          <w:lang w:val="uk-UA" w:eastAsia="ru-RU"/>
        </w:rPr>
        <w:t>20</w:t>
      </w:r>
      <w:r w:rsidR="00765A0D" w:rsidRPr="007F20CE">
        <w:rPr>
          <w:lang w:val="uk-UA" w:eastAsia="ru-RU"/>
        </w:rPr>
        <w:t xml:space="preserve"> </w:t>
      </w:r>
      <w:r w:rsidR="00835CC8">
        <w:rPr>
          <w:lang w:val="uk-UA" w:eastAsia="ru-RU"/>
        </w:rPr>
        <w:t>квітня</w:t>
      </w:r>
      <w:r w:rsidR="00D957DE" w:rsidRPr="007F20CE">
        <w:rPr>
          <w:lang w:val="uk-UA" w:eastAsia="ru-RU"/>
        </w:rPr>
        <w:t xml:space="preserve"> 202</w:t>
      </w:r>
      <w:r w:rsidR="00835CC8">
        <w:rPr>
          <w:lang w:val="uk-UA" w:eastAsia="ru-RU"/>
        </w:rPr>
        <w:t>6</w:t>
      </w:r>
      <w:r w:rsidR="00D957DE" w:rsidRPr="007F20CE">
        <w:rPr>
          <w:lang w:val="uk-UA" w:eastAsia="ru-RU"/>
        </w:rPr>
        <w:t xml:space="preserve"> року </w:t>
      </w:r>
      <w:r w:rsidR="00D957DE" w:rsidRPr="007F20CE">
        <w:rPr>
          <w:lang w:val="uk-UA" w:eastAsia="ru-RU"/>
        </w:rPr>
        <w:tab/>
      </w:r>
      <w:r w:rsidR="00765A0D" w:rsidRPr="007F20CE">
        <w:rPr>
          <w:lang w:val="uk-UA" w:eastAsia="ru-RU"/>
        </w:rPr>
        <w:t>м. Київ</w:t>
      </w:r>
    </w:p>
    <w:p w:rsidR="00765A0D" w:rsidRPr="007F20CE" w:rsidRDefault="00765A0D" w:rsidP="00A91BE4">
      <w:pPr>
        <w:rPr>
          <w:lang w:val="uk-UA" w:eastAsia="ru-RU"/>
        </w:rPr>
      </w:pPr>
    </w:p>
    <w:p w:rsidR="00765A0D" w:rsidRPr="002B42FE" w:rsidRDefault="00765A0D" w:rsidP="00A91BE4">
      <w:pPr>
        <w:jc w:val="center"/>
        <w:rPr>
          <w:bCs/>
          <w:u w:val="single"/>
          <w:lang w:val="uk-UA" w:eastAsia="ru-RU"/>
        </w:rPr>
      </w:pPr>
      <w:r w:rsidRPr="007F20CE">
        <w:rPr>
          <w:bCs/>
          <w:lang w:val="uk-UA" w:eastAsia="ru-RU"/>
        </w:rPr>
        <w:t xml:space="preserve">Р І Ш Е Н </w:t>
      </w:r>
      <w:proofErr w:type="spellStart"/>
      <w:r w:rsidRPr="007F20CE">
        <w:rPr>
          <w:bCs/>
          <w:lang w:val="uk-UA" w:eastAsia="ru-RU"/>
        </w:rPr>
        <w:t>Н</w:t>
      </w:r>
      <w:proofErr w:type="spellEnd"/>
      <w:r w:rsidRPr="007F20CE">
        <w:rPr>
          <w:bCs/>
          <w:lang w:val="uk-UA" w:eastAsia="ru-RU"/>
        </w:rPr>
        <w:t xml:space="preserve"> Я № </w:t>
      </w:r>
      <w:r w:rsidR="002B42FE">
        <w:rPr>
          <w:bCs/>
          <w:u w:val="single"/>
          <w:lang w:val="uk-UA" w:eastAsia="ru-RU"/>
        </w:rPr>
        <w:t>143/ас-26</w:t>
      </w:r>
    </w:p>
    <w:p w:rsidR="00765A0D" w:rsidRPr="007F20CE" w:rsidRDefault="00765A0D" w:rsidP="00A91BE4">
      <w:pPr>
        <w:jc w:val="center"/>
        <w:rPr>
          <w:bCs/>
          <w:lang w:val="uk-UA" w:eastAsia="ru-RU"/>
        </w:rPr>
      </w:pPr>
    </w:p>
    <w:p w:rsidR="00765A0D" w:rsidRPr="007F20CE" w:rsidRDefault="00765A0D" w:rsidP="00A91BE4">
      <w:pPr>
        <w:tabs>
          <w:tab w:val="left" w:pos="7740"/>
        </w:tabs>
        <w:jc w:val="both"/>
        <w:rPr>
          <w:lang w:val="uk-UA"/>
        </w:rPr>
      </w:pPr>
      <w:r w:rsidRPr="007F20CE">
        <w:rPr>
          <w:lang w:val="uk-UA"/>
        </w:rPr>
        <w:t>Вища кваліфікаційна комісія суддів України у пленарному складі:</w:t>
      </w:r>
    </w:p>
    <w:p w:rsidR="00765A0D" w:rsidRPr="007F20CE" w:rsidRDefault="00765A0D" w:rsidP="00A91BE4">
      <w:pPr>
        <w:tabs>
          <w:tab w:val="left" w:pos="7740"/>
        </w:tabs>
        <w:jc w:val="both"/>
        <w:rPr>
          <w:lang w:val="uk-UA"/>
        </w:rPr>
      </w:pPr>
    </w:p>
    <w:p w:rsidR="00765A0D" w:rsidRPr="007F20CE" w:rsidRDefault="00765A0D" w:rsidP="00A91BE4">
      <w:pPr>
        <w:shd w:val="clear" w:color="auto" w:fill="FFFFFF"/>
        <w:jc w:val="both"/>
        <w:rPr>
          <w:lang w:val="uk-UA"/>
        </w:rPr>
      </w:pPr>
      <w:r w:rsidRPr="007F20CE">
        <w:rPr>
          <w:lang w:val="uk-UA" w:eastAsia="uk-UA"/>
        </w:rPr>
        <w:t xml:space="preserve">головуючого – </w:t>
      </w:r>
      <w:r w:rsidRPr="007F20CE">
        <w:rPr>
          <w:lang w:val="uk-UA"/>
        </w:rPr>
        <w:t>Андрія ПАСІЧНИКА,</w:t>
      </w:r>
    </w:p>
    <w:p w:rsidR="00765A0D" w:rsidRPr="007F20CE" w:rsidRDefault="00765A0D" w:rsidP="00A91BE4">
      <w:pPr>
        <w:shd w:val="clear" w:color="auto" w:fill="FFFFFF"/>
        <w:jc w:val="both"/>
        <w:rPr>
          <w:lang w:val="uk-UA" w:eastAsia="uk-UA"/>
        </w:rPr>
      </w:pPr>
    </w:p>
    <w:p w:rsidR="00765A0D" w:rsidRPr="00EA78A8" w:rsidRDefault="00765A0D" w:rsidP="00A91BE4">
      <w:pPr>
        <w:shd w:val="clear" w:color="auto" w:fill="FFFFFF"/>
        <w:jc w:val="both"/>
        <w:rPr>
          <w:lang w:val="en-US" w:eastAsia="uk-UA"/>
        </w:rPr>
      </w:pPr>
      <w:r w:rsidRPr="007F20CE">
        <w:rPr>
          <w:lang w:val="uk-UA" w:eastAsia="uk-UA"/>
        </w:rPr>
        <w:t xml:space="preserve">членів Комісії: Михайла БОГОНОСА, </w:t>
      </w:r>
      <w:r w:rsidR="005049B7">
        <w:rPr>
          <w:lang w:val="uk-UA" w:eastAsia="uk-UA"/>
        </w:rPr>
        <w:t xml:space="preserve">Людмили ВОЛКОВОЇ, Віталія ГАЦЕЛЮКА, </w:t>
      </w:r>
      <w:r w:rsidR="00457106">
        <w:rPr>
          <w:lang w:val="uk-UA" w:eastAsia="uk-UA"/>
        </w:rPr>
        <w:t xml:space="preserve">Ярослава ДУХА, </w:t>
      </w:r>
      <w:r w:rsidRPr="007F20CE">
        <w:rPr>
          <w:lang w:val="uk-UA" w:eastAsia="uk-UA"/>
        </w:rPr>
        <w:t>Романа КИДИСЮКА,</w:t>
      </w:r>
      <w:r w:rsidR="005049B7">
        <w:rPr>
          <w:lang w:val="uk-UA" w:eastAsia="uk-UA"/>
        </w:rPr>
        <w:t xml:space="preserve"> Надії КОБЕЦЬКОЇ, </w:t>
      </w:r>
      <w:r w:rsidRPr="007F20CE">
        <w:rPr>
          <w:lang w:val="uk-UA" w:eastAsia="uk-UA"/>
        </w:rPr>
        <w:t xml:space="preserve">Олега КОЛІУША (доповідач), </w:t>
      </w:r>
      <w:r w:rsidR="00457106">
        <w:rPr>
          <w:lang w:val="uk-UA" w:eastAsia="uk-UA"/>
        </w:rPr>
        <w:t xml:space="preserve">Володимира </w:t>
      </w:r>
      <w:r w:rsidRPr="007F20CE">
        <w:rPr>
          <w:lang w:val="uk-UA" w:eastAsia="uk-UA"/>
        </w:rPr>
        <w:t>ЛУГАНСЬКОГО, Руслана МЕЛ</w:t>
      </w:r>
      <w:r w:rsidR="00457106">
        <w:rPr>
          <w:lang w:val="uk-UA" w:eastAsia="uk-UA"/>
        </w:rPr>
        <w:t xml:space="preserve">ЬНИКА, Олексія ОМЕЛЬЯНА, Романа </w:t>
      </w:r>
      <w:r w:rsidRPr="007F20CE">
        <w:rPr>
          <w:lang w:val="uk-UA" w:eastAsia="uk-UA"/>
        </w:rPr>
        <w:t>САБОДАША, Руслана СИДОРОВИЧА, Сергія ЧУМАКА, Галини ШЕВЧУК</w:t>
      </w:r>
      <w:r w:rsidR="00900867">
        <w:rPr>
          <w:lang w:val="uk-UA" w:eastAsia="uk-UA"/>
        </w:rPr>
        <w:t>,</w:t>
      </w:r>
    </w:p>
    <w:p w:rsidR="00765A0D" w:rsidRPr="007F20CE" w:rsidRDefault="00765A0D" w:rsidP="00A91BE4">
      <w:pPr>
        <w:shd w:val="clear" w:color="auto" w:fill="FFFFFF"/>
        <w:jc w:val="both"/>
        <w:rPr>
          <w:lang w:val="uk-UA" w:eastAsia="uk-UA"/>
        </w:rPr>
      </w:pPr>
    </w:p>
    <w:p w:rsidR="00765A0D" w:rsidRPr="007F20CE" w:rsidRDefault="00765A0D" w:rsidP="00A91BE4">
      <w:pPr>
        <w:shd w:val="clear" w:color="auto" w:fill="FFFFFF"/>
        <w:jc w:val="both"/>
        <w:rPr>
          <w:lang w:val="uk-UA" w:eastAsia="uk-UA"/>
        </w:rPr>
      </w:pPr>
      <w:r w:rsidRPr="007F20CE">
        <w:rPr>
          <w:lang w:val="uk-UA" w:eastAsia="uk-UA"/>
        </w:rPr>
        <w:t>за участі:</w:t>
      </w:r>
    </w:p>
    <w:p w:rsidR="00765A0D" w:rsidRPr="007F20CE" w:rsidRDefault="00765A0D" w:rsidP="00A91BE4">
      <w:pPr>
        <w:shd w:val="clear" w:color="auto" w:fill="FFFFFF"/>
        <w:jc w:val="both"/>
        <w:rPr>
          <w:lang w:val="uk-UA" w:eastAsia="uk-UA"/>
        </w:rPr>
      </w:pPr>
    </w:p>
    <w:p w:rsidR="00765A0D" w:rsidRDefault="00765A0D" w:rsidP="00A91BE4">
      <w:pPr>
        <w:shd w:val="clear" w:color="auto" w:fill="FFFFFF"/>
        <w:jc w:val="both"/>
        <w:rPr>
          <w:lang w:val="uk-UA" w:eastAsia="uk-UA"/>
        </w:rPr>
      </w:pPr>
      <w:r w:rsidRPr="007F20CE">
        <w:rPr>
          <w:lang w:val="uk-UA" w:eastAsia="uk-UA"/>
        </w:rPr>
        <w:t>кандидата на посаду судді апеляційного загального суду</w:t>
      </w:r>
      <w:r w:rsidR="0071668E">
        <w:rPr>
          <w:lang w:val="uk-UA" w:eastAsia="uk-UA"/>
        </w:rPr>
        <w:t xml:space="preserve"> Іллі БУТА</w:t>
      </w:r>
      <w:r w:rsidRPr="007F20CE">
        <w:rPr>
          <w:lang w:val="uk-UA" w:eastAsia="uk-UA"/>
        </w:rPr>
        <w:t>,</w:t>
      </w:r>
    </w:p>
    <w:p w:rsidR="0071668E" w:rsidRDefault="0071668E" w:rsidP="00A91BE4">
      <w:pPr>
        <w:shd w:val="clear" w:color="auto" w:fill="FFFFFF"/>
        <w:jc w:val="both"/>
        <w:rPr>
          <w:lang w:val="uk-UA" w:eastAsia="uk-UA"/>
        </w:rPr>
      </w:pPr>
    </w:p>
    <w:p w:rsidR="0071668E" w:rsidRPr="00C44E3B" w:rsidRDefault="00C44E3B" w:rsidP="0071668E">
      <w:pPr>
        <w:shd w:val="clear" w:color="auto" w:fill="FFFFFF"/>
        <w:rPr>
          <w:lang w:val="uk-UA" w:eastAsia="uk-UA"/>
        </w:rPr>
      </w:pPr>
      <w:r w:rsidRPr="00C44E3B">
        <w:rPr>
          <w:lang w:val="uk-UA" w:eastAsia="uk-UA"/>
        </w:rPr>
        <w:t>уповноваженого представника Громадської ради доброчесності</w:t>
      </w:r>
      <w:r w:rsidRPr="00C44E3B">
        <w:rPr>
          <w:lang w:val="en-US" w:eastAsia="uk-UA"/>
        </w:rPr>
        <w:t xml:space="preserve"> </w:t>
      </w:r>
      <w:r w:rsidRPr="00C44E3B">
        <w:rPr>
          <w:lang w:val="uk-UA" w:eastAsia="uk-UA"/>
        </w:rPr>
        <w:t>Оксан</w:t>
      </w:r>
      <w:r w:rsidR="0029534B">
        <w:rPr>
          <w:lang w:val="uk-UA" w:eastAsia="uk-UA"/>
        </w:rPr>
        <w:t>и</w:t>
      </w:r>
      <w:r w:rsidRPr="00C44E3B">
        <w:rPr>
          <w:lang w:val="uk-UA" w:eastAsia="uk-UA"/>
        </w:rPr>
        <w:t xml:space="preserve"> МИХАЛЕВИЧ</w:t>
      </w:r>
      <w:r w:rsidR="0071668E" w:rsidRPr="00C44E3B">
        <w:rPr>
          <w:lang w:val="uk-UA" w:eastAsia="uk-UA"/>
        </w:rPr>
        <w:t>,</w:t>
      </w:r>
    </w:p>
    <w:p w:rsidR="00765A0D" w:rsidRPr="0071668E" w:rsidRDefault="00765A0D" w:rsidP="00A91BE4">
      <w:pPr>
        <w:shd w:val="clear" w:color="auto" w:fill="FFFFFF"/>
        <w:jc w:val="both"/>
        <w:rPr>
          <w:lang w:val="uk-UA" w:eastAsia="uk-UA"/>
        </w:rPr>
      </w:pPr>
    </w:p>
    <w:p w:rsidR="00765A0D" w:rsidRPr="00C44E3B" w:rsidRDefault="00FC3C0A" w:rsidP="00A91BE4">
      <w:pPr>
        <w:shd w:val="clear" w:color="auto" w:fill="FFFFFF"/>
        <w:tabs>
          <w:tab w:val="left" w:pos="7300"/>
        </w:tabs>
        <w:jc w:val="both"/>
        <w:rPr>
          <w:lang w:val="uk-UA"/>
        </w:rPr>
      </w:pPr>
      <w:r w:rsidRPr="00C44E3B">
        <w:rPr>
          <w:shd w:val="clear" w:color="auto" w:fill="FFFFFF"/>
          <w:lang w:val="uk-UA"/>
        </w:rPr>
        <w:t xml:space="preserve">розглянувши питання про </w:t>
      </w:r>
      <w:r w:rsidRPr="00C44E3B">
        <w:rPr>
          <w:color w:val="1D1D1B"/>
          <w:shd w:val="clear" w:color="auto" w:fill="FFFFFF"/>
          <w:lang w:val="uk-UA"/>
        </w:rPr>
        <w:t xml:space="preserve">підтвердження здатності кандидата на посаду судді </w:t>
      </w:r>
      <w:proofErr w:type="spellStart"/>
      <w:r w:rsidR="00C44E3B" w:rsidRPr="00C44E3B">
        <w:rPr>
          <w:color w:val="1D1D1B"/>
          <w:shd w:val="clear" w:color="auto" w:fill="FFFFFF"/>
          <w:lang w:val="uk-UA"/>
        </w:rPr>
        <w:t>Бута</w:t>
      </w:r>
      <w:proofErr w:type="spellEnd"/>
      <w:r w:rsidR="00C44E3B" w:rsidRPr="00C44E3B">
        <w:rPr>
          <w:color w:val="1D1D1B"/>
          <w:shd w:val="clear" w:color="auto" w:fill="FFFFFF"/>
          <w:lang w:val="uk-UA"/>
        </w:rPr>
        <w:t xml:space="preserve"> Іллі Олександровича</w:t>
      </w:r>
      <w:r w:rsidRPr="00C44E3B">
        <w:rPr>
          <w:color w:val="1D1D1B"/>
          <w:shd w:val="clear" w:color="auto" w:fill="FFFFFF"/>
          <w:lang w:val="uk-UA"/>
        </w:rPr>
        <w:t xml:space="preserve"> здійснювати правосуддя в апеляційному загальному суді в межах конкурсу, оголошеного рішенням Комісії від 14.09.2023 № 94/зп-23 (зі змінами)</w:t>
      </w:r>
      <w:r w:rsidR="00765A0D" w:rsidRPr="00C44E3B">
        <w:rPr>
          <w:lang w:val="uk-UA"/>
        </w:rPr>
        <w:t>,</w:t>
      </w:r>
    </w:p>
    <w:p w:rsidR="00765A0D" w:rsidRPr="007F20CE" w:rsidRDefault="00765A0D" w:rsidP="00A91BE4">
      <w:pPr>
        <w:shd w:val="clear" w:color="auto" w:fill="FFFFFF"/>
        <w:tabs>
          <w:tab w:val="left" w:pos="7300"/>
        </w:tabs>
        <w:jc w:val="both"/>
        <w:rPr>
          <w:lang w:val="uk-UA" w:eastAsia="uk-UA"/>
        </w:rPr>
      </w:pPr>
    </w:p>
    <w:p w:rsidR="00765A0D" w:rsidRPr="007F20CE" w:rsidRDefault="00765A0D" w:rsidP="00A91BE4">
      <w:pPr>
        <w:shd w:val="clear" w:color="auto" w:fill="FFFFFF"/>
        <w:tabs>
          <w:tab w:val="left" w:pos="7300"/>
        </w:tabs>
        <w:jc w:val="center"/>
        <w:rPr>
          <w:lang w:val="uk-UA" w:eastAsia="uk-UA"/>
        </w:rPr>
      </w:pPr>
      <w:r w:rsidRPr="007F20CE">
        <w:rPr>
          <w:lang w:val="uk-UA" w:eastAsia="uk-UA"/>
        </w:rPr>
        <w:t>встановила:</w:t>
      </w:r>
    </w:p>
    <w:p w:rsidR="00793462" w:rsidRPr="007F20CE" w:rsidRDefault="00793462" w:rsidP="00A91BE4">
      <w:pPr>
        <w:shd w:val="clear" w:color="auto" w:fill="FFFFFF"/>
        <w:tabs>
          <w:tab w:val="left" w:pos="7300"/>
        </w:tabs>
        <w:jc w:val="center"/>
        <w:rPr>
          <w:lang w:val="uk-UA" w:eastAsia="uk-UA"/>
        </w:rPr>
      </w:pPr>
    </w:p>
    <w:p w:rsidR="00A91BE4" w:rsidRPr="007F20CE" w:rsidRDefault="00A91BE4" w:rsidP="00A91BE4">
      <w:pPr>
        <w:pStyle w:val="a3"/>
        <w:shd w:val="clear" w:color="auto" w:fill="FFFFFF"/>
        <w:spacing w:before="0" w:after="0"/>
        <w:ind w:firstLine="709"/>
        <w:jc w:val="both"/>
        <w:rPr>
          <w:lang w:val="uk-UA"/>
        </w:rPr>
      </w:pPr>
      <w:r w:rsidRPr="007F20CE">
        <w:rPr>
          <w:b/>
          <w:bCs/>
          <w:lang w:val="uk-UA"/>
        </w:rPr>
        <w:t>Джерела права та їх застосування.</w:t>
      </w:r>
    </w:p>
    <w:p w:rsidR="00A91BE4" w:rsidRPr="007F20CE" w:rsidRDefault="00A91BE4" w:rsidP="00A91BE4">
      <w:pPr>
        <w:pStyle w:val="a3"/>
        <w:shd w:val="clear" w:color="auto" w:fill="FFFFFF"/>
        <w:spacing w:before="0" w:after="0"/>
        <w:ind w:firstLine="709"/>
        <w:jc w:val="both"/>
        <w:rPr>
          <w:lang w:val="uk-UA"/>
        </w:rPr>
      </w:pPr>
      <w:r w:rsidRPr="007F20CE">
        <w:rPr>
          <w:lang w:val="uk-UA"/>
        </w:rPr>
        <w:t xml:space="preserve">Відповідно до частини третьої статті 127 Конституції України </w:t>
      </w:r>
      <w:r w:rsidRPr="007F20CE">
        <w:rPr>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91BE4" w:rsidRPr="007F20CE" w:rsidRDefault="00A91BE4" w:rsidP="00A91BE4">
      <w:pPr>
        <w:pStyle w:val="a3"/>
        <w:shd w:val="clear" w:color="auto" w:fill="FFFFFF"/>
        <w:spacing w:before="0" w:after="0"/>
        <w:ind w:firstLine="709"/>
        <w:jc w:val="both"/>
        <w:rPr>
          <w:shd w:val="clear" w:color="auto" w:fill="FFFFFF"/>
          <w:lang w:val="uk-UA"/>
        </w:rPr>
      </w:pPr>
      <w:r w:rsidRPr="007F20CE">
        <w:rPr>
          <w:lang w:val="uk-UA"/>
        </w:rPr>
        <w:t xml:space="preserve">Частиною першою статті 69 Закону України «Про судоустрій і статус суддів» </w:t>
      </w:r>
      <w:r w:rsidR="00793462" w:rsidRPr="007F20CE">
        <w:rPr>
          <w:lang w:val="uk-UA"/>
        </w:rPr>
        <w:br/>
      </w:r>
      <w:r w:rsidRPr="007F20CE">
        <w:rPr>
          <w:lang w:val="uk-UA"/>
        </w:rPr>
        <w:t xml:space="preserve">(далі – Закон) </w:t>
      </w:r>
      <w:r w:rsidRPr="007F20CE">
        <w:rPr>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91BE4" w:rsidRPr="007F20CE" w:rsidRDefault="00A91BE4" w:rsidP="00A91BE4">
      <w:pPr>
        <w:pStyle w:val="rvps2"/>
        <w:shd w:val="clear" w:color="auto" w:fill="FFFFFF"/>
        <w:spacing w:before="0" w:beforeAutospacing="0" w:after="0" w:afterAutospacing="0"/>
        <w:ind w:firstLine="708"/>
        <w:jc w:val="both"/>
        <w:rPr>
          <w:lang w:val="uk-UA" w:eastAsia="uk-UA"/>
        </w:rPr>
      </w:pPr>
      <w:r w:rsidRPr="007F20CE">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0" w:name="n186"/>
      <w:bookmarkEnd w:id="0"/>
      <w:r w:rsidRPr="007F20CE">
        <w:rPr>
          <w:lang w:val="uk-UA"/>
        </w:rPr>
        <w:t>1) має стаж роботи на посаді судді не менше п’яти років;</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1" w:name="n187"/>
      <w:bookmarkEnd w:id="1"/>
      <w:r w:rsidRPr="007F20CE">
        <w:rPr>
          <w:lang w:val="uk-UA"/>
        </w:rPr>
        <w:t>2) має науковий ступінь у сфері права та стаж наукової роботи у сфері права щонайменше сім років;</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2" w:name="n188"/>
      <w:bookmarkEnd w:id="2"/>
      <w:r w:rsidRPr="007F20CE">
        <w:rPr>
          <w:lang w:val="uk-UA"/>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A91BE4" w:rsidRPr="007F20CE" w:rsidRDefault="00A91BE4" w:rsidP="00A91BE4">
      <w:pPr>
        <w:pStyle w:val="a3"/>
        <w:shd w:val="clear" w:color="auto" w:fill="FFFFFF"/>
        <w:spacing w:before="0" w:after="0"/>
        <w:ind w:firstLine="709"/>
        <w:jc w:val="both"/>
        <w:rPr>
          <w:shd w:val="clear" w:color="auto" w:fill="FFFFFF"/>
          <w:lang w:val="uk-UA"/>
        </w:rPr>
      </w:pPr>
      <w:r w:rsidRPr="007F20CE">
        <w:rPr>
          <w:shd w:val="clear" w:color="auto" w:fill="FFFFFF"/>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A91BE4" w:rsidRPr="007F20CE" w:rsidRDefault="00A91BE4" w:rsidP="00A91BE4">
      <w:pPr>
        <w:shd w:val="clear" w:color="auto" w:fill="FFFFFF"/>
        <w:ind w:firstLine="708"/>
        <w:jc w:val="both"/>
        <w:rPr>
          <w:lang w:val="uk-UA" w:eastAsia="uk-UA"/>
        </w:rPr>
      </w:pPr>
      <w:r w:rsidRPr="007F20CE">
        <w:rPr>
          <w:lang w:val="uk-UA"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A91BE4" w:rsidRPr="007F20CE" w:rsidRDefault="00A91BE4" w:rsidP="00A91BE4">
      <w:pPr>
        <w:shd w:val="clear" w:color="auto" w:fill="FFFFFF"/>
        <w:ind w:firstLine="708"/>
        <w:jc w:val="both"/>
        <w:rPr>
          <w:lang w:val="uk-UA" w:eastAsia="uk-UA"/>
        </w:rPr>
      </w:pPr>
      <w:r w:rsidRPr="007F20CE">
        <w:rPr>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02.11.2016 № 141/зп-16 (у редакції рішення Вищої кваліфікаційної комісії суддів України від 29.02.2024 № 72/зп-24).</w:t>
      </w:r>
    </w:p>
    <w:p w:rsidR="00A91BE4" w:rsidRPr="007F20CE" w:rsidRDefault="00A91BE4" w:rsidP="00A91BE4">
      <w:pPr>
        <w:pStyle w:val="rvps2"/>
        <w:shd w:val="clear" w:color="auto" w:fill="FFFFFF"/>
        <w:spacing w:before="0" w:beforeAutospacing="0" w:after="0" w:afterAutospacing="0"/>
        <w:ind w:firstLine="708"/>
        <w:jc w:val="both"/>
        <w:rPr>
          <w:lang w:val="uk-UA" w:eastAsia="uk-UA"/>
        </w:rPr>
      </w:pPr>
      <w:r w:rsidRPr="007F20CE">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7F20CE">
        <w:rPr>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7" w:anchor="n2463" w:history="1">
        <w:r w:rsidRPr="007F20CE">
          <w:rPr>
            <w:rStyle w:val="a5"/>
            <w:color w:val="auto"/>
            <w:u w:val="none"/>
            <w:lang w:val="uk-UA"/>
          </w:rPr>
          <w:t>статтею 79</w:t>
        </w:r>
      </w:hyperlink>
      <w:r w:rsidRPr="007F20CE">
        <w:rPr>
          <w:lang w:val="uk-UA"/>
        </w:rPr>
        <w:t>-</w:t>
      </w:r>
      <w:hyperlink r:id="rId8" w:anchor="n2463" w:history="1">
        <w:r w:rsidRPr="007F20CE">
          <w:rPr>
            <w:rStyle w:val="a5"/>
            <w:bCs/>
            <w:color w:val="auto"/>
            <w:u w:val="none"/>
            <w:lang w:val="uk-UA"/>
          </w:rPr>
          <w:t>3</w:t>
        </w:r>
      </w:hyperlink>
      <w:r w:rsidRPr="007F20CE">
        <w:rPr>
          <w:lang w:val="uk-UA"/>
        </w:rPr>
        <w:t xml:space="preserve"> Закону.</w:t>
      </w:r>
    </w:p>
    <w:p w:rsidR="00A91BE4" w:rsidRPr="007F20CE" w:rsidRDefault="00A91BE4" w:rsidP="00A91BE4">
      <w:pPr>
        <w:pStyle w:val="rvps2"/>
        <w:shd w:val="clear" w:color="auto" w:fill="FFFFFF"/>
        <w:spacing w:before="0" w:beforeAutospacing="0" w:after="0" w:afterAutospacing="0"/>
        <w:ind w:firstLine="709"/>
        <w:jc w:val="both"/>
        <w:rPr>
          <w:lang w:val="uk-UA"/>
        </w:rPr>
      </w:pPr>
      <w:r w:rsidRPr="007F20CE">
        <w:rPr>
          <w:lang w:val="uk-UA"/>
        </w:rPr>
        <w:t xml:space="preserve">Згідно із частиною другою </w:t>
      </w:r>
      <w:hyperlink r:id="rId9" w:anchor="n2463" w:history="1">
        <w:r w:rsidRPr="007F20CE">
          <w:rPr>
            <w:rStyle w:val="a5"/>
            <w:color w:val="auto"/>
            <w:u w:val="none"/>
            <w:lang w:val="uk-UA"/>
          </w:rPr>
          <w:t>статті 79</w:t>
        </w:r>
      </w:hyperlink>
      <w:r w:rsidRPr="007F20CE">
        <w:rPr>
          <w:lang w:val="uk-UA"/>
        </w:rPr>
        <w:t>-</w:t>
      </w:r>
      <w:hyperlink r:id="rId10" w:anchor="n2463" w:history="1">
        <w:r w:rsidRPr="007F20CE">
          <w:rPr>
            <w:rStyle w:val="a5"/>
            <w:bCs/>
            <w:color w:val="auto"/>
            <w:u w:val="none"/>
            <w:lang w:val="uk-UA"/>
          </w:rPr>
          <w:t>3</w:t>
        </w:r>
      </w:hyperlink>
      <w:r w:rsidRPr="007F20CE">
        <w:rPr>
          <w:lang w:val="uk-UA"/>
        </w:rPr>
        <w:t xml:space="preserve"> Закону </w:t>
      </w:r>
      <w:bookmarkStart w:id="4" w:name="n2464"/>
      <w:bookmarkStart w:id="5" w:name="n2465"/>
      <w:bookmarkEnd w:id="4"/>
      <w:bookmarkEnd w:id="5"/>
      <w:r w:rsidRPr="007F20CE">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1" w:anchor="n185" w:history="1">
        <w:r w:rsidRPr="007F20CE">
          <w:rPr>
            <w:rStyle w:val="a5"/>
            <w:color w:val="auto"/>
            <w:u w:val="none"/>
            <w:lang w:val="uk-UA"/>
          </w:rPr>
          <w:t>частиною першою</w:t>
        </w:r>
      </w:hyperlink>
      <w:r w:rsidRPr="007F20CE">
        <w:rPr>
          <w:lang w:val="uk-UA"/>
        </w:rPr>
        <w:t xml:space="preserve"> статті 28 Закону.</w:t>
      </w:r>
    </w:p>
    <w:p w:rsidR="00A91BE4" w:rsidRPr="007F20CE" w:rsidRDefault="00A91BE4" w:rsidP="00A91BE4">
      <w:pPr>
        <w:shd w:val="clear" w:color="auto" w:fill="FFFFFF"/>
        <w:ind w:firstLine="708"/>
        <w:jc w:val="both"/>
        <w:rPr>
          <w:lang w:val="uk-UA" w:eastAsia="uk-UA"/>
        </w:rPr>
      </w:pPr>
      <w:r w:rsidRPr="007F20CE">
        <w:rPr>
          <w:lang w:val="uk-UA" w:eastAsia="uk-UA"/>
        </w:rPr>
        <w:t>Частиною другою</w:t>
      </w:r>
      <w:r w:rsidR="00EA78A8">
        <w:rPr>
          <w:lang w:val="en-US" w:eastAsia="uk-UA"/>
        </w:rPr>
        <w:t xml:space="preserve"> </w:t>
      </w:r>
      <w:r w:rsidR="00EA78A8">
        <w:rPr>
          <w:lang w:val="uk-UA" w:eastAsia="uk-UA"/>
        </w:rPr>
        <w:t>статті</w:t>
      </w:r>
      <w:r w:rsidRPr="007F20CE">
        <w:rPr>
          <w:lang w:val="uk-UA" w:eastAsia="uk-UA"/>
        </w:rPr>
        <w:t xml:space="preserve"> 83 Закону </w:t>
      </w:r>
      <w:r w:rsidR="00EA78A8">
        <w:rPr>
          <w:lang w:val="uk-UA" w:eastAsia="uk-UA"/>
        </w:rPr>
        <w:t>в</w:t>
      </w:r>
      <w:r w:rsidRPr="007F20CE">
        <w:rPr>
          <w:lang w:val="uk-UA"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951E62">
        <w:rPr>
          <w:lang w:val="uk-UA" w:eastAsia="uk-UA"/>
        </w:rPr>
        <w:t>К</w:t>
      </w:r>
      <w:r w:rsidRPr="007F20CE">
        <w:rPr>
          <w:lang w:val="uk-UA" w:eastAsia="uk-UA"/>
        </w:rPr>
        <w:t>ритері</w:t>
      </w:r>
      <w:r w:rsidR="00951E62">
        <w:rPr>
          <w:lang w:val="uk-UA" w:eastAsia="uk-UA"/>
        </w:rPr>
        <w:t>ями</w:t>
      </w:r>
      <w:r w:rsidRPr="007F20CE">
        <w:rPr>
          <w:lang w:val="uk-UA" w:eastAsia="uk-UA"/>
        </w:rPr>
        <w:t xml:space="preserve"> кваліфікаційного оцінювання</w:t>
      </w:r>
      <w:r w:rsidR="00951E62">
        <w:rPr>
          <w:lang w:val="uk-UA" w:eastAsia="uk-UA"/>
        </w:rPr>
        <w:t xml:space="preserve"> є</w:t>
      </w:r>
      <w:r w:rsidRPr="007F20CE">
        <w:rPr>
          <w:lang w:val="uk-UA" w:eastAsia="uk-UA"/>
        </w:rPr>
        <w:t xml:space="preserve">: 1) компетентність (професійна, особиста, соціальна тощо); </w:t>
      </w:r>
      <w:r w:rsidR="00951E62">
        <w:rPr>
          <w:lang w:val="uk-UA" w:eastAsia="uk-UA"/>
        </w:rPr>
        <w:br/>
      </w:r>
      <w:r w:rsidRPr="007F20CE">
        <w:rPr>
          <w:lang w:val="uk-UA" w:eastAsia="uk-UA"/>
        </w:rPr>
        <w:t>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91BE4" w:rsidRPr="007F20CE" w:rsidRDefault="00A91BE4" w:rsidP="00A91BE4">
      <w:pPr>
        <w:shd w:val="clear" w:color="auto" w:fill="FFFFFF"/>
        <w:ind w:firstLine="708"/>
        <w:jc w:val="both"/>
        <w:rPr>
          <w:lang w:val="uk-UA" w:eastAsia="uk-UA"/>
        </w:rPr>
      </w:pPr>
      <w:r w:rsidRPr="007F20CE">
        <w:rPr>
          <w:lang w:val="uk-UA" w:eastAsia="uk-UA"/>
        </w:rPr>
        <w:t>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DC00CB">
        <w:rPr>
          <w:lang w:val="en-US" w:eastAsia="uk-UA"/>
        </w:rPr>
        <w:t>/</w:t>
      </w:r>
      <w:r w:rsidRPr="007F20CE">
        <w:rPr>
          <w:lang w:val="uk-UA" w:eastAsia="uk-UA"/>
        </w:rPr>
        <w:t xml:space="preserve"> </w:t>
      </w:r>
      <w:r w:rsidR="00951E62">
        <w:rPr>
          <w:lang w:val="uk-UA" w:eastAsia="uk-UA"/>
        </w:rPr>
        <w:t>П</w:t>
      </w:r>
      <w:r w:rsidRPr="007F20CE">
        <w:rPr>
          <w:lang w:val="uk-UA" w:eastAsia="uk-UA"/>
        </w:rPr>
        <w:t>ункт</w:t>
      </w:r>
      <w:r w:rsidR="00951E62">
        <w:rPr>
          <w:lang w:val="uk-UA" w:eastAsia="uk-UA"/>
        </w:rPr>
        <w:t>ами</w:t>
      </w:r>
      <w:r w:rsidRPr="007F20CE">
        <w:rPr>
          <w:lang w:val="uk-UA" w:eastAsia="uk-UA"/>
        </w:rPr>
        <w:t xml:space="preserve"> 1.3‒1.4 </w:t>
      </w:r>
      <w:r w:rsidR="003F22A2">
        <w:rPr>
          <w:lang w:val="uk-UA" w:eastAsia="uk-UA"/>
        </w:rPr>
        <w:t xml:space="preserve">цього </w:t>
      </w:r>
      <w:r w:rsidR="00DC00CB">
        <w:rPr>
          <w:lang w:val="uk-UA" w:eastAsia="uk-UA"/>
        </w:rPr>
        <w:t>П</w:t>
      </w:r>
      <w:r w:rsidRPr="007F20CE">
        <w:rPr>
          <w:lang w:val="uk-UA" w:eastAsia="uk-UA"/>
        </w:rPr>
        <w:t>оложення</w:t>
      </w:r>
      <w:r w:rsidR="00951E62">
        <w:rPr>
          <w:lang w:val="uk-UA" w:eastAsia="uk-UA"/>
        </w:rPr>
        <w:t xml:space="preserve"> передбачено, що </w:t>
      </w:r>
      <w:r w:rsidRPr="007F20CE">
        <w:rPr>
          <w:lang w:val="uk-UA"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91BE4" w:rsidRPr="007F20CE" w:rsidRDefault="00A91BE4" w:rsidP="00A91BE4">
      <w:pPr>
        <w:pStyle w:val="rvps2"/>
        <w:shd w:val="clear" w:color="auto" w:fill="FFFFFF"/>
        <w:spacing w:before="0" w:beforeAutospacing="0" w:after="0" w:afterAutospacing="0"/>
        <w:ind w:firstLine="708"/>
        <w:jc w:val="both"/>
        <w:rPr>
          <w:lang w:val="uk-UA"/>
        </w:rPr>
      </w:pPr>
      <w:r w:rsidRPr="007F20CE">
        <w:rPr>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7F20CE">
        <w:rPr>
          <w:lang w:val="uk-UA"/>
        </w:rPr>
        <w:t>непідтвердження</w:t>
      </w:r>
      <w:proofErr w:type="spellEnd"/>
      <w:r w:rsidRPr="007F20CE">
        <w:rPr>
          <w:lang w:val="uk-UA"/>
        </w:rPr>
        <w:t xml:space="preserve"> здатності судді (кандидата на посаду судді) здійснювати правосуддя у відповідному суді.</w:t>
      </w:r>
      <w:bookmarkStart w:id="6" w:name="n1711"/>
      <w:bookmarkEnd w:id="6"/>
      <w:r w:rsidRPr="007F20CE">
        <w:rPr>
          <w:lang w:val="uk-UA"/>
        </w:rPr>
        <w:t xml:space="preserve"> Якщо Громадська рада доброчесності</w:t>
      </w:r>
      <w:r w:rsidR="00951E62">
        <w:rPr>
          <w:lang w:val="uk-UA"/>
        </w:rPr>
        <w:t xml:space="preserve"> (далі – ГРД)</w:t>
      </w:r>
      <w:r w:rsidRPr="007F20CE">
        <w:rPr>
          <w:lang w:val="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A91BE4" w:rsidRPr="007F20CE" w:rsidRDefault="00A91BE4" w:rsidP="00A91BE4">
      <w:pPr>
        <w:ind w:firstLine="708"/>
        <w:jc w:val="both"/>
        <w:rPr>
          <w:lang w:val="uk-UA" w:eastAsia="uk-UA"/>
        </w:rPr>
      </w:pPr>
      <w:r w:rsidRPr="007F20CE">
        <w:rPr>
          <w:b/>
          <w:bCs/>
          <w:shd w:val="clear" w:color="auto" w:fill="FFFFFF"/>
          <w:lang w:val="uk-UA" w:eastAsia="uk-UA"/>
        </w:rPr>
        <w:t>Інформація про кар’єру кандидата та його участь у конкурсі.</w:t>
      </w:r>
    </w:p>
    <w:p w:rsidR="00101B73" w:rsidRPr="00101B73" w:rsidRDefault="00101B73" w:rsidP="00101B73">
      <w:pPr>
        <w:pStyle w:val="a3"/>
        <w:spacing w:before="0" w:after="0"/>
        <w:ind w:firstLine="709"/>
        <w:jc w:val="both"/>
        <w:rPr>
          <w:lang w:val="uk-UA"/>
        </w:rPr>
      </w:pPr>
      <w:r w:rsidRPr="00101B73">
        <w:rPr>
          <w:lang w:val="uk-UA"/>
        </w:rPr>
        <w:t xml:space="preserve">Бут Ілля Олександрович, дата народження – </w:t>
      </w:r>
      <w:r w:rsidR="006B459F">
        <w:rPr>
          <w:lang w:val="uk-UA"/>
        </w:rPr>
        <w:t>_________</w:t>
      </w:r>
      <w:r w:rsidRPr="00101B73">
        <w:rPr>
          <w:lang w:val="uk-UA"/>
        </w:rPr>
        <w:t>, громадянин України.</w:t>
      </w:r>
    </w:p>
    <w:p w:rsidR="00101B73" w:rsidRPr="00101B73" w:rsidRDefault="00101B73" w:rsidP="00101B73">
      <w:pPr>
        <w:ind w:firstLine="708"/>
        <w:jc w:val="both"/>
        <w:rPr>
          <w:lang w:val="uk-UA"/>
        </w:rPr>
      </w:pPr>
      <w:r w:rsidRPr="00101B73">
        <w:rPr>
          <w:lang w:val="uk-UA"/>
        </w:rPr>
        <w:lastRenderedPageBreak/>
        <w:t>У 2012 році Бут І.О. закінчив Національний університет «Одеська юридична академія», отримав повну вищу освіту за спеціальністю «Правознавство» та здобув кваліфікацію магістр права (диплом магістра серії СК № 43690246 від 28.05.2012).</w:t>
      </w:r>
    </w:p>
    <w:p w:rsidR="00101B73" w:rsidRPr="00101B73" w:rsidRDefault="00101B73" w:rsidP="00101B73">
      <w:pPr>
        <w:ind w:firstLine="708"/>
        <w:jc w:val="both"/>
        <w:rPr>
          <w:lang w:val="uk-UA"/>
        </w:rPr>
      </w:pPr>
      <w:r w:rsidRPr="00101B73">
        <w:rPr>
          <w:lang w:val="uk-UA"/>
        </w:rPr>
        <w:t>У 2016 році Бут І.О. захистив дисертацію за спеціальністю «Цивільне право і цивільний процес; сімейне право; міжнародне приватне право» та здобув науковий ступінь кандидата юридичних наук (диплом кандидата наук ДК № 039394 від 13.12.2016).</w:t>
      </w:r>
    </w:p>
    <w:p w:rsidR="0006168F" w:rsidRPr="00101B73" w:rsidRDefault="00101B73" w:rsidP="00101B73">
      <w:pPr>
        <w:ind w:firstLine="708"/>
        <w:jc w:val="both"/>
        <w:rPr>
          <w:b/>
          <w:lang w:val="uk-UA"/>
        </w:rPr>
      </w:pPr>
      <w:r w:rsidRPr="00101B73">
        <w:rPr>
          <w:lang w:val="uk-UA"/>
        </w:rPr>
        <w:t xml:space="preserve">Має вчене звання доцента кафедри цивільного процесу, отримане 16.06.2022 </w:t>
      </w:r>
      <w:r>
        <w:rPr>
          <w:lang w:val="uk-UA"/>
        </w:rPr>
        <w:br/>
      </w:r>
      <w:r w:rsidRPr="00101B73">
        <w:rPr>
          <w:lang w:val="uk-UA"/>
        </w:rPr>
        <w:t>(атестат доцента АД № 011138, виданий на підставі рішення атестаційної колегії від 09.08.2022).</w:t>
      </w:r>
    </w:p>
    <w:p w:rsidR="005A38E3" w:rsidRDefault="005F746F" w:rsidP="005A38E3">
      <w:pPr>
        <w:pStyle w:val="a3"/>
        <w:spacing w:before="0" w:after="0"/>
        <w:ind w:firstLine="709"/>
        <w:jc w:val="both"/>
        <w:rPr>
          <w:shd w:val="clear" w:color="auto" w:fill="FFFFFF"/>
          <w:lang w:val="uk-UA"/>
        </w:rPr>
      </w:pPr>
      <w:r w:rsidRPr="005F746F">
        <w:rPr>
          <w:shd w:val="clear" w:color="auto" w:fill="FFFFFF"/>
          <w:lang w:val="uk-UA"/>
        </w:rPr>
        <w:t>Кандидат трудову діяльність почав в 2012 році на посаді юрисконсульта в ТОВ «Метр».</w:t>
      </w:r>
    </w:p>
    <w:p w:rsidR="005F746F" w:rsidRPr="005F746F" w:rsidRDefault="00DC00CB" w:rsidP="005A38E3">
      <w:pPr>
        <w:pStyle w:val="a3"/>
        <w:spacing w:before="0" w:after="0"/>
        <w:ind w:firstLine="709"/>
        <w:jc w:val="both"/>
        <w:rPr>
          <w:shd w:val="clear" w:color="auto" w:fill="FFFFFF"/>
          <w:lang w:val="uk-UA"/>
        </w:rPr>
      </w:pPr>
      <w:r>
        <w:rPr>
          <w:shd w:val="clear" w:color="auto" w:fill="FFFFFF"/>
          <w:lang w:val="uk-UA"/>
        </w:rPr>
        <w:t>З</w:t>
      </w:r>
      <w:r w:rsidR="005F746F" w:rsidRPr="005F746F">
        <w:rPr>
          <w:shd w:val="clear" w:color="auto" w:fill="FFFFFF"/>
          <w:lang w:val="uk-UA"/>
        </w:rPr>
        <w:t xml:space="preserve"> 2012 до 2015 року проходив навчання в аспірантурі Національного університету «Одеська юридична академія». </w:t>
      </w:r>
    </w:p>
    <w:p w:rsidR="005F746F" w:rsidRPr="005F746F" w:rsidRDefault="005F746F" w:rsidP="005F746F">
      <w:pPr>
        <w:pStyle w:val="a3"/>
        <w:spacing w:before="0" w:after="0"/>
        <w:ind w:firstLine="708"/>
        <w:jc w:val="both"/>
        <w:rPr>
          <w:shd w:val="clear" w:color="auto" w:fill="FFFFFF"/>
          <w:lang w:val="uk-UA"/>
        </w:rPr>
      </w:pPr>
      <w:r w:rsidRPr="005F746F">
        <w:rPr>
          <w:shd w:val="clear" w:color="auto" w:fill="FFFFFF"/>
          <w:lang w:val="uk-UA"/>
        </w:rPr>
        <w:t xml:space="preserve">У 2016 році працював на посаді юрисконсульта в ТОВ «Метр». </w:t>
      </w:r>
    </w:p>
    <w:p w:rsidR="005F746F" w:rsidRPr="005F746F" w:rsidRDefault="00010883" w:rsidP="005F746F">
      <w:pPr>
        <w:pStyle w:val="a3"/>
        <w:spacing w:before="0" w:after="0"/>
        <w:ind w:firstLine="708"/>
        <w:jc w:val="both"/>
        <w:rPr>
          <w:shd w:val="clear" w:color="auto" w:fill="FFFFFF"/>
          <w:lang w:val="uk-UA"/>
        </w:rPr>
      </w:pPr>
      <w:r>
        <w:rPr>
          <w:shd w:val="clear" w:color="auto" w:fill="FFFFFF"/>
          <w:lang w:val="uk-UA"/>
        </w:rPr>
        <w:t>У період з 2016</w:t>
      </w:r>
      <w:r w:rsidR="005F746F" w:rsidRPr="005F746F">
        <w:rPr>
          <w:shd w:val="clear" w:color="auto" w:fill="FFFFFF"/>
          <w:lang w:val="uk-UA"/>
        </w:rPr>
        <w:t xml:space="preserve"> до 2018 року </w:t>
      </w:r>
      <w:r w:rsidR="006B1B6A">
        <w:rPr>
          <w:shd w:val="clear" w:color="auto" w:fill="FFFFFF"/>
          <w:lang w:val="uk-UA"/>
        </w:rPr>
        <w:t xml:space="preserve">– </w:t>
      </w:r>
      <w:r w:rsidR="005F746F" w:rsidRPr="005F746F">
        <w:rPr>
          <w:shd w:val="clear" w:color="auto" w:fill="FFFFFF"/>
          <w:lang w:val="uk-UA"/>
        </w:rPr>
        <w:t>на посад</w:t>
      </w:r>
      <w:bookmarkStart w:id="7" w:name="_GoBack"/>
      <w:bookmarkEnd w:id="7"/>
      <w:r w:rsidR="005F746F" w:rsidRPr="005F746F">
        <w:rPr>
          <w:shd w:val="clear" w:color="auto" w:fill="FFFFFF"/>
          <w:lang w:val="uk-UA"/>
        </w:rPr>
        <w:t xml:space="preserve">ах асистента, старшого викладача на кафедрі цивільного процесу Національного університету «Одеська юридична академія». </w:t>
      </w:r>
    </w:p>
    <w:p w:rsidR="005F746F" w:rsidRPr="005F746F" w:rsidRDefault="005F746F" w:rsidP="005F746F">
      <w:pPr>
        <w:pStyle w:val="a3"/>
        <w:spacing w:before="0" w:after="0"/>
        <w:ind w:firstLine="708"/>
        <w:jc w:val="both"/>
        <w:rPr>
          <w:shd w:val="clear" w:color="auto" w:fill="FFFFFF"/>
          <w:lang w:val="uk-UA"/>
        </w:rPr>
      </w:pPr>
      <w:r w:rsidRPr="005F746F">
        <w:rPr>
          <w:shd w:val="clear" w:color="auto" w:fill="FFFFFF"/>
          <w:lang w:val="uk-UA"/>
        </w:rPr>
        <w:t xml:space="preserve">З 2018 </w:t>
      </w:r>
      <w:r w:rsidR="00010883">
        <w:rPr>
          <w:shd w:val="clear" w:color="auto" w:fill="FFFFFF"/>
          <w:lang w:val="uk-UA"/>
        </w:rPr>
        <w:t xml:space="preserve">до 2023 року – </w:t>
      </w:r>
      <w:r w:rsidRPr="005F746F">
        <w:rPr>
          <w:shd w:val="clear" w:color="auto" w:fill="FFFFFF"/>
          <w:lang w:val="uk-UA"/>
        </w:rPr>
        <w:t xml:space="preserve">на посаді доцента кафедри цивільного процесу Національного університету «Одеська юридична академія». </w:t>
      </w:r>
    </w:p>
    <w:p w:rsidR="005F746F" w:rsidRPr="005F746F" w:rsidRDefault="005F746F" w:rsidP="005F746F">
      <w:pPr>
        <w:pStyle w:val="a3"/>
        <w:spacing w:before="0" w:after="0"/>
        <w:ind w:firstLine="708"/>
        <w:jc w:val="both"/>
        <w:rPr>
          <w:shd w:val="clear" w:color="auto" w:fill="FFFFFF"/>
          <w:lang w:val="uk-UA"/>
        </w:rPr>
      </w:pPr>
      <w:r w:rsidRPr="005F746F">
        <w:rPr>
          <w:shd w:val="clear" w:color="auto" w:fill="FFFFFF"/>
          <w:lang w:val="uk-UA"/>
        </w:rPr>
        <w:t xml:space="preserve">З 2023 року </w:t>
      </w:r>
      <w:r w:rsidR="006B1B6A">
        <w:rPr>
          <w:shd w:val="clear" w:color="auto" w:fill="FFFFFF"/>
          <w:lang w:val="uk-UA"/>
        </w:rPr>
        <w:t>–</w:t>
      </w:r>
      <w:r w:rsidRPr="005F746F">
        <w:rPr>
          <w:shd w:val="clear" w:color="auto" w:fill="FFFFFF"/>
          <w:lang w:val="uk-UA"/>
        </w:rPr>
        <w:t xml:space="preserve"> на посаді доцента кафедри цивільного, нотаріального та виконавчого процесу Національного університету «Одеська юридична академія.</w:t>
      </w:r>
    </w:p>
    <w:p w:rsidR="001D5C8B" w:rsidRPr="00FD0E3D" w:rsidRDefault="005F746F" w:rsidP="00FD0E3D">
      <w:pPr>
        <w:pStyle w:val="a3"/>
        <w:spacing w:before="0" w:after="0"/>
        <w:ind w:firstLine="708"/>
        <w:jc w:val="both"/>
        <w:rPr>
          <w:shd w:val="clear" w:color="auto" w:fill="FFFFFF"/>
          <w:lang w:val="uk-UA"/>
        </w:rPr>
      </w:pPr>
      <w:r w:rsidRPr="005F746F">
        <w:rPr>
          <w:shd w:val="clear" w:color="auto" w:fill="FFFFFF"/>
          <w:lang w:val="uk-UA"/>
        </w:rPr>
        <w:t xml:space="preserve">15.07.2020 отримав свідоцтво про право на заняття адвокатською діяльністю № 004219. </w:t>
      </w:r>
      <w:r w:rsidRPr="00FD0E3D">
        <w:rPr>
          <w:shd w:val="clear" w:color="auto" w:fill="FFFFFF"/>
          <w:lang w:val="uk-UA"/>
        </w:rPr>
        <w:t>(</w:t>
      </w:r>
      <w:r w:rsidR="00FD0E3D">
        <w:rPr>
          <w:shd w:val="clear" w:color="auto" w:fill="FFFFFF"/>
          <w:lang w:val="uk-UA"/>
        </w:rPr>
        <w:t>р</w:t>
      </w:r>
      <w:r w:rsidRPr="00FD0E3D">
        <w:rPr>
          <w:shd w:val="clear" w:color="auto" w:fill="FFFFFF"/>
          <w:lang w:val="uk-UA"/>
        </w:rPr>
        <w:t>ішення Ради адвокатів Одеської області від 15.07.2020 № 41).</w:t>
      </w:r>
    </w:p>
    <w:p w:rsidR="00A91BE4" w:rsidRPr="007F20CE" w:rsidRDefault="00A91BE4" w:rsidP="00A91BE4">
      <w:pPr>
        <w:ind w:firstLine="709"/>
        <w:jc w:val="both"/>
        <w:rPr>
          <w:lang w:val="uk-UA" w:eastAsia="uk-UA"/>
        </w:rPr>
      </w:pPr>
      <w:r w:rsidRPr="007F20CE">
        <w:rPr>
          <w:lang w:val="uk-UA"/>
        </w:rPr>
        <w:t>Рі</w:t>
      </w:r>
      <w:r w:rsidR="00CB7773">
        <w:rPr>
          <w:lang w:val="uk-UA"/>
        </w:rPr>
        <w:t xml:space="preserve">шенням Комісії від 14.09.2023 № </w:t>
      </w:r>
      <w:r w:rsidRPr="007F20CE">
        <w:rPr>
          <w:lang w:val="uk-UA"/>
        </w:rPr>
        <w:t xml:space="preserve">94/зп-23 (зі змінами) оголошено конкурс </w:t>
      </w:r>
      <w:r w:rsidRPr="007F20CE">
        <w:rPr>
          <w:lang w:val="uk-UA" w:eastAsia="uk-UA"/>
        </w:rPr>
        <w:t>на зайняття 550 вакантних посад суддів в апеляційних судах (далі – Конкурс).</w:t>
      </w:r>
    </w:p>
    <w:p w:rsidR="00A91BE4" w:rsidRPr="005E0A55" w:rsidRDefault="00595B6C" w:rsidP="00F05F02">
      <w:pPr>
        <w:ind w:firstLine="709"/>
        <w:contextualSpacing/>
        <w:jc w:val="both"/>
        <w:rPr>
          <w:lang w:val="uk-UA"/>
        </w:rPr>
      </w:pPr>
      <w:r w:rsidRPr="005E0A55">
        <w:rPr>
          <w:lang w:val="uk-UA"/>
        </w:rPr>
        <w:t xml:space="preserve">До Комісії у встановлений строк із заявою про участь у Конкурсі звернувся </w:t>
      </w:r>
      <w:r w:rsidRPr="005E0A55">
        <w:rPr>
          <w:lang w:val="uk-UA"/>
        </w:rPr>
        <w:br/>
        <w:t>Б</w:t>
      </w:r>
      <w:r w:rsidR="00AA7003">
        <w:rPr>
          <w:lang w:val="uk-UA"/>
        </w:rPr>
        <w:t>ут І.О.</w:t>
      </w:r>
      <w:r w:rsidRPr="005E0A55">
        <w:rPr>
          <w:lang w:val="uk-UA"/>
        </w:rPr>
        <w:t xml:space="preserve"> як особа, яка відповідає вимогам, визначеним пунктом </w:t>
      </w:r>
      <w:r w:rsidR="005A38E3" w:rsidRPr="005E0A55">
        <w:rPr>
          <w:lang w:val="uk-UA"/>
        </w:rPr>
        <w:t>4</w:t>
      </w:r>
      <w:r w:rsidRPr="005E0A55">
        <w:rPr>
          <w:lang w:val="uk-UA"/>
        </w:rPr>
        <w:t xml:space="preserve"> частини першої статті 28 Закону, тобто </w:t>
      </w:r>
      <w:r w:rsidR="005E0A55" w:rsidRPr="005E0A55">
        <w:rPr>
          <w:lang w:val="uk-UA"/>
        </w:rPr>
        <w:t xml:space="preserve">має </w:t>
      </w:r>
      <w:r w:rsidR="005E0A55" w:rsidRPr="005E0A55">
        <w:rPr>
          <w:shd w:val="clear" w:color="auto" w:fill="FFFFFF"/>
          <w:lang w:val="uk-UA"/>
        </w:rPr>
        <w:t>сукупний стаж (досвід) роботи (професійної діяльності) відповідно до вимог, визначених пунктами 1</w:t>
      </w:r>
      <w:r w:rsidR="00DC00CB">
        <w:rPr>
          <w:shd w:val="clear" w:color="auto" w:fill="FFFFFF"/>
          <w:lang w:val="uk-UA"/>
        </w:rPr>
        <w:t>–</w:t>
      </w:r>
      <w:r w:rsidR="005E0A55" w:rsidRPr="005E0A55">
        <w:rPr>
          <w:shd w:val="clear" w:color="auto" w:fill="FFFFFF"/>
          <w:lang w:val="uk-UA"/>
        </w:rPr>
        <w:t>3 цієї частини, щонайменше сім років</w:t>
      </w:r>
      <w:r w:rsidR="005E0A55" w:rsidRPr="005E0A55">
        <w:rPr>
          <w:lang w:val="uk-UA"/>
        </w:rPr>
        <w:t>.</w:t>
      </w:r>
    </w:p>
    <w:p w:rsidR="00F05F02" w:rsidRPr="00F05F02" w:rsidRDefault="00F05F02" w:rsidP="00F05F02">
      <w:pPr>
        <w:ind w:firstLine="709"/>
        <w:jc w:val="both"/>
        <w:rPr>
          <w:lang w:val="uk-UA"/>
        </w:rPr>
      </w:pPr>
      <w:r w:rsidRPr="00F05F02">
        <w:rPr>
          <w:lang w:val="uk-UA"/>
        </w:rPr>
        <w:t>Рі</w:t>
      </w:r>
      <w:r w:rsidR="00CB7773">
        <w:rPr>
          <w:lang w:val="uk-UA"/>
        </w:rPr>
        <w:t xml:space="preserve">шенням Комісії від </w:t>
      </w:r>
      <w:r w:rsidR="002A348E">
        <w:rPr>
          <w:lang w:val="uk-UA"/>
        </w:rPr>
        <w:t>0</w:t>
      </w:r>
      <w:r w:rsidR="00CB7773">
        <w:rPr>
          <w:lang w:val="uk-UA"/>
        </w:rPr>
        <w:t xml:space="preserve">4.03.2024 № </w:t>
      </w:r>
      <w:r w:rsidR="005E0A55">
        <w:rPr>
          <w:lang w:val="uk-UA"/>
        </w:rPr>
        <w:t>48</w:t>
      </w:r>
      <w:r w:rsidRPr="00F05F02">
        <w:rPr>
          <w:lang w:val="uk-UA"/>
        </w:rPr>
        <w:t xml:space="preserve">/ас-24 </w:t>
      </w:r>
      <w:proofErr w:type="spellStart"/>
      <w:r w:rsidR="005E0A55">
        <w:rPr>
          <w:lang w:val="uk-UA"/>
        </w:rPr>
        <w:t>Бута</w:t>
      </w:r>
      <w:proofErr w:type="spellEnd"/>
      <w:r w:rsidR="005E0A55">
        <w:rPr>
          <w:lang w:val="uk-UA"/>
        </w:rPr>
        <w:t xml:space="preserve"> І.О.</w:t>
      </w:r>
      <w:r w:rsidRPr="00F05F02">
        <w:rPr>
          <w:lang w:val="uk-UA"/>
        </w:rPr>
        <w:t xml:space="preserve"> допущено до проходження кваліфікаційного оцінювання та участі в Конкурсі.</w:t>
      </w:r>
    </w:p>
    <w:p w:rsidR="005E6296" w:rsidRPr="005E6296" w:rsidRDefault="005E6296" w:rsidP="005E6296">
      <w:pPr>
        <w:ind w:firstLine="709"/>
        <w:jc w:val="both"/>
        <w:rPr>
          <w:lang w:val="uk-UA"/>
        </w:rPr>
      </w:pPr>
      <w:r w:rsidRPr="005E6296">
        <w:rPr>
          <w:lang w:val="uk-UA"/>
        </w:rPr>
        <w:t xml:space="preserve">Рішенням Комісії від 16.10.2024 № 319/зп-24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Pr="005E6296">
        <w:rPr>
          <w:lang w:val="uk-UA"/>
        </w:rPr>
        <w:t>Бута</w:t>
      </w:r>
      <w:proofErr w:type="spellEnd"/>
      <w:r w:rsidRPr="005E6296">
        <w:rPr>
          <w:lang w:val="uk-UA"/>
        </w:rPr>
        <w:t xml:space="preserve"> І.О. допущено до другого етапу кваліфікаційного іспиту – тестування когнітивних здібностей.</w:t>
      </w:r>
    </w:p>
    <w:p w:rsidR="005E6296" w:rsidRPr="005E6296" w:rsidRDefault="005E6296" w:rsidP="005E6296">
      <w:pPr>
        <w:ind w:firstLine="709"/>
        <w:jc w:val="both"/>
        <w:rPr>
          <w:lang w:val="uk-UA"/>
        </w:rPr>
      </w:pPr>
      <w:r w:rsidRPr="005E6296">
        <w:rPr>
          <w:lang w:val="uk-UA"/>
        </w:rPr>
        <w:t xml:space="preserve">Рішенням Комісії від 13.01.2025 № 9/зп-25 затверджено кодовані та декодовані результати тестування когнітивних здібностей. </w:t>
      </w:r>
      <w:proofErr w:type="spellStart"/>
      <w:r w:rsidRPr="005E6296">
        <w:rPr>
          <w:lang w:val="uk-UA"/>
        </w:rPr>
        <w:t>Бута</w:t>
      </w:r>
      <w:proofErr w:type="spellEnd"/>
      <w:r w:rsidRPr="005E6296">
        <w:rPr>
          <w:lang w:val="uk-UA"/>
        </w:rPr>
        <w:t xml:space="preserve"> І.О. допущено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rsidR="00F05F02" w:rsidRPr="00F05F02" w:rsidRDefault="00CB7773" w:rsidP="00F05F02">
      <w:pPr>
        <w:ind w:firstLine="709"/>
        <w:jc w:val="both"/>
        <w:rPr>
          <w:lang w:val="uk-UA"/>
        </w:rPr>
      </w:pPr>
      <w:r>
        <w:rPr>
          <w:lang w:val="uk-UA"/>
        </w:rPr>
        <w:t xml:space="preserve">Рішенням Комісії від 17.04.2025 № </w:t>
      </w:r>
      <w:r w:rsidR="00F05F02" w:rsidRPr="00F05F02">
        <w:rPr>
          <w:lang w:val="uk-UA"/>
        </w:rPr>
        <w:t xml:space="preserve">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00B36AAA">
        <w:rPr>
          <w:shd w:val="clear" w:color="auto" w:fill="FFFFFF"/>
          <w:lang w:val="uk-UA"/>
        </w:rPr>
        <w:t>Бута</w:t>
      </w:r>
      <w:proofErr w:type="spellEnd"/>
      <w:r w:rsidR="00B36AAA">
        <w:rPr>
          <w:shd w:val="clear" w:color="auto" w:fill="FFFFFF"/>
          <w:lang w:val="uk-UA"/>
        </w:rPr>
        <w:t xml:space="preserve"> І.О.</w:t>
      </w:r>
      <w:r w:rsidR="00F05F02" w:rsidRPr="00F05F02">
        <w:rPr>
          <w:shd w:val="clear" w:color="auto" w:fill="FFFFFF"/>
          <w:lang w:val="uk-UA"/>
        </w:rPr>
        <w:t xml:space="preserve"> допущено</w:t>
      </w:r>
      <w:r w:rsidR="00F05F02" w:rsidRPr="00F05F02">
        <w:rPr>
          <w:lang w:val="uk-UA"/>
        </w:rPr>
        <w:t xml:space="preserve"> до другого етапу кваліфікаційного оцінювання «Дослідження досьє та проведення співбесіди».</w:t>
      </w:r>
    </w:p>
    <w:p w:rsidR="00F05F02" w:rsidRPr="00F05F02" w:rsidRDefault="00F05F02" w:rsidP="00F05F02">
      <w:pPr>
        <w:ind w:firstLine="709"/>
        <w:jc w:val="both"/>
        <w:rPr>
          <w:lang w:val="uk-UA"/>
        </w:rPr>
      </w:pPr>
      <w:r w:rsidRPr="00F05F02">
        <w:rPr>
          <w:color w:val="000000"/>
          <w:lang w:val="uk-UA" w:eastAsia="uk-UA"/>
        </w:rPr>
        <w:t>Відповідно до рішення Комісії від 30</w:t>
      </w:r>
      <w:r w:rsidRPr="00F05F02">
        <w:rPr>
          <w:lang w:val="uk-UA"/>
        </w:rPr>
        <w:t xml:space="preserve">.07.2025 № 143/зп-25 </w:t>
      </w:r>
      <w:r w:rsidRPr="00F05F02">
        <w:rPr>
          <w:color w:val="000000"/>
          <w:lang w:val="uk-UA" w:eastAsia="uk-UA"/>
        </w:rPr>
        <w:t xml:space="preserve">здійснено повторний автоматизований розподіл справ (документів) кандидатів на посади суддів Одеського апеляційного суду в межах Конкурсу. Згідно з протоколом повторного автоматизованого розподілу між членами Комісії від 01.08.2025 доповідачем у справі визначено члена Комісії </w:t>
      </w:r>
      <w:proofErr w:type="spellStart"/>
      <w:r w:rsidRPr="00F05F02">
        <w:rPr>
          <w:color w:val="000000"/>
          <w:lang w:val="uk-UA" w:eastAsia="uk-UA"/>
        </w:rPr>
        <w:t>Коліуша</w:t>
      </w:r>
      <w:proofErr w:type="spellEnd"/>
      <w:r w:rsidRPr="00F05F02">
        <w:rPr>
          <w:color w:val="000000"/>
          <w:lang w:val="uk-UA" w:eastAsia="uk-UA"/>
        </w:rPr>
        <w:t xml:space="preserve"> О.Л.</w:t>
      </w:r>
    </w:p>
    <w:p w:rsidR="00A91BE4" w:rsidRPr="007F20CE" w:rsidRDefault="00A91BE4" w:rsidP="006703C1">
      <w:pPr>
        <w:shd w:val="clear" w:color="auto" w:fill="FFFFFF"/>
        <w:ind w:firstLine="709"/>
        <w:jc w:val="both"/>
        <w:rPr>
          <w:lang w:val="uk-UA" w:eastAsia="uk-UA"/>
        </w:rPr>
      </w:pPr>
      <w:r w:rsidRPr="007F20CE">
        <w:rPr>
          <w:lang w:val="uk-UA" w:eastAsia="uk-UA"/>
        </w:rPr>
        <w:t>Пунктом 3 частини четвертої статті 79-3 Закону передбачено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694143" w:rsidRPr="00694143" w:rsidRDefault="00694143" w:rsidP="00694143">
      <w:pPr>
        <w:shd w:val="clear" w:color="auto" w:fill="FFFFFF"/>
        <w:ind w:firstLine="709"/>
        <w:jc w:val="both"/>
        <w:rPr>
          <w:lang w:val="uk-UA" w:eastAsia="uk-UA"/>
        </w:rPr>
      </w:pPr>
      <w:r w:rsidRPr="00694143">
        <w:rPr>
          <w:color w:val="000000"/>
          <w:lang w:val="uk-UA" w:eastAsia="uk-UA"/>
        </w:rPr>
        <w:lastRenderedPageBreak/>
        <w:t xml:space="preserve">За результатами спеціальної перевірки </w:t>
      </w:r>
      <w:proofErr w:type="spellStart"/>
      <w:r w:rsidRPr="00694143">
        <w:rPr>
          <w:color w:val="000000"/>
          <w:lang w:val="uk-UA" w:eastAsia="uk-UA"/>
        </w:rPr>
        <w:t>Бута</w:t>
      </w:r>
      <w:proofErr w:type="spellEnd"/>
      <w:r w:rsidRPr="00694143">
        <w:rPr>
          <w:color w:val="000000"/>
          <w:lang w:val="uk-UA" w:eastAsia="uk-UA"/>
        </w:rPr>
        <w:t xml:space="preserve"> І.О. уповноваженими працівниками секретаріату Комісії складено довідку від 02.10.2025 № 21.2-565/25.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Одеського обласного територіального центру комплектування та соціальної підтримки.</w:t>
      </w:r>
    </w:p>
    <w:p w:rsidR="00694143" w:rsidRDefault="00694143" w:rsidP="00694143">
      <w:pPr>
        <w:shd w:val="clear" w:color="auto" w:fill="FFFFFF"/>
        <w:ind w:firstLine="709"/>
        <w:jc w:val="both"/>
        <w:rPr>
          <w:color w:val="000000"/>
          <w:lang w:val="uk-UA" w:eastAsia="uk-UA"/>
        </w:rPr>
      </w:pPr>
      <w:r w:rsidRPr="00694143">
        <w:rPr>
          <w:color w:val="000000"/>
          <w:lang w:val="uk-UA" w:eastAsia="uk-UA"/>
        </w:rPr>
        <w:t>З наданих на запит Комісії відповідей не отримано інформації, що перешкоджає Буту І.О. зайняттю посади, яка передбачає зайняття відповідального або особливо відповідального становища, та посади з підвищеним корупційним ризиком.</w:t>
      </w:r>
    </w:p>
    <w:p w:rsidR="009A1E0A" w:rsidRDefault="009A1E0A" w:rsidP="00C23EC1">
      <w:pPr>
        <w:ind w:firstLine="709"/>
        <w:jc w:val="both"/>
        <w:rPr>
          <w:bCs/>
          <w:lang w:val="uk-UA"/>
        </w:rPr>
      </w:pPr>
      <w:r>
        <w:rPr>
          <w:bCs/>
          <w:lang w:val="uk-UA"/>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A91BE4" w:rsidRPr="00581FA6" w:rsidRDefault="00581FA6" w:rsidP="00581FA6">
      <w:pPr>
        <w:ind w:firstLine="709"/>
        <w:jc w:val="both"/>
        <w:rPr>
          <w:bCs/>
          <w:lang w:val="uk-UA" w:eastAsia="uk-UA"/>
        </w:rPr>
      </w:pPr>
      <w:r w:rsidRPr="00581FA6">
        <w:rPr>
          <w:bCs/>
          <w:lang w:val="uk-UA"/>
        </w:rPr>
        <w:t>Н</w:t>
      </w:r>
      <w:r w:rsidRPr="00581FA6">
        <w:rPr>
          <w:lang w:val="uk-UA"/>
        </w:rPr>
        <w:t xml:space="preserve">а адресу Комісії </w:t>
      </w:r>
      <w:r w:rsidRPr="00581FA6">
        <w:t>11</w:t>
      </w:r>
      <w:r w:rsidRPr="00581FA6">
        <w:rPr>
          <w:lang w:val="uk-UA"/>
        </w:rPr>
        <w:t>.0</w:t>
      </w:r>
      <w:r w:rsidRPr="00581FA6">
        <w:t>3</w:t>
      </w:r>
      <w:r w:rsidRPr="00581FA6">
        <w:rPr>
          <w:lang w:val="uk-UA"/>
        </w:rPr>
        <w:t xml:space="preserve">.2026 надійшов висновок ГРД про </w:t>
      </w:r>
      <w:r w:rsidRPr="00581FA6">
        <w:rPr>
          <w:bCs/>
          <w:lang w:val="uk-UA" w:eastAsia="uk-UA"/>
        </w:rPr>
        <w:t xml:space="preserve">невідповідність кандидата на посаду судді </w:t>
      </w:r>
      <w:proofErr w:type="spellStart"/>
      <w:r w:rsidRPr="00581FA6">
        <w:rPr>
          <w:bCs/>
          <w:lang w:val="uk-UA" w:eastAsia="uk-UA"/>
        </w:rPr>
        <w:t>Бута</w:t>
      </w:r>
      <w:proofErr w:type="spellEnd"/>
      <w:r w:rsidRPr="00581FA6">
        <w:rPr>
          <w:bCs/>
          <w:lang w:val="uk-UA" w:eastAsia="uk-UA"/>
        </w:rPr>
        <w:t xml:space="preserve"> І.О. критеріям доброчесності та професійної етики, затверджений 10.03.2026.</w:t>
      </w:r>
    </w:p>
    <w:p w:rsidR="00A91BE4" w:rsidRPr="007F20CE" w:rsidRDefault="00A91BE4" w:rsidP="00A91BE4">
      <w:pPr>
        <w:ind w:firstLine="709"/>
        <w:jc w:val="both"/>
        <w:rPr>
          <w:lang w:val="uk-UA" w:eastAsia="uk-UA"/>
        </w:rPr>
      </w:pPr>
      <w:r w:rsidRPr="007F20CE">
        <w:rPr>
          <w:lang w:val="uk-UA" w:eastAsia="uk-UA"/>
        </w:rPr>
        <w:t xml:space="preserve">На спростування висновку ГРД кандидатом </w:t>
      </w:r>
      <w:r w:rsidR="00581FA6">
        <w:rPr>
          <w:lang w:val="uk-UA" w:eastAsia="uk-UA"/>
        </w:rPr>
        <w:t>Бутом І.О.</w:t>
      </w:r>
      <w:r w:rsidRPr="007F20CE">
        <w:rPr>
          <w:lang w:val="uk-UA" w:eastAsia="uk-UA"/>
        </w:rPr>
        <w:t xml:space="preserve"> надан</w:t>
      </w:r>
      <w:r w:rsidR="00951E62">
        <w:rPr>
          <w:lang w:val="uk-UA" w:eastAsia="uk-UA"/>
        </w:rPr>
        <w:t>о</w:t>
      </w:r>
      <w:r w:rsidRPr="007F20CE">
        <w:rPr>
          <w:lang w:val="uk-UA" w:eastAsia="uk-UA"/>
        </w:rPr>
        <w:t xml:space="preserve"> пояснення.</w:t>
      </w:r>
    </w:p>
    <w:p w:rsidR="00A91BE4" w:rsidRPr="007F20CE" w:rsidRDefault="00A91BE4" w:rsidP="00A91BE4">
      <w:pPr>
        <w:ind w:firstLine="709"/>
        <w:jc w:val="both"/>
        <w:rPr>
          <w:lang w:val="uk-UA"/>
        </w:rPr>
      </w:pPr>
      <w:r w:rsidRPr="007F20CE">
        <w:rPr>
          <w:lang w:val="uk-UA"/>
        </w:rPr>
        <w:t xml:space="preserve">Комісією у складі колегії </w:t>
      </w:r>
      <w:r w:rsidR="00581FA6">
        <w:rPr>
          <w:lang w:val="uk-UA"/>
        </w:rPr>
        <w:t>19</w:t>
      </w:r>
      <w:r w:rsidR="00C17B63">
        <w:rPr>
          <w:lang w:val="uk-UA"/>
        </w:rPr>
        <w:t>.</w:t>
      </w:r>
      <w:r w:rsidR="00581FA6">
        <w:rPr>
          <w:lang w:val="uk-UA"/>
        </w:rPr>
        <w:t>03</w:t>
      </w:r>
      <w:r w:rsidRPr="007F20CE">
        <w:rPr>
          <w:lang w:val="uk-UA"/>
        </w:rPr>
        <w:t>.202</w:t>
      </w:r>
      <w:r w:rsidR="00581FA6">
        <w:rPr>
          <w:lang w:val="uk-UA"/>
        </w:rPr>
        <w:t>6</w:t>
      </w:r>
      <w:r w:rsidRPr="007F20CE">
        <w:rPr>
          <w:lang w:val="uk-UA"/>
        </w:rPr>
        <w:t xml:space="preserve"> проведено співбесіду із кандидатом </w:t>
      </w:r>
      <w:r w:rsidR="00C17B63">
        <w:rPr>
          <w:lang w:val="uk-UA" w:eastAsia="uk-UA"/>
        </w:rPr>
        <w:t>Б</w:t>
      </w:r>
      <w:r w:rsidR="00581FA6">
        <w:rPr>
          <w:lang w:val="uk-UA" w:eastAsia="uk-UA"/>
        </w:rPr>
        <w:t>утом І.О.</w:t>
      </w:r>
      <w:r w:rsidRPr="007F20CE">
        <w:rPr>
          <w:lang w:val="uk-UA"/>
        </w:rPr>
        <w:t>, досліджено матеріали досьє</w:t>
      </w:r>
      <w:r w:rsidR="00581FA6">
        <w:rPr>
          <w:lang w:val="uk-UA"/>
        </w:rPr>
        <w:t xml:space="preserve"> кандидата</w:t>
      </w:r>
      <w:r w:rsidRPr="007F20CE">
        <w:rPr>
          <w:lang w:val="uk-UA"/>
        </w:rPr>
        <w:t>, зокрема висновок ГРД,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A91BE4" w:rsidRPr="007F20CE" w:rsidRDefault="00A91BE4" w:rsidP="00A91BE4">
      <w:pPr>
        <w:shd w:val="clear" w:color="auto" w:fill="FFFFFF"/>
        <w:ind w:firstLine="708"/>
        <w:jc w:val="both"/>
        <w:rPr>
          <w:lang w:val="uk-UA" w:eastAsia="uk-UA"/>
        </w:rPr>
      </w:pPr>
      <w:r w:rsidRPr="007F20CE">
        <w:rPr>
          <w:lang w:val="uk-UA" w:eastAsia="uk-UA"/>
        </w:rPr>
        <w:t xml:space="preserve">Відповідно до рішення Комісії від </w:t>
      </w:r>
      <w:r w:rsidR="00581FA6">
        <w:rPr>
          <w:lang w:val="uk-UA" w:eastAsia="uk-UA"/>
        </w:rPr>
        <w:t>19</w:t>
      </w:r>
      <w:r w:rsidRPr="007F20CE">
        <w:rPr>
          <w:lang w:val="uk-UA" w:eastAsia="uk-UA"/>
        </w:rPr>
        <w:t>.</w:t>
      </w:r>
      <w:r w:rsidR="00581FA6">
        <w:rPr>
          <w:lang w:val="uk-UA" w:eastAsia="uk-UA"/>
        </w:rPr>
        <w:t>03</w:t>
      </w:r>
      <w:r w:rsidRPr="007F20CE">
        <w:rPr>
          <w:lang w:val="uk-UA" w:eastAsia="uk-UA"/>
        </w:rPr>
        <w:t>.202</w:t>
      </w:r>
      <w:r w:rsidR="00581FA6">
        <w:rPr>
          <w:lang w:val="uk-UA" w:eastAsia="uk-UA"/>
        </w:rPr>
        <w:t>6</w:t>
      </w:r>
      <w:r w:rsidRPr="007F20CE">
        <w:rPr>
          <w:lang w:val="uk-UA" w:eastAsia="uk-UA"/>
        </w:rPr>
        <w:t xml:space="preserve"> № </w:t>
      </w:r>
      <w:r w:rsidR="00581FA6">
        <w:rPr>
          <w:lang w:val="uk-UA" w:eastAsia="uk-UA"/>
        </w:rPr>
        <w:t>91</w:t>
      </w:r>
      <w:r w:rsidRPr="007F20CE">
        <w:rPr>
          <w:lang w:val="uk-UA" w:eastAsia="uk-UA"/>
        </w:rPr>
        <w:t>/ас-2</w:t>
      </w:r>
      <w:r w:rsidR="00581FA6">
        <w:rPr>
          <w:lang w:val="uk-UA" w:eastAsia="uk-UA"/>
        </w:rPr>
        <w:t>6</w:t>
      </w:r>
      <w:r w:rsidRPr="007F20CE">
        <w:rPr>
          <w:lang w:val="uk-UA" w:eastAsia="uk-UA"/>
        </w:rPr>
        <w:t xml:space="preserve"> за результатами проходження процедури кваліфікаційного оцінювання кандидат на посаду судді апеляційного загального суду </w:t>
      </w:r>
      <w:r w:rsidR="000A03CF">
        <w:rPr>
          <w:lang w:val="uk-UA" w:eastAsia="uk-UA"/>
        </w:rPr>
        <w:t>Б</w:t>
      </w:r>
      <w:r w:rsidR="00581FA6">
        <w:rPr>
          <w:lang w:val="uk-UA" w:eastAsia="uk-UA"/>
        </w:rPr>
        <w:t>ут І.О.</w:t>
      </w:r>
      <w:r w:rsidRPr="007F20CE">
        <w:rPr>
          <w:lang w:val="uk-UA" w:eastAsia="uk-UA"/>
        </w:rPr>
        <w:t xml:space="preserve"> набра</w:t>
      </w:r>
      <w:r w:rsidR="000D75A7" w:rsidRPr="007F20CE">
        <w:rPr>
          <w:lang w:val="uk-UA" w:eastAsia="uk-UA"/>
        </w:rPr>
        <w:t>в</w:t>
      </w:r>
      <w:r w:rsidRPr="007F20CE">
        <w:rPr>
          <w:lang w:val="uk-UA" w:eastAsia="uk-UA"/>
        </w:rPr>
        <w:t xml:space="preserve"> </w:t>
      </w:r>
      <w:r w:rsidR="00581FA6">
        <w:rPr>
          <w:lang w:val="uk-UA" w:eastAsia="uk-UA"/>
        </w:rPr>
        <w:t>732</w:t>
      </w:r>
      <w:r w:rsidRPr="007F20CE">
        <w:rPr>
          <w:lang w:val="uk-UA" w:eastAsia="uk-UA"/>
        </w:rPr>
        <w:t>,</w:t>
      </w:r>
      <w:r w:rsidR="00581FA6">
        <w:rPr>
          <w:lang w:val="uk-UA" w:eastAsia="uk-UA"/>
        </w:rPr>
        <w:t>1</w:t>
      </w:r>
      <w:r w:rsidRPr="007F20CE">
        <w:rPr>
          <w:lang w:val="uk-UA" w:eastAsia="uk-UA"/>
        </w:rPr>
        <w:t xml:space="preserve"> </w:t>
      </w:r>
      <w:proofErr w:type="spellStart"/>
      <w:r w:rsidRPr="007F20CE">
        <w:rPr>
          <w:lang w:val="uk-UA" w:eastAsia="uk-UA"/>
        </w:rPr>
        <w:t>бала</w:t>
      </w:r>
      <w:proofErr w:type="spellEnd"/>
      <w:r w:rsidRPr="007F20CE">
        <w:rPr>
          <w:lang w:val="uk-UA" w:eastAsia="uk-UA"/>
        </w:rPr>
        <w:t>.</w:t>
      </w:r>
    </w:p>
    <w:p w:rsidR="00A91BE4" w:rsidRPr="007F20CE" w:rsidRDefault="00A91BE4" w:rsidP="00A91BE4">
      <w:pPr>
        <w:ind w:firstLine="709"/>
        <w:jc w:val="both"/>
        <w:rPr>
          <w:lang w:val="uk-UA"/>
        </w:rPr>
      </w:pPr>
      <w:r w:rsidRPr="007F20CE">
        <w:rPr>
          <w:lang w:val="uk-UA" w:eastAsia="uk-UA"/>
        </w:rPr>
        <w:t>У</w:t>
      </w:r>
      <w:r w:rsidR="00951E62">
        <w:rPr>
          <w:lang w:val="uk-UA" w:eastAsia="uk-UA"/>
        </w:rPr>
        <w:t xml:space="preserve"> вказаному</w:t>
      </w:r>
      <w:r w:rsidRPr="007F20CE">
        <w:rPr>
          <w:lang w:val="uk-UA" w:eastAsia="uk-UA"/>
        </w:rPr>
        <w:t xml:space="preserve">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7F20CE">
        <w:rPr>
          <w:lang w:val="uk-UA"/>
        </w:rPr>
        <w:t>За результатами складеного кваліфікаційного іспиту</w:t>
      </w:r>
      <w:r w:rsidR="000D75A7" w:rsidRPr="007F20CE">
        <w:rPr>
          <w:lang w:val="uk-UA"/>
        </w:rPr>
        <w:t xml:space="preserve"> </w:t>
      </w:r>
      <w:r w:rsidR="000A03CF">
        <w:rPr>
          <w:lang w:val="uk-UA"/>
        </w:rPr>
        <w:t>Б</w:t>
      </w:r>
      <w:r w:rsidR="00FA44AF">
        <w:rPr>
          <w:lang w:val="uk-UA"/>
        </w:rPr>
        <w:t>ут І.О.</w:t>
      </w:r>
      <w:r w:rsidRPr="007F20CE">
        <w:rPr>
          <w:lang w:val="uk-UA"/>
        </w:rPr>
        <w:t xml:space="preserve"> набра</w:t>
      </w:r>
      <w:r w:rsidR="00AC2F9D" w:rsidRPr="007F20CE">
        <w:rPr>
          <w:lang w:val="uk-UA"/>
        </w:rPr>
        <w:t>в</w:t>
      </w:r>
      <w:r w:rsidRPr="007F20CE">
        <w:rPr>
          <w:lang w:val="uk-UA"/>
        </w:rPr>
        <w:t xml:space="preserve"> 3</w:t>
      </w:r>
      <w:r w:rsidR="00FA44AF">
        <w:rPr>
          <w:lang w:val="uk-UA"/>
        </w:rPr>
        <w:t>62</w:t>
      </w:r>
      <w:r w:rsidR="007420DC">
        <w:rPr>
          <w:lang w:val="uk-UA"/>
        </w:rPr>
        <w:t>,</w:t>
      </w:r>
      <w:r w:rsidR="00FA44AF">
        <w:rPr>
          <w:lang w:val="uk-UA"/>
        </w:rPr>
        <w:t>1</w:t>
      </w:r>
      <w:r w:rsidR="007420DC">
        <w:rPr>
          <w:lang w:val="uk-UA"/>
        </w:rPr>
        <w:t xml:space="preserve"> </w:t>
      </w:r>
      <w:proofErr w:type="spellStart"/>
      <w:r w:rsidRPr="007F20CE">
        <w:rPr>
          <w:lang w:val="uk-UA"/>
        </w:rPr>
        <w:t>бал</w:t>
      </w:r>
      <w:r w:rsidR="007420DC">
        <w:rPr>
          <w:lang w:val="uk-UA"/>
        </w:rPr>
        <w:t>а</w:t>
      </w:r>
      <w:proofErr w:type="spellEnd"/>
      <w:r w:rsidRPr="007F20CE">
        <w:rPr>
          <w:lang w:val="uk-UA"/>
        </w:rPr>
        <w:t xml:space="preserve">; за критерієм особистої компетентності – </w:t>
      </w:r>
      <w:r w:rsidR="00FA44AF">
        <w:rPr>
          <w:lang w:val="uk-UA"/>
        </w:rPr>
        <w:t>42</w:t>
      </w:r>
      <w:r w:rsidRPr="007F20CE">
        <w:rPr>
          <w:lang w:val="uk-UA"/>
        </w:rPr>
        <w:t xml:space="preserve"> бал</w:t>
      </w:r>
      <w:r w:rsidR="003D11B4">
        <w:rPr>
          <w:lang w:val="uk-UA"/>
        </w:rPr>
        <w:t>и</w:t>
      </w:r>
      <w:r w:rsidRPr="007F20CE">
        <w:rPr>
          <w:lang w:val="uk-UA"/>
        </w:rPr>
        <w:t xml:space="preserve">; за критерієм соціальної компетентності – </w:t>
      </w:r>
      <w:r w:rsidR="00FB5559">
        <w:rPr>
          <w:lang w:val="uk-UA"/>
        </w:rPr>
        <w:t>4</w:t>
      </w:r>
      <w:r w:rsidR="003D11B4">
        <w:rPr>
          <w:lang w:val="uk-UA"/>
        </w:rPr>
        <w:t>3</w:t>
      </w:r>
      <w:r w:rsidRPr="007F20CE">
        <w:rPr>
          <w:lang w:val="uk-UA"/>
        </w:rPr>
        <w:t xml:space="preserve"> бал</w:t>
      </w:r>
      <w:r w:rsidR="003D11B4">
        <w:rPr>
          <w:lang w:val="uk-UA"/>
        </w:rPr>
        <w:t>и</w:t>
      </w:r>
      <w:r w:rsidRPr="007F20CE">
        <w:rPr>
          <w:lang w:val="uk-UA"/>
        </w:rPr>
        <w:t>; за критері</w:t>
      </w:r>
      <w:r w:rsidR="00951E62">
        <w:rPr>
          <w:lang w:val="uk-UA"/>
        </w:rPr>
        <w:t xml:space="preserve">ями </w:t>
      </w:r>
      <w:r w:rsidRPr="007F20CE">
        <w:rPr>
          <w:lang w:val="uk-UA"/>
        </w:rPr>
        <w:t>доброчесності та професійної етики – 2</w:t>
      </w:r>
      <w:r w:rsidR="003D11B4">
        <w:rPr>
          <w:lang w:val="uk-UA"/>
        </w:rPr>
        <w:t>85</w:t>
      </w:r>
      <w:r w:rsidRPr="007F20CE">
        <w:rPr>
          <w:lang w:val="uk-UA"/>
        </w:rPr>
        <w:t xml:space="preserve"> балів.</w:t>
      </w:r>
    </w:p>
    <w:p w:rsidR="00A91BE4" w:rsidRPr="007F20CE" w:rsidRDefault="00A91BE4" w:rsidP="00A91BE4">
      <w:pPr>
        <w:shd w:val="clear" w:color="auto" w:fill="FFFFFF"/>
        <w:ind w:firstLine="709"/>
        <w:jc w:val="both"/>
        <w:rPr>
          <w:lang w:val="uk-UA" w:eastAsia="uk-UA"/>
        </w:rPr>
      </w:pPr>
      <w:r w:rsidRPr="007F20CE">
        <w:rPr>
          <w:lang w:val="uk-UA" w:eastAsia="uk-UA"/>
        </w:rPr>
        <w:t>Таким чином, з</w:t>
      </w:r>
      <w:r w:rsidRPr="007F20CE">
        <w:rPr>
          <w:lang w:val="uk-UA"/>
        </w:rPr>
        <w:t xml:space="preserve">а результатами </w:t>
      </w:r>
      <w:r w:rsidRPr="007F20CE">
        <w:rPr>
          <w:lang w:val="uk-UA" w:eastAsia="uk-UA"/>
        </w:rPr>
        <w:t xml:space="preserve">проходження процедури кваліфікаційного оцінювання кандидат на посаду судді апеляційного загального суду </w:t>
      </w:r>
      <w:r w:rsidR="00D144D6">
        <w:rPr>
          <w:lang w:val="uk-UA" w:eastAsia="uk-UA"/>
        </w:rPr>
        <w:t>Б</w:t>
      </w:r>
      <w:r w:rsidR="003D11B4">
        <w:rPr>
          <w:lang w:val="uk-UA" w:eastAsia="uk-UA"/>
        </w:rPr>
        <w:t>ут І.О.</w:t>
      </w:r>
      <w:r w:rsidRPr="007F20CE">
        <w:rPr>
          <w:lang w:val="uk-UA" w:eastAsia="uk-UA"/>
        </w:rPr>
        <w:t xml:space="preserve"> набра</w:t>
      </w:r>
      <w:r w:rsidR="00407C55" w:rsidRPr="007F20CE">
        <w:rPr>
          <w:lang w:val="uk-UA" w:eastAsia="uk-UA"/>
        </w:rPr>
        <w:t>в</w:t>
      </w:r>
      <w:r w:rsidRPr="007F20CE">
        <w:rPr>
          <w:lang w:val="uk-UA" w:eastAsia="uk-UA"/>
        </w:rPr>
        <w:t xml:space="preserve"> </w:t>
      </w:r>
      <w:r w:rsidR="00B1506D">
        <w:rPr>
          <w:lang w:val="uk-UA" w:eastAsia="uk-UA"/>
        </w:rPr>
        <w:t>7</w:t>
      </w:r>
      <w:r w:rsidR="003D11B4">
        <w:rPr>
          <w:lang w:val="uk-UA" w:eastAsia="uk-UA"/>
        </w:rPr>
        <w:t>32</w:t>
      </w:r>
      <w:r w:rsidR="00407C55" w:rsidRPr="007F20CE">
        <w:rPr>
          <w:lang w:val="uk-UA" w:eastAsia="uk-UA"/>
        </w:rPr>
        <w:t>,</w:t>
      </w:r>
      <w:r w:rsidR="003D11B4">
        <w:rPr>
          <w:lang w:val="uk-UA" w:eastAsia="uk-UA"/>
        </w:rPr>
        <w:t>1</w:t>
      </w:r>
      <w:r w:rsidRPr="007F20CE">
        <w:rPr>
          <w:lang w:val="uk-UA" w:eastAsia="uk-UA"/>
        </w:rPr>
        <w:t> </w:t>
      </w:r>
      <w:proofErr w:type="spellStart"/>
      <w:r w:rsidRPr="007F20CE">
        <w:rPr>
          <w:lang w:val="uk-UA" w:eastAsia="uk-UA"/>
        </w:rPr>
        <w:t>бала</w:t>
      </w:r>
      <w:proofErr w:type="spellEnd"/>
      <w:r w:rsidRPr="007F20CE">
        <w:rPr>
          <w:lang w:val="uk-UA" w:eastAsia="uk-UA"/>
        </w:rPr>
        <w:t>, що становить більше 75 відсотків від суми максимально можливих балів за результатами кваліфікаційного оцінювання всіх критеріїв.</w:t>
      </w:r>
    </w:p>
    <w:p w:rsidR="00A91BE4" w:rsidRPr="007F20CE" w:rsidRDefault="00A91BE4" w:rsidP="00A91BE4">
      <w:pPr>
        <w:shd w:val="clear" w:color="auto" w:fill="FFFFFF"/>
        <w:ind w:firstLine="709"/>
        <w:jc w:val="both"/>
        <w:rPr>
          <w:lang w:val="uk-UA" w:eastAsia="uk-UA"/>
        </w:rPr>
      </w:pPr>
      <w:r w:rsidRPr="007F20CE">
        <w:rPr>
          <w:b/>
          <w:bCs/>
          <w:lang w:val="uk-UA" w:eastAsia="uk-UA"/>
        </w:rPr>
        <w:t>Зміст висновку Громадської ради доброчесності.</w:t>
      </w:r>
    </w:p>
    <w:p w:rsidR="00A91BE4" w:rsidRPr="007F20CE" w:rsidRDefault="00951E62" w:rsidP="00111281">
      <w:pPr>
        <w:autoSpaceDE w:val="0"/>
        <w:autoSpaceDN w:val="0"/>
        <w:adjustRightInd w:val="0"/>
        <w:ind w:firstLine="709"/>
        <w:jc w:val="both"/>
        <w:rPr>
          <w:rFonts w:eastAsia="Calibri"/>
          <w:lang w:val="uk-UA"/>
        </w:rPr>
      </w:pPr>
      <w:r>
        <w:rPr>
          <w:rFonts w:eastAsia="Calibri"/>
          <w:lang w:val="uk-UA"/>
        </w:rPr>
        <w:t>ГРД</w:t>
      </w:r>
      <w:r w:rsidR="00A91BE4" w:rsidRPr="007F20CE">
        <w:rPr>
          <w:rFonts w:eastAsia="Calibri"/>
          <w:lang w:val="uk-UA"/>
        </w:rPr>
        <w:t xml:space="preserve"> </w:t>
      </w:r>
      <w:r w:rsidR="00813417">
        <w:rPr>
          <w:rFonts w:eastAsia="Calibri"/>
          <w:lang w:val="uk-UA"/>
        </w:rPr>
        <w:t>10</w:t>
      </w:r>
      <w:r w:rsidR="00A91BE4" w:rsidRPr="007F20CE">
        <w:rPr>
          <w:rFonts w:eastAsia="Calibri"/>
          <w:lang w:val="uk-UA"/>
        </w:rPr>
        <w:t>.</w:t>
      </w:r>
      <w:r w:rsidR="00813417">
        <w:rPr>
          <w:rFonts w:eastAsia="Calibri"/>
          <w:lang w:val="uk-UA"/>
        </w:rPr>
        <w:t>03</w:t>
      </w:r>
      <w:r w:rsidR="00A91BE4" w:rsidRPr="007F20CE">
        <w:rPr>
          <w:rFonts w:eastAsia="Calibri"/>
          <w:lang w:val="uk-UA"/>
        </w:rPr>
        <w:t>.202</w:t>
      </w:r>
      <w:r w:rsidR="00813417">
        <w:rPr>
          <w:rFonts w:eastAsia="Calibri"/>
          <w:lang w:val="uk-UA"/>
        </w:rPr>
        <w:t>6</w:t>
      </w:r>
      <w:r w:rsidR="00A91BE4" w:rsidRPr="007F20CE">
        <w:rPr>
          <w:rFonts w:eastAsia="Calibri"/>
          <w:lang w:val="uk-UA"/>
        </w:rPr>
        <w:t xml:space="preserve"> затвердила висновок про невідповідність кандидата на посаду судді </w:t>
      </w:r>
      <w:r w:rsidR="00DC00CB">
        <w:rPr>
          <w:rFonts w:eastAsia="Calibri"/>
          <w:lang w:val="uk-UA"/>
        </w:rPr>
        <w:br/>
      </w:r>
      <w:proofErr w:type="spellStart"/>
      <w:r w:rsidR="00970274">
        <w:rPr>
          <w:rFonts w:eastAsia="Calibri"/>
          <w:lang w:val="uk-UA"/>
        </w:rPr>
        <w:t>Б</w:t>
      </w:r>
      <w:r w:rsidR="00813417">
        <w:rPr>
          <w:rFonts w:eastAsia="Calibri"/>
          <w:lang w:val="uk-UA"/>
        </w:rPr>
        <w:t>ута</w:t>
      </w:r>
      <w:proofErr w:type="spellEnd"/>
      <w:r w:rsidR="00813417">
        <w:rPr>
          <w:rFonts w:eastAsia="Calibri"/>
          <w:lang w:val="uk-UA"/>
        </w:rPr>
        <w:t xml:space="preserve"> І.О.</w:t>
      </w:r>
      <w:r w:rsidR="00A91BE4" w:rsidRPr="007F20CE">
        <w:rPr>
          <w:rFonts w:eastAsia="Calibri"/>
          <w:lang w:val="uk-UA"/>
        </w:rPr>
        <w:t xml:space="preserve"> критеріям доброчесності та професійної етики.</w:t>
      </w:r>
    </w:p>
    <w:p w:rsidR="00571BA4" w:rsidRPr="00571BA4" w:rsidRDefault="0002133A" w:rsidP="00111281">
      <w:pPr>
        <w:pStyle w:val="a3"/>
        <w:spacing w:before="0" w:after="0"/>
        <w:ind w:firstLine="709"/>
        <w:jc w:val="both"/>
        <w:rPr>
          <w:lang w:val="uk-UA" w:eastAsia="uk-UA"/>
        </w:rPr>
      </w:pPr>
      <w:r w:rsidRPr="007F20CE">
        <w:rPr>
          <w:rFonts w:eastAsia="Calibri"/>
          <w:lang w:val="uk-UA"/>
        </w:rPr>
        <w:t>На думку ГРД, підставами для висновку стало м</w:t>
      </w:r>
      <w:r w:rsidRPr="007F20CE">
        <w:rPr>
          <w:rFonts w:eastAsiaTheme="minorHAnsi"/>
          <w:bCs/>
          <w:lang w:val="uk-UA" w:eastAsia="en-US"/>
        </w:rPr>
        <w:t>ожлив</w:t>
      </w:r>
      <w:r w:rsidR="00CF2C29">
        <w:rPr>
          <w:rFonts w:eastAsiaTheme="minorHAnsi"/>
          <w:bCs/>
          <w:lang w:val="uk-UA" w:eastAsia="en-US"/>
        </w:rPr>
        <w:t>е</w:t>
      </w:r>
      <w:r w:rsidRPr="007F20CE">
        <w:rPr>
          <w:rFonts w:eastAsiaTheme="minorHAnsi"/>
          <w:bCs/>
          <w:lang w:val="uk-UA" w:eastAsia="en-US"/>
        </w:rPr>
        <w:t xml:space="preserve"> </w:t>
      </w:r>
      <w:r w:rsidR="00571BA4" w:rsidRPr="00571BA4">
        <w:rPr>
          <w:lang w:val="uk-UA" w:eastAsia="uk-UA"/>
        </w:rPr>
        <w:t>подання недостовірної інформації в деклараціях</w:t>
      </w:r>
      <w:r w:rsidR="00D4539E">
        <w:rPr>
          <w:lang w:val="uk-UA" w:eastAsia="uk-UA"/>
        </w:rPr>
        <w:t xml:space="preserve">, а саме </w:t>
      </w:r>
      <w:r w:rsidR="00571BA4" w:rsidRPr="00571BA4">
        <w:rPr>
          <w:lang w:val="uk-UA" w:eastAsia="uk-UA"/>
        </w:rPr>
        <w:t>відсутність відображення частини доходів від адвокатської діяльності</w:t>
      </w:r>
      <w:r w:rsidR="00D4539E">
        <w:rPr>
          <w:lang w:val="uk-UA" w:eastAsia="uk-UA"/>
        </w:rPr>
        <w:t xml:space="preserve"> в декларації </w:t>
      </w:r>
      <w:r w:rsidR="00BE44FF">
        <w:rPr>
          <w:lang w:val="uk-UA" w:eastAsia="uk-UA"/>
        </w:rPr>
        <w:t>особи, уповноваженої на виконання функцій держави або місцевого самоврядування</w:t>
      </w:r>
      <w:r w:rsidR="00571BA4" w:rsidRPr="00571BA4">
        <w:rPr>
          <w:lang w:val="uk-UA" w:eastAsia="uk-UA"/>
        </w:rPr>
        <w:t>,</w:t>
      </w:r>
      <w:r w:rsidR="00BE44FF">
        <w:rPr>
          <w:lang w:val="uk-UA" w:eastAsia="uk-UA"/>
        </w:rPr>
        <w:t xml:space="preserve"> за 2024 рік</w:t>
      </w:r>
      <w:r w:rsidR="00571BA4" w:rsidRPr="00571BA4">
        <w:rPr>
          <w:lang w:val="uk-UA" w:eastAsia="uk-UA"/>
        </w:rPr>
        <w:t xml:space="preserve"> попри підтвердження їх отримання у судових рішеннях. </w:t>
      </w:r>
    </w:p>
    <w:p w:rsidR="00813417" w:rsidRPr="00111281" w:rsidRDefault="00571BA4" w:rsidP="00111281">
      <w:pPr>
        <w:suppressAutoHyphens w:val="0"/>
        <w:ind w:firstLine="709"/>
        <w:jc w:val="both"/>
        <w:rPr>
          <w:lang w:val="uk-UA" w:eastAsia="uk-UA"/>
        </w:rPr>
      </w:pPr>
      <w:r w:rsidRPr="00571BA4">
        <w:rPr>
          <w:lang w:val="uk-UA" w:eastAsia="uk-UA"/>
        </w:rPr>
        <w:t>Крім того, викликає сумнів правдивість відомостей про виконання кандидатом обов’язків директора товариства без отримання винагороди, що суперечить природі трудових відносин. Також зафіксовано невідповідність між задекларованими заощадженнями та офіцій</w:t>
      </w:r>
      <w:r w:rsidR="00185921">
        <w:rPr>
          <w:lang w:val="uk-UA" w:eastAsia="uk-UA"/>
        </w:rPr>
        <w:t>ними доходами за попередні роки</w:t>
      </w:r>
      <w:r w:rsidRPr="00571BA4">
        <w:rPr>
          <w:lang w:val="uk-UA" w:eastAsia="uk-UA"/>
        </w:rPr>
        <w:t xml:space="preserve"> з урахуванням витрат на проживання, оренду житла та поїздки. Сукупність цих обставин свідчить про можливе приховування реальних доходів і ставить під сумнів доброчесність кандидата.</w:t>
      </w:r>
    </w:p>
    <w:p w:rsidR="00A91BE4" w:rsidRPr="007F20CE" w:rsidRDefault="00951E62" w:rsidP="00A91BE4">
      <w:pPr>
        <w:ind w:firstLine="709"/>
        <w:jc w:val="both"/>
        <w:rPr>
          <w:b/>
          <w:lang w:val="uk-UA" w:eastAsia="uk-UA"/>
        </w:rPr>
      </w:pPr>
      <w:r>
        <w:rPr>
          <w:b/>
          <w:bCs/>
          <w:lang w:val="uk-UA"/>
        </w:rPr>
        <w:t>Розгляд Комісією у п</w:t>
      </w:r>
      <w:r w:rsidR="00A91BE4" w:rsidRPr="007F20CE">
        <w:rPr>
          <w:b/>
          <w:bCs/>
          <w:lang w:val="uk-UA"/>
        </w:rPr>
        <w:t xml:space="preserve">ленарному складі питання про підтвердження або </w:t>
      </w:r>
      <w:proofErr w:type="spellStart"/>
      <w:r w:rsidR="00A91BE4" w:rsidRPr="007F20CE">
        <w:rPr>
          <w:b/>
          <w:bCs/>
          <w:lang w:val="uk-UA"/>
        </w:rPr>
        <w:t>непідтвердження</w:t>
      </w:r>
      <w:proofErr w:type="spellEnd"/>
      <w:r w:rsidR="00A91BE4" w:rsidRPr="007F20CE">
        <w:rPr>
          <w:b/>
          <w:bCs/>
          <w:lang w:val="uk-UA"/>
        </w:rPr>
        <w:t xml:space="preserve"> здатності кандидата здійснювати правосуддя в апеляційному загальному суді за критеріями професійної етики та доброчесності.</w:t>
      </w:r>
    </w:p>
    <w:p w:rsidR="00BE463A" w:rsidRPr="007F20CE" w:rsidRDefault="00BE463A" w:rsidP="00BE463A">
      <w:pPr>
        <w:shd w:val="clear" w:color="auto" w:fill="FFFFFF"/>
        <w:ind w:firstLine="708"/>
        <w:jc w:val="both"/>
        <w:rPr>
          <w:lang w:val="uk-UA" w:eastAsia="uk-UA"/>
        </w:rPr>
      </w:pPr>
      <w:r w:rsidRPr="007F20CE">
        <w:rPr>
          <w:lang w:val="uk-UA" w:eastAsia="uk-UA"/>
        </w:rPr>
        <w:t xml:space="preserve">Комісією у пленарному складі </w:t>
      </w:r>
      <w:r w:rsidR="00FF6F96">
        <w:rPr>
          <w:lang w:val="uk-UA" w:eastAsia="uk-UA"/>
        </w:rPr>
        <w:t>20</w:t>
      </w:r>
      <w:r w:rsidRPr="007F20CE">
        <w:rPr>
          <w:lang w:val="uk-UA" w:eastAsia="uk-UA"/>
        </w:rPr>
        <w:t>.0</w:t>
      </w:r>
      <w:r w:rsidR="00FF6F96">
        <w:rPr>
          <w:lang w:val="uk-UA" w:eastAsia="uk-UA"/>
        </w:rPr>
        <w:t>4</w:t>
      </w:r>
      <w:r w:rsidRPr="007F20CE">
        <w:rPr>
          <w:lang w:val="uk-UA" w:eastAsia="uk-UA"/>
        </w:rPr>
        <w:t>.202</w:t>
      </w:r>
      <w:r w:rsidR="00FF6F96">
        <w:rPr>
          <w:lang w:val="uk-UA" w:eastAsia="uk-UA"/>
        </w:rPr>
        <w:t>6</w:t>
      </w:r>
      <w:r>
        <w:rPr>
          <w:lang w:val="uk-UA" w:eastAsia="uk-UA"/>
        </w:rPr>
        <w:t xml:space="preserve"> </w:t>
      </w:r>
      <w:r w:rsidRPr="007F20CE">
        <w:rPr>
          <w:lang w:val="uk-UA" w:eastAsia="uk-UA"/>
        </w:rPr>
        <w:t>проведено співбесіду з кандидатом.</w:t>
      </w:r>
    </w:p>
    <w:p w:rsidR="00BE463A" w:rsidRPr="007F20CE" w:rsidRDefault="00BE463A" w:rsidP="00BE463A">
      <w:pPr>
        <w:shd w:val="clear" w:color="auto" w:fill="FFFFFF"/>
        <w:ind w:firstLine="708"/>
        <w:jc w:val="both"/>
        <w:rPr>
          <w:lang w:val="uk-UA" w:eastAsia="uk-UA"/>
        </w:rPr>
      </w:pPr>
      <w:r w:rsidRPr="007F20CE">
        <w:rPr>
          <w:lang w:val="uk-UA" w:eastAsia="uk-UA"/>
        </w:rPr>
        <w:t xml:space="preserve">Під час співбесіди кандидат </w:t>
      </w:r>
      <w:r w:rsidR="00FF6F96">
        <w:rPr>
          <w:lang w:val="uk-UA" w:eastAsia="uk-UA"/>
        </w:rPr>
        <w:t>Бут І.О.</w:t>
      </w:r>
      <w:r w:rsidRPr="007F20CE">
        <w:rPr>
          <w:lang w:val="uk-UA" w:eastAsia="uk-UA"/>
        </w:rPr>
        <w:t xml:space="preserve"> надав пояснення стосовно обставин, викладених у висновку ГРД, аналогічні поясненням, наданим під час співбесіди з Комісією у складі колегії.</w:t>
      </w:r>
    </w:p>
    <w:p w:rsidR="00BE463A" w:rsidRPr="007F20CE" w:rsidRDefault="00BE463A" w:rsidP="00BE463A">
      <w:pPr>
        <w:shd w:val="clear" w:color="auto" w:fill="FFFFFF"/>
        <w:ind w:firstLine="708"/>
        <w:jc w:val="both"/>
        <w:rPr>
          <w:lang w:val="uk-UA" w:eastAsia="uk-UA"/>
        </w:rPr>
      </w:pPr>
      <w:r w:rsidRPr="007F20CE">
        <w:rPr>
          <w:lang w:val="uk-UA" w:eastAsia="uk-UA"/>
        </w:rPr>
        <w:t>Дослідивши висновок ГРД, письмові пояснення та пояснення, надані під час співбесіди з кандидатом, Комісія у пленарному складі зазначає, що висновок ГРД не містить ф</w:t>
      </w:r>
      <w:r w:rsidRPr="007F20CE">
        <w:rPr>
          <w:lang w:val="uk-UA"/>
        </w:rPr>
        <w:t xml:space="preserve">актів, які б </w:t>
      </w:r>
      <w:r w:rsidRPr="007F20CE">
        <w:rPr>
          <w:lang w:val="uk-UA"/>
        </w:rPr>
        <w:lastRenderedPageBreak/>
        <w:t xml:space="preserve">свідчили про порушення кандидатом </w:t>
      </w:r>
      <w:r w:rsidR="00FF6F96">
        <w:rPr>
          <w:lang w:val="uk-UA"/>
        </w:rPr>
        <w:t>Бутом І.О.</w:t>
      </w:r>
      <w:r w:rsidRPr="007F20CE">
        <w:rPr>
          <w:lang w:val="uk-UA"/>
        </w:rPr>
        <w:t xml:space="preserve"> критеріїв професійної етики та доброчесності, й </w:t>
      </w:r>
      <w:r w:rsidRPr="007F20CE">
        <w:rPr>
          <w:lang w:val="uk-UA" w:eastAsia="uk-UA"/>
        </w:rPr>
        <w:t>погоджується із висновками, викладеними в рішенні Комісії від 1</w:t>
      </w:r>
      <w:r w:rsidR="00FF6F96">
        <w:rPr>
          <w:lang w:val="uk-UA" w:eastAsia="uk-UA"/>
        </w:rPr>
        <w:t>9</w:t>
      </w:r>
      <w:r w:rsidRPr="007F20CE">
        <w:rPr>
          <w:lang w:val="uk-UA" w:eastAsia="uk-UA"/>
        </w:rPr>
        <w:t>.0</w:t>
      </w:r>
      <w:r w:rsidR="00FF6F96">
        <w:rPr>
          <w:lang w:val="uk-UA" w:eastAsia="uk-UA"/>
        </w:rPr>
        <w:t>3</w:t>
      </w:r>
      <w:r w:rsidRPr="007F20CE">
        <w:rPr>
          <w:lang w:val="uk-UA" w:eastAsia="uk-UA"/>
        </w:rPr>
        <w:t>.202</w:t>
      </w:r>
      <w:r w:rsidR="00FF6F96">
        <w:rPr>
          <w:lang w:val="uk-UA" w:eastAsia="uk-UA"/>
        </w:rPr>
        <w:t>6</w:t>
      </w:r>
      <w:r w:rsidRPr="007F20CE">
        <w:rPr>
          <w:lang w:val="uk-UA" w:eastAsia="uk-UA"/>
        </w:rPr>
        <w:t xml:space="preserve"> №</w:t>
      </w:r>
      <w:r w:rsidR="00FF6F96">
        <w:rPr>
          <w:lang w:val="uk-UA" w:eastAsia="uk-UA"/>
        </w:rPr>
        <w:t xml:space="preserve"> 91</w:t>
      </w:r>
      <w:r w:rsidRPr="007F20CE">
        <w:rPr>
          <w:lang w:val="uk-UA" w:eastAsia="uk-UA"/>
        </w:rPr>
        <w:t>/ас-2</w:t>
      </w:r>
      <w:r w:rsidR="00FF6F96">
        <w:rPr>
          <w:lang w:val="uk-UA" w:eastAsia="uk-UA"/>
        </w:rPr>
        <w:t>6</w:t>
      </w:r>
      <w:r w:rsidRPr="007F20CE">
        <w:rPr>
          <w:lang w:val="uk-UA" w:eastAsia="uk-UA"/>
        </w:rPr>
        <w:t xml:space="preserve"> щодо відповідності кандидата критеріям професійної етики та доброчесності.</w:t>
      </w:r>
    </w:p>
    <w:p w:rsidR="00BE463A" w:rsidRPr="007F20CE" w:rsidRDefault="00BE463A" w:rsidP="00BE463A">
      <w:pPr>
        <w:shd w:val="clear" w:color="auto" w:fill="FFFFFF"/>
        <w:tabs>
          <w:tab w:val="left" w:pos="426"/>
        </w:tabs>
        <w:ind w:firstLine="709"/>
        <w:jc w:val="both"/>
        <w:rPr>
          <w:lang w:val="uk-UA" w:eastAsia="uk-UA"/>
        </w:rPr>
      </w:pPr>
      <w:r w:rsidRPr="007F20CE">
        <w:rPr>
          <w:lang w:val="uk-UA" w:eastAsia="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proofErr w:type="spellStart"/>
      <w:r w:rsidR="00BC582A">
        <w:rPr>
          <w:lang w:val="uk-UA" w:eastAsia="uk-UA"/>
        </w:rPr>
        <w:t>Бута</w:t>
      </w:r>
      <w:proofErr w:type="spellEnd"/>
      <w:r w:rsidR="00BC582A">
        <w:rPr>
          <w:lang w:val="uk-UA" w:eastAsia="uk-UA"/>
        </w:rPr>
        <w:t xml:space="preserve"> І.О.</w:t>
      </w:r>
      <w:r w:rsidRPr="007F20CE">
        <w:rPr>
          <w:lang w:val="uk-UA" w:eastAsia="uk-UA"/>
        </w:rPr>
        <w:t xml:space="preserve"> таким, що підтвердив здатність здійснювати правосуддя в апеляційному загальному суді». «ЗА» визнання кандидата таким, що підтвердив здатність здійснювати правосуддя, проголосувало </w:t>
      </w:r>
      <w:r w:rsidR="00BC582A">
        <w:rPr>
          <w:lang w:val="uk-UA" w:eastAsia="uk-UA"/>
        </w:rPr>
        <w:t>тринадцять</w:t>
      </w:r>
      <w:r w:rsidRPr="007F20CE">
        <w:rPr>
          <w:lang w:val="uk-UA" w:eastAsia="uk-UA"/>
        </w:rPr>
        <w:t xml:space="preserve"> членів Комісії (</w:t>
      </w:r>
      <w:r w:rsidR="00734A0B">
        <w:rPr>
          <w:lang w:val="uk-UA" w:eastAsia="uk-UA"/>
        </w:rPr>
        <w:t xml:space="preserve"> Андрій ПАСІЧНИК, </w:t>
      </w:r>
      <w:r w:rsidRPr="007F20CE">
        <w:rPr>
          <w:lang w:val="uk-UA" w:eastAsia="uk-UA"/>
        </w:rPr>
        <w:t xml:space="preserve">Михайло БОГОНІС, Людмила ВОЛКОВА, </w:t>
      </w:r>
      <w:r w:rsidR="00734A0B" w:rsidRPr="007F20CE">
        <w:rPr>
          <w:lang w:val="uk-UA" w:eastAsia="uk-UA"/>
        </w:rPr>
        <w:t xml:space="preserve">Віталій ГАЦЕЛЮК, </w:t>
      </w:r>
      <w:r w:rsidR="00734A0B">
        <w:rPr>
          <w:lang w:val="uk-UA" w:eastAsia="uk-UA"/>
        </w:rPr>
        <w:t xml:space="preserve">Ярослав ДУХ, </w:t>
      </w:r>
      <w:r w:rsidRPr="007F20CE">
        <w:rPr>
          <w:lang w:val="uk-UA" w:eastAsia="uk-UA"/>
        </w:rPr>
        <w:t xml:space="preserve">Надія КОБЕЦЬКА, Олег КОЛІУШ, Володимир ЛУГАНСЬКИЙ, Руслан МЕЛЬНИК, </w:t>
      </w:r>
      <w:r w:rsidR="00522688">
        <w:rPr>
          <w:lang w:val="uk-UA" w:eastAsia="uk-UA"/>
        </w:rPr>
        <w:t xml:space="preserve">Олексій ОМЕЛЬЯН, </w:t>
      </w:r>
      <w:r w:rsidR="004F7A2D">
        <w:rPr>
          <w:lang w:val="uk-UA" w:eastAsia="uk-UA"/>
        </w:rPr>
        <w:t xml:space="preserve">Роман САБОДАШ, </w:t>
      </w:r>
      <w:r w:rsidRPr="007F20CE">
        <w:rPr>
          <w:lang w:val="uk-UA" w:eastAsia="uk-UA"/>
        </w:rPr>
        <w:t xml:space="preserve">Руслан СИДОРОВИЧ, Галина ШЕВЧУК), «ПРОТИ» – </w:t>
      </w:r>
      <w:r w:rsidR="004F7A2D">
        <w:rPr>
          <w:lang w:val="uk-UA" w:eastAsia="uk-UA"/>
        </w:rPr>
        <w:t>два</w:t>
      </w:r>
      <w:r w:rsidRPr="007F20CE">
        <w:rPr>
          <w:lang w:val="uk-UA" w:eastAsia="uk-UA"/>
        </w:rPr>
        <w:t xml:space="preserve"> член</w:t>
      </w:r>
      <w:r>
        <w:rPr>
          <w:lang w:val="uk-UA" w:eastAsia="uk-UA"/>
        </w:rPr>
        <w:t>и</w:t>
      </w:r>
      <w:r w:rsidRPr="007F20CE">
        <w:rPr>
          <w:lang w:val="uk-UA" w:eastAsia="uk-UA"/>
        </w:rPr>
        <w:t xml:space="preserve"> Комісії (Роман КИДИСЮК, Сергій ЧУМАК).</w:t>
      </w:r>
    </w:p>
    <w:p w:rsidR="00BE463A" w:rsidRPr="007F20CE" w:rsidRDefault="00BE463A" w:rsidP="00BE463A">
      <w:pPr>
        <w:shd w:val="clear" w:color="auto" w:fill="FFFFFF"/>
        <w:tabs>
          <w:tab w:val="left" w:pos="426"/>
        </w:tabs>
        <w:ind w:firstLine="709"/>
        <w:jc w:val="both"/>
        <w:rPr>
          <w:lang w:val="uk-UA" w:eastAsia="uk-UA"/>
        </w:rPr>
      </w:pPr>
      <w:r w:rsidRPr="007F20CE">
        <w:rPr>
          <w:lang w:val="uk-UA" w:eastAsia="uk-UA"/>
        </w:rPr>
        <w:t xml:space="preserve">Таким чином, Комісія у пленарному складі дійшла висновку, що кандидат </w:t>
      </w:r>
      <w:r w:rsidR="00F621F8">
        <w:rPr>
          <w:lang w:val="uk-UA" w:eastAsia="uk-UA"/>
        </w:rPr>
        <w:t>Бут І.О.</w:t>
      </w:r>
      <w:r w:rsidRPr="007F20CE">
        <w:rPr>
          <w:lang w:val="uk-UA" w:eastAsia="uk-UA"/>
        </w:rPr>
        <w:t xml:space="preserve"> підтвердив здатність здійснювати правосуддя в апеляційному загальному суді.</w:t>
      </w:r>
    </w:p>
    <w:p w:rsidR="00BE463A" w:rsidRPr="007F20CE" w:rsidRDefault="00BE463A" w:rsidP="00BE463A">
      <w:pPr>
        <w:shd w:val="clear" w:color="auto" w:fill="FFFFFF"/>
        <w:tabs>
          <w:tab w:val="left" w:pos="426"/>
        </w:tabs>
        <w:ind w:firstLine="709"/>
        <w:jc w:val="both"/>
        <w:rPr>
          <w:lang w:val="uk-UA" w:eastAsia="uk-UA"/>
        </w:rPr>
      </w:pPr>
      <w:r w:rsidRPr="007F20CE">
        <w:rPr>
          <w:lang w:val="uk-UA" w:eastAsia="uk-UA"/>
        </w:rPr>
        <w:t>Ураховуючи викладене, Вища кваліфікаційна комісія суддів України</w:t>
      </w:r>
    </w:p>
    <w:p w:rsidR="003019ED" w:rsidRDefault="003019ED" w:rsidP="00BE463A">
      <w:pPr>
        <w:shd w:val="clear" w:color="auto" w:fill="FFFFFF"/>
        <w:suppressAutoHyphens w:val="0"/>
        <w:rPr>
          <w:lang w:val="uk-UA" w:eastAsia="uk-UA"/>
        </w:rPr>
      </w:pPr>
    </w:p>
    <w:p w:rsidR="00765A0D" w:rsidRPr="007F20CE" w:rsidRDefault="00765A0D" w:rsidP="00A91BE4">
      <w:pPr>
        <w:shd w:val="clear" w:color="auto" w:fill="FFFFFF"/>
        <w:suppressAutoHyphens w:val="0"/>
        <w:jc w:val="center"/>
        <w:rPr>
          <w:lang w:val="uk-UA" w:eastAsia="uk-UA"/>
        </w:rPr>
      </w:pPr>
      <w:r w:rsidRPr="007F20CE">
        <w:rPr>
          <w:lang w:val="uk-UA" w:eastAsia="uk-UA"/>
        </w:rPr>
        <w:t>вирішила:</w:t>
      </w:r>
    </w:p>
    <w:p w:rsidR="00765A0D" w:rsidRPr="007F20CE" w:rsidRDefault="00765A0D" w:rsidP="00A91BE4">
      <w:pPr>
        <w:shd w:val="clear" w:color="auto" w:fill="FFFFFF"/>
        <w:suppressAutoHyphens w:val="0"/>
        <w:jc w:val="center"/>
        <w:rPr>
          <w:lang w:val="uk-UA" w:eastAsia="uk-UA"/>
        </w:rPr>
      </w:pPr>
    </w:p>
    <w:p w:rsidR="00765A0D" w:rsidRPr="007F20CE" w:rsidRDefault="00765A0D" w:rsidP="00A91BE4">
      <w:pPr>
        <w:jc w:val="both"/>
        <w:rPr>
          <w:lang w:val="uk-UA"/>
        </w:rPr>
      </w:pPr>
      <w:r w:rsidRPr="007F20CE">
        <w:rPr>
          <w:lang w:val="uk-UA"/>
        </w:rPr>
        <w:t xml:space="preserve">визнати </w:t>
      </w:r>
      <w:proofErr w:type="spellStart"/>
      <w:r w:rsidR="00BC582A">
        <w:rPr>
          <w:shd w:val="clear" w:color="auto" w:fill="FFFFFF"/>
          <w:lang w:val="uk-UA"/>
        </w:rPr>
        <w:t>Бута</w:t>
      </w:r>
      <w:proofErr w:type="spellEnd"/>
      <w:r w:rsidR="00BC582A">
        <w:rPr>
          <w:shd w:val="clear" w:color="auto" w:fill="FFFFFF"/>
          <w:lang w:val="uk-UA"/>
        </w:rPr>
        <w:t xml:space="preserve"> Іллю Олександровича</w:t>
      </w:r>
      <w:r w:rsidRPr="007F20CE">
        <w:rPr>
          <w:lang w:val="uk-UA"/>
        </w:rPr>
        <w:t xml:space="preserve"> так</w:t>
      </w:r>
      <w:r w:rsidR="00EE7CF4" w:rsidRPr="007F20CE">
        <w:rPr>
          <w:lang w:val="uk-UA"/>
        </w:rPr>
        <w:t>им</w:t>
      </w:r>
      <w:r w:rsidRPr="007F20CE">
        <w:rPr>
          <w:lang w:val="uk-UA"/>
        </w:rPr>
        <w:t>, що підтверди</w:t>
      </w:r>
      <w:r w:rsidR="00EE7CF4" w:rsidRPr="007F20CE">
        <w:rPr>
          <w:lang w:val="uk-UA"/>
        </w:rPr>
        <w:t>в</w:t>
      </w:r>
      <w:r w:rsidRPr="007F20CE">
        <w:rPr>
          <w:lang w:val="uk-UA"/>
        </w:rPr>
        <w:t xml:space="preserve"> здатність здійснювати правосуддя в апеляційному загальному суді.</w:t>
      </w:r>
    </w:p>
    <w:p w:rsidR="00765A0D" w:rsidRPr="007F20CE" w:rsidRDefault="00765A0D" w:rsidP="00A91BE4">
      <w:pPr>
        <w:shd w:val="clear" w:color="auto" w:fill="FFFFFF"/>
        <w:suppressAutoHyphens w:val="0"/>
        <w:jc w:val="both"/>
        <w:rPr>
          <w:lang w:val="uk-UA"/>
        </w:rPr>
      </w:pPr>
    </w:p>
    <w:p w:rsidR="00765A0D" w:rsidRPr="007F20CE" w:rsidRDefault="00765A0D" w:rsidP="00A91BE4">
      <w:pPr>
        <w:shd w:val="clear" w:color="auto" w:fill="FFFFFF"/>
        <w:suppressAutoHyphens w:val="0"/>
        <w:jc w:val="both"/>
        <w:rPr>
          <w:lang w:val="uk-UA"/>
        </w:rPr>
      </w:pPr>
    </w:p>
    <w:p w:rsidR="00756BD1" w:rsidRPr="007F20CE" w:rsidRDefault="00756BD1" w:rsidP="00756BD1">
      <w:pPr>
        <w:tabs>
          <w:tab w:val="left" w:pos="6946"/>
        </w:tabs>
        <w:ind w:hanging="2"/>
        <w:jc w:val="both"/>
        <w:rPr>
          <w:lang w:val="uk-UA"/>
        </w:rPr>
      </w:pPr>
      <w:r w:rsidRPr="007F20CE">
        <w:rPr>
          <w:lang w:val="uk-UA"/>
        </w:rPr>
        <w:t>Головуючий</w:t>
      </w:r>
      <w:r w:rsidRPr="007F20CE">
        <w:rPr>
          <w:lang w:val="uk-UA"/>
        </w:rPr>
        <w:tab/>
        <w:t xml:space="preserve">Андрій ПАСІЧНИК </w:t>
      </w:r>
    </w:p>
    <w:p w:rsidR="00756BD1" w:rsidRPr="007F20CE" w:rsidRDefault="00756BD1" w:rsidP="00756BD1">
      <w:pPr>
        <w:ind w:hanging="2"/>
        <w:jc w:val="both"/>
        <w:rPr>
          <w:lang w:val="uk-UA"/>
        </w:rPr>
      </w:pPr>
    </w:p>
    <w:p w:rsidR="00756BD1" w:rsidRDefault="00756BD1" w:rsidP="00756BD1">
      <w:pPr>
        <w:tabs>
          <w:tab w:val="left" w:pos="6946"/>
        </w:tabs>
        <w:ind w:hanging="2"/>
        <w:jc w:val="both"/>
        <w:rPr>
          <w:lang w:val="uk-UA"/>
        </w:rPr>
      </w:pPr>
      <w:r w:rsidRPr="007F20CE">
        <w:rPr>
          <w:lang w:val="uk-UA"/>
        </w:rPr>
        <w:t xml:space="preserve">Члени Комісії: </w:t>
      </w:r>
      <w:r w:rsidRPr="007F20CE">
        <w:rPr>
          <w:lang w:val="uk-UA"/>
        </w:rPr>
        <w:tab/>
        <w:t xml:space="preserve">Михайло БОГОНІС </w:t>
      </w:r>
    </w:p>
    <w:p w:rsidR="00C50882" w:rsidRDefault="00C50882" w:rsidP="00756BD1">
      <w:pPr>
        <w:tabs>
          <w:tab w:val="left" w:pos="6946"/>
        </w:tabs>
        <w:ind w:hanging="2"/>
        <w:jc w:val="both"/>
        <w:rPr>
          <w:lang w:val="uk-UA"/>
        </w:rPr>
      </w:pPr>
    </w:p>
    <w:p w:rsidR="00602BAB" w:rsidRDefault="00C50882" w:rsidP="00756BD1">
      <w:pPr>
        <w:tabs>
          <w:tab w:val="left" w:pos="6946"/>
        </w:tabs>
        <w:ind w:hanging="2"/>
        <w:jc w:val="both"/>
        <w:rPr>
          <w:lang w:val="uk-UA"/>
        </w:rPr>
      </w:pPr>
      <w:r>
        <w:rPr>
          <w:lang w:val="uk-UA"/>
        </w:rPr>
        <w:tab/>
      </w:r>
      <w:r>
        <w:rPr>
          <w:lang w:val="uk-UA"/>
        </w:rPr>
        <w:tab/>
      </w:r>
      <w:r w:rsidR="00602BAB">
        <w:rPr>
          <w:lang w:val="uk-UA"/>
        </w:rPr>
        <w:t>Людмила ВОЛКОВА</w:t>
      </w:r>
    </w:p>
    <w:p w:rsidR="00602BAB" w:rsidRDefault="00602BAB" w:rsidP="00756BD1">
      <w:pPr>
        <w:tabs>
          <w:tab w:val="left" w:pos="6946"/>
        </w:tabs>
        <w:ind w:hanging="2"/>
        <w:jc w:val="both"/>
        <w:rPr>
          <w:lang w:val="uk-UA"/>
        </w:rPr>
      </w:pPr>
    </w:p>
    <w:p w:rsidR="00602BAB" w:rsidRDefault="00602BAB" w:rsidP="00756BD1">
      <w:pPr>
        <w:tabs>
          <w:tab w:val="left" w:pos="6946"/>
        </w:tabs>
        <w:ind w:hanging="2"/>
        <w:jc w:val="both"/>
        <w:rPr>
          <w:lang w:val="uk-UA"/>
        </w:rPr>
      </w:pPr>
      <w:r>
        <w:rPr>
          <w:lang w:val="uk-UA"/>
        </w:rPr>
        <w:tab/>
      </w:r>
      <w:r>
        <w:rPr>
          <w:lang w:val="uk-UA"/>
        </w:rPr>
        <w:tab/>
        <w:t>Віталій ГАЦЕЛЮК</w:t>
      </w:r>
    </w:p>
    <w:p w:rsidR="00602BAB" w:rsidRDefault="00602BAB" w:rsidP="00756BD1">
      <w:pPr>
        <w:tabs>
          <w:tab w:val="left" w:pos="6946"/>
        </w:tabs>
        <w:ind w:hanging="2"/>
        <w:jc w:val="both"/>
        <w:rPr>
          <w:lang w:val="uk-UA"/>
        </w:rPr>
      </w:pPr>
      <w:r>
        <w:rPr>
          <w:lang w:val="uk-UA"/>
        </w:rPr>
        <w:tab/>
      </w:r>
    </w:p>
    <w:p w:rsidR="00C50882" w:rsidRPr="007F20CE" w:rsidRDefault="00602BAB" w:rsidP="00756BD1">
      <w:pPr>
        <w:tabs>
          <w:tab w:val="left" w:pos="6946"/>
        </w:tabs>
        <w:ind w:hanging="2"/>
        <w:jc w:val="both"/>
        <w:rPr>
          <w:lang w:val="uk-UA"/>
        </w:rPr>
      </w:pPr>
      <w:r>
        <w:rPr>
          <w:lang w:val="uk-UA"/>
        </w:rPr>
        <w:tab/>
      </w:r>
      <w:r>
        <w:rPr>
          <w:lang w:val="uk-UA"/>
        </w:rPr>
        <w:tab/>
      </w:r>
      <w:r w:rsidR="00C50882">
        <w:rPr>
          <w:lang w:val="uk-UA"/>
        </w:rPr>
        <w:t>Ярослав ДУХ</w:t>
      </w:r>
    </w:p>
    <w:p w:rsidR="00756BD1" w:rsidRPr="007F20CE" w:rsidRDefault="00756BD1" w:rsidP="00D87BCD">
      <w:pPr>
        <w:tabs>
          <w:tab w:val="left" w:pos="6946"/>
        </w:tabs>
        <w:jc w:val="both"/>
        <w:rPr>
          <w:lang w:val="uk-UA"/>
        </w:rPr>
      </w:pPr>
    </w:p>
    <w:p w:rsidR="00756BD1" w:rsidRDefault="00756BD1" w:rsidP="00D87BCD">
      <w:pPr>
        <w:tabs>
          <w:tab w:val="left" w:pos="6946"/>
        </w:tabs>
        <w:ind w:hanging="2"/>
        <w:jc w:val="both"/>
        <w:rPr>
          <w:lang w:val="uk-UA"/>
        </w:rPr>
      </w:pPr>
      <w:r w:rsidRPr="007F20CE">
        <w:rPr>
          <w:lang w:val="uk-UA"/>
        </w:rPr>
        <w:tab/>
      </w:r>
      <w:r w:rsidRPr="007F20CE">
        <w:rPr>
          <w:lang w:val="uk-UA"/>
        </w:rPr>
        <w:tab/>
        <w:t>Роман КИДИСЮК</w:t>
      </w:r>
    </w:p>
    <w:p w:rsidR="006A1776" w:rsidRDefault="006A1776" w:rsidP="00D87BCD">
      <w:pPr>
        <w:tabs>
          <w:tab w:val="left" w:pos="6946"/>
        </w:tabs>
        <w:ind w:hanging="2"/>
        <w:jc w:val="both"/>
        <w:rPr>
          <w:lang w:val="uk-UA"/>
        </w:rPr>
      </w:pPr>
    </w:p>
    <w:p w:rsidR="006A1776" w:rsidRPr="007F20CE" w:rsidRDefault="006A1776" w:rsidP="00D87BCD">
      <w:pPr>
        <w:tabs>
          <w:tab w:val="left" w:pos="6946"/>
        </w:tabs>
        <w:ind w:hanging="2"/>
        <w:jc w:val="both"/>
        <w:rPr>
          <w:lang w:val="uk-UA"/>
        </w:rPr>
      </w:pPr>
      <w:r>
        <w:rPr>
          <w:lang w:val="uk-UA"/>
        </w:rPr>
        <w:tab/>
      </w:r>
      <w:r>
        <w:rPr>
          <w:lang w:val="uk-UA"/>
        </w:rPr>
        <w:tab/>
        <w:t>Надія КОБЕЦЬКА</w:t>
      </w:r>
    </w:p>
    <w:p w:rsidR="00756BD1" w:rsidRPr="007F20CE" w:rsidRDefault="00756BD1" w:rsidP="00756BD1">
      <w:pPr>
        <w:jc w:val="both"/>
        <w:rPr>
          <w:lang w:val="uk-UA"/>
        </w:rPr>
      </w:pPr>
    </w:p>
    <w:p w:rsidR="00756BD1" w:rsidRPr="007F20CE" w:rsidRDefault="00756BD1" w:rsidP="009F38F1">
      <w:pPr>
        <w:tabs>
          <w:tab w:val="left" w:pos="708"/>
          <w:tab w:val="left" w:pos="1416"/>
          <w:tab w:val="left" w:pos="2124"/>
          <w:tab w:val="left" w:pos="2832"/>
          <w:tab w:val="left" w:pos="3540"/>
          <w:tab w:val="left" w:pos="4248"/>
          <w:tab w:val="left" w:pos="4956"/>
          <w:tab w:val="left" w:pos="5664"/>
          <w:tab w:val="left" w:pos="6372"/>
          <w:tab w:val="left" w:pos="6946"/>
          <w:tab w:val="left" w:pos="7788"/>
          <w:tab w:val="left" w:pos="8496"/>
          <w:tab w:val="left" w:pos="8951"/>
        </w:tabs>
        <w:ind w:hanging="2"/>
        <w:jc w:val="both"/>
        <w:rPr>
          <w:lang w:val="uk-UA"/>
        </w:rPr>
      </w:pP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t>Олег КОЛІУШ</w:t>
      </w:r>
      <w:r w:rsidRPr="007F20CE">
        <w:rPr>
          <w:lang w:val="uk-UA"/>
        </w:rPr>
        <w:tab/>
      </w:r>
    </w:p>
    <w:p w:rsidR="00756BD1" w:rsidRPr="007F20CE" w:rsidRDefault="00756BD1" w:rsidP="00756BD1">
      <w:pPr>
        <w:ind w:hanging="2"/>
        <w:jc w:val="both"/>
        <w:rPr>
          <w:lang w:val="uk-UA"/>
        </w:rPr>
      </w:pPr>
    </w:p>
    <w:p w:rsidR="00756BD1" w:rsidRPr="007F20CE" w:rsidRDefault="00756BD1" w:rsidP="008E3E8A">
      <w:pPr>
        <w:tabs>
          <w:tab w:val="left" w:pos="6946"/>
        </w:tabs>
        <w:jc w:val="both"/>
        <w:rPr>
          <w:lang w:val="uk-UA"/>
        </w:rPr>
      </w:pPr>
      <w:r w:rsidRPr="007F20CE">
        <w:rPr>
          <w:lang w:val="uk-UA"/>
        </w:rPr>
        <w:tab/>
        <w:t>Володимир ЛУГАНСЬКИЙ</w:t>
      </w:r>
    </w:p>
    <w:p w:rsidR="00756BD1" w:rsidRPr="007F20CE" w:rsidRDefault="00756BD1" w:rsidP="00756BD1">
      <w:pPr>
        <w:jc w:val="both"/>
        <w:rPr>
          <w:lang w:val="uk-UA"/>
        </w:rPr>
      </w:pPr>
    </w:p>
    <w:p w:rsidR="00756BD1" w:rsidRPr="007F20CE" w:rsidRDefault="00756BD1" w:rsidP="00756BD1">
      <w:pPr>
        <w:tabs>
          <w:tab w:val="left" w:pos="6946"/>
        </w:tabs>
        <w:jc w:val="both"/>
        <w:rPr>
          <w:lang w:val="uk-UA"/>
        </w:rPr>
      </w:pPr>
      <w:r w:rsidRPr="007F20CE">
        <w:rPr>
          <w:lang w:val="uk-UA"/>
        </w:rPr>
        <w:tab/>
        <w:t>Руслан МЕЛЬНИК</w:t>
      </w:r>
    </w:p>
    <w:p w:rsidR="00756BD1" w:rsidRPr="007F20CE" w:rsidRDefault="00756BD1" w:rsidP="00756BD1">
      <w:pPr>
        <w:jc w:val="both"/>
        <w:rPr>
          <w:lang w:val="uk-UA"/>
        </w:rPr>
      </w:pP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Олексій ОМЕЛЬЯН</w:t>
      </w:r>
    </w:p>
    <w:p w:rsidR="00756BD1" w:rsidRPr="007F20CE" w:rsidRDefault="00756BD1" w:rsidP="00756BD1">
      <w:pPr>
        <w:ind w:hanging="2"/>
        <w:jc w:val="both"/>
        <w:rPr>
          <w:lang w:val="uk-UA"/>
        </w:rPr>
      </w:pP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Роман САБОДАШ</w:t>
      </w:r>
    </w:p>
    <w:p w:rsidR="00756BD1" w:rsidRPr="007F20CE" w:rsidRDefault="00756BD1" w:rsidP="00756BD1">
      <w:pPr>
        <w:ind w:hanging="2"/>
        <w:jc w:val="both"/>
        <w:rPr>
          <w:lang w:val="uk-UA"/>
        </w:rPr>
      </w:pPr>
    </w:p>
    <w:p w:rsidR="00756BD1" w:rsidRPr="007F20CE" w:rsidRDefault="00756BD1" w:rsidP="00B93166">
      <w:pPr>
        <w:tabs>
          <w:tab w:val="left" w:pos="6946"/>
        </w:tabs>
        <w:ind w:hanging="2"/>
        <w:jc w:val="both"/>
        <w:rPr>
          <w:lang w:val="uk-UA"/>
        </w:rPr>
      </w:pPr>
      <w:r w:rsidRPr="007F20CE">
        <w:rPr>
          <w:lang w:val="uk-UA"/>
        </w:rPr>
        <w:tab/>
      </w:r>
      <w:r w:rsidRPr="007F20CE">
        <w:rPr>
          <w:lang w:val="uk-UA"/>
        </w:rPr>
        <w:tab/>
        <w:t>Руслан СИДОРОВИЧ</w:t>
      </w:r>
    </w:p>
    <w:p w:rsidR="00756BD1" w:rsidRPr="007F20CE" w:rsidRDefault="00756BD1" w:rsidP="00756BD1">
      <w:pPr>
        <w:ind w:hanging="2"/>
        <w:jc w:val="both"/>
        <w:rPr>
          <w:lang w:val="uk-UA"/>
        </w:rPr>
      </w:pPr>
    </w:p>
    <w:p w:rsidR="00756BD1" w:rsidRDefault="00756BD1" w:rsidP="00756BD1">
      <w:pPr>
        <w:tabs>
          <w:tab w:val="left" w:pos="6946"/>
        </w:tabs>
        <w:ind w:hanging="2"/>
        <w:jc w:val="both"/>
        <w:rPr>
          <w:lang w:val="uk-UA"/>
        </w:rPr>
      </w:pPr>
      <w:r w:rsidRPr="007F20CE">
        <w:rPr>
          <w:lang w:val="uk-UA"/>
        </w:rPr>
        <w:tab/>
      </w:r>
      <w:r w:rsidRPr="007F20CE">
        <w:rPr>
          <w:lang w:val="uk-UA"/>
        </w:rPr>
        <w:tab/>
        <w:t>Сергій ЧУМАК</w:t>
      </w:r>
    </w:p>
    <w:p w:rsidR="00B93166" w:rsidRDefault="00B93166" w:rsidP="00756BD1">
      <w:pPr>
        <w:tabs>
          <w:tab w:val="left" w:pos="6946"/>
        </w:tabs>
        <w:ind w:hanging="2"/>
        <w:jc w:val="both"/>
        <w:rPr>
          <w:lang w:val="uk-UA"/>
        </w:rPr>
      </w:pPr>
    </w:p>
    <w:p w:rsidR="00242FF8" w:rsidRPr="00BC26AC" w:rsidRDefault="00B93166" w:rsidP="00BC26AC">
      <w:pPr>
        <w:tabs>
          <w:tab w:val="left" w:pos="6946"/>
        </w:tabs>
        <w:ind w:hanging="2"/>
        <w:jc w:val="both"/>
        <w:rPr>
          <w:lang w:val="uk-UA"/>
        </w:rPr>
      </w:pPr>
      <w:r>
        <w:rPr>
          <w:lang w:val="uk-UA"/>
        </w:rPr>
        <w:tab/>
      </w:r>
      <w:r>
        <w:rPr>
          <w:lang w:val="uk-UA"/>
        </w:rPr>
        <w:tab/>
      </w:r>
      <w:r w:rsidR="00BC26AC">
        <w:rPr>
          <w:lang w:val="uk-UA"/>
        </w:rPr>
        <w:t>Галина ШЕВЧУК</w:t>
      </w:r>
    </w:p>
    <w:sectPr w:rsidR="00242FF8" w:rsidRPr="00BC26AC" w:rsidSect="00BC26AC">
      <w:headerReference w:type="default" r:id="rId12"/>
      <w:pgSz w:w="11906" w:h="16838"/>
      <w:pgMar w:top="1134" w:right="56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0FF6" w:rsidRDefault="00950FF6" w:rsidP="007F20CE">
      <w:r>
        <w:separator/>
      </w:r>
    </w:p>
  </w:endnote>
  <w:endnote w:type="continuationSeparator" w:id="0">
    <w:p w:rsidR="00950FF6" w:rsidRDefault="00950FF6" w:rsidP="007F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0FF6" w:rsidRDefault="00950FF6" w:rsidP="007F20CE">
      <w:r>
        <w:separator/>
      </w:r>
    </w:p>
  </w:footnote>
  <w:footnote w:type="continuationSeparator" w:id="0">
    <w:p w:rsidR="00950FF6" w:rsidRDefault="00950FF6" w:rsidP="007F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51557"/>
      <w:docPartObj>
        <w:docPartGallery w:val="Page Numbers (Top of Page)"/>
        <w:docPartUnique/>
      </w:docPartObj>
    </w:sdtPr>
    <w:sdtEndPr/>
    <w:sdtContent>
      <w:p w:rsidR="007F20CE" w:rsidRDefault="007F20CE">
        <w:pPr>
          <w:pStyle w:val="a6"/>
          <w:jc w:val="center"/>
        </w:pPr>
        <w:r>
          <w:fldChar w:fldCharType="begin"/>
        </w:r>
        <w:r>
          <w:instrText>PAGE   \* MERGEFORMAT</w:instrText>
        </w:r>
        <w:r>
          <w:fldChar w:fldCharType="separate"/>
        </w:r>
        <w:r w:rsidR="007074AC" w:rsidRPr="007074AC">
          <w:rPr>
            <w:noProof/>
            <w:lang w:val="uk-UA"/>
          </w:rPr>
          <w:t>5</w:t>
        </w:r>
        <w:r>
          <w:fldChar w:fldCharType="end"/>
        </w:r>
      </w:p>
    </w:sdtContent>
  </w:sdt>
  <w:p w:rsidR="007F20CE" w:rsidRDefault="007F20C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10883"/>
    <w:rsid w:val="0002133A"/>
    <w:rsid w:val="0006168F"/>
    <w:rsid w:val="000A03CF"/>
    <w:rsid w:val="000B3C23"/>
    <w:rsid w:val="000D75A7"/>
    <w:rsid w:val="000E69DD"/>
    <w:rsid w:val="00101B73"/>
    <w:rsid w:val="00111281"/>
    <w:rsid w:val="00111309"/>
    <w:rsid w:val="00185921"/>
    <w:rsid w:val="001D5C8B"/>
    <w:rsid w:val="001E657F"/>
    <w:rsid w:val="002429B0"/>
    <w:rsid w:val="00242FF8"/>
    <w:rsid w:val="0029534B"/>
    <w:rsid w:val="002A2266"/>
    <w:rsid w:val="002A348E"/>
    <w:rsid w:val="002B42FE"/>
    <w:rsid w:val="002D4137"/>
    <w:rsid w:val="002E138A"/>
    <w:rsid w:val="002E6F79"/>
    <w:rsid w:val="003019ED"/>
    <w:rsid w:val="00346252"/>
    <w:rsid w:val="00395F35"/>
    <w:rsid w:val="003D11B4"/>
    <w:rsid w:val="003D4819"/>
    <w:rsid w:val="003F22A2"/>
    <w:rsid w:val="00407C55"/>
    <w:rsid w:val="00457106"/>
    <w:rsid w:val="00466E5B"/>
    <w:rsid w:val="004C5F55"/>
    <w:rsid w:val="004C7368"/>
    <w:rsid w:val="004F7A2D"/>
    <w:rsid w:val="00501E57"/>
    <w:rsid w:val="005049B7"/>
    <w:rsid w:val="005139D9"/>
    <w:rsid w:val="00522688"/>
    <w:rsid w:val="0055647E"/>
    <w:rsid w:val="00571BA4"/>
    <w:rsid w:val="00581FA6"/>
    <w:rsid w:val="00595B6C"/>
    <w:rsid w:val="005A38E3"/>
    <w:rsid w:val="005D0E55"/>
    <w:rsid w:val="005E0A55"/>
    <w:rsid w:val="005E6296"/>
    <w:rsid w:val="005F746F"/>
    <w:rsid w:val="00602BAB"/>
    <w:rsid w:val="00604C13"/>
    <w:rsid w:val="006437D4"/>
    <w:rsid w:val="0064647F"/>
    <w:rsid w:val="0066345F"/>
    <w:rsid w:val="006703C1"/>
    <w:rsid w:val="00694143"/>
    <w:rsid w:val="006A1776"/>
    <w:rsid w:val="006B1B6A"/>
    <w:rsid w:val="006B459F"/>
    <w:rsid w:val="006F1CEC"/>
    <w:rsid w:val="0070029B"/>
    <w:rsid w:val="007074AC"/>
    <w:rsid w:val="0071668E"/>
    <w:rsid w:val="007339D8"/>
    <w:rsid w:val="00734A0B"/>
    <w:rsid w:val="007420DC"/>
    <w:rsid w:val="00756BD1"/>
    <w:rsid w:val="00765A0D"/>
    <w:rsid w:val="0077453D"/>
    <w:rsid w:val="00782C81"/>
    <w:rsid w:val="00784507"/>
    <w:rsid w:val="00793462"/>
    <w:rsid w:val="007A4841"/>
    <w:rsid w:val="007B59CB"/>
    <w:rsid w:val="007D07E0"/>
    <w:rsid w:val="007F20CE"/>
    <w:rsid w:val="00813417"/>
    <w:rsid w:val="00822A72"/>
    <w:rsid w:val="0083276F"/>
    <w:rsid w:val="00835CC8"/>
    <w:rsid w:val="008A32EB"/>
    <w:rsid w:val="008E3E8A"/>
    <w:rsid w:val="00900867"/>
    <w:rsid w:val="009227A1"/>
    <w:rsid w:val="0093082A"/>
    <w:rsid w:val="00950FF6"/>
    <w:rsid w:val="00951E62"/>
    <w:rsid w:val="00970274"/>
    <w:rsid w:val="009A1E0A"/>
    <w:rsid w:val="009E5075"/>
    <w:rsid w:val="009F015A"/>
    <w:rsid w:val="009F27F7"/>
    <w:rsid w:val="009F38F1"/>
    <w:rsid w:val="00A076DF"/>
    <w:rsid w:val="00A73531"/>
    <w:rsid w:val="00A91BE4"/>
    <w:rsid w:val="00AA7003"/>
    <w:rsid w:val="00AC2F9D"/>
    <w:rsid w:val="00AD5FD4"/>
    <w:rsid w:val="00AE0DB7"/>
    <w:rsid w:val="00AE4B7F"/>
    <w:rsid w:val="00B1506D"/>
    <w:rsid w:val="00B36AAA"/>
    <w:rsid w:val="00B93166"/>
    <w:rsid w:val="00BB66A0"/>
    <w:rsid w:val="00BC0319"/>
    <w:rsid w:val="00BC26AC"/>
    <w:rsid w:val="00BC582A"/>
    <w:rsid w:val="00BD522B"/>
    <w:rsid w:val="00BD53A8"/>
    <w:rsid w:val="00BE44FF"/>
    <w:rsid w:val="00BE463A"/>
    <w:rsid w:val="00BF27B0"/>
    <w:rsid w:val="00C17B63"/>
    <w:rsid w:val="00C23EC1"/>
    <w:rsid w:val="00C309F8"/>
    <w:rsid w:val="00C44463"/>
    <w:rsid w:val="00C44E3B"/>
    <w:rsid w:val="00C50882"/>
    <w:rsid w:val="00CB7773"/>
    <w:rsid w:val="00CF2C29"/>
    <w:rsid w:val="00D144D6"/>
    <w:rsid w:val="00D4539E"/>
    <w:rsid w:val="00D87BCD"/>
    <w:rsid w:val="00D957DE"/>
    <w:rsid w:val="00D9773F"/>
    <w:rsid w:val="00DC00CB"/>
    <w:rsid w:val="00EA3979"/>
    <w:rsid w:val="00EA78A8"/>
    <w:rsid w:val="00EC60E1"/>
    <w:rsid w:val="00EE7CF4"/>
    <w:rsid w:val="00F05F02"/>
    <w:rsid w:val="00F15D4B"/>
    <w:rsid w:val="00F621F8"/>
    <w:rsid w:val="00F7206C"/>
    <w:rsid w:val="00F7535B"/>
    <w:rsid w:val="00FA44AF"/>
    <w:rsid w:val="00FB5559"/>
    <w:rsid w:val="00FC3C0A"/>
    <w:rsid w:val="00FD0E3D"/>
    <w:rsid w:val="00FE64BA"/>
    <w:rsid w:val="00FF6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EB0A"/>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character" w:styleId="a5">
    <w:name w:val="Hyperlink"/>
    <w:uiPriority w:val="99"/>
    <w:unhideWhenUsed/>
    <w:rsid w:val="00A91BE4"/>
    <w:rPr>
      <w:color w:val="0000FF"/>
      <w:u w:val="single"/>
    </w:rPr>
  </w:style>
  <w:style w:type="paragraph" w:customStyle="1" w:styleId="rvps2">
    <w:name w:val="rvps2"/>
    <w:basedOn w:val="a"/>
    <w:rsid w:val="00A91BE4"/>
    <w:pPr>
      <w:suppressAutoHyphens w:val="0"/>
      <w:spacing w:before="100" w:beforeAutospacing="1" w:after="100" w:afterAutospacing="1"/>
    </w:pPr>
    <w:rPr>
      <w:lang w:eastAsia="ru-RU"/>
    </w:rPr>
  </w:style>
  <w:style w:type="paragraph" w:styleId="a6">
    <w:name w:val="header"/>
    <w:basedOn w:val="a"/>
    <w:link w:val="a7"/>
    <w:uiPriority w:val="99"/>
    <w:unhideWhenUsed/>
    <w:rsid w:val="007F20CE"/>
    <w:pPr>
      <w:tabs>
        <w:tab w:val="center" w:pos="4819"/>
        <w:tab w:val="right" w:pos="9639"/>
      </w:tabs>
    </w:pPr>
  </w:style>
  <w:style w:type="character" w:customStyle="1" w:styleId="a7">
    <w:name w:val="Верхній колонтитул Знак"/>
    <w:basedOn w:val="a0"/>
    <w:link w:val="a6"/>
    <w:uiPriority w:val="99"/>
    <w:rsid w:val="007F20CE"/>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7F20CE"/>
    <w:pPr>
      <w:tabs>
        <w:tab w:val="center" w:pos="4819"/>
        <w:tab w:val="right" w:pos="9639"/>
      </w:tabs>
    </w:pPr>
  </w:style>
  <w:style w:type="character" w:customStyle="1" w:styleId="a9">
    <w:name w:val="Нижній колонтитул Знак"/>
    <w:basedOn w:val="a0"/>
    <w:link w:val="a8"/>
    <w:uiPriority w:val="99"/>
    <w:rsid w:val="007F20CE"/>
    <w:rPr>
      <w:rFonts w:ascii="Times New Roman" w:eastAsia="Times New Roman" w:hAnsi="Times New Roman" w:cs="Times New Roman"/>
      <w:sz w:val="24"/>
      <w:szCs w:val="24"/>
      <w:lang w:val="ru-RU" w:eastAsia="ar-SA"/>
    </w:rPr>
  </w:style>
  <w:style w:type="paragraph" w:customStyle="1" w:styleId="rtejustify">
    <w:name w:val="rtejustify"/>
    <w:basedOn w:val="a"/>
    <w:rsid w:val="003019ED"/>
    <w:pPr>
      <w:suppressAutoHyphens w:val="0"/>
      <w:spacing w:before="100" w:beforeAutospacing="1" w:after="100" w:afterAutospacing="1"/>
    </w:pPr>
    <w:rPr>
      <w:lang w:val="uk-UA" w:eastAsia="uk-UA"/>
    </w:rPr>
  </w:style>
  <w:style w:type="paragraph" w:styleId="aa">
    <w:name w:val="Balloon Text"/>
    <w:basedOn w:val="a"/>
    <w:link w:val="ab"/>
    <w:uiPriority w:val="99"/>
    <w:semiHidden/>
    <w:unhideWhenUsed/>
    <w:rsid w:val="00EC60E1"/>
    <w:rPr>
      <w:rFonts w:ascii="Segoe UI" w:hAnsi="Segoe UI" w:cs="Segoe UI"/>
      <w:sz w:val="18"/>
      <w:szCs w:val="18"/>
    </w:rPr>
  </w:style>
  <w:style w:type="character" w:customStyle="1" w:styleId="ab">
    <w:name w:val="Текст у виносці Знак"/>
    <w:basedOn w:val="a0"/>
    <w:link w:val="aa"/>
    <w:uiPriority w:val="99"/>
    <w:semiHidden/>
    <w:rsid w:val="00EC60E1"/>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352178">
      <w:bodyDiv w:val="1"/>
      <w:marLeft w:val="0"/>
      <w:marRight w:val="0"/>
      <w:marTop w:val="0"/>
      <w:marBottom w:val="0"/>
      <w:divBdr>
        <w:top w:val="none" w:sz="0" w:space="0" w:color="auto"/>
        <w:left w:val="none" w:sz="0" w:space="0" w:color="auto"/>
        <w:bottom w:val="none" w:sz="0" w:space="0" w:color="auto"/>
        <w:right w:val="none" w:sz="0" w:space="0" w:color="auto"/>
      </w:divBdr>
    </w:div>
    <w:div w:id="180835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1402-19?find=1&amp;text=%D0%B4%D0%B5%D0%BA%D0%BB%D0%B0%D1%80%D0%B0%D1%8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1402-19?find=1&amp;text=%D0%B4%D0%B5%D0%BA%D0%BB%D0%B0%D1%80%D0%B0%D1%86" TargetMode="External"/><Relationship Id="rId5" Type="http://schemas.openxmlformats.org/officeDocument/2006/relationships/endnotes" Target="endnotes.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footnotes" Target="footnote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5</Pages>
  <Words>10795</Words>
  <Characters>6154</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23</cp:revision>
  <cp:lastPrinted>2026-04-21T09:36:00Z</cp:lastPrinted>
  <dcterms:created xsi:type="dcterms:W3CDTF">2025-10-13T10:24:00Z</dcterms:created>
  <dcterms:modified xsi:type="dcterms:W3CDTF">2026-05-06T12:58:00Z</dcterms:modified>
</cp:coreProperties>
</file>