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C23" w:rsidRDefault="00832C23" w:rsidP="00421AB2">
      <w:pPr>
        <w:pStyle w:val="a3"/>
        <w:spacing w:before="0" w:beforeAutospacing="0" w:after="0" w:afterAutospacing="0"/>
        <w:jc w:val="center"/>
      </w:pPr>
      <w:r>
        <w:rPr>
          <w:noProof/>
          <w:color w:val="000000"/>
          <w:sz w:val="36"/>
          <w:szCs w:val="36"/>
          <w:bdr w:val="none" w:sz="0" w:space="0" w:color="auto" w:frame="1"/>
        </w:rPr>
        <w:drawing>
          <wp:inline distT="0" distB="0" distL="0" distR="0" wp14:anchorId="42681089" wp14:editId="2D4F2CAA">
            <wp:extent cx="542925" cy="714375"/>
            <wp:effectExtent l="0" t="0" r="9525" b="9525"/>
            <wp:docPr id="2" name="Рисунок 2" descr="https://lh7-us.googleusercontent.com/ql5LRNqu-Gji_7fDUFMMRJPqnwAQvtteHdqf5h8NRafIUNn2ARHXg1rwkp78pUwvyCdsq_2sTqxixtr6B1BJVcLIJLr4HGhMn8bUapQEicNNInbRkuAo8KBfNbrSvBwTjIiMZYevq1k5xq9A9qjX6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ql5LRNqu-Gji_7fDUFMMRJPqnwAQvtteHdqf5h8NRafIUNn2ARHXg1rwkp78pUwvyCdsq_2sTqxixtr6B1BJVcLIJLr4HGhMn8bUapQEicNNInbRkuAo8KBfNbrSvBwTjIiMZYevq1k5xq9A9qjX6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rsidR="00832C23" w:rsidRDefault="00832C23" w:rsidP="00832C23">
      <w:pPr>
        <w:pStyle w:val="a3"/>
        <w:spacing w:before="0" w:beforeAutospacing="0" w:after="0" w:afterAutospacing="0"/>
        <w:jc w:val="center"/>
      </w:pPr>
      <w:r>
        <w:rPr>
          <w:color w:val="000000"/>
          <w:sz w:val="36"/>
          <w:szCs w:val="36"/>
        </w:rPr>
        <w:t>ВИЩА КВАЛІФІКАЦІЙНА КОМІСІЯ СУДДІВ УКРАЇНИ</w:t>
      </w:r>
    </w:p>
    <w:p w:rsidR="00832C23" w:rsidRDefault="00832C23" w:rsidP="00832C23">
      <w:pPr>
        <w:spacing w:after="0" w:line="240" w:lineRule="auto"/>
      </w:pPr>
    </w:p>
    <w:p w:rsidR="00832C23" w:rsidRPr="0014610E" w:rsidRDefault="001F4CD5" w:rsidP="004651C2">
      <w:pPr>
        <w:pStyle w:val="a3"/>
        <w:spacing w:before="0" w:beforeAutospacing="0" w:after="0" w:afterAutospacing="0"/>
        <w:ind w:left="-142"/>
        <w:rPr>
          <w:sz w:val="26"/>
          <w:szCs w:val="26"/>
        </w:rPr>
      </w:pPr>
      <w:r>
        <w:rPr>
          <w:color w:val="000000"/>
          <w:sz w:val="26"/>
          <w:szCs w:val="26"/>
        </w:rPr>
        <w:t>0</w:t>
      </w:r>
      <w:r w:rsidR="00DC538B">
        <w:rPr>
          <w:color w:val="000000"/>
          <w:sz w:val="26"/>
          <w:szCs w:val="26"/>
        </w:rPr>
        <w:t>4</w:t>
      </w:r>
      <w:r w:rsidR="00B15938">
        <w:rPr>
          <w:color w:val="000000"/>
          <w:sz w:val="26"/>
          <w:szCs w:val="26"/>
        </w:rPr>
        <w:t xml:space="preserve"> березня</w:t>
      </w:r>
      <w:r w:rsidR="00832C23" w:rsidRPr="0014610E">
        <w:rPr>
          <w:color w:val="000000"/>
          <w:sz w:val="26"/>
          <w:szCs w:val="26"/>
        </w:rPr>
        <w:t xml:space="preserve"> 2024 року </w:t>
      </w:r>
      <w:r w:rsidR="00832C23" w:rsidRPr="0014610E">
        <w:rPr>
          <w:rStyle w:val="apple-tab-span"/>
          <w:color w:val="000000"/>
          <w:sz w:val="26"/>
          <w:szCs w:val="26"/>
        </w:rPr>
        <w:tab/>
      </w:r>
      <w:r w:rsidR="00832C23" w:rsidRPr="0014610E">
        <w:rPr>
          <w:rStyle w:val="apple-tab-span"/>
          <w:color w:val="000000"/>
          <w:sz w:val="26"/>
          <w:szCs w:val="26"/>
        </w:rPr>
        <w:tab/>
      </w:r>
      <w:r w:rsidR="00832C23" w:rsidRPr="0014610E">
        <w:rPr>
          <w:rStyle w:val="apple-tab-span"/>
          <w:color w:val="000000"/>
          <w:sz w:val="26"/>
          <w:szCs w:val="26"/>
        </w:rPr>
        <w:tab/>
      </w:r>
      <w:r w:rsidR="00832C23" w:rsidRPr="0014610E">
        <w:rPr>
          <w:rStyle w:val="apple-tab-span"/>
          <w:color w:val="000000"/>
          <w:sz w:val="26"/>
          <w:szCs w:val="26"/>
        </w:rPr>
        <w:tab/>
      </w:r>
      <w:r w:rsidR="00832C23" w:rsidRPr="0014610E">
        <w:rPr>
          <w:rStyle w:val="apple-tab-span"/>
          <w:color w:val="000000"/>
          <w:sz w:val="26"/>
          <w:szCs w:val="26"/>
        </w:rPr>
        <w:tab/>
      </w:r>
      <w:r w:rsidR="00832C23" w:rsidRPr="0014610E">
        <w:rPr>
          <w:rStyle w:val="apple-tab-span"/>
          <w:color w:val="000000"/>
          <w:sz w:val="26"/>
          <w:szCs w:val="26"/>
        </w:rPr>
        <w:tab/>
      </w:r>
      <w:r w:rsidR="00832C23" w:rsidRPr="0014610E">
        <w:rPr>
          <w:rStyle w:val="apple-tab-span"/>
          <w:color w:val="000000"/>
          <w:sz w:val="26"/>
          <w:szCs w:val="26"/>
        </w:rPr>
        <w:tab/>
      </w:r>
      <w:r w:rsidR="00832C23" w:rsidRPr="0014610E">
        <w:rPr>
          <w:rStyle w:val="apple-tab-span"/>
          <w:color w:val="000000"/>
          <w:sz w:val="26"/>
          <w:szCs w:val="26"/>
        </w:rPr>
        <w:tab/>
      </w:r>
      <w:r w:rsidR="0097350D">
        <w:rPr>
          <w:color w:val="000000"/>
          <w:sz w:val="26"/>
          <w:szCs w:val="26"/>
        </w:rPr>
        <w:tab/>
        <w:t xml:space="preserve">     </w:t>
      </w:r>
      <w:r w:rsidR="00832C23" w:rsidRPr="0014610E">
        <w:rPr>
          <w:color w:val="000000"/>
          <w:sz w:val="26"/>
          <w:szCs w:val="26"/>
        </w:rPr>
        <w:t>м. Київ</w:t>
      </w:r>
    </w:p>
    <w:p w:rsidR="00832C23" w:rsidRPr="00DC538B" w:rsidRDefault="00832C23" w:rsidP="004651C2">
      <w:pPr>
        <w:spacing w:after="0" w:line="240" w:lineRule="auto"/>
        <w:ind w:left="-142"/>
        <w:rPr>
          <w:rFonts w:ascii="Times New Roman" w:hAnsi="Times New Roman" w:cs="Times New Roman"/>
          <w:sz w:val="24"/>
          <w:szCs w:val="24"/>
        </w:rPr>
      </w:pPr>
    </w:p>
    <w:p w:rsidR="00832C23" w:rsidRPr="004651C2" w:rsidRDefault="00832C23" w:rsidP="004651C2">
      <w:pPr>
        <w:pStyle w:val="a3"/>
        <w:spacing w:before="0" w:beforeAutospacing="0" w:after="0" w:afterAutospacing="0"/>
        <w:ind w:left="-142" w:firstLine="709"/>
        <w:jc w:val="center"/>
        <w:rPr>
          <w:u w:val="single"/>
        </w:rPr>
      </w:pPr>
      <w:r w:rsidRPr="00DC538B">
        <w:rPr>
          <w:color w:val="000000"/>
        </w:rPr>
        <w:t xml:space="preserve">Р І Ш Е Н </w:t>
      </w:r>
      <w:proofErr w:type="spellStart"/>
      <w:r w:rsidRPr="00DC538B">
        <w:rPr>
          <w:color w:val="000000"/>
        </w:rPr>
        <w:t>Н</w:t>
      </w:r>
      <w:proofErr w:type="spellEnd"/>
      <w:r w:rsidRPr="00DC538B">
        <w:rPr>
          <w:color w:val="000000"/>
        </w:rPr>
        <w:t xml:space="preserve"> Я № </w:t>
      </w:r>
      <w:r w:rsidR="004651C2">
        <w:rPr>
          <w:color w:val="000000"/>
          <w:u w:val="single"/>
        </w:rPr>
        <w:t>156/ас-24</w:t>
      </w:r>
    </w:p>
    <w:p w:rsidR="00832C23" w:rsidRPr="00DC538B" w:rsidRDefault="00832C23" w:rsidP="004651C2">
      <w:pPr>
        <w:pStyle w:val="a3"/>
        <w:shd w:val="clear" w:color="auto" w:fill="FFFFFF"/>
        <w:spacing w:before="0" w:beforeAutospacing="0" w:after="0" w:afterAutospacing="0"/>
        <w:ind w:left="-142" w:firstLine="709"/>
      </w:pPr>
    </w:p>
    <w:p w:rsidR="00832C23" w:rsidRPr="00DC538B" w:rsidRDefault="00832C23" w:rsidP="004651C2">
      <w:pPr>
        <w:pStyle w:val="a3"/>
        <w:shd w:val="clear" w:color="auto" w:fill="FFFFFF"/>
        <w:spacing w:before="0" w:beforeAutospacing="0" w:after="0" w:afterAutospacing="0"/>
        <w:ind w:left="-142"/>
        <w:jc w:val="both"/>
      </w:pPr>
      <w:r w:rsidRPr="00DC538B">
        <w:rPr>
          <w:color w:val="000000"/>
        </w:rPr>
        <w:t xml:space="preserve">Вища кваліфікаційна комісія суддів України у складі </w:t>
      </w:r>
      <w:r w:rsidR="00B57E16" w:rsidRPr="00DC538B">
        <w:rPr>
          <w:color w:val="000000"/>
        </w:rPr>
        <w:t xml:space="preserve">тимчасової </w:t>
      </w:r>
      <w:r w:rsidRPr="00DC538B">
        <w:rPr>
          <w:color w:val="000000"/>
        </w:rPr>
        <w:t>колегії:</w:t>
      </w:r>
    </w:p>
    <w:p w:rsidR="00832C23" w:rsidRPr="00DC538B" w:rsidRDefault="00832C23" w:rsidP="004651C2">
      <w:pPr>
        <w:pStyle w:val="a3"/>
        <w:shd w:val="clear" w:color="auto" w:fill="FFFFFF"/>
        <w:spacing w:before="0" w:beforeAutospacing="0" w:after="0" w:afterAutospacing="0"/>
        <w:ind w:left="-142" w:firstLine="709"/>
        <w:jc w:val="both"/>
      </w:pPr>
    </w:p>
    <w:p w:rsidR="00832C23" w:rsidRPr="00DC538B" w:rsidRDefault="00832C23" w:rsidP="004651C2">
      <w:pPr>
        <w:pStyle w:val="a3"/>
        <w:shd w:val="clear" w:color="auto" w:fill="FFFFFF"/>
        <w:spacing w:before="0" w:beforeAutospacing="0" w:after="0" w:afterAutospacing="0"/>
        <w:ind w:left="-142"/>
        <w:jc w:val="both"/>
      </w:pPr>
      <w:r w:rsidRPr="00DC538B">
        <w:rPr>
          <w:color w:val="000000"/>
        </w:rPr>
        <w:t xml:space="preserve">головуючого – </w:t>
      </w:r>
      <w:r w:rsidR="00270BA1" w:rsidRPr="00DC538B">
        <w:rPr>
          <w:color w:val="000000"/>
        </w:rPr>
        <w:t>Віталія ГАЦЕЛЮКА</w:t>
      </w:r>
      <w:r w:rsidRPr="00DC538B">
        <w:rPr>
          <w:color w:val="000000"/>
        </w:rPr>
        <w:t>,</w:t>
      </w:r>
    </w:p>
    <w:p w:rsidR="00832C23" w:rsidRPr="00DC538B" w:rsidRDefault="00832C23" w:rsidP="004651C2">
      <w:pPr>
        <w:pStyle w:val="a3"/>
        <w:shd w:val="clear" w:color="auto" w:fill="FFFFFF"/>
        <w:spacing w:before="0" w:beforeAutospacing="0" w:after="0" w:afterAutospacing="0"/>
        <w:ind w:left="-142" w:firstLine="709"/>
        <w:jc w:val="both"/>
      </w:pPr>
    </w:p>
    <w:p w:rsidR="00832C23" w:rsidRPr="00DC538B" w:rsidRDefault="00832C23" w:rsidP="004651C2">
      <w:pPr>
        <w:pStyle w:val="a3"/>
        <w:shd w:val="clear" w:color="auto" w:fill="FFFFFF"/>
        <w:spacing w:before="0" w:beforeAutospacing="0" w:after="0" w:afterAutospacing="0"/>
        <w:ind w:left="-142"/>
        <w:jc w:val="both"/>
      </w:pPr>
      <w:r w:rsidRPr="00DC538B">
        <w:rPr>
          <w:color w:val="000000"/>
        </w:rPr>
        <w:t xml:space="preserve">членів Комісії: </w:t>
      </w:r>
      <w:r w:rsidR="00270BA1" w:rsidRPr="00DC538B">
        <w:rPr>
          <w:color w:val="000000"/>
        </w:rPr>
        <w:t>Олега КОЛІУША</w:t>
      </w:r>
      <w:r w:rsidRPr="00DC538B">
        <w:rPr>
          <w:color w:val="000000"/>
        </w:rPr>
        <w:t xml:space="preserve">, </w:t>
      </w:r>
      <w:r w:rsidR="00270BA1" w:rsidRPr="00DC538B">
        <w:rPr>
          <w:color w:val="000000"/>
        </w:rPr>
        <w:t>Руслана МЕЛЬНИКА</w:t>
      </w:r>
      <w:r w:rsidR="002D212A" w:rsidRPr="00DC538B">
        <w:rPr>
          <w:color w:val="000000"/>
        </w:rPr>
        <w:t xml:space="preserve"> (доповідач)</w:t>
      </w:r>
      <w:r w:rsidRPr="00DC538B">
        <w:rPr>
          <w:color w:val="000000"/>
        </w:rPr>
        <w:t>,</w:t>
      </w:r>
    </w:p>
    <w:p w:rsidR="00832C23" w:rsidRPr="00DC538B" w:rsidRDefault="00832C23" w:rsidP="004651C2">
      <w:pPr>
        <w:pStyle w:val="a3"/>
        <w:shd w:val="clear" w:color="auto" w:fill="FFFFFF"/>
        <w:spacing w:before="0" w:beforeAutospacing="0" w:after="0" w:afterAutospacing="0"/>
        <w:ind w:left="-142" w:firstLine="709"/>
        <w:jc w:val="both"/>
      </w:pPr>
    </w:p>
    <w:p w:rsidR="00816625" w:rsidRPr="00DC538B" w:rsidRDefault="00DC538B" w:rsidP="004651C2">
      <w:pPr>
        <w:spacing w:after="0" w:line="240" w:lineRule="auto"/>
        <w:ind w:left="-142"/>
        <w:jc w:val="both"/>
        <w:rPr>
          <w:rFonts w:ascii="Times New Roman" w:eastAsia="Times New Roman" w:hAnsi="Times New Roman" w:cs="Times New Roman"/>
          <w:sz w:val="24"/>
          <w:szCs w:val="24"/>
          <w:lang w:eastAsia="uk-UA"/>
        </w:rPr>
      </w:pPr>
      <w:r w:rsidRPr="00DC538B">
        <w:rPr>
          <w:rFonts w:ascii="Times New Roman" w:hAnsi="Times New Roman" w:cs="Times New Roman"/>
          <w:sz w:val="24"/>
          <w:szCs w:val="24"/>
        </w:rPr>
        <w:t xml:space="preserve">розглянувши питання допуску </w:t>
      </w:r>
      <w:r w:rsidR="00F078E7">
        <w:rPr>
          <w:rFonts w:ascii="Times New Roman" w:hAnsi="Times New Roman" w:cs="Times New Roman"/>
          <w:sz w:val="24"/>
          <w:szCs w:val="24"/>
        </w:rPr>
        <w:t>Семенюка Павла Володимировича</w:t>
      </w:r>
      <w:r w:rsidRPr="00DC538B">
        <w:rPr>
          <w:rFonts w:ascii="Times New Roman" w:hAnsi="Times New Roman" w:cs="Times New Roman"/>
          <w:sz w:val="24"/>
          <w:szCs w:val="24"/>
        </w:rPr>
        <w:t xml:space="preserve"> до проходження кваліфікаційного оцінювання та участі в конкурсі на зайняття вакантних посад суддів апеляційних</w:t>
      </w:r>
      <w:r w:rsidRPr="004651C2">
        <w:rPr>
          <w:rFonts w:ascii="Times New Roman" w:hAnsi="Times New Roman" w:cs="Times New Roman"/>
          <w:sz w:val="36"/>
          <w:szCs w:val="36"/>
        </w:rPr>
        <w:t xml:space="preserve"> </w:t>
      </w:r>
      <w:r w:rsidRPr="00DC538B">
        <w:rPr>
          <w:rFonts w:ascii="Times New Roman" w:hAnsi="Times New Roman" w:cs="Times New Roman"/>
          <w:sz w:val="24"/>
          <w:szCs w:val="24"/>
        </w:rPr>
        <w:t>судів,</w:t>
      </w:r>
      <w:r w:rsidRPr="004651C2">
        <w:rPr>
          <w:rFonts w:ascii="Times New Roman" w:hAnsi="Times New Roman" w:cs="Times New Roman"/>
          <w:sz w:val="36"/>
          <w:szCs w:val="36"/>
        </w:rPr>
        <w:t xml:space="preserve"> </w:t>
      </w:r>
      <w:r w:rsidRPr="00DC538B">
        <w:rPr>
          <w:rFonts w:ascii="Times New Roman" w:hAnsi="Times New Roman" w:cs="Times New Roman"/>
          <w:sz w:val="24"/>
          <w:szCs w:val="24"/>
        </w:rPr>
        <w:t>оголошеному</w:t>
      </w:r>
      <w:r w:rsidRPr="004651C2">
        <w:rPr>
          <w:rFonts w:ascii="Times New Roman" w:hAnsi="Times New Roman" w:cs="Times New Roman"/>
          <w:sz w:val="36"/>
          <w:szCs w:val="36"/>
        </w:rPr>
        <w:t xml:space="preserve"> </w:t>
      </w:r>
      <w:r w:rsidRPr="00DC538B">
        <w:rPr>
          <w:rFonts w:ascii="Times New Roman" w:hAnsi="Times New Roman" w:cs="Times New Roman"/>
          <w:sz w:val="24"/>
          <w:szCs w:val="24"/>
        </w:rPr>
        <w:t>рішенням</w:t>
      </w:r>
      <w:r w:rsidRPr="004651C2">
        <w:rPr>
          <w:rFonts w:ascii="Times New Roman" w:hAnsi="Times New Roman" w:cs="Times New Roman"/>
          <w:sz w:val="36"/>
          <w:szCs w:val="36"/>
        </w:rPr>
        <w:t xml:space="preserve"> </w:t>
      </w:r>
      <w:r w:rsidRPr="00DC538B">
        <w:rPr>
          <w:rFonts w:ascii="Times New Roman" w:hAnsi="Times New Roman" w:cs="Times New Roman"/>
          <w:sz w:val="24"/>
          <w:szCs w:val="24"/>
        </w:rPr>
        <w:t>Вищої</w:t>
      </w:r>
      <w:r w:rsidRPr="004651C2">
        <w:rPr>
          <w:rFonts w:ascii="Times New Roman" w:hAnsi="Times New Roman" w:cs="Times New Roman"/>
          <w:sz w:val="36"/>
          <w:szCs w:val="36"/>
        </w:rPr>
        <w:t xml:space="preserve"> </w:t>
      </w:r>
      <w:r w:rsidRPr="00DC538B">
        <w:rPr>
          <w:rFonts w:ascii="Times New Roman" w:hAnsi="Times New Roman" w:cs="Times New Roman"/>
          <w:sz w:val="24"/>
          <w:szCs w:val="24"/>
        </w:rPr>
        <w:t>кваліфікаційної</w:t>
      </w:r>
      <w:r w:rsidRPr="004651C2">
        <w:rPr>
          <w:rFonts w:ascii="Times New Roman" w:hAnsi="Times New Roman" w:cs="Times New Roman"/>
          <w:sz w:val="36"/>
          <w:szCs w:val="36"/>
        </w:rPr>
        <w:t xml:space="preserve"> </w:t>
      </w:r>
      <w:r w:rsidRPr="00DC538B">
        <w:rPr>
          <w:rFonts w:ascii="Times New Roman" w:hAnsi="Times New Roman" w:cs="Times New Roman"/>
          <w:sz w:val="24"/>
          <w:szCs w:val="24"/>
        </w:rPr>
        <w:t>комісії</w:t>
      </w:r>
      <w:r w:rsidRPr="004651C2">
        <w:rPr>
          <w:rFonts w:ascii="Times New Roman" w:hAnsi="Times New Roman" w:cs="Times New Roman"/>
          <w:sz w:val="36"/>
          <w:szCs w:val="36"/>
        </w:rPr>
        <w:t xml:space="preserve"> </w:t>
      </w:r>
      <w:r w:rsidRPr="00DC538B">
        <w:rPr>
          <w:rFonts w:ascii="Times New Roman" w:hAnsi="Times New Roman" w:cs="Times New Roman"/>
          <w:sz w:val="24"/>
          <w:szCs w:val="24"/>
        </w:rPr>
        <w:t>суддів</w:t>
      </w:r>
      <w:r w:rsidRPr="004651C2">
        <w:rPr>
          <w:rFonts w:ascii="Times New Roman" w:hAnsi="Times New Roman" w:cs="Times New Roman"/>
          <w:sz w:val="36"/>
          <w:szCs w:val="36"/>
        </w:rPr>
        <w:t xml:space="preserve"> </w:t>
      </w:r>
      <w:r w:rsidRPr="00DC538B">
        <w:rPr>
          <w:rFonts w:ascii="Times New Roman" w:hAnsi="Times New Roman" w:cs="Times New Roman"/>
          <w:sz w:val="24"/>
          <w:szCs w:val="24"/>
        </w:rPr>
        <w:t>України</w:t>
      </w:r>
      <w:r w:rsidR="001F4CD5" w:rsidRPr="004651C2">
        <w:rPr>
          <w:rFonts w:ascii="Times New Roman" w:hAnsi="Times New Roman" w:cs="Times New Roman"/>
          <w:sz w:val="36"/>
          <w:szCs w:val="36"/>
        </w:rPr>
        <w:t xml:space="preserve"> </w:t>
      </w:r>
      <w:r w:rsidRPr="00DC538B">
        <w:rPr>
          <w:rFonts w:ascii="Times New Roman" w:hAnsi="Times New Roman" w:cs="Times New Roman"/>
          <w:sz w:val="24"/>
          <w:szCs w:val="24"/>
        </w:rPr>
        <w:t>від 14 вересня 2023 року № 94/зп-23</w:t>
      </w:r>
      <w:r w:rsidR="00816625" w:rsidRPr="00DC538B">
        <w:rPr>
          <w:rFonts w:ascii="Times New Roman" w:eastAsia="Times New Roman" w:hAnsi="Times New Roman" w:cs="Times New Roman"/>
          <w:color w:val="000000"/>
          <w:sz w:val="24"/>
          <w:szCs w:val="24"/>
          <w:lang w:eastAsia="uk-UA"/>
        </w:rPr>
        <w:t>,</w:t>
      </w:r>
    </w:p>
    <w:p w:rsidR="00DC538B" w:rsidRPr="00DC538B" w:rsidRDefault="00DC538B" w:rsidP="004651C2">
      <w:pPr>
        <w:shd w:val="clear" w:color="auto" w:fill="FFFFFF"/>
        <w:spacing w:after="0" w:line="240" w:lineRule="auto"/>
        <w:ind w:left="-142" w:right="134"/>
        <w:rPr>
          <w:rFonts w:ascii="Times New Roman" w:eastAsia="Times New Roman" w:hAnsi="Times New Roman" w:cs="Times New Roman"/>
          <w:color w:val="000000"/>
          <w:sz w:val="24"/>
          <w:szCs w:val="24"/>
          <w:lang w:eastAsia="uk-UA"/>
        </w:rPr>
      </w:pPr>
    </w:p>
    <w:p w:rsidR="00816625" w:rsidRPr="00DC538B" w:rsidRDefault="00816625" w:rsidP="004651C2">
      <w:pPr>
        <w:shd w:val="clear" w:color="auto" w:fill="FFFFFF"/>
        <w:spacing w:after="0" w:line="240" w:lineRule="auto"/>
        <w:ind w:left="-142" w:right="134"/>
        <w:jc w:val="center"/>
        <w:rPr>
          <w:rFonts w:ascii="Times New Roman" w:eastAsia="Times New Roman" w:hAnsi="Times New Roman" w:cs="Times New Roman"/>
          <w:sz w:val="24"/>
          <w:szCs w:val="24"/>
          <w:lang w:eastAsia="uk-UA"/>
        </w:rPr>
      </w:pPr>
      <w:r w:rsidRPr="00DC538B">
        <w:rPr>
          <w:rFonts w:ascii="Times New Roman" w:eastAsia="Times New Roman" w:hAnsi="Times New Roman" w:cs="Times New Roman"/>
          <w:color w:val="000000"/>
          <w:sz w:val="24"/>
          <w:szCs w:val="24"/>
          <w:lang w:eastAsia="uk-UA"/>
        </w:rPr>
        <w:t>встановила:</w:t>
      </w:r>
    </w:p>
    <w:p w:rsidR="00816625" w:rsidRPr="00DC538B" w:rsidRDefault="00816625" w:rsidP="004651C2">
      <w:pPr>
        <w:shd w:val="clear" w:color="auto" w:fill="FFFFFF"/>
        <w:spacing w:after="0" w:line="240" w:lineRule="auto"/>
        <w:ind w:left="-142" w:right="134"/>
        <w:jc w:val="center"/>
        <w:rPr>
          <w:rFonts w:ascii="Times New Roman" w:eastAsia="Times New Roman" w:hAnsi="Times New Roman" w:cs="Times New Roman"/>
          <w:sz w:val="24"/>
          <w:szCs w:val="24"/>
          <w:lang w:eastAsia="uk-UA"/>
        </w:rPr>
      </w:pPr>
    </w:p>
    <w:p w:rsidR="00DC538B" w:rsidRPr="00AE0169" w:rsidRDefault="00DC538B" w:rsidP="004651C2">
      <w:pPr>
        <w:spacing w:after="0"/>
        <w:ind w:left="-142" w:firstLine="708"/>
        <w:jc w:val="both"/>
        <w:rPr>
          <w:rFonts w:ascii="Times New Roman" w:hAnsi="Times New Roman" w:cs="Times New Roman"/>
          <w:sz w:val="24"/>
          <w:szCs w:val="24"/>
        </w:rPr>
      </w:pPr>
      <w:r w:rsidRPr="00AE0169">
        <w:rPr>
          <w:rFonts w:ascii="Times New Roman" w:hAnsi="Times New Roman" w:cs="Times New Roman"/>
          <w:sz w:val="24"/>
          <w:szCs w:val="24"/>
        </w:rPr>
        <w:t>Рішенням Вищої кваліфікаційної комісії суддів України від 14 вересня 2023 року</w:t>
      </w:r>
      <w:r>
        <w:rPr>
          <w:rFonts w:ascii="Times New Roman" w:hAnsi="Times New Roman" w:cs="Times New Roman"/>
          <w:sz w:val="24"/>
          <w:szCs w:val="24"/>
        </w:rPr>
        <w:br/>
      </w:r>
      <w:r w:rsidRPr="00AE0169">
        <w:rPr>
          <w:rFonts w:ascii="Times New Roman" w:hAnsi="Times New Roman" w:cs="Times New Roman"/>
          <w:sz w:val="24"/>
          <w:szCs w:val="24"/>
        </w:rPr>
        <w:t>№ 94/зп-23 (зі змінами, внесеними рішенням Комісії від 14 грудня 2023 року № 171/зп-23) оголошено конкурс на зайняття 550 вакантних посад суддів в апеляційних судах, з яких:</w:t>
      </w:r>
      <w:r>
        <w:rPr>
          <w:rFonts w:ascii="Times New Roman" w:hAnsi="Times New Roman" w:cs="Times New Roman"/>
          <w:sz w:val="24"/>
          <w:szCs w:val="24"/>
        </w:rPr>
        <w:br/>
      </w:r>
      <w:r w:rsidRPr="00AE0169">
        <w:rPr>
          <w:rFonts w:ascii="Times New Roman" w:hAnsi="Times New Roman" w:cs="Times New Roman"/>
          <w:sz w:val="24"/>
          <w:szCs w:val="24"/>
        </w:rPr>
        <w:t>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DC538B" w:rsidRPr="00AE0169" w:rsidRDefault="00DC538B" w:rsidP="004651C2">
      <w:pPr>
        <w:spacing w:after="0"/>
        <w:ind w:left="-142" w:firstLine="708"/>
        <w:jc w:val="both"/>
        <w:rPr>
          <w:rFonts w:ascii="Times New Roman" w:hAnsi="Times New Roman" w:cs="Times New Roman"/>
          <w:sz w:val="24"/>
          <w:szCs w:val="24"/>
        </w:rPr>
      </w:pPr>
      <w:r w:rsidRPr="00AE0169">
        <w:rPr>
          <w:rFonts w:ascii="Times New Roman" w:hAnsi="Times New Roman" w:cs="Times New Roman"/>
          <w:sz w:val="24"/>
          <w:szCs w:val="24"/>
        </w:rPr>
        <w:t>Згідно з пунктом 5 зазначеного рішення питання допуску до участі у конкурсі на зайняття вакантних посад суддів в апеляційних судах вирішуються колегіями Вищої кваліфікаційної комісії суддів України.</w:t>
      </w:r>
    </w:p>
    <w:p w:rsidR="00DC538B" w:rsidRPr="00AE0169" w:rsidRDefault="00DC538B" w:rsidP="004651C2">
      <w:pPr>
        <w:spacing w:after="0"/>
        <w:ind w:left="-142" w:firstLine="708"/>
        <w:jc w:val="both"/>
        <w:rPr>
          <w:rFonts w:ascii="Times New Roman" w:hAnsi="Times New Roman" w:cs="Times New Roman"/>
          <w:sz w:val="24"/>
          <w:szCs w:val="24"/>
        </w:rPr>
      </w:pPr>
      <w:r w:rsidRPr="00AE0169">
        <w:rPr>
          <w:rFonts w:ascii="Times New Roman" w:hAnsi="Times New Roman" w:cs="Times New Roman"/>
          <w:sz w:val="24"/>
          <w:szCs w:val="24"/>
        </w:rPr>
        <w:t>Особливості проведення Комісією конкурсу на зайняття вакантної посади судді апеляцій</w:t>
      </w:r>
      <w:r w:rsidR="00C100C8">
        <w:rPr>
          <w:rFonts w:ascii="Times New Roman" w:hAnsi="Times New Roman" w:cs="Times New Roman"/>
          <w:sz w:val="24"/>
          <w:szCs w:val="24"/>
        </w:rPr>
        <w:t>ного суду визначено статтею 79</w:t>
      </w:r>
      <w:r w:rsidR="00C100C8">
        <w:rPr>
          <w:rFonts w:ascii="Times New Roman" w:hAnsi="Times New Roman" w:cs="Times New Roman"/>
          <w:sz w:val="24"/>
          <w:szCs w:val="24"/>
          <w:vertAlign w:val="superscript"/>
        </w:rPr>
        <w:t>3</w:t>
      </w:r>
      <w:r w:rsidRPr="00AE0169">
        <w:rPr>
          <w:rFonts w:ascii="Times New Roman" w:hAnsi="Times New Roman" w:cs="Times New Roman"/>
          <w:sz w:val="24"/>
          <w:szCs w:val="24"/>
        </w:rPr>
        <w:t xml:space="preserve"> Закону України «Про судоустрій і статус суддів» (далі – Закон).</w:t>
      </w:r>
    </w:p>
    <w:p w:rsidR="00DC538B" w:rsidRPr="00AE0169" w:rsidRDefault="00DC538B" w:rsidP="004651C2">
      <w:pPr>
        <w:spacing w:after="0"/>
        <w:ind w:left="-142" w:firstLine="708"/>
        <w:jc w:val="both"/>
        <w:rPr>
          <w:rFonts w:ascii="Times New Roman" w:hAnsi="Times New Roman" w:cs="Times New Roman"/>
          <w:sz w:val="24"/>
          <w:szCs w:val="24"/>
        </w:rPr>
      </w:pPr>
      <w:r w:rsidRPr="00AE0169">
        <w:rPr>
          <w:rFonts w:ascii="Times New Roman" w:hAnsi="Times New Roman" w:cs="Times New Roman"/>
          <w:sz w:val="24"/>
          <w:szCs w:val="24"/>
        </w:rPr>
        <w:t>Пунктом</w:t>
      </w:r>
      <w:r w:rsidR="00C100C8">
        <w:rPr>
          <w:rFonts w:ascii="Times New Roman" w:hAnsi="Times New Roman" w:cs="Times New Roman"/>
          <w:sz w:val="24"/>
          <w:szCs w:val="24"/>
        </w:rPr>
        <w:t xml:space="preserve"> 1 частини четвертої статті 79</w:t>
      </w:r>
      <w:r w:rsidR="00C100C8">
        <w:rPr>
          <w:rFonts w:ascii="Times New Roman" w:hAnsi="Times New Roman" w:cs="Times New Roman"/>
          <w:sz w:val="24"/>
          <w:szCs w:val="24"/>
          <w:vertAlign w:val="superscript"/>
        </w:rPr>
        <w:t>3</w:t>
      </w:r>
      <w:r w:rsidRPr="00AE0169">
        <w:rPr>
          <w:rFonts w:ascii="Times New Roman" w:hAnsi="Times New Roman" w:cs="Times New Roman"/>
          <w:sz w:val="24"/>
          <w:szCs w:val="24"/>
        </w:rPr>
        <w:t xml:space="preserve">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4954E1" w:rsidRDefault="00DC538B" w:rsidP="004651C2">
      <w:pPr>
        <w:spacing w:after="0"/>
        <w:ind w:left="-142" w:firstLine="708"/>
        <w:jc w:val="both"/>
        <w:rPr>
          <w:rFonts w:ascii="Times New Roman" w:hAnsi="Times New Roman" w:cs="Times New Roman"/>
          <w:sz w:val="24"/>
          <w:szCs w:val="24"/>
        </w:rPr>
      </w:pPr>
      <w:r w:rsidRPr="00AE0169">
        <w:rPr>
          <w:rFonts w:ascii="Times New Roman" w:hAnsi="Times New Roman" w:cs="Times New Roman"/>
          <w:sz w:val="24"/>
          <w:szCs w:val="24"/>
        </w:rPr>
        <w:t>Відповідно до Умов про</w:t>
      </w:r>
      <w:r>
        <w:rPr>
          <w:rFonts w:ascii="Times New Roman" w:hAnsi="Times New Roman" w:cs="Times New Roman"/>
          <w:sz w:val="24"/>
          <w:szCs w:val="24"/>
        </w:rPr>
        <w:t xml:space="preserve">ведення Конкурсу, затверджених </w:t>
      </w:r>
      <w:r w:rsidRPr="00AE0169">
        <w:rPr>
          <w:rFonts w:ascii="Times New Roman" w:hAnsi="Times New Roman" w:cs="Times New Roman"/>
          <w:sz w:val="24"/>
          <w:szCs w:val="24"/>
        </w:rPr>
        <w:t>рішенням Вищої кваліфікаційної комісії суддів України від 14 вересня 2</w:t>
      </w:r>
      <w:r w:rsidR="001F4CD5">
        <w:rPr>
          <w:rFonts w:ascii="Times New Roman" w:hAnsi="Times New Roman" w:cs="Times New Roman"/>
          <w:sz w:val="24"/>
          <w:szCs w:val="24"/>
        </w:rPr>
        <w:t>023 року № 94/зп-23, до участі в</w:t>
      </w:r>
      <w:r w:rsidRPr="00AE0169">
        <w:rPr>
          <w:rFonts w:ascii="Times New Roman" w:hAnsi="Times New Roman" w:cs="Times New Roman"/>
          <w:sz w:val="24"/>
          <w:szCs w:val="24"/>
        </w:rPr>
        <w:t xml:space="preserve"> першій стадії Конкурсу допускаються особи, які: </w:t>
      </w:r>
    </w:p>
    <w:p w:rsidR="004954E1" w:rsidRDefault="00DC538B" w:rsidP="004651C2">
      <w:pPr>
        <w:spacing w:after="0"/>
        <w:ind w:left="-142" w:firstLine="708"/>
        <w:jc w:val="both"/>
        <w:rPr>
          <w:rFonts w:ascii="Times New Roman" w:hAnsi="Times New Roman" w:cs="Times New Roman"/>
          <w:sz w:val="24"/>
          <w:szCs w:val="24"/>
        </w:rPr>
      </w:pPr>
      <w:r w:rsidRPr="00AE0169">
        <w:rPr>
          <w:rFonts w:ascii="Times New Roman" w:hAnsi="Times New Roman" w:cs="Times New Roman"/>
          <w:sz w:val="24"/>
          <w:szCs w:val="24"/>
        </w:rPr>
        <w:t>1) у порядку та строки, визначені цим оголошенням, подали всі необхідні документи;</w:t>
      </w:r>
    </w:p>
    <w:p w:rsidR="004954E1" w:rsidRDefault="00DC538B" w:rsidP="004651C2">
      <w:pPr>
        <w:spacing w:after="0"/>
        <w:ind w:left="-142" w:firstLine="708"/>
        <w:jc w:val="both"/>
        <w:rPr>
          <w:rFonts w:ascii="Times New Roman" w:hAnsi="Times New Roman" w:cs="Times New Roman"/>
          <w:sz w:val="24"/>
          <w:szCs w:val="24"/>
        </w:rPr>
      </w:pPr>
      <w:r w:rsidRPr="00AE0169">
        <w:rPr>
          <w:rFonts w:ascii="Times New Roman" w:hAnsi="Times New Roman" w:cs="Times New Roman"/>
          <w:sz w:val="24"/>
          <w:szCs w:val="24"/>
        </w:rPr>
        <w:t>2) на день подання документів відповідають встановленим статтями 28 та 69 Закону вимогам до кандидата на посаду судді апеляційного суду.</w:t>
      </w:r>
    </w:p>
    <w:p w:rsidR="004954E1" w:rsidRDefault="00DC538B" w:rsidP="004651C2">
      <w:pPr>
        <w:spacing w:after="0"/>
        <w:ind w:left="-142" w:firstLine="708"/>
        <w:jc w:val="both"/>
        <w:rPr>
          <w:rFonts w:ascii="Times New Roman" w:hAnsi="Times New Roman" w:cs="Times New Roman"/>
          <w:sz w:val="24"/>
          <w:szCs w:val="24"/>
        </w:rPr>
      </w:pPr>
      <w:r w:rsidRPr="00AE0169">
        <w:rPr>
          <w:rFonts w:ascii="Times New Roman" w:hAnsi="Times New Roman" w:cs="Times New Roman"/>
          <w:sz w:val="24"/>
          <w:szCs w:val="24"/>
        </w:rPr>
        <w:t xml:space="preserve">У визначений строк до Комісії із заявою про участь у Конкурсі та про проведення кваліфікаційного оцінювання звернувся </w:t>
      </w:r>
      <w:r w:rsidR="00F078E7">
        <w:rPr>
          <w:rFonts w:ascii="Times New Roman" w:hAnsi="Times New Roman" w:cs="Times New Roman"/>
          <w:sz w:val="24"/>
          <w:szCs w:val="24"/>
        </w:rPr>
        <w:t>Семенюк П.В.</w:t>
      </w:r>
    </w:p>
    <w:p w:rsidR="004954E1" w:rsidRDefault="00DC538B" w:rsidP="004651C2">
      <w:pPr>
        <w:ind w:left="-142" w:firstLine="708"/>
        <w:jc w:val="both"/>
        <w:rPr>
          <w:rFonts w:ascii="Times New Roman" w:hAnsi="Times New Roman" w:cs="Times New Roman"/>
          <w:sz w:val="24"/>
          <w:szCs w:val="24"/>
        </w:rPr>
      </w:pPr>
      <w:r w:rsidRPr="00AE0169">
        <w:rPr>
          <w:rFonts w:ascii="Times New Roman" w:hAnsi="Times New Roman" w:cs="Times New Roman"/>
          <w:sz w:val="24"/>
          <w:szCs w:val="24"/>
        </w:rPr>
        <w:t>Перевіривши подані кандидатом документи, заслухавши доповідача, Комісія встановила таке.</w:t>
      </w:r>
    </w:p>
    <w:p w:rsidR="00DC538B" w:rsidRPr="00AE0169" w:rsidRDefault="00DC538B" w:rsidP="004651C2">
      <w:pPr>
        <w:spacing w:after="0"/>
        <w:ind w:left="-142" w:firstLine="708"/>
        <w:jc w:val="both"/>
        <w:rPr>
          <w:rFonts w:ascii="Times New Roman" w:hAnsi="Times New Roman" w:cs="Times New Roman"/>
          <w:sz w:val="24"/>
          <w:szCs w:val="24"/>
        </w:rPr>
      </w:pPr>
      <w:r w:rsidRPr="00AE0169">
        <w:rPr>
          <w:rFonts w:ascii="Times New Roman" w:hAnsi="Times New Roman" w:cs="Times New Roman"/>
          <w:sz w:val="24"/>
          <w:szCs w:val="24"/>
        </w:rPr>
        <w:lastRenderedPageBreak/>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4954E1" w:rsidRDefault="00DC538B" w:rsidP="004651C2">
      <w:pPr>
        <w:spacing w:after="0"/>
        <w:ind w:left="-142" w:firstLine="708"/>
        <w:jc w:val="both"/>
        <w:rPr>
          <w:rFonts w:ascii="Times New Roman" w:hAnsi="Times New Roman" w:cs="Times New Roman"/>
          <w:sz w:val="24"/>
          <w:szCs w:val="24"/>
        </w:rPr>
      </w:pPr>
      <w:r w:rsidRPr="00AE0169">
        <w:rPr>
          <w:rFonts w:ascii="Times New Roman" w:hAnsi="Times New Roman" w:cs="Times New Roman"/>
          <w:sz w:val="24"/>
          <w:szCs w:val="24"/>
        </w:rPr>
        <w:t>Відповідно до частини першої статті 28 Закону суддею апеляційного суду може бути особа,</w:t>
      </w:r>
      <w:r w:rsidRPr="004651C2">
        <w:rPr>
          <w:rFonts w:ascii="Times New Roman" w:hAnsi="Times New Roman" w:cs="Times New Roman"/>
          <w:sz w:val="23"/>
          <w:szCs w:val="23"/>
        </w:rPr>
        <w:t xml:space="preserve"> </w:t>
      </w:r>
      <w:r w:rsidRPr="00AE0169">
        <w:rPr>
          <w:rFonts w:ascii="Times New Roman" w:hAnsi="Times New Roman" w:cs="Times New Roman"/>
          <w:sz w:val="24"/>
          <w:szCs w:val="24"/>
        </w:rPr>
        <w:t>яка</w:t>
      </w:r>
      <w:r w:rsidRPr="004651C2">
        <w:rPr>
          <w:rFonts w:ascii="Times New Roman" w:hAnsi="Times New Roman" w:cs="Times New Roman"/>
          <w:sz w:val="23"/>
          <w:szCs w:val="23"/>
        </w:rPr>
        <w:t xml:space="preserve"> </w:t>
      </w:r>
      <w:r w:rsidRPr="00AE0169">
        <w:rPr>
          <w:rFonts w:ascii="Times New Roman" w:hAnsi="Times New Roman" w:cs="Times New Roman"/>
          <w:sz w:val="24"/>
          <w:szCs w:val="24"/>
        </w:rPr>
        <w:t>відповідає</w:t>
      </w:r>
      <w:r w:rsidRPr="004651C2">
        <w:rPr>
          <w:rFonts w:ascii="Times New Roman" w:hAnsi="Times New Roman" w:cs="Times New Roman"/>
          <w:sz w:val="23"/>
          <w:szCs w:val="23"/>
        </w:rPr>
        <w:t xml:space="preserve"> </w:t>
      </w:r>
      <w:r w:rsidRPr="00AE0169">
        <w:rPr>
          <w:rFonts w:ascii="Times New Roman" w:hAnsi="Times New Roman" w:cs="Times New Roman"/>
          <w:sz w:val="24"/>
          <w:szCs w:val="24"/>
        </w:rPr>
        <w:t>вимогам</w:t>
      </w:r>
      <w:r w:rsidRPr="004651C2">
        <w:rPr>
          <w:rFonts w:ascii="Times New Roman" w:hAnsi="Times New Roman" w:cs="Times New Roman"/>
          <w:sz w:val="23"/>
          <w:szCs w:val="23"/>
        </w:rPr>
        <w:t xml:space="preserve"> </w:t>
      </w:r>
      <w:r w:rsidRPr="00AE0169">
        <w:rPr>
          <w:rFonts w:ascii="Times New Roman" w:hAnsi="Times New Roman" w:cs="Times New Roman"/>
          <w:sz w:val="24"/>
          <w:szCs w:val="24"/>
        </w:rPr>
        <w:t>до</w:t>
      </w:r>
      <w:r w:rsidRPr="004651C2">
        <w:rPr>
          <w:rFonts w:ascii="Times New Roman" w:hAnsi="Times New Roman" w:cs="Times New Roman"/>
          <w:sz w:val="23"/>
          <w:szCs w:val="23"/>
        </w:rPr>
        <w:t xml:space="preserve"> </w:t>
      </w:r>
      <w:r w:rsidRPr="00AE0169">
        <w:rPr>
          <w:rFonts w:ascii="Times New Roman" w:hAnsi="Times New Roman" w:cs="Times New Roman"/>
          <w:sz w:val="24"/>
          <w:szCs w:val="24"/>
        </w:rPr>
        <w:t>кандидатів</w:t>
      </w:r>
      <w:r w:rsidRPr="004651C2">
        <w:rPr>
          <w:rFonts w:ascii="Times New Roman" w:hAnsi="Times New Roman" w:cs="Times New Roman"/>
          <w:sz w:val="23"/>
          <w:szCs w:val="23"/>
        </w:rPr>
        <w:t xml:space="preserve"> </w:t>
      </w:r>
      <w:r w:rsidRPr="00AE0169">
        <w:rPr>
          <w:rFonts w:ascii="Times New Roman" w:hAnsi="Times New Roman" w:cs="Times New Roman"/>
          <w:sz w:val="24"/>
          <w:szCs w:val="24"/>
        </w:rPr>
        <w:t>на</w:t>
      </w:r>
      <w:r w:rsidRPr="004651C2">
        <w:rPr>
          <w:rFonts w:ascii="Times New Roman" w:hAnsi="Times New Roman" w:cs="Times New Roman"/>
          <w:sz w:val="23"/>
          <w:szCs w:val="23"/>
        </w:rPr>
        <w:t xml:space="preserve"> </w:t>
      </w:r>
      <w:r w:rsidRPr="00AE0169">
        <w:rPr>
          <w:rFonts w:ascii="Times New Roman" w:hAnsi="Times New Roman" w:cs="Times New Roman"/>
          <w:sz w:val="24"/>
          <w:szCs w:val="24"/>
        </w:rPr>
        <w:t>посаду</w:t>
      </w:r>
      <w:r w:rsidRPr="004651C2">
        <w:rPr>
          <w:rFonts w:ascii="Times New Roman" w:hAnsi="Times New Roman" w:cs="Times New Roman"/>
          <w:sz w:val="23"/>
          <w:szCs w:val="23"/>
        </w:rPr>
        <w:t xml:space="preserve"> </w:t>
      </w:r>
      <w:r w:rsidRPr="00AE0169">
        <w:rPr>
          <w:rFonts w:ascii="Times New Roman" w:hAnsi="Times New Roman" w:cs="Times New Roman"/>
          <w:sz w:val="24"/>
          <w:szCs w:val="24"/>
        </w:rPr>
        <w:t>судді,</w:t>
      </w:r>
      <w:r w:rsidRPr="004651C2">
        <w:rPr>
          <w:rFonts w:ascii="Times New Roman" w:hAnsi="Times New Roman" w:cs="Times New Roman"/>
          <w:sz w:val="23"/>
          <w:szCs w:val="23"/>
        </w:rPr>
        <w:t xml:space="preserve"> </w:t>
      </w:r>
      <w:r w:rsidRPr="00AE0169">
        <w:rPr>
          <w:rFonts w:ascii="Times New Roman" w:hAnsi="Times New Roman" w:cs="Times New Roman"/>
          <w:sz w:val="24"/>
          <w:szCs w:val="24"/>
        </w:rPr>
        <w:t>за</w:t>
      </w:r>
      <w:r w:rsidRPr="004651C2">
        <w:rPr>
          <w:rFonts w:ascii="Times New Roman" w:hAnsi="Times New Roman" w:cs="Times New Roman"/>
          <w:sz w:val="23"/>
          <w:szCs w:val="23"/>
        </w:rPr>
        <w:t xml:space="preserve"> </w:t>
      </w:r>
      <w:r w:rsidRPr="00AE0169">
        <w:rPr>
          <w:rFonts w:ascii="Times New Roman" w:hAnsi="Times New Roman" w:cs="Times New Roman"/>
          <w:sz w:val="24"/>
          <w:szCs w:val="24"/>
        </w:rPr>
        <w:t>результатами</w:t>
      </w:r>
      <w:r w:rsidRPr="004651C2">
        <w:rPr>
          <w:rFonts w:ascii="Times New Roman" w:hAnsi="Times New Roman" w:cs="Times New Roman"/>
          <w:sz w:val="23"/>
          <w:szCs w:val="23"/>
        </w:rPr>
        <w:t xml:space="preserve"> </w:t>
      </w:r>
      <w:r w:rsidRPr="00AE0169">
        <w:rPr>
          <w:rFonts w:ascii="Times New Roman" w:hAnsi="Times New Roman" w:cs="Times New Roman"/>
          <w:sz w:val="24"/>
          <w:szCs w:val="24"/>
        </w:rPr>
        <w:t>кваліфікаційного оцінювання підтвердила здатність здійснювати правосуддя в апеляційному суді, а також відповідає одній із таких вимог:</w:t>
      </w:r>
    </w:p>
    <w:p w:rsidR="004954E1" w:rsidRDefault="00DC538B" w:rsidP="004651C2">
      <w:pPr>
        <w:spacing w:after="0"/>
        <w:ind w:left="-142" w:firstLine="708"/>
        <w:jc w:val="both"/>
        <w:rPr>
          <w:rFonts w:ascii="Times New Roman" w:hAnsi="Times New Roman" w:cs="Times New Roman"/>
          <w:sz w:val="24"/>
          <w:szCs w:val="24"/>
        </w:rPr>
      </w:pPr>
      <w:r w:rsidRPr="00AE0169">
        <w:rPr>
          <w:rFonts w:ascii="Times New Roman" w:hAnsi="Times New Roman" w:cs="Times New Roman"/>
          <w:sz w:val="24"/>
          <w:szCs w:val="24"/>
        </w:rPr>
        <w:t>1) має стаж роботи на посаді судді не менше п’яти років;</w:t>
      </w:r>
    </w:p>
    <w:p w:rsidR="004954E1" w:rsidRDefault="00DC538B" w:rsidP="004651C2">
      <w:pPr>
        <w:spacing w:after="0"/>
        <w:ind w:left="-142" w:firstLine="708"/>
        <w:jc w:val="both"/>
        <w:rPr>
          <w:rFonts w:ascii="Times New Roman" w:hAnsi="Times New Roman" w:cs="Times New Roman"/>
          <w:sz w:val="24"/>
          <w:szCs w:val="24"/>
        </w:rPr>
      </w:pPr>
      <w:r w:rsidRPr="00AE0169">
        <w:rPr>
          <w:rFonts w:ascii="Times New Roman" w:hAnsi="Times New Roman" w:cs="Times New Roman"/>
          <w:sz w:val="24"/>
          <w:szCs w:val="24"/>
        </w:rPr>
        <w:t>2) має науковий ступінь у сфері права та стаж наукової роботи у сфері права щонайменше сім років;</w:t>
      </w:r>
    </w:p>
    <w:p w:rsidR="004954E1" w:rsidRDefault="00DC538B" w:rsidP="004651C2">
      <w:pPr>
        <w:spacing w:after="0"/>
        <w:ind w:left="-142" w:firstLine="708"/>
        <w:jc w:val="both"/>
        <w:rPr>
          <w:rFonts w:ascii="Times New Roman" w:hAnsi="Times New Roman" w:cs="Times New Roman"/>
          <w:sz w:val="24"/>
          <w:szCs w:val="24"/>
        </w:rPr>
      </w:pPr>
      <w:r w:rsidRPr="00AE0169">
        <w:rPr>
          <w:rFonts w:ascii="Times New Roman" w:hAnsi="Times New Roman" w:cs="Times New Roman"/>
          <w:sz w:val="24"/>
          <w:szCs w:val="24"/>
        </w:rPr>
        <w:t>3) має досвід професійної діяльності адвоката, в тому числі щодо здійснення представництва в суді та/або захисту від кримінального обвинувачення щонайменше сім років;</w:t>
      </w:r>
    </w:p>
    <w:p w:rsidR="004954E1" w:rsidRDefault="00DC538B" w:rsidP="004651C2">
      <w:pPr>
        <w:spacing w:after="0"/>
        <w:ind w:left="-142" w:firstLine="708"/>
        <w:jc w:val="both"/>
        <w:rPr>
          <w:rFonts w:ascii="Times New Roman" w:hAnsi="Times New Roman" w:cs="Times New Roman"/>
          <w:sz w:val="24"/>
          <w:szCs w:val="24"/>
        </w:rPr>
      </w:pPr>
      <w:r w:rsidRPr="00AE0169">
        <w:rPr>
          <w:rFonts w:ascii="Times New Roman" w:hAnsi="Times New Roman" w:cs="Times New Roman"/>
          <w:sz w:val="24"/>
          <w:szCs w:val="24"/>
        </w:rPr>
        <w:t>4) має сукупний стаж (досвід) роботи (професійної діяльності) відповідно до вимог, визначених пунктами 1–3 цієї частини, щонайменше сім років.</w:t>
      </w:r>
    </w:p>
    <w:p w:rsidR="00DC538B" w:rsidRPr="00AE0169" w:rsidRDefault="00F078E7" w:rsidP="004651C2">
      <w:pPr>
        <w:spacing w:after="0"/>
        <w:ind w:left="-142" w:firstLine="708"/>
        <w:jc w:val="both"/>
        <w:rPr>
          <w:rFonts w:ascii="Times New Roman" w:hAnsi="Times New Roman" w:cs="Times New Roman"/>
          <w:sz w:val="24"/>
          <w:szCs w:val="24"/>
        </w:rPr>
      </w:pPr>
      <w:r>
        <w:rPr>
          <w:rFonts w:ascii="Times New Roman" w:hAnsi="Times New Roman" w:cs="Times New Roman"/>
          <w:sz w:val="24"/>
          <w:szCs w:val="24"/>
        </w:rPr>
        <w:t>Семенюк П.В.</w:t>
      </w:r>
      <w:r w:rsidR="00DC538B" w:rsidRPr="00396D5B">
        <w:rPr>
          <w:rFonts w:ascii="Times New Roman" w:hAnsi="Times New Roman" w:cs="Times New Roman"/>
          <w:sz w:val="24"/>
          <w:szCs w:val="24"/>
        </w:rPr>
        <w:t xml:space="preserve"> </w:t>
      </w:r>
      <w:r w:rsidR="00DC538B" w:rsidRPr="00AE0169">
        <w:rPr>
          <w:rFonts w:ascii="Times New Roman" w:hAnsi="Times New Roman" w:cs="Times New Roman"/>
          <w:sz w:val="24"/>
          <w:szCs w:val="24"/>
        </w:rPr>
        <w:t>у своїй заяві просив допустити його до участі в Конкурсі як особу, яка відповідає вимогам пункту 3 частини першої статті 28 Закону, оскільки він має досвід професійної діяльності адвоката, в тому числі щодо здійснення представництва в суді та/або захисту від кримінального обвинувачення щонайменше сім років.</w:t>
      </w:r>
    </w:p>
    <w:p w:rsidR="004954E1" w:rsidRDefault="00DC538B" w:rsidP="004651C2">
      <w:pPr>
        <w:spacing w:after="0" w:line="240" w:lineRule="auto"/>
        <w:ind w:left="-142" w:firstLine="708"/>
        <w:jc w:val="both"/>
        <w:rPr>
          <w:rFonts w:ascii="Times New Roman" w:hAnsi="Times New Roman" w:cs="Times New Roman"/>
          <w:sz w:val="24"/>
          <w:szCs w:val="24"/>
        </w:rPr>
      </w:pPr>
      <w:r w:rsidRPr="00AE0169">
        <w:rPr>
          <w:rFonts w:ascii="Times New Roman" w:hAnsi="Times New Roman" w:cs="Times New Roman"/>
          <w:sz w:val="24"/>
          <w:szCs w:val="24"/>
        </w:rPr>
        <w:t>Відповідно до пункту 4.2. розділу IV Положення про проведення конкурсу на зайняття вакантної посади судді затверджено рішенням Комісії від 02 листопада 2016 року</w:t>
      </w:r>
      <w:r w:rsidR="00932430" w:rsidRPr="004651C2">
        <w:rPr>
          <w:rFonts w:ascii="Times New Roman" w:hAnsi="Times New Roman" w:cs="Times New Roman"/>
          <w:sz w:val="24"/>
          <w:szCs w:val="24"/>
        </w:rPr>
        <w:t xml:space="preserve"> </w:t>
      </w:r>
      <w:r w:rsidR="00932430" w:rsidRPr="004651C2">
        <w:rPr>
          <w:rFonts w:ascii="Times New Roman" w:hAnsi="Times New Roman" w:cs="Times New Roman"/>
          <w:sz w:val="24"/>
          <w:szCs w:val="24"/>
        </w:rPr>
        <w:br/>
      </w:r>
      <w:r w:rsidRPr="00AE0169">
        <w:rPr>
          <w:rFonts w:ascii="Times New Roman" w:hAnsi="Times New Roman" w:cs="Times New Roman"/>
          <w:sz w:val="24"/>
          <w:szCs w:val="24"/>
        </w:rPr>
        <w:t>№</w:t>
      </w:r>
      <w:r w:rsidRPr="004651C2">
        <w:rPr>
          <w:rFonts w:ascii="Times New Roman" w:hAnsi="Times New Roman" w:cs="Times New Roman"/>
          <w:sz w:val="23"/>
          <w:szCs w:val="23"/>
        </w:rPr>
        <w:t xml:space="preserve"> </w:t>
      </w:r>
      <w:r w:rsidRPr="00AE0169">
        <w:rPr>
          <w:rFonts w:ascii="Times New Roman" w:hAnsi="Times New Roman" w:cs="Times New Roman"/>
          <w:sz w:val="24"/>
          <w:szCs w:val="24"/>
        </w:rPr>
        <w:t>141/зп-16</w:t>
      </w:r>
      <w:r w:rsidRPr="004651C2">
        <w:rPr>
          <w:rFonts w:ascii="Times New Roman" w:hAnsi="Times New Roman" w:cs="Times New Roman"/>
          <w:sz w:val="23"/>
          <w:szCs w:val="23"/>
        </w:rPr>
        <w:t xml:space="preserve"> </w:t>
      </w:r>
      <w:r w:rsidRPr="00AE0169">
        <w:rPr>
          <w:rFonts w:ascii="Times New Roman" w:hAnsi="Times New Roman" w:cs="Times New Roman"/>
          <w:sz w:val="24"/>
          <w:szCs w:val="24"/>
        </w:rPr>
        <w:t>(у</w:t>
      </w:r>
      <w:r w:rsidRPr="004651C2">
        <w:rPr>
          <w:rFonts w:ascii="Times New Roman" w:hAnsi="Times New Roman" w:cs="Times New Roman"/>
          <w:sz w:val="23"/>
          <w:szCs w:val="23"/>
        </w:rPr>
        <w:t xml:space="preserve"> </w:t>
      </w:r>
      <w:r w:rsidRPr="00AE0169">
        <w:rPr>
          <w:rFonts w:ascii="Times New Roman" w:hAnsi="Times New Roman" w:cs="Times New Roman"/>
          <w:sz w:val="24"/>
          <w:szCs w:val="24"/>
        </w:rPr>
        <w:t>редакції</w:t>
      </w:r>
      <w:r w:rsidRPr="004651C2">
        <w:rPr>
          <w:rFonts w:ascii="Times New Roman" w:hAnsi="Times New Roman" w:cs="Times New Roman"/>
          <w:sz w:val="23"/>
          <w:szCs w:val="23"/>
        </w:rPr>
        <w:t xml:space="preserve"> </w:t>
      </w:r>
      <w:r w:rsidRPr="00AE0169">
        <w:rPr>
          <w:rFonts w:ascii="Times New Roman" w:hAnsi="Times New Roman" w:cs="Times New Roman"/>
          <w:sz w:val="24"/>
          <w:szCs w:val="24"/>
        </w:rPr>
        <w:t>станом</w:t>
      </w:r>
      <w:r w:rsidRPr="004651C2">
        <w:rPr>
          <w:rFonts w:ascii="Times New Roman" w:hAnsi="Times New Roman" w:cs="Times New Roman"/>
          <w:sz w:val="23"/>
          <w:szCs w:val="23"/>
        </w:rPr>
        <w:t xml:space="preserve"> </w:t>
      </w:r>
      <w:r w:rsidRPr="00AE0169">
        <w:rPr>
          <w:rFonts w:ascii="Times New Roman" w:hAnsi="Times New Roman" w:cs="Times New Roman"/>
          <w:sz w:val="24"/>
          <w:szCs w:val="24"/>
        </w:rPr>
        <w:t>на</w:t>
      </w:r>
      <w:r w:rsidRPr="004651C2">
        <w:rPr>
          <w:rFonts w:ascii="Times New Roman" w:hAnsi="Times New Roman" w:cs="Times New Roman"/>
          <w:sz w:val="23"/>
          <w:szCs w:val="23"/>
        </w:rPr>
        <w:t xml:space="preserve"> </w:t>
      </w:r>
      <w:r w:rsidRPr="00AE0169">
        <w:rPr>
          <w:rFonts w:ascii="Times New Roman" w:hAnsi="Times New Roman" w:cs="Times New Roman"/>
          <w:sz w:val="24"/>
          <w:szCs w:val="24"/>
        </w:rPr>
        <w:t>час</w:t>
      </w:r>
      <w:r w:rsidRPr="004651C2">
        <w:rPr>
          <w:rFonts w:ascii="Times New Roman" w:hAnsi="Times New Roman" w:cs="Times New Roman"/>
          <w:sz w:val="23"/>
          <w:szCs w:val="23"/>
        </w:rPr>
        <w:t xml:space="preserve"> </w:t>
      </w:r>
      <w:r w:rsidRPr="00AE0169">
        <w:rPr>
          <w:rFonts w:ascii="Times New Roman" w:hAnsi="Times New Roman" w:cs="Times New Roman"/>
          <w:sz w:val="24"/>
          <w:szCs w:val="24"/>
        </w:rPr>
        <w:t>подання</w:t>
      </w:r>
      <w:r w:rsidRPr="004651C2">
        <w:rPr>
          <w:rFonts w:ascii="Times New Roman" w:hAnsi="Times New Roman" w:cs="Times New Roman"/>
          <w:sz w:val="23"/>
          <w:szCs w:val="23"/>
        </w:rPr>
        <w:t xml:space="preserve"> </w:t>
      </w:r>
      <w:r w:rsidRPr="00AE0169">
        <w:rPr>
          <w:rFonts w:ascii="Times New Roman" w:hAnsi="Times New Roman" w:cs="Times New Roman"/>
          <w:sz w:val="24"/>
          <w:szCs w:val="24"/>
        </w:rPr>
        <w:t>заяви</w:t>
      </w:r>
      <w:r w:rsidRPr="004651C2">
        <w:rPr>
          <w:rFonts w:ascii="Times New Roman" w:hAnsi="Times New Roman" w:cs="Times New Roman"/>
          <w:sz w:val="23"/>
          <w:szCs w:val="23"/>
        </w:rPr>
        <w:t xml:space="preserve"> </w:t>
      </w:r>
      <w:r w:rsidRPr="00AE0169">
        <w:rPr>
          <w:rFonts w:ascii="Times New Roman" w:hAnsi="Times New Roman" w:cs="Times New Roman"/>
          <w:sz w:val="24"/>
          <w:szCs w:val="24"/>
        </w:rPr>
        <w:t>про</w:t>
      </w:r>
      <w:r w:rsidRPr="004651C2">
        <w:rPr>
          <w:rFonts w:ascii="Times New Roman" w:hAnsi="Times New Roman" w:cs="Times New Roman"/>
          <w:sz w:val="23"/>
          <w:szCs w:val="23"/>
        </w:rPr>
        <w:t xml:space="preserve"> </w:t>
      </w:r>
      <w:r w:rsidRPr="00AE0169">
        <w:rPr>
          <w:rFonts w:ascii="Times New Roman" w:hAnsi="Times New Roman" w:cs="Times New Roman"/>
          <w:sz w:val="24"/>
          <w:szCs w:val="24"/>
        </w:rPr>
        <w:t>участь</w:t>
      </w:r>
      <w:r w:rsidRPr="004651C2">
        <w:rPr>
          <w:rFonts w:ascii="Times New Roman" w:hAnsi="Times New Roman" w:cs="Times New Roman"/>
          <w:sz w:val="23"/>
          <w:szCs w:val="23"/>
        </w:rPr>
        <w:t xml:space="preserve"> </w:t>
      </w:r>
      <w:r w:rsidRPr="00AE0169">
        <w:rPr>
          <w:rFonts w:ascii="Times New Roman" w:hAnsi="Times New Roman" w:cs="Times New Roman"/>
          <w:sz w:val="24"/>
          <w:szCs w:val="24"/>
        </w:rPr>
        <w:t>у</w:t>
      </w:r>
      <w:r w:rsidRPr="004651C2">
        <w:rPr>
          <w:rFonts w:ascii="Times New Roman" w:hAnsi="Times New Roman" w:cs="Times New Roman"/>
          <w:sz w:val="23"/>
          <w:szCs w:val="23"/>
        </w:rPr>
        <w:t xml:space="preserve"> </w:t>
      </w:r>
      <w:r w:rsidRPr="00AE0169">
        <w:rPr>
          <w:rFonts w:ascii="Times New Roman" w:hAnsi="Times New Roman" w:cs="Times New Roman"/>
          <w:sz w:val="24"/>
          <w:szCs w:val="24"/>
        </w:rPr>
        <w:t>конкурсі)</w:t>
      </w:r>
      <w:r w:rsidRPr="004651C2">
        <w:rPr>
          <w:rFonts w:ascii="Times New Roman" w:hAnsi="Times New Roman" w:cs="Times New Roman"/>
          <w:sz w:val="23"/>
          <w:szCs w:val="23"/>
        </w:rPr>
        <w:t xml:space="preserve"> </w:t>
      </w:r>
      <w:r w:rsidRPr="00AE0169">
        <w:rPr>
          <w:rFonts w:ascii="Times New Roman" w:hAnsi="Times New Roman" w:cs="Times New Roman"/>
          <w:sz w:val="24"/>
          <w:szCs w:val="24"/>
        </w:rPr>
        <w:t>досвід</w:t>
      </w:r>
      <w:r w:rsidRPr="004651C2">
        <w:rPr>
          <w:rFonts w:ascii="Times New Roman" w:hAnsi="Times New Roman" w:cs="Times New Roman"/>
          <w:sz w:val="23"/>
          <w:szCs w:val="23"/>
        </w:rPr>
        <w:t xml:space="preserve"> </w:t>
      </w:r>
      <w:r w:rsidRPr="00AE0169">
        <w:rPr>
          <w:rFonts w:ascii="Times New Roman" w:hAnsi="Times New Roman" w:cs="Times New Roman"/>
          <w:sz w:val="24"/>
          <w:szCs w:val="24"/>
        </w:rPr>
        <w:t xml:space="preserve">професійної діяльності адвоката, в тому числі щодо здійснення представництва в суді та/або захисту від кримінального обвинувачення підтверджується копією свідоцтва на право зайняття адвокатською діяльністю, копією витягу з реєстру адвокатів та документами: </w:t>
      </w:r>
    </w:p>
    <w:p w:rsidR="004954E1" w:rsidRDefault="00DC538B" w:rsidP="004651C2">
      <w:pPr>
        <w:spacing w:after="0" w:line="240" w:lineRule="auto"/>
        <w:ind w:left="-142" w:firstLine="708"/>
        <w:jc w:val="both"/>
        <w:rPr>
          <w:rFonts w:ascii="Times New Roman" w:hAnsi="Times New Roman" w:cs="Times New Roman"/>
          <w:sz w:val="24"/>
          <w:szCs w:val="24"/>
        </w:rPr>
      </w:pPr>
      <w:r w:rsidRPr="00AE0169">
        <w:rPr>
          <w:rFonts w:ascii="Times New Roman" w:hAnsi="Times New Roman" w:cs="Times New Roman"/>
          <w:sz w:val="24"/>
          <w:szCs w:val="24"/>
        </w:rPr>
        <w:t xml:space="preserve">1) договорами, ордерами або іншими документами, що посвідчували повноваження адвоката на надання правової допомоги під час здійснення ним професійної діяльності; </w:t>
      </w:r>
    </w:p>
    <w:p w:rsidR="004954E1" w:rsidRDefault="00DC538B" w:rsidP="004651C2">
      <w:pPr>
        <w:spacing w:after="0" w:line="240" w:lineRule="auto"/>
        <w:ind w:left="-142" w:firstLine="708"/>
        <w:jc w:val="both"/>
        <w:rPr>
          <w:rFonts w:ascii="Times New Roman" w:hAnsi="Times New Roman" w:cs="Times New Roman"/>
          <w:sz w:val="24"/>
          <w:szCs w:val="24"/>
        </w:rPr>
      </w:pPr>
      <w:r w:rsidRPr="00AE0169">
        <w:rPr>
          <w:rFonts w:ascii="Times New Roman" w:hAnsi="Times New Roman" w:cs="Times New Roman"/>
          <w:sz w:val="24"/>
          <w:szCs w:val="24"/>
        </w:rPr>
        <w:t xml:space="preserve">2) деклараціями про доходи від професійної діяльності для </w:t>
      </w:r>
      <w:proofErr w:type="spellStart"/>
      <w:r w:rsidRPr="00AE0169">
        <w:rPr>
          <w:rFonts w:ascii="Times New Roman" w:hAnsi="Times New Roman" w:cs="Times New Roman"/>
          <w:sz w:val="24"/>
          <w:szCs w:val="24"/>
        </w:rPr>
        <w:t>самозайнятої</w:t>
      </w:r>
      <w:proofErr w:type="spellEnd"/>
      <w:r w:rsidRPr="00AE0169">
        <w:rPr>
          <w:rFonts w:ascii="Times New Roman" w:hAnsi="Times New Roman" w:cs="Times New Roman"/>
          <w:sz w:val="24"/>
          <w:szCs w:val="24"/>
        </w:rPr>
        <w:t xml:space="preserve"> особи або фізичної особи-підприємця; </w:t>
      </w:r>
    </w:p>
    <w:p w:rsidR="004954E1" w:rsidRDefault="00DC538B" w:rsidP="004651C2">
      <w:pPr>
        <w:spacing w:after="0" w:line="240" w:lineRule="auto"/>
        <w:ind w:left="-142" w:firstLine="708"/>
        <w:jc w:val="both"/>
        <w:rPr>
          <w:rFonts w:ascii="Times New Roman" w:hAnsi="Times New Roman" w:cs="Times New Roman"/>
          <w:sz w:val="24"/>
          <w:szCs w:val="24"/>
        </w:rPr>
      </w:pPr>
      <w:r w:rsidRPr="00AE0169">
        <w:rPr>
          <w:rFonts w:ascii="Times New Roman" w:hAnsi="Times New Roman" w:cs="Times New Roman"/>
          <w:sz w:val="24"/>
          <w:szCs w:val="24"/>
        </w:rPr>
        <w:t xml:space="preserve">3) довідками з місця роботи, про заробітну плату, трудовою книжкою – для осіб, що здійснюють адвокатську діяльність у складі юридичної особи чи адвокатського об’єднання; </w:t>
      </w:r>
    </w:p>
    <w:p w:rsidR="004954E1" w:rsidRDefault="00DC538B" w:rsidP="004651C2">
      <w:pPr>
        <w:spacing w:after="0" w:line="240" w:lineRule="auto"/>
        <w:ind w:left="-142" w:firstLine="708"/>
        <w:jc w:val="both"/>
        <w:rPr>
          <w:rFonts w:ascii="Times New Roman" w:hAnsi="Times New Roman" w:cs="Times New Roman"/>
          <w:sz w:val="24"/>
          <w:szCs w:val="24"/>
        </w:rPr>
      </w:pPr>
      <w:r w:rsidRPr="00AE0169">
        <w:rPr>
          <w:rFonts w:ascii="Times New Roman" w:hAnsi="Times New Roman" w:cs="Times New Roman"/>
          <w:sz w:val="24"/>
          <w:szCs w:val="24"/>
        </w:rPr>
        <w:t xml:space="preserve">4) документами про доходи за період здійснення професійної діяльності адвоката; </w:t>
      </w:r>
    </w:p>
    <w:p w:rsidR="004954E1" w:rsidRDefault="00DC538B" w:rsidP="004651C2">
      <w:pPr>
        <w:spacing w:after="0" w:line="240" w:lineRule="auto"/>
        <w:ind w:left="-142" w:firstLine="708"/>
        <w:jc w:val="both"/>
        <w:rPr>
          <w:rFonts w:ascii="Times New Roman" w:hAnsi="Times New Roman" w:cs="Times New Roman"/>
          <w:sz w:val="24"/>
          <w:szCs w:val="24"/>
        </w:rPr>
      </w:pPr>
      <w:r w:rsidRPr="00AE0169">
        <w:rPr>
          <w:rFonts w:ascii="Times New Roman" w:hAnsi="Times New Roman" w:cs="Times New Roman"/>
          <w:sz w:val="24"/>
          <w:szCs w:val="24"/>
        </w:rPr>
        <w:t xml:space="preserve">5) належним чином засвідченими копіями судових рішень та інших процесуальних документів, які у сукупності дозволяють встановити участь адвоката у справі (провадженні); </w:t>
      </w:r>
    </w:p>
    <w:p w:rsidR="004954E1" w:rsidRDefault="00DC538B" w:rsidP="004651C2">
      <w:pPr>
        <w:spacing w:after="0" w:line="240" w:lineRule="auto"/>
        <w:ind w:left="-142" w:firstLine="708"/>
        <w:jc w:val="both"/>
        <w:rPr>
          <w:rFonts w:ascii="Times New Roman" w:hAnsi="Times New Roman" w:cs="Times New Roman"/>
          <w:sz w:val="24"/>
          <w:szCs w:val="24"/>
        </w:rPr>
      </w:pPr>
      <w:r w:rsidRPr="00AE0169">
        <w:rPr>
          <w:rFonts w:ascii="Times New Roman" w:hAnsi="Times New Roman" w:cs="Times New Roman"/>
          <w:sz w:val="24"/>
          <w:szCs w:val="24"/>
        </w:rPr>
        <w:t>6) іншими документами, поданими відповідно до умов проведення конкурсу.</w:t>
      </w:r>
    </w:p>
    <w:p w:rsidR="00DC538B" w:rsidRPr="00AE0169" w:rsidRDefault="00DC538B" w:rsidP="004651C2">
      <w:pPr>
        <w:spacing w:after="0" w:line="240" w:lineRule="auto"/>
        <w:ind w:left="-142" w:firstLine="708"/>
        <w:jc w:val="both"/>
        <w:rPr>
          <w:rFonts w:ascii="Times New Roman" w:hAnsi="Times New Roman" w:cs="Times New Roman"/>
          <w:sz w:val="24"/>
          <w:szCs w:val="24"/>
        </w:rPr>
      </w:pPr>
      <w:r w:rsidRPr="00AE0169">
        <w:rPr>
          <w:rFonts w:ascii="Times New Roman" w:hAnsi="Times New Roman" w:cs="Times New Roman"/>
          <w:sz w:val="24"/>
          <w:szCs w:val="24"/>
        </w:rPr>
        <w:t>Зі змісту наведених нормативних положень убачається, що кандидат на посаду судді, як</w:t>
      </w:r>
      <w:r w:rsidR="001F4CD5">
        <w:rPr>
          <w:rFonts w:ascii="Times New Roman" w:hAnsi="Times New Roman" w:cs="Times New Roman"/>
          <w:sz w:val="24"/>
          <w:szCs w:val="24"/>
        </w:rPr>
        <w:t>ий виявив намір взяти участь у К</w:t>
      </w:r>
      <w:r w:rsidRPr="00AE0169">
        <w:rPr>
          <w:rFonts w:ascii="Times New Roman" w:hAnsi="Times New Roman" w:cs="Times New Roman"/>
          <w:sz w:val="24"/>
          <w:szCs w:val="24"/>
        </w:rPr>
        <w:t>онкурсі, зобов’язаний надати Комісії, з-поміж іншого, такий пакет документів, який би містив достовірну і вичерпну інформацію про досвід (стаж) своєї</w:t>
      </w:r>
      <w:r w:rsidRPr="004651C2">
        <w:rPr>
          <w:rFonts w:ascii="Times New Roman" w:hAnsi="Times New Roman" w:cs="Times New Roman"/>
          <w:sz w:val="23"/>
          <w:szCs w:val="23"/>
        </w:rPr>
        <w:t xml:space="preserve"> </w:t>
      </w:r>
      <w:r w:rsidRPr="00AE0169">
        <w:rPr>
          <w:rFonts w:ascii="Times New Roman" w:hAnsi="Times New Roman" w:cs="Times New Roman"/>
          <w:sz w:val="24"/>
          <w:szCs w:val="24"/>
        </w:rPr>
        <w:t>професійної</w:t>
      </w:r>
      <w:r w:rsidRPr="004651C2">
        <w:rPr>
          <w:rFonts w:ascii="Times New Roman" w:hAnsi="Times New Roman" w:cs="Times New Roman"/>
          <w:sz w:val="23"/>
          <w:szCs w:val="23"/>
        </w:rPr>
        <w:t xml:space="preserve"> </w:t>
      </w:r>
      <w:r w:rsidRPr="00AE0169">
        <w:rPr>
          <w:rFonts w:ascii="Times New Roman" w:hAnsi="Times New Roman" w:cs="Times New Roman"/>
          <w:sz w:val="24"/>
          <w:szCs w:val="24"/>
        </w:rPr>
        <w:t>діяльності,</w:t>
      </w:r>
      <w:r w:rsidRPr="004651C2">
        <w:rPr>
          <w:rFonts w:ascii="Times New Roman" w:hAnsi="Times New Roman" w:cs="Times New Roman"/>
          <w:sz w:val="23"/>
          <w:szCs w:val="23"/>
        </w:rPr>
        <w:t xml:space="preserve"> </w:t>
      </w:r>
      <w:r w:rsidRPr="00AE0169">
        <w:rPr>
          <w:rFonts w:ascii="Times New Roman" w:hAnsi="Times New Roman" w:cs="Times New Roman"/>
          <w:sz w:val="24"/>
          <w:szCs w:val="24"/>
        </w:rPr>
        <w:t>на</w:t>
      </w:r>
      <w:r w:rsidRPr="004651C2">
        <w:rPr>
          <w:rFonts w:ascii="Times New Roman" w:hAnsi="Times New Roman" w:cs="Times New Roman"/>
          <w:sz w:val="23"/>
          <w:szCs w:val="23"/>
        </w:rPr>
        <w:t xml:space="preserve"> </w:t>
      </w:r>
      <w:r w:rsidRPr="00AE0169">
        <w:rPr>
          <w:rFonts w:ascii="Times New Roman" w:hAnsi="Times New Roman" w:cs="Times New Roman"/>
          <w:sz w:val="24"/>
          <w:szCs w:val="24"/>
        </w:rPr>
        <w:t>основі</w:t>
      </w:r>
      <w:r w:rsidRPr="004651C2">
        <w:rPr>
          <w:rFonts w:ascii="Times New Roman" w:hAnsi="Times New Roman" w:cs="Times New Roman"/>
          <w:sz w:val="23"/>
          <w:szCs w:val="23"/>
        </w:rPr>
        <w:t xml:space="preserve"> </w:t>
      </w:r>
      <w:r w:rsidRPr="00AE0169">
        <w:rPr>
          <w:rFonts w:ascii="Times New Roman" w:hAnsi="Times New Roman" w:cs="Times New Roman"/>
          <w:sz w:val="24"/>
          <w:szCs w:val="24"/>
        </w:rPr>
        <w:t>якого</w:t>
      </w:r>
      <w:r w:rsidRPr="004651C2">
        <w:rPr>
          <w:rFonts w:ascii="Times New Roman" w:hAnsi="Times New Roman" w:cs="Times New Roman"/>
          <w:sz w:val="23"/>
          <w:szCs w:val="23"/>
        </w:rPr>
        <w:t xml:space="preserve"> </w:t>
      </w:r>
      <w:r w:rsidRPr="00AE0169">
        <w:rPr>
          <w:rFonts w:ascii="Times New Roman" w:hAnsi="Times New Roman" w:cs="Times New Roman"/>
          <w:sz w:val="24"/>
          <w:szCs w:val="24"/>
        </w:rPr>
        <w:t>Комісія</w:t>
      </w:r>
      <w:r w:rsidRPr="004651C2">
        <w:rPr>
          <w:rFonts w:ascii="Times New Roman" w:hAnsi="Times New Roman" w:cs="Times New Roman"/>
          <w:sz w:val="23"/>
          <w:szCs w:val="23"/>
        </w:rPr>
        <w:t xml:space="preserve"> </w:t>
      </w:r>
      <w:r w:rsidRPr="00AE0169">
        <w:rPr>
          <w:rFonts w:ascii="Times New Roman" w:hAnsi="Times New Roman" w:cs="Times New Roman"/>
          <w:sz w:val="24"/>
          <w:szCs w:val="24"/>
        </w:rPr>
        <w:t>змогла</w:t>
      </w:r>
      <w:r w:rsidRPr="004651C2">
        <w:rPr>
          <w:rFonts w:ascii="Times New Roman" w:hAnsi="Times New Roman" w:cs="Times New Roman"/>
          <w:sz w:val="23"/>
          <w:szCs w:val="23"/>
        </w:rPr>
        <w:t xml:space="preserve"> </w:t>
      </w:r>
      <w:r w:rsidRPr="00AE0169">
        <w:rPr>
          <w:rFonts w:ascii="Times New Roman" w:hAnsi="Times New Roman" w:cs="Times New Roman"/>
          <w:sz w:val="24"/>
          <w:szCs w:val="24"/>
        </w:rPr>
        <w:t>б</w:t>
      </w:r>
      <w:r w:rsidRPr="004651C2">
        <w:rPr>
          <w:rFonts w:ascii="Times New Roman" w:hAnsi="Times New Roman" w:cs="Times New Roman"/>
          <w:sz w:val="23"/>
          <w:szCs w:val="23"/>
        </w:rPr>
        <w:t xml:space="preserve"> </w:t>
      </w:r>
      <w:r w:rsidRPr="00AE0169">
        <w:rPr>
          <w:rFonts w:ascii="Times New Roman" w:hAnsi="Times New Roman" w:cs="Times New Roman"/>
          <w:sz w:val="24"/>
          <w:szCs w:val="24"/>
        </w:rPr>
        <w:t>упевнитись</w:t>
      </w:r>
      <w:r w:rsidRPr="004651C2">
        <w:rPr>
          <w:rFonts w:ascii="Times New Roman" w:hAnsi="Times New Roman" w:cs="Times New Roman"/>
          <w:sz w:val="23"/>
          <w:szCs w:val="23"/>
        </w:rPr>
        <w:t xml:space="preserve"> </w:t>
      </w:r>
      <w:r w:rsidRPr="00AE0169">
        <w:rPr>
          <w:rFonts w:ascii="Times New Roman" w:hAnsi="Times New Roman" w:cs="Times New Roman"/>
          <w:sz w:val="24"/>
          <w:szCs w:val="24"/>
        </w:rPr>
        <w:t>у</w:t>
      </w:r>
      <w:r w:rsidRPr="004651C2">
        <w:rPr>
          <w:rFonts w:ascii="Times New Roman" w:hAnsi="Times New Roman" w:cs="Times New Roman"/>
          <w:sz w:val="23"/>
          <w:szCs w:val="23"/>
        </w:rPr>
        <w:t xml:space="preserve"> </w:t>
      </w:r>
      <w:r w:rsidRPr="00AE0169">
        <w:rPr>
          <w:rFonts w:ascii="Times New Roman" w:hAnsi="Times New Roman" w:cs="Times New Roman"/>
          <w:sz w:val="24"/>
          <w:szCs w:val="24"/>
        </w:rPr>
        <w:t>тому,</w:t>
      </w:r>
      <w:r w:rsidRPr="004651C2">
        <w:rPr>
          <w:rFonts w:ascii="Times New Roman" w:hAnsi="Times New Roman" w:cs="Times New Roman"/>
          <w:sz w:val="23"/>
          <w:szCs w:val="23"/>
        </w:rPr>
        <w:t xml:space="preserve"> </w:t>
      </w:r>
      <w:r w:rsidRPr="00AE0169">
        <w:rPr>
          <w:rFonts w:ascii="Times New Roman" w:hAnsi="Times New Roman" w:cs="Times New Roman"/>
          <w:sz w:val="24"/>
          <w:szCs w:val="24"/>
        </w:rPr>
        <w:t>що</w:t>
      </w:r>
      <w:r w:rsidRPr="004651C2">
        <w:rPr>
          <w:rFonts w:ascii="Times New Roman" w:hAnsi="Times New Roman" w:cs="Times New Roman"/>
          <w:sz w:val="23"/>
          <w:szCs w:val="23"/>
        </w:rPr>
        <w:t xml:space="preserve"> </w:t>
      </w:r>
      <w:r w:rsidRPr="00AE0169">
        <w:rPr>
          <w:rFonts w:ascii="Times New Roman" w:hAnsi="Times New Roman" w:cs="Times New Roman"/>
          <w:sz w:val="24"/>
          <w:szCs w:val="24"/>
        </w:rPr>
        <w:t>кандидат дійсно відповідає вимогам, встановленим пункт</w:t>
      </w:r>
      <w:r w:rsidR="001F4CD5">
        <w:rPr>
          <w:rFonts w:ascii="Times New Roman" w:hAnsi="Times New Roman" w:cs="Times New Roman"/>
          <w:sz w:val="24"/>
          <w:szCs w:val="24"/>
        </w:rPr>
        <w:t>ом</w:t>
      </w:r>
      <w:r w:rsidRPr="00AE0169">
        <w:rPr>
          <w:rFonts w:ascii="Times New Roman" w:hAnsi="Times New Roman" w:cs="Times New Roman"/>
          <w:sz w:val="24"/>
          <w:szCs w:val="24"/>
        </w:rPr>
        <w:t xml:space="preserve"> 3 частини першої статті 28 Закону, без необхідності додаткового з’ясування (підтвердження, співставлення) наданої інформації чи пошуку нової.</w:t>
      </w:r>
    </w:p>
    <w:p w:rsidR="004954E1" w:rsidRDefault="00DC538B" w:rsidP="004651C2">
      <w:pPr>
        <w:spacing w:after="0" w:line="240" w:lineRule="auto"/>
        <w:ind w:left="-142" w:firstLine="708"/>
        <w:jc w:val="both"/>
        <w:rPr>
          <w:rFonts w:ascii="Times New Roman" w:hAnsi="Times New Roman" w:cs="Times New Roman"/>
          <w:sz w:val="24"/>
          <w:szCs w:val="24"/>
        </w:rPr>
      </w:pPr>
      <w:r w:rsidRPr="00AE0169">
        <w:rPr>
          <w:rFonts w:ascii="Times New Roman" w:hAnsi="Times New Roman" w:cs="Times New Roman"/>
          <w:sz w:val="24"/>
          <w:szCs w:val="24"/>
        </w:rPr>
        <w:t>При цьому підтвердженню підлягає саме практичний семирічний досвід щодо представництва в суді (захисту від кримінального обвинувачення)</w:t>
      </w:r>
      <w:r w:rsidR="001F4CD5">
        <w:rPr>
          <w:rFonts w:ascii="Times New Roman" w:hAnsi="Times New Roman" w:cs="Times New Roman"/>
          <w:sz w:val="24"/>
          <w:szCs w:val="24"/>
        </w:rPr>
        <w:t>,</w:t>
      </w:r>
      <w:r w:rsidRPr="00AE0169">
        <w:rPr>
          <w:rFonts w:ascii="Times New Roman" w:hAnsi="Times New Roman" w:cs="Times New Roman"/>
          <w:sz w:val="24"/>
          <w:szCs w:val="24"/>
        </w:rPr>
        <w:t xml:space="preserve"> про що могли б свідчити копії процесуальних документів суду, копії процесуальних звернень адвоката до суду з реєстраційною відміткою суду. Ордери чи довіреності про повноваження на представництво інтересів в суді для підтвердження такого досвіду мають бути підкріплені документами щодо фактичної реалізації таких повноважень (аналог</w:t>
      </w:r>
      <w:r w:rsidR="001F4CD5">
        <w:rPr>
          <w:rFonts w:ascii="Times New Roman" w:hAnsi="Times New Roman" w:cs="Times New Roman"/>
          <w:sz w:val="24"/>
          <w:szCs w:val="24"/>
        </w:rPr>
        <w:t>ічна правова позиція міститься в</w:t>
      </w:r>
      <w:r w:rsidRPr="00AE0169">
        <w:rPr>
          <w:rFonts w:ascii="Times New Roman" w:hAnsi="Times New Roman" w:cs="Times New Roman"/>
          <w:sz w:val="24"/>
          <w:szCs w:val="24"/>
        </w:rPr>
        <w:t xml:space="preserve"> постанові Великої Палати Верховного Суду від 11 квітня 2018 року у справі № 800/653/16).</w:t>
      </w:r>
    </w:p>
    <w:p w:rsidR="00864624" w:rsidRPr="00864624" w:rsidRDefault="00DC538B" w:rsidP="004651C2">
      <w:pPr>
        <w:spacing w:after="0" w:line="240" w:lineRule="auto"/>
        <w:ind w:left="-142" w:firstLine="708"/>
        <w:jc w:val="both"/>
        <w:rPr>
          <w:rFonts w:ascii="Times New Roman" w:hAnsi="Times New Roman" w:cs="Times New Roman"/>
          <w:sz w:val="24"/>
          <w:szCs w:val="24"/>
        </w:rPr>
      </w:pPr>
      <w:r w:rsidRPr="004954E1">
        <w:rPr>
          <w:rFonts w:ascii="Times New Roman" w:hAnsi="Times New Roman" w:cs="Times New Roman"/>
          <w:sz w:val="24"/>
          <w:szCs w:val="24"/>
        </w:rPr>
        <w:lastRenderedPageBreak/>
        <w:t xml:space="preserve">Так, </w:t>
      </w:r>
      <w:r w:rsidR="00F078E7">
        <w:rPr>
          <w:rFonts w:ascii="Times New Roman" w:hAnsi="Times New Roman" w:cs="Times New Roman"/>
          <w:sz w:val="24"/>
          <w:szCs w:val="24"/>
        </w:rPr>
        <w:t>Семенюк П.В.</w:t>
      </w:r>
      <w:r w:rsidRPr="004954E1">
        <w:rPr>
          <w:rFonts w:ascii="Times New Roman" w:hAnsi="Times New Roman" w:cs="Times New Roman"/>
          <w:sz w:val="24"/>
          <w:szCs w:val="24"/>
        </w:rPr>
        <w:t xml:space="preserve"> для підтвердження свого досвіду професійної діяльності адвоката упродовж 7 років надав Комісії </w:t>
      </w:r>
      <w:r w:rsidR="00F078E7" w:rsidRPr="00AE0169">
        <w:rPr>
          <w:rFonts w:ascii="Times New Roman" w:hAnsi="Times New Roman" w:cs="Times New Roman"/>
          <w:sz w:val="24"/>
          <w:szCs w:val="24"/>
        </w:rPr>
        <w:t>копію трудової книжки</w:t>
      </w:r>
      <w:r w:rsidR="00F078E7">
        <w:rPr>
          <w:rFonts w:ascii="Times New Roman" w:hAnsi="Times New Roman" w:cs="Times New Roman"/>
          <w:sz w:val="24"/>
          <w:szCs w:val="24"/>
        </w:rPr>
        <w:t xml:space="preserve">, копію свідоцтва про право на заняття адвокатською діяльністю, витяг з реєстру адвокатів, довідку від 26 грудня 2023 року Національної асоціації адвокатів України про належний правовий статус. </w:t>
      </w:r>
      <w:r w:rsidRPr="004954E1">
        <w:rPr>
          <w:rFonts w:ascii="Times New Roman" w:hAnsi="Times New Roman" w:cs="Times New Roman"/>
          <w:sz w:val="24"/>
          <w:szCs w:val="24"/>
        </w:rPr>
        <w:t xml:space="preserve">У пункті 6.7 </w:t>
      </w:r>
      <w:r w:rsidR="00C100C8">
        <w:rPr>
          <w:rFonts w:ascii="Times New Roman" w:hAnsi="Times New Roman" w:cs="Times New Roman"/>
          <w:sz w:val="24"/>
          <w:szCs w:val="24"/>
        </w:rPr>
        <w:br/>
      </w:r>
      <w:r w:rsidRPr="004954E1">
        <w:rPr>
          <w:rFonts w:ascii="Times New Roman" w:hAnsi="Times New Roman" w:cs="Times New Roman"/>
          <w:sz w:val="24"/>
          <w:szCs w:val="24"/>
        </w:rPr>
        <w:t xml:space="preserve">розділу 6 Анкети кандидата на посаду судді </w:t>
      </w:r>
      <w:r w:rsidR="00F078E7">
        <w:rPr>
          <w:rFonts w:ascii="Times New Roman" w:hAnsi="Times New Roman" w:cs="Times New Roman"/>
          <w:sz w:val="24"/>
          <w:szCs w:val="24"/>
        </w:rPr>
        <w:t>Семенюком П.В.</w:t>
      </w:r>
      <w:r w:rsidRPr="004954E1">
        <w:rPr>
          <w:rFonts w:ascii="Times New Roman" w:hAnsi="Times New Roman" w:cs="Times New Roman"/>
          <w:sz w:val="24"/>
          <w:szCs w:val="24"/>
        </w:rPr>
        <w:t xml:space="preserve"> зазначено про наявність досвіду професійної діяльності </w:t>
      </w:r>
      <w:r w:rsidR="001F4CD5">
        <w:rPr>
          <w:rFonts w:ascii="Times New Roman" w:hAnsi="Times New Roman" w:cs="Times New Roman"/>
          <w:sz w:val="24"/>
          <w:szCs w:val="24"/>
        </w:rPr>
        <w:t>щодо здійснення представництва в</w:t>
      </w:r>
      <w:r w:rsidRPr="004954E1">
        <w:rPr>
          <w:rFonts w:ascii="Times New Roman" w:hAnsi="Times New Roman" w:cs="Times New Roman"/>
          <w:sz w:val="24"/>
          <w:szCs w:val="24"/>
        </w:rPr>
        <w:t xml:space="preserve"> національних судах та/або захисту </w:t>
      </w:r>
      <w:r w:rsidR="001F4CD5">
        <w:rPr>
          <w:rFonts w:ascii="Times New Roman" w:hAnsi="Times New Roman" w:cs="Times New Roman"/>
          <w:sz w:val="24"/>
          <w:szCs w:val="24"/>
        </w:rPr>
        <w:t>від кримінального обвинувачення</w:t>
      </w:r>
      <w:r w:rsidRPr="004954E1">
        <w:rPr>
          <w:rFonts w:ascii="Times New Roman" w:hAnsi="Times New Roman" w:cs="Times New Roman"/>
          <w:sz w:val="24"/>
          <w:szCs w:val="24"/>
        </w:rPr>
        <w:t xml:space="preserve"> </w:t>
      </w:r>
      <w:r w:rsidR="00F078E7">
        <w:rPr>
          <w:rFonts w:ascii="Times New Roman" w:hAnsi="Times New Roman" w:cs="Times New Roman"/>
          <w:sz w:val="24"/>
          <w:szCs w:val="24"/>
        </w:rPr>
        <w:t>із</w:t>
      </w:r>
      <w:r w:rsidRPr="004954E1">
        <w:rPr>
          <w:rFonts w:ascii="Times New Roman" w:hAnsi="Times New Roman" w:cs="Times New Roman"/>
          <w:sz w:val="24"/>
          <w:szCs w:val="24"/>
        </w:rPr>
        <w:t xml:space="preserve"> зазначення сторін, номерів справ та дат ухвалення рішень. </w:t>
      </w:r>
    </w:p>
    <w:p w:rsidR="00864624" w:rsidRPr="00F17B1F" w:rsidRDefault="00864624" w:rsidP="004651C2">
      <w:pPr>
        <w:spacing w:after="0" w:line="240" w:lineRule="auto"/>
        <w:ind w:left="-142" w:firstLine="708"/>
        <w:jc w:val="both"/>
        <w:rPr>
          <w:rFonts w:ascii="Times New Roman" w:hAnsi="Times New Roman" w:cs="Times New Roman"/>
          <w:sz w:val="24"/>
          <w:szCs w:val="24"/>
        </w:rPr>
      </w:pPr>
      <w:r>
        <w:rPr>
          <w:rFonts w:ascii="Times New Roman" w:hAnsi="Times New Roman" w:cs="Times New Roman"/>
          <w:sz w:val="24"/>
          <w:szCs w:val="24"/>
        </w:rPr>
        <w:t>Перевіривши за п</w:t>
      </w:r>
      <w:r w:rsidRPr="00F17B1F">
        <w:rPr>
          <w:rFonts w:ascii="Times New Roman" w:hAnsi="Times New Roman" w:cs="Times New Roman"/>
          <w:sz w:val="24"/>
          <w:szCs w:val="24"/>
        </w:rPr>
        <w:t>осилання</w:t>
      </w:r>
      <w:r>
        <w:rPr>
          <w:rFonts w:ascii="Times New Roman" w:hAnsi="Times New Roman" w:cs="Times New Roman"/>
          <w:sz w:val="24"/>
          <w:szCs w:val="24"/>
        </w:rPr>
        <w:t>м</w:t>
      </w:r>
      <w:r w:rsidRPr="00F17B1F">
        <w:rPr>
          <w:rFonts w:ascii="Times New Roman" w:hAnsi="Times New Roman" w:cs="Times New Roman"/>
          <w:sz w:val="24"/>
          <w:szCs w:val="24"/>
        </w:rPr>
        <w:t xml:space="preserve"> на Єдиний державний реєстр судових рішень, зазначен</w:t>
      </w:r>
      <w:r w:rsidR="001F4CD5">
        <w:rPr>
          <w:rFonts w:ascii="Times New Roman" w:hAnsi="Times New Roman" w:cs="Times New Roman"/>
          <w:sz w:val="24"/>
          <w:szCs w:val="24"/>
        </w:rPr>
        <w:t xml:space="preserve">і </w:t>
      </w:r>
      <w:r w:rsidRPr="00F17B1F">
        <w:rPr>
          <w:rFonts w:ascii="Times New Roman" w:hAnsi="Times New Roman" w:cs="Times New Roman"/>
          <w:sz w:val="24"/>
          <w:szCs w:val="24"/>
        </w:rPr>
        <w:t>у п’ятому стовпчику пункту 6.7 розділу 6 Анкети кандидата на посаду судді</w:t>
      </w:r>
      <w:r>
        <w:rPr>
          <w:rFonts w:ascii="Times New Roman" w:hAnsi="Times New Roman" w:cs="Times New Roman"/>
          <w:sz w:val="24"/>
          <w:szCs w:val="24"/>
        </w:rPr>
        <w:t xml:space="preserve">, судові рішення у справах №161/9141/19, №169/634/22 та №161/16079/18, Семенюк П.В. підтвердив наявність </w:t>
      </w:r>
      <w:r w:rsidRPr="00E51679">
        <w:rPr>
          <w:rFonts w:ascii="Times New Roman" w:hAnsi="Times New Roman" w:cs="Times New Roman"/>
          <w:sz w:val="24"/>
          <w:szCs w:val="24"/>
        </w:rPr>
        <w:t>досвіду професійної діяльності щодо здійснення представництва за</w:t>
      </w:r>
      <w:r>
        <w:rPr>
          <w:rFonts w:ascii="Times New Roman" w:hAnsi="Times New Roman" w:cs="Times New Roman"/>
          <w:sz w:val="24"/>
          <w:szCs w:val="24"/>
        </w:rPr>
        <w:t xml:space="preserve"> 2018, 2019 та 2022 роки.</w:t>
      </w:r>
    </w:p>
    <w:p w:rsidR="00864624" w:rsidRPr="00F17B1F" w:rsidRDefault="00864624" w:rsidP="004651C2">
      <w:pPr>
        <w:spacing w:after="0" w:line="240" w:lineRule="auto"/>
        <w:ind w:left="-142" w:firstLine="708"/>
        <w:jc w:val="both"/>
        <w:rPr>
          <w:rFonts w:ascii="Times New Roman" w:hAnsi="Times New Roman" w:cs="Times New Roman"/>
          <w:sz w:val="24"/>
          <w:szCs w:val="24"/>
        </w:rPr>
      </w:pPr>
      <w:r w:rsidRPr="00F17B1F">
        <w:rPr>
          <w:rFonts w:ascii="Times New Roman" w:hAnsi="Times New Roman" w:cs="Times New Roman"/>
          <w:sz w:val="24"/>
          <w:szCs w:val="24"/>
        </w:rPr>
        <w:t>Отже</w:t>
      </w:r>
      <w:r>
        <w:rPr>
          <w:rFonts w:ascii="Times New Roman" w:hAnsi="Times New Roman" w:cs="Times New Roman"/>
          <w:sz w:val="24"/>
          <w:szCs w:val="24"/>
        </w:rPr>
        <w:t>,</w:t>
      </w:r>
      <w:r w:rsidRPr="00F17B1F">
        <w:rPr>
          <w:rFonts w:ascii="Times New Roman" w:hAnsi="Times New Roman" w:cs="Times New Roman"/>
          <w:sz w:val="24"/>
          <w:szCs w:val="24"/>
        </w:rPr>
        <w:t xml:space="preserve"> з наданого кандидатом переліку справ встановлено, що досвід професійної діяльності адвоката щодо здійснення представництва в суді підтверджено тільки за </w:t>
      </w:r>
      <w:r>
        <w:rPr>
          <w:rFonts w:ascii="Times New Roman" w:hAnsi="Times New Roman" w:cs="Times New Roman"/>
          <w:sz w:val="24"/>
          <w:szCs w:val="24"/>
        </w:rPr>
        <w:t>3</w:t>
      </w:r>
      <w:r w:rsidRPr="00F17B1F">
        <w:rPr>
          <w:rFonts w:ascii="Times New Roman" w:hAnsi="Times New Roman" w:cs="Times New Roman"/>
          <w:sz w:val="24"/>
          <w:szCs w:val="24"/>
        </w:rPr>
        <w:t xml:space="preserve"> рок</w:t>
      </w:r>
      <w:r>
        <w:rPr>
          <w:rFonts w:ascii="Times New Roman" w:hAnsi="Times New Roman" w:cs="Times New Roman"/>
          <w:sz w:val="24"/>
          <w:szCs w:val="24"/>
        </w:rPr>
        <w:t>и</w:t>
      </w:r>
      <w:r w:rsidRPr="00F17B1F">
        <w:rPr>
          <w:rFonts w:ascii="Times New Roman" w:hAnsi="Times New Roman" w:cs="Times New Roman"/>
          <w:sz w:val="24"/>
          <w:szCs w:val="24"/>
        </w:rPr>
        <w:t>.</w:t>
      </w:r>
    </w:p>
    <w:p w:rsidR="00DC538B" w:rsidRPr="00F17B1F" w:rsidRDefault="00DC538B" w:rsidP="004651C2">
      <w:pPr>
        <w:spacing w:after="0" w:line="240" w:lineRule="auto"/>
        <w:ind w:left="-142" w:firstLine="708"/>
        <w:jc w:val="both"/>
        <w:rPr>
          <w:rFonts w:ascii="Times New Roman" w:hAnsi="Times New Roman" w:cs="Times New Roman"/>
          <w:sz w:val="24"/>
          <w:szCs w:val="24"/>
        </w:rPr>
      </w:pPr>
      <w:r w:rsidRPr="00F17B1F">
        <w:rPr>
          <w:rFonts w:ascii="Times New Roman" w:hAnsi="Times New Roman" w:cs="Times New Roman"/>
          <w:sz w:val="24"/>
          <w:szCs w:val="24"/>
        </w:rPr>
        <w:t xml:space="preserve">Відповідно до пункту 4.2. розділу 4 </w:t>
      </w:r>
      <w:r w:rsidR="001F4CD5">
        <w:rPr>
          <w:rFonts w:ascii="Times New Roman" w:hAnsi="Times New Roman" w:cs="Times New Roman"/>
          <w:sz w:val="24"/>
          <w:szCs w:val="24"/>
        </w:rPr>
        <w:t>наведеного вище п</w:t>
      </w:r>
      <w:r w:rsidRPr="00F17B1F">
        <w:rPr>
          <w:rFonts w:ascii="Times New Roman" w:hAnsi="Times New Roman" w:cs="Times New Roman"/>
          <w:sz w:val="24"/>
          <w:szCs w:val="24"/>
        </w:rPr>
        <w:t>оложення за результатами проведеної членом Комісії – доповідачем перевірки в засіданні колегії Комісії ухвалюється рішення щодо допуску до проходження кваліфікаційного оцінювання та/або участі в конкурсі.</w:t>
      </w:r>
    </w:p>
    <w:p w:rsidR="00DC538B" w:rsidRPr="00F17B1F" w:rsidRDefault="001F4CD5" w:rsidP="004651C2">
      <w:pPr>
        <w:spacing w:after="0" w:line="240" w:lineRule="auto"/>
        <w:ind w:left="-142" w:firstLine="708"/>
        <w:jc w:val="both"/>
        <w:rPr>
          <w:rFonts w:ascii="Times New Roman" w:hAnsi="Times New Roman" w:cs="Times New Roman"/>
          <w:sz w:val="24"/>
          <w:szCs w:val="24"/>
        </w:rPr>
      </w:pPr>
      <w:r>
        <w:rPr>
          <w:rFonts w:ascii="Times New Roman" w:hAnsi="Times New Roman" w:cs="Times New Roman"/>
          <w:sz w:val="24"/>
          <w:szCs w:val="24"/>
        </w:rPr>
        <w:t>З урахуванням викладеного</w:t>
      </w:r>
      <w:r w:rsidR="00DC538B" w:rsidRPr="00F17B1F">
        <w:rPr>
          <w:rFonts w:ascii="Times New Roman" w:hAnsi="Times New Roman" w:cs="Times New Roman"/>
          <w:sz w:val="24"/>
          <w:szCs w:val="24"/>
        </w:rPr>
        <w:t xml:space="preserve"> Комісією встановлено відсутність досвіду професійної діяльності адвоката, в тому числі щодо здійснення представництва в суді та/або захисту від кримінального обвинувачення щонайменше сім рок</w:t>
      </w:r>
      <w:r>
        <w:rPr>
          <w:rFonts w:ascii="Times New Roman" w:hAnsi="Times New Roman" w:cs="Times New Roman"/>
          <w:sz w:val="24"/>
          <w:szCs w:val="24"/>
        </w:rPr>
        <w:t>ів, що є підставою для відмови в</w:t>
      </w:r>
      <w:r w:rsidR="00DC538B" w:rsidRPr="00F17B1F">
        <w:rPr>
          <w:rFonts w:ascii="Times New Roman" w:hAnsi="Times New Roman" w:cs="Times New Roman"/>
          <w:sz w:val="24"/>
          <w:szCs w:val="24"/>
        </w:rPr>
        <w:t xml:space="preserve"> допуску до проходження кваліфікаційного оцінювання та участі в Конкурсі на посаду судді апеляційного суду.</w:t>
      </w:r>
    </w:p>
    <w:p w:rsidR="00DC538B" w:rsidRPr="00F17B1F" w:rsidRDefault="00DC538B" w:rsidP="004651C2">
      <w:pPr>
        <w:spacing w:after="0" w:line="240" w:lineRule="auto"/>
        <w:ind w:left="-142" w:firstLine="708"/>
        <w:jc w:val="both"/>
        <w:rPr>
          <w:rFonts w:ascii="Times New Roman" w:hAnsi="Times New Roman" w:cs="Times New Roman"/>
          <w:sz w:val="24"/>
          <w:szCs w:val="24"/>
        </w:rPr>
      </w:pPr>
      <w:r w:rsidRPr="00F17B1F">
        <w:rPr>
          <w:rFonts w:ascii="Times New Roman" w:hAnsi="Times New Roman" w:cs="Times New Roman"/>
          <w:sz w:val="24"/>
          <w:szCs w:val="24"/>
        </w:rPr>
        <w:t>Керуючись статтями 79-3, 83, 93, 101 Закону України «Про судоустрій і статус суддів», Комісія одноголосно</w:t>
      </w:r>
    </w:p>
    <w:p w:rsidR="00DC538B" w:rsidRPr="00F17B1F" w:rsidRDefault="00DC538B" w:rsidP="004651C2">
      <w:pPr>
        <w:ind w:left="-142"/>
        <w:jc w:val="center"/>
        <w:rPr>
          <w:rFonts w:ascii="Times New Roman" w:hAnsi="Times New Roman" w:cs="Times New Roman"/>
          <w:sz w:val="24"/>
          <w:szCs w:val="24"/>
        </w:rPr>
      </w:pPr>
      <w:r w:rsidRPr="00F17B1F">
        <w:rPr>
          <w:rFonts w:ascii="Times New Roman" w:hAnsi="Times New Roman" w:cs="Times New Roman"/>
          <w:sz w:val="24"/>
          <w:szCs w:val="24"/>
        </w:rPr>
        <w:t>вирішила:</w:t>
      </w:r>
    </w:p>
    <w:p w:rsidR="00DC538B" w:rsidRDefault="00DC538B" w:rsidP="004651C2">
      <w:pPr>
        <w:ind w:left="-142"/>
        <w:jc w:val="both"/>
        <w:rPr>
          <w:rFonts w:ascii="Times New Roman" w:hAnsi="Times New Roman" w:cs="Times New Roman"/>
          <w:sz w:val="24"/>
          <w:szCs w:val="24"/>
        </w:rPr>
      </w:pPr>
      <w:r w:rsidRPr="00F17B1F">
        <w:rPr>
          <w:rFonts w:ascii="Times New Roman" w:hAnsi="Times New Roman" w:cs="Times New Roman"/>
          <w:sz w:val="24"/>
          <w:szCs w:val="24"/>
        </w:rPr>
        <w:t xml:space="preserve">відмовити </w:t>
      </w:r>
      <w:r w:rsidR="000F0FAB">
        <w:rPr>
          <w:rFonts w:ascii="Times New Roman" w:hAnsi="Times New Roman" w:cs="Times New Roman"/>
          <w:sz w:val="24"/>
          <w:szCs w:val="24"/>
        </w:rPr>
        <w:t>Семенюку Павлу Володимировичу</w:t>
      </w:r>
      <w:r>
        <w:rPr>
          <w:rFonts w:ascii="Times New Roman" w:hAnsi="Times New Roman" w:cs="Times New Roman"/>
          <w:sz w:val="24"/>
          <w:szCs w:val="24"/>
        </w:rPr>
        <w:t xml:space="preserve"> </w:t>
      </w:r>
      <w:r w:rsidR="001F4CD5">
        <w:rPr>
          <w:rFonts w:ascii="Times New Roman" w:hAnsi="Times New Roman" w:cs="Times New Roman"/>
          <w:sz w:val="24"/>
          <w:szCs w:val="24"/>
        </w:rPr>
        <w:t>в</w:t>
      </w:r>
      <w:r w:rsidRPr="00F17B1F">
        <w:rPr>
          <w:rFonts w:ascii="Times New Roman" w:hAnsi="Times New Roman" w:cs="Times New Roman"/>
          <w:sz w:val="24"/>
          <w:szCs w:val="24"/>
        </w:rPr>
        <w:t xml:space="preserve"> допуску до проходження кваліфікаційного оцінювання та участі в </w:t>
      </w:r>
      <w:bookmarkStart w:id="0" w:name="_GoBack"/>
      <w:bookmarkEnd w:id="0"/>
      <w:r w:rsidRPr="00F17B1F">
        <w:rPr>
          <w:rFonts w:ascii="Times New Roman" w:hAnsi="Times New Roman" w:cs="Times New Roman"/>
          <w:sz w:val="24"/>
          <w:szCs w:val="24"/>
        </w:rPr>
        <w:t>конкурсі на зайняття вакантних посад суддів апеляційних судів, оголошеному</w:t>
      </w:r>
      <w:r w:rsidRPr="004651C2">
        <w:rPr>
          <w:rFonts w:ascii="Times New Roman" w:hAnsi="Times New Roman" w:cs="Times New Roman"/>
          <w:sz w:val="23"/>
          <w:szCs w:val="23"/>
        </w:rPr>
        <w:t xml:space="preserve"> </w:t>
      </w:r>
      <w:r w:rsidRPr="00F17B1F">
        <w:rPr>
          <w:rFonts w:ascii="Times New Roman" w:hAnsi="Times New Roman" w:cs="Times New Roman"/>
          <w:sz w:val="24"/>
          <w:szCs w:val="24"/>
        </w:rPr>
        <w:t>рішенням</w:t>
      </w:r>
      <w:r w:rsidRPr="004651C2">
        <w:rPr>
          <w:rFonts w:ascii="Times New Roman" w:hAnsi="Times New Roman" w:cs="Times New Roman"/>
          <w:sz w:val="23"/>
          <w:szCs w:val="23"/>
        </w:rPr>
        <w:t xml:space="preserve"> </w:t>
      </w:r>
      <w:r w:rsidRPr="00F17B1F">
        <w:rPr>
          <w:rFonts w:ascii="Times New Roman" w:hAnsi="Times New Roman" w:cs="Times New Roman"/>
          <w:sz w:val="24"/>
          <w:szCs w:val="24"/>
        </w:rPr>
        <w:t>Вищої</w:t>
      </w:r>
      <w:r w:rsidRPr="004651C2">
        <w:rPr>
          <w:rFonts w:ascii="Times New Roman" w:hAnsi="Times New Roman" w:cs="Times New Roman"/>
          <w:sz w:val="23"/>
          <w:szCs w:val="23"/>
        </w:rPr>
        <w:t xml:space="preserve"> </w:t>
      </w:r>
      <w:r w:rsidRPr="00F17B1F">
        <w:rPr>
          <w:rFonts w:ascii="Times New Roman" w:hAnsi="Times New Roman" w:cs="Times New Roman"/>
          <w:sz w:val="24"/>
          <w:szCs w:val="24"/>
        </w:rPr>
        <w:t>кваліфікаційної</w:t>
      </w:r>
      <w:r w:rsidRPr="004651C2">
        <w:rPr>
          <w:rFonts w:ascii="Times New Roman" w:hAnsi="Times New Roman" w:cs="Times New Roman"/>
          <w:sz w:val="23"/>
          <w:szCs w:val="23"/>
        </w:rPr>
        <w:t xml:space="preserve"> </w:t>
      </w:r>
      <w:r w:rsidRPr="00F17B1F">
        <w:rPr>
          <w:rFonts w:ascii="Times New Roman" w:hAnsi="Times New Roman" w:cs="Times New Roman"/>
          <w:sz w:val="24"/>
          <w:szCs w:val="24"/>
        </w:rPr>
        <w:t>комісії</w:t>
      </w:r>
      <w:r w:rsidRPr="004651C2">
        <w:rPr>
          <w:rFonts w:ascii="Times New Roman" w:hAnsi="Times New Roman" w:cs="Times New Roman"/>
          <w:sz w:val="23"/>
          <w:szCs w:val="23"/>
        </w:rPr>
        <w:t xml:space="preserve"> </w:t>
      </w:r>
      <w:r w:rsidRPr="00F17B1F">
        <w:rPr>
          <w:rFonts w:ascii="Times New Roman" w:hAnsi="Times New Roman" w:cs="Times New Roman"/>
          <w:sz w:val="24"/>
          <w:szCs w:val="24"/>
        </w:rPr>
        <w:t>суддів</w:t>
      </w:r>
      <w:r w:rsidRPr="004651C2">
        <w:rPr>
          <w:rFonts w:ascii="Times New Roman" w:hAnsi="Times New Roman" w:cs="Times New Roman"/>
          <w:sz w:val="23"/>
          <w:szCs w:val="23"/>
        </w:rPr>
        <w:t xml:space="preserve"> </w:t>
      </w:r>
      <w:r w:rsidRPr="00F17B1F">
        <w:rPr>
          <w:rFonts w:ascii="Times New Roman" w:hAnsi="Times New Roman" w:cs="Times New Roman"/>
          <w:sz w:val="24"/>
          <w:szCs w:val="24"/>
        </w:rPr>
        <w:t>України</w:t>
      </w:r>
      <w:r w:rsidRPr="004651C2">
        <w:rPr>
          <w:rFonts w:ascii="Times New Roman" w:hAnsi="Times New Roman" w:cs="Times New Roman"/>
          <w:sz w:val="23"/>
          <w:szCs w:val="23"/>
        </w:rPr>
        <w:t xml:space="preserve"> </w:t>
      </w:r>
      <w:r w:rsidRPr="00F17B1F">
        <w:rPr>
          <w:rFonts w:ascii="Times New Roman" w:hAnsi="Times New Roman" w:cs="Times New Roman"/>
          <w:sz w:val="24"/>
          <w:szCs w:val="24"/>
        </w:rPr>
        <w:t>від</w:t>
      </w:r>
      <w:r w:rsidRPr="004651C2">
        <w:rPr>
          <w:rFonts w:ascii="Times New Roman" w:hAnsi="Times New Roman" w:cs="Times New Roman"/>
          <w:sz w:val="23"/>
          <w:szCs w:val="23"/>
        </w:rPr>
        <w:t xml:space="preserve"> </w:t>
      </w:r>
      <w:r w:rsidRPr="00F17B1F">
        <w:rPr>
          <w:rFonts w:ascii="Times New Roman" w:hAnsi="Times New Roman" w:cs="Times New Roman"/>
          <w:sz w:val="24"/>
          <w:szCs w:val="24"/>
        </w:rPr>
        <w:t>14</w:t>
      </w:r>
      <w:r w:rsidRPr="004651C2">
        <w:rPr>
          <w:rFonts w:ascii="Times New Roman" w:hAnsi="Times New Roman" w:cs="Times New Roman"/>
          <w:sz w:val="23"/>
          <w:szCs w:val="23"/>
        </w:rPr>
        <w:t xml:space="preserve"> </w:t>
      </w:r>
      <w:r w:rsidRPr="00F17B1F">
        <w:rPr>
          <w:rFonts w:ascii="Times New Roman" w:hAnsi="Times New Roman" w:cs="Times New Roman"/>
          <w:sz w:val="24"/>
          <w:szCs w:val="24"/>
        </w:rPr>
        <w:t>вересня</w:t>
      </w:r>
      <w:r w:rsidRPr="004651C2">
        <w:rPr>
          <w:rFonts w:ascii="Times New Roman" w:hAnsi="Times New Roman" w:cs="Times New Roman"/>
          <w:sz w:val="23"/>
          <w:szCs w:val="23"/>
        </w:rPr>
        <w:t xml:space="preserve"> </w:t>
      </w:r>
      <w:r w:rsidRPr="00F17B1F">
        <w:rPr>
          <w:rFonts w:ascii="Times New Roman" w:hAnsi="Times New Roman" w:cs="Times New Roman"/>
          <w:sz w:val="24"/>
          <w:szCs w:val="24"/>
        </w:rPr>
        <w:t>2023</w:t>
      </w:r>
      <w:r w:rsidRPr="004651C2">
        <w:rPr>
          <w:rFonts w:ascii="Times New Roman" w:hAnsi="Times New Roman" w:cs="Times New Roman"/>
          <w:sz w:val="23"/>
          <w:szCs w:val="23"/>
        </w:rPr>
        <w:t xml:space="preserve"> </w:t>
      </w:r>
      <w:r w:rsidRPr="00F17B1F">
        <w:rPr>
          <w:rFonts w:ascii="Times New Roman" w:hAnsi="Times New Roman" w:cs="Times New Roman"/>
          <w:sz w:val="24"/>
          <w:szCs w:val="24"/>
        </w:rPr>
        <w:t>року № 94/зп-23.</w:t>
      </w:r>
    </w:p>
    <w:p w:rsidR="00DC538B" w:rsidRDefault="00DC538B" w:rsidP="004651C2">
      <w:pPr>
        <w:pStyle w:val="a3"/>
        <w:shd w:val="clear" w:color="auto" w:fill="FFFFFF"/>
        <w:tabs>
          <w:tab w:val="left" w:pos="7371"/>
        </w:tabs>
        <w:spacing w:before="0" w:beforeAutospacing="0" w:after="0" w:afterAutospacing="0"/>
        <w:ind w:left="-142"/>
        <w:jc w:val="both"/>
        <w:rPr>
          <w:color w:val="000000"/>
          <w:sz w:val="26"/>
          <w:szCs w:val="26"/>
        </w:rPr>
      </w:pPr>
    </w:p>
    <w:p w:rsidR="00832C23" w:rsidRPr="0014610E" w:rsidRDefault="00832C23" w:rsidP="004651C2">
      <w:pPr>
        <w:pStyle w:val="a3"/>
        <w:shd w:val="clear" w:color="auto" w:fill="FFFFFF"/>
        <w:tabs>
          <w:tab w:val="left" w:pos="7371"/>
        </w:tabs>
        <w:spacing w:before="0" w:beforeAutospacing="0" w:after="0" w:afterAutospacing="0"/>
        <w:ind w:left="-142"/>
        <w:jc w:val="both"/>
        <w:rPr>
          <w:sz w:val="26"/>
          <w:szCs w:val="26"/>
        </w:rPr>
      </w:pPr>
      <w:r w:rsidRPr="0014610E">
        <w:rPr>
          <w:color w:val="000000"/>
          <w:sz w:val="26"/>
          <w:szCs w:val="26"/>
        </w:rPr>
        <w:t xml:space="preserve">Головуючий </w:t>
      </w:r>
      <w:r w:rsidR="00270BA1">
        <w:rPr>
          <w:rStyle w:val="apple-tab-span"/>
          <w:color w:val="000000"/>
          <w:sz w:val="26"/>
          <w:szCs w:val="26"/>
        </w:rPr>
        <w:tab/>
      </w:r>
      <w:r w:rsidR="00270BA1">
        <w:rPr>
          <w:color w:val="000000"/>
          <w:sz w:val="26"/>
          <w:szCs w:val="26"/>
        </w:rPr>
        <w:t>Віталій ГАЦЕЛЮК</w:t>
      </w:r>
      <w:r w:rsidRPr="0014610E">
        <w:rPr>
          <w:color w:val="000000"/>
          <w:sz w:val="26"/>
          <w:szCs w:val="26"/>
        </w:rPr>
        <w:t xml:space="preserve"> </w:t>
      </w:r>
    </w:p>
    <w:p w:rsidR="00832C23" w:rsidRPr="0014610E" w:rsidRDefault="00832C23" w:rsidP="004651C2">
      <w:pPr>
        <w:pStyle w:val="a3"/>
        <w:shd w:val="clear" w:color="auto" w:fill="FFFFFF"/>
        <w:spacing w:before="0" w:beforeAutospacing="0" w:after="0" w:afterAutospacing="0"/>
        <w:ind w:left="-142"/>
        <w:jc w:val="both"/>
        <w:rPr>
          <w:sz w:val="26"/>
          <w:szCs w:val="26"/>
        </w:rPr>
      </w:pPr>
    </w:p>
    <w:p w:rsidR="00832C23" w:rsidRPr="0014610E" w:rsidRDefault="00832C23" w:rsidP="004651C2">
      <w:pPr>
        <w:pStyle w:val="a3"/>
        <w:shd w:val="clear" w:color="auto" w:fill="FFFFFF"/>
        <w:tabs>
          <w:tab w:val="left" w:pos="7371"/>
        </w:tabs>
        <w:spacing w:before="0" w:beforeAutospacing="0" w:after="0" w:afterAutospacing="0"/>
        <w:ind w:left="-142"/>
        <w:jc w:val="both"/>
        <w:rPr>
          <w:sz w:val="26"/>
          <w:szCs w:val="26"/>
        </w:rPr>
      </w:pPr>
      <w:r w:rsidRPr="0014610E">
        <w:rPr>
          <w:color w:val="000000"/>
          <w:sz w:val="26"/>
          <w:szCs w:val="26"/>
        </w:rPr>
        <w:t>Члени Комісії:</w:t>
      </w:r>
      <w:r w:rsidRPr="0014610E">
        <w:rPr>
          <w:rStyle w:val="apple-tab-span"/>
          <w:color w:val="000000"/>
          <w:sz w:val="26"/>
          <w:szCs w:val="26"/>
        </w:rPr>
        <w:tab/>
      </w:r>
      <w:r w:rsidR="00270BA1">
        <w:rPr>
          <w:color w:val="000000"/>
          <w:sz w:val="26"/>
          <w:szCs w:val="26"/>
        </w:rPr>
        <w:t>Олег КОЛІУШ</w:t>
      </w:r>
    </w:p>
    <w:p w:rsidR="00832C23" w:rsidRPr="0014610E" w:rsidRDefault="00832C23" w:rsidP="004651C2">
      <w:pPr>
        <w:pStyle w:val="a3"/>
        <w:shd w:val="clear" w:color="auto" w:fill="FFFFFF"/>
        <w:spacing w:before="0" w:beforeAutospacing="0" w:after="0" w:afterAutospacing="0"/>
        <w:ind w:left="-142"/>
        <w:jc w:val="both"/>
        <w:rPr>
          <w:sz w:val="26"/>
          <w:szCs w:val="26"/>
        </w:rPr>
      </w:pPr>
    </w:p>
    <w:p w:rsidR="00F50CCD" w:rsidRDefault="00832C23" w:rsidP="004651C2">
      <w:pPr>
        <w:pStyle w:val="a3"/>
        <w:shd w:val="clear" w:color="auto" w:fill="FFFFFF"/>
        <w:tabs>
          <w:tab w:val="left" w:pos="7371"/>
        </w:tabs>
        <w:spacing w:before="0" w:beforeAutospacing="0" w:after="0" w:afterAutospacing="0"/>
        <w:ind w:left="-142"/>
        <w:jc w:val="both"/>
      </w:pPr>
      <w:r w:rsidRPr="0014610E">
        <w:rPr>
          <w:rStyle w:val="apple-tab-span"/>
          <w:color w:val="000000"/>
          <w:sz w:val="26"/>
          <w:szCs w:val="26"/>
        </w:rPr>
        <w:tab/>
      </w:r>
      <w:r w:rsidR="00270BA1">
        <w:rPr>
          <w:color w:val="000000"/>
          <w:sz w:val="26"/>
          <w:szCs w:val="26"/>
        </w:rPr>
        <w:t>Руслан МЕЛЬНИК</w:t>
      </w:r>
    </w:p>
    <w:sectPr w:rsidR="00F50CCD" w:rsidSect="0097350D">
      <w:headerReference w:type="default" r:id="rId8"/>
      <w:pgSz w:w="11906" w:h="16838"/>
      <w:pgMar w:top="993" w:right="56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FC5" w:rsidRDefault="007D0FC5" w:rsidP="00421AB2">
      <w:pPr>
        <w:spacing w:after="0" w:line="240" w:lineRule="auto"/>
      </w:pPr>
      <w:r>
        <w:separator/>
      </w:r>
    </w:p>
  </w:endnote>
  <w:endnote w:type="continuationSeparator" w:id="0">
    <w:p w:rsidR="007D0FC5" w:rsidRDefault="007D0FC5" w:rsidP="00421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FC5" w:rsidRDefault="007D0FC5" w:rsidP="00421AB2">
      <w:pPr>
        <w:spacing w:after="0" w:line="240" w:lineRule="auto"/>
      </w:pPr>
      <w:r>
        <w:separator/>
      </w:r>
    </w:p>
  </w:footnote>
  <w:footnote w:type="continuationSeparator" w:id="0">
    <w:p w:rsidR="007D0FC5" w:rsidRDefault="007D0FC5" w:rsidP="00421A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7629757"/>
      <w:docPartObj>
        <w:docPartGallery w:val="Page Numbers (Top of Page)"/>
        <w:docPartUnique/>
      </w:docPartObj>
    </w:sdtPr>
    <w:sdtEndPr/>
    <w:sdtContent>
      <w:p w:rsidR="00421AB2" w:rsidRDefault="00421AB2">
        <w:pPr>
          <w:pStyle w:val="a7"/>
          <w:jc w:val="center"/>
        </w:pPr>
        <w:r>
          <w:fldChar w:fldCharType="begin"/>
        </w:r>
        <w:r>
          <w:instrText>PAGE   \* MERGEFORMAT</w:instrText>
        </w:r>
        <w:r>
          <w:fldChar w:fldCharType="separate"/>
        </w:r>
        <w:r w:rsidR="004651C2">
          <w:rPr>
            <w:noProof/>
          </w:rPr>
          <w:t>3</w:t>
        </w:r>
        <w:r>
          <w:fldChar w:fldCharType="end"/>
        </w:r>
      </w:p>
    </w:sdtContent>
  </w:sdt>
  <w:p w:rsidR="00421AB2" w:rsidRDefault="00421AB2">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F18"/>
    <w:rsid w:val="00026792"/>
    <w:rsid w:val="00032810"/>
    <w:rsid w:val="00033AE4"/>
    <w:rsid w:val="00044E7E"/>
    <w:rsid w:val="00054068"/>
    <w:rsid w:val="000F0FAB"/>
    <w:rsid w:val="001144F3"/>
    <w:rsid w:val="00173288"/>
    <w:rsid w:val="0019068F"/>
    <w:rsid w:val="001A35F5"/>
    <w:rsid w:val="001D7A2A"/>
    <w:rsid w:val="001F4CD5"/>
    <w:rsid w:val="00207737"/>
    <w:rsid w:val="00270BA1"/>
    <w:rsid w:val="00275E7E"/>
    <w:rsid w:val="002D212A"/>
    <w:rsid w:val="002D6BF3"/>
    <w:rsid w:val="00377874"/>
    <w:rsid w:val="003976D6"/>
    <w:rsid w:val="003B34C1"/>
    <w:rsid w:val="003D3972"/>
    <w:rsid w:val="003E5670"/>
    <w:rsid w:val="003F79DB"/>
    <w:rsid w:val="0041718C"/>
    <w:rsid w:val="00421AB2"/>
    <w:rsid w:val="004651C2"/>
    <w:rsid w:val="00466D68"/>
    <w:rsid w:val="004763C5"/>
    <w:rsid w:val="004864FA"/>
    <w:rsid w:val="004954E1"/>
    <w:rsid w:val="004D4569"/>
    <w:rsid w:val="004D62B0"/>
    <w:rsid w:val="004F186F"/>
    <w:rsid w:val="004F5E25"/>
    <w:rsid w:val="004F79B3"/>
    <w:rsid w:val="005343A8"/>
    <w:rsid w:val="005378A6"/>
    <w:rsid w:val="005524AC"/>
    <w:rsid w:val="0059197C"/>
    <w:rsid w:val="00627FDD"/>
    <w:rsid w:val="00633CEF"/>
    <w:rsid w:val="00637FE3"/>
    <w:rsid w:val="0064789E"/>
    <w:rsid w:val="00651EE8"/>
    <w:rsid w:val="006852F3"/>
    <w:rsid w:val="006B5860"/>
    <w:rsid w:val="006C2178"/>
    <w:rsid w:val="006E0F18"/>
    <w:rsid w:val="0070055D"/>
    <w:rsid w:val="007348A4"/>
    <w:rsid w:val="007860E6"/>
    <w:rsid w:val="00787CAF"/>
    <w:rsid w:val="007A4E89"/>
    <w:rsid w:val="007B5237"/>
    <w:rsid w:val="007B71CF"/>
    <w:rsid w:val="007D0FC5"/>
    <w:rsid w:val="007D12F0"/>
    <w:rsid w:val="007D7AF9"/>
    <w:rsid w:val="007F5AF4"/>
    <w:rsid w:val="0081060E"/>
    <w:rsid w:val="00816625"/>
    <w:rsid w:val="00821601"/>
    <w:rsid w:val="00832C23"/>
    <w:rsid w:val="00864624"/>
    <w:rsid w:val="0089476C"/>
    <w:rsid w:val="008958EB"/>
    <w:rsid w:val="00903201"/>
    <w:rsid w:val="00923A66"/>
    <w:rsid w:val="00932430"/>
    <w:rsid w:val="00942D24"/>
    <w:rsid w:val="009453B0"/>
    <w:rsid w:val="0097350D"/>
    <w:rsid w:val="00992720"/>
    <w:rsid w:val="009A08E1"/>
    <w:rsid w:val="009F3A2C"/>
    <w:rsid w:val="009F53FD"/>
    <w:rsid w:val="00A3374A"/>
    <w:rsid w:val="00A865BF"/>
    <w:rsid w:val="00AA33A2"/>
    <w:rsid w:val="00AA703F"/>
    <w:rsid w:val="00AB4665"/>
    <w:rsid w:val="00AC24ED"/>
    <w:rsid w:val="00AD7C69"/>
    <w:rsid w:val="00B15938"/>
    <w:rsid w:val="00B57E16"/>
    <w:rsid w:val="00B63B77"/>
    <w:rsid w:val="00B93C6A"/>
    <w:rsid w:val="00B96AAC"/>
    <w:rsid w:val="00BA4CFA"/>
    <w:rsid w:val="00BB4424"/>
    <w:rsid w:val="00C100C8"/>
    <w:rsid w:val="00C16A0A"/>
    <w:rsid w:val="00C55FA8"/>
    <w:rsid w:val="00CA3845"/>
    <w:rsid w:val="00CB38B4"/>
    <w:rsid w:val="00CB3D6F"/>
    <w:rsid w:val="00D008C9"/>
    <w:rsid w:val="00D0141E"/>
    <w:rsid w:val="00D7284F"/>
    <w:rsid w:val="00DB6586"/>
    <w:rsid w:val="00DC538B"/>
    <w:rsid w:val="00E01D12"/>
    <w:rsid w:val="00E307F3"/>
    <w:rsid w:val="00E52F41"/>
    <w:rsid w:val="00E65B54"/>
    <w:rsid w:val="00F078E7"/>
    <w:rsid w:val="00F3667A"/>
    <w:rsid w:val="00F50CCD"/>
    <w:rsid w:val="00FC5089"/>
    <w:rsid w:val="00FD5F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662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816625"/>
  </w:style>
  <w:style w:type="character" w:styleId="a4">
    <w:name w:val="Hyperlink"/>
    <w:basedOn w:val="a0"/>
    <w:uiPriority w:val="99"/>
    <w:semiHidden/>
    <w:unhideWhenUsed/>
    <w:rsid w:val="00816625"/>
    <w:rPr>
      <w:color w:val="0000FF"/>
      <w:u w:val="single"/>
    </w:rPr>
  </w:style>
  <w:style w:type="paragraph" w:styleId="a5">
    <w:name w:val="Balloon Text"/>
    <w:basedOn w:val="a"/>
    <w:link w:val="a6"/>
    <w:uiPriority w:val="99"/>
    <w:semiHidden/>
    <w:unhideWhenUsed/>
    <w:rsid w:val="00421AB2"/>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421AB2"/>
    <w:rPr>
      <w:rFonts w:ascii="Segoe UI" w:hAnsi="Segoe UI" w:cs="Segoe UI"/>
      <w:sz w:val="18"/>
      <w:szCs w:val="18"/>
    </w:rPr>
  </w:style>
  <w:style w:type="paragraph" w:styleId="a7">
    <w:name w:val="header"/>
    <w:basedOn w:val="a"/>
    <w:link w:val="a8"/>
    <w:uiPriority w:val="99"/>
    <w:unhideWhenUsed/>
    <w:rsid w:val="00421AB2"/>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421AB2"/>
  </w:style>
  <w:style w:type="paragraph" w:styleId="a9">
    <w:name w:val="footer"/>
    <w:basedOn w:val="a"/>
    <w:link w:val="aa"/>
    <w:uiPriority w:val="99"/>
    <w:unhideWhenUsed/>
    <w:rsid w:val="00421AB2"/>
    <w:pPr>
      <w:tabs>
        <w:tab w:val="center" w:pos="4819"/>
        <w:tab w:val="right" w:pos="9639"/>
      </w:tabs>
      <w:spacing w:after="0" w:line="240" w:lineRule="auto"/>
    </w:pPr>
  </w:style>
  <w:style w:type="character" w:customStyle="1" w:styleId="aa">
    <w:name w:val="Нижній колонтитул Знак"/>
    <w:basedOn w:val="a0"/>
    <w:link w:val="a9"/>
    <w:uiPriority w:val="99"/>
    <w:rsid w:val="00421A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662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816625"/>
  </w:style>
  <w:style w:type="character" w:styleId="a4">
    <w:name w:val="Hyperlink"/>
    <w:basedOn w:val="a0"/>
    <w:uiPriority w:val="99"/>
    <w:semiHidden/>
    <w:unhideWhenUsed/>
    <w:rsid w:val="00816625"/>
    <w:rPr>
      <w:color w:val="0000FF"/>
      <w:u w:val="single"/>
    </w:rPr>
  </w:style>
  <w:style w:type="paragraph" w:styleId="a5">
    <w:name w:val="Balloon Text"/>
    <w:basedOn w:val="a"/>
    <w:link w:val="a6"/>
    <w:uiPriority w:val="99"/>
    <w:semiHidden/>
    <w:unhideWhenUsed/>
    <w:rsid w:val="00421AB2"/>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421AB2"/>
    <w:rPr>
      <w:rFonts w:ascii="Segoe UI" w:hAnsi="Segoe UI" w:cs="Segoe UI"/>
      <w:sz w:val="18"/>
      <w:szCs w:val="18"/>
    </w:rPr>
  </w:style>
  <w:style w:type="paragraph" w:styleId="a7">
    <w:name w:val="header"/>
    <w:basedOn w:val="a"/>
    <w:link w:val="a8"/>
    <w:uiPriority w:val="99"/>
    <w:unhideWhenUsed/>
    <w:rsid w:val="00421AB2"/>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421AB2"/>
  </w:style>
  <w:style w:type="paragraph" w:styleId="a9">
    <w:name w:val="footer"/>
    <w:basedOn w:val="a"/>
    <w:link w:val="aa"/>
    <w:uiPriority w:val="99"/>
    <w:unhideWhenUsed/>
    <w:rsid w:val="00421AB2"/>
    <w:pPr>
      <w:tabs>
        <w:tab w:val="center" w:pos="4819"/>
        <w:tab w:val="right" w:pos="9639"/>
      </w:tabs>
      <w:spacing w:after="0" w:line="240" w:lineRule="auto"/>
    </w:pPr>
  </w:style>
  <w:style w:type="character" w:customStyle="1" w:styleId="aa">
    <w:name w:val="Нижній колонтитул Знак"/>
    <w:basedOn w:val="a0"/>
    <w:link w:val="a9"/>
    <w:uiPriority w:val="99"/>
    <w:rsid w:val="00421A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265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5412</Words>
  <Characters>3085</Characters>
  <Application>Microsoft Office Word</Application>
  <DocSecurity>0</DocSecurity>
  <Lines>25</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Проботюк Альона Сергіївна</dc:creator>
  <cp:lastModifiedBy>Василенко Наталія Іванівна</cp:lastModifiedBy>
  <cp:revision>2</cp:revision>
  <cp:lastPrinted>2024-03-18T14:05:00Z</cp:lastPrinted>
  <dcterms:created xsi:type="dcterms:W3CDTF">2024-03-25T15:12:00Z</dcterms:created>
  <dcterms:modified xsi:type="dcterms:W3CDTF">2024-03-25T15:12:00Z</dcterms:modified>
</cp:coreProperties>
</file>