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832C23" w:rsidRPr="0014610E" w:rsidRDefault="00405754" w:rsidP="0008260B">
      <w:pPr>
        <w:pStyle w:val="a3"/>
        <w:spacing w:before="0" w:beforeAutospacing="0" w:after="0" w:afterAutospacing="0"/>
        <w:ind w:left="-142"/>
        <w:rPr>
          <w:sz w:val="26"/>
          <w:szCs w:val="26"/>
        </w:rPr>
      </w:pPr>
      <w:r>
        <w:rPr>
          <w:color w:val="000000"/>
          <w:sz w:val="26"/>
          <w:szCs w:val="26"/>
        </w:rPr>
        <w:t>0</w:t>
      </w:r>
      <w:r w:rsidR="00DC538B">
        <w:rPr>
          <w:color w:val="000000"/>
          <w:sz w:val="26"/>
          <w:szCs w:val="26"/>
        </w:rPr>
        <w:t>4</w:t>
      </w:r>
      <w:r w:rsidR="00B15938">
        <w:rPr>
          <w:color w:val="000000"/>
          <w:sz w:val="26"/>
          <w:szCs w:val="26"/>
        </w:rPr>
        <w:t xml:space="preserve"> березня</w:t>
      </w:r>
      <w:r w:rsidR="00832C23" w:rsidRPr="0014610E">
        <w:rPr>
          <w:color w:val="000000"/>
          <w:sz w:val="26"/>
          <w:szCs w:val="26"/>
        </w:rPr>
        <w:t xml:space="preserve"> 2024 року </w:t>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97350D">
        <w:rPr>
          <w:color w:val="000000"/>
          <w:sz w:val="26"/>
          <w:szCs w:val="26"/>
        </w:rPr>
        <w:tab/>
        <w:t xml:space="preserve">     </w:t>
      </w:r>
      <w:r w:rsidR="00832C23" w:rsidRPr="0014610E">
        <w:rPr>
          <w:color w:val="000000"/>
          <w:sz w:val="26"/>
          <w:szCs w:val="26"/>
        </w:rPr>
        <w:t>м. Київ</w:t>
      </w:r>
    </w:p>
    <w:p w:rsidR="00832C23" w:rsidRPr="00DC538B" w:rsidRDefault="00832C23" w:rsidP="0008260B">
      <w:pPr>
        <w:spacing w:after="0" w:line="240" w:lineRule="auto"/>
        <w:ind w:left="-142"/>
        <w:rPr>
          <w:rFonts w:ascii="Times New Roman" w:hAnsi="Times New Roman" w:cs="Times New Roman"/>
          <w:sz w:val="24"/>
          <w:szCs w:val="24"/>
        </w:rPr>
      </w:pPr>
    </w:p>
    <w:p w:rsidR="00832C23" w:rsidRPr="0008260B" w:rsidRDefault="00832C23" w:rsidP="0008260B">
      <w:pPr>
        <w:pStyle w:val="a3"/>
        <w:spacing w:before="0" w:beforeAutospacing="0" w:after="0" w:afterAutospacing="0"/>
        <w:ind w:left="-142" w:firstLine="709"/>
        <w:jc w:val="center"/>
        <w:rPr>
          <w:u w:val="single"/>
        </w:rPr>
      </w:pPr>
      <w:r w:rsidRPr="00DC538B">
        <w:rPr>
          <w:color w:val="000000"/>
        </w:rPr>
        <w:t xml:space="preserve">Р І Ш Е Н </w:t>
      </w:r>
      <w:proofErr w:type="spellStart"/>
      <w:r w:rsidRPr="00DC538B">
        <w:rPr>
          <w:color w:val="000000"/>
        </w:rPr>
        <w:t>Н</w:t>
      </w:r>
      <w:proofErr w:type="spellEnd"/>
      <w:r w:rsidRPr="00DC538B">
        <w:rPr>
          <w:color w:val="000000"/>
        </w:rPr>
        <w:t xml:space="preserve"> Я № </w:t>
      </w:r>
      <w:r w:rsidR="0008260B">
        <w:rPr>
          <w:color w:val="000000"/>
          <w:u w:val="single"/>
        </w:rPr>
        <w:t>157/ас-24</w:t>
      </w:r>
    </w:p>
    <w:p w:rsidR="00832C23" w:rsidRPr="00DC538B" w:rsidRDefault="00832C23" w:rsidP="0008260B">
      <w:pPr>
        <w:pStyle w:val="a3"/>
        <w:shd w:val="clear" w:color="auto" w:fill="FFFFFF"/>
        <w:spacing w:before="0" w:beforeAutospacing="0" w:after="0" w:afterAutospacing="0"/>
        <w:ind w:left="-142" w:firstLine="709"/>
      </w:pPr>
    </w:p>
    <w:p w:rsidR="00832C23" w:rsidRPr="00DC538B" w:rsidRDefault="00832C23" w:rsidP="0008260B">
      <w:pPr>
        <w:pStyle w:val="a3"/>
        <w:shd w:val="clear" w:color="auto" w:fill="FFFFFF"/>
        <w:spacing w:before="0" w:beforeAutospacing="0" w:after="0" w:afterAutospacing="0"/>
        <w:ind w:left="-142"/>
        <w:jc w:val="both"/>
      </w:pPr>
      <w:r w:rsidRPr="00DC538B">
        <w:rPr>
          <w:color w:val="000000"/>
        </w:rPr>
        <w:t xml:space="preserve">Вища кваліфікаційна комісія суддів України у складі </w:t>
      </w:r>
      <w:r w:rsidR="00B57E16" w:rsidRPr="00DC538B">
        <w:rPr>
          <w:color w:val="000000"/>
        </w:rPr>
        <w:t xml:space="preserve">тимчасової </w:t>
      </w:r>
      <w:r w:rsidRPr="00DC538B">
        <w:rPr>
          <w:color w:val="000000"/>
        </w:rPr>
        <w:t>колегії:</w:t>
      </w:r>
    </w:p>
    <w:p w:rsidR="00832C23" w:rsidRPr="00DC538B" w:rsidRDefault="00832C23" w:rsidP="0008260B">
      <w:pPr>
        <w:pStyle w:val="a3"/>
        <w:shd w:val="clear" w:color="auto" w:fill="FFFFFF"/>
        <w:spacing w:before="0" w:beforeAutospacing="0" w:after="0" w:afterAutospacing="0"/>
        <w:ind w:left="-142" w:firstLine="709"/>
        <w:jc w:val="both"/>
      </w:pPr>
    </w:p>
    <w:p w:rsidR="00832C23" w:rsidRPr="00DC538B" w:rsidRDefault="00832C23" w:rsidP="0008260B">
      <w:pPr>
        <w:pStyle w:val="a3"/>
        <w:shd w:val="clear" w:color="auto" w:fill="FFFFFF"/>
        <w:spacing w:before="0" w:beforeAutospacing="0" w:after="0" w:afterAutospacing="0"/>
        <w:ind w:left="-142"/>
        <w:jc w:val="both"/>
      </w:pPr>
      <w:r w:rsidRPr="00DC538B">
        <w:rPr>
          <w:color w:val="000000"/>
        </w:rPr>
        <w:t xml:space="preserve">головуючого – </w:t>
      </w:r>
      <w:r w:rsidR="00270BA1" w:rsidRPr="00DC538B">
        <w:rPr>
          <w:color w:val="000000"/>
        </w:rPr>
        <w:t>Віталія ГАЦЕЛЮКА</w:t>
      </w:r>
      <w:r w:rsidRPr="00DC538B">
        <w:rPr>
          <w:color w:val="000000"/>
        </w:rPr>
        <w:t>,</w:t>
      </w:r>
    </w:p>
    <w:p w:rsidR="00832C23" w:rsidRPr="00DC538B" w:rsidRDefault="00832C23" w:rsidP="0008260B">
      <w:pPr>
        <w:pStyle w:val="a3"/>
        <w:shd w:val="clear" w:color="auto" w:fill="FFFFFF"/>
        <w:spacing w:before="0" w:beforeAutospacing="0" w:after="0" w:afterAutospacing="0"/>
        <w:ind w:left="-142" w:firstLine="709"/>
        <w:jc w:val="both"/>
      </w:pPr>
    </w:p>
    <w:p w:rsidR="00832C23" w:rsidRPr="00DC538B" w:rsidRDefault="00832C23" w:rsidP="0008260B">
      <w:pPr>
        <w:pStyle w:val="a3"/>
        <w:shd w:val="clear" w:color="auto" w:fill="FFFFFF"/>
        <w:spacing w:before="0" w:beforeAutospacing="0" w:after="0" w:afterAutospacing="0"/>
        <w:ind w:left="-142"/>
        <w:jc w:val="both"/>
      </w:pPr>
      <w:r w:rsidRPr="00DC538B">
        <w:rPr>
          <w:color w:val="000000"/>
        </w:rPr>
        <w:t xml:space="preserve">членів Комісії: </w:t>
      </w:r>
      <w:r w:rsidR="00270BA1" w:rsidRPr="00DC538B">
        <w:rPr>
          <w:color w:val="000000"/>
        </w:rPr>
        <w:t>Олега КОЛІУША</w:t>
      </w:r>
      <w:r w:rsidRPr="00DC538B">
        <w:rPr>
          <w:color w:val="000000"/>
        </w:rPr>
        <w:t xml:space="preserve">, </w:t>
      </w:r>
      <w:r w:rsidR="00270BA1" w:rsidRPr="00DC538B">
        <w:rPr>
          <w:color w:val="000000"/>
        </w:rPr>
        <w:t>Руслана МЕЛЬНИКА</w:t>
      </w:r>
      <w:r w:rsidR="002D212A" w:rsidRPr="00DC538B">
        <w:rPr>
          <w:color w:val="000000"/>
        </w:rPr>
        <w:t xml:space="preserve"> (доповідач)</w:t>
      </w:r>
      <w:r w:rsidRPr="00DC538B">
        <w:rPr>
          <w:color w:val="000000"/>
        </w:rPr>
        <w:t>,</w:t>
      </w:r>
    </w:p>
    <w:p w:rsidR="00832C23" w:rsidRPr="00DC538B" w:rsidRDefault="00832C23" w:rsidP="0008260B">
      <w:pPr>
        <w:pStyle w:val="a3"/>
        <w:shd w:val="clear" w:color="auto" w:fill="FFFFFF"/>
        <w:spacing w:before="0" w:beforeAutospacing="0" w:after="0" w:afterAutospacing="0"/>
        <w:ind w:left="-142" w:firstLine="709"/>
        <w:jc w:val="both"/>
      </w:pPr>
    </w:p>
    <w:p w:rsidR="00816625" w:rsidRPr="00DC538B" w:rsidRDefault="00DC538B" w:rsidP="0008260B">
      <w:pPr>
        <w:spacing w:after="0" w:line="240" w:lineRule="auto"/>
        <w:ind w:left="-142"/>
        <w:jc w:val="both"/>
        <w:rPr>
          <w:rFonts w:ascii="Times New Roman" w:eastAsia="Times New Roman" w:hAnsi="Times New Roman" w:cs="Times New Roman"/>
          <w:sz w:val="24"/>
          <w:szCs w:val="24"/>
          <w:lang w:eastAsia="uk-UA"/>
        </w:rPr>
      </w:pPr>
      <w:r w:rsidRPr="00DC538B">
        <w:rPr>
          <w:rFonts w:ascii="Times New Roman" w:hAnsi="Times New Roman" w:cs="Times New Roman"/>
          <w:sz w:val="24"/>
          <w:szCs w:val="24"/>
        </w:rPr>
        <w:t xml:space="preserve">розглянувши питання допуску </w:t>
      </w:r>
      <w:r w:rsidR="00D657FF">
        <w:rPr>
          <w:rFonts w:ascii="Times New Roman" w:hAnsi="Times New Roman" w:cs="Times New Roman"/>
          <w:sz w:val="24"/>
          <w:szCs w:val="24"/>
        </w:rPr>
        <w:t>Фролова Михайла Михайловича</w:t>
      </w:r>
      <w:r w:rsidRPr="00DC538B">
        <w:rPr>
          <w:rFonts w:ascii="Times New Roman" w:hAnsi="Times New Roman" w:cs="Times New Roman"/>
          <w:sz w:val="24"/>
          <w:szCs w:val="24"/>
        </w:rPr>
        <w:t xml:space="preserve"> до проходження кваліфікаційного оцінювання та участі в конкурсі на зайняття вакантних посад суддів апеляційних</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судів,</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оголошеному</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рішенням</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Вищої</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кваліфікаційної</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комісії</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суддів</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України</w:t>
      </w:r>
      <w:r w:rsidRPr="0008260B">
        <w:rPr>
          <w:rFonts w:ascii="Times New Roman" w:hAnsi="Times New Roman" w:cs="Times New Roman"/>
          <w:sz w:val="36"/>
          <w:szCs w:val="36"/>
        </w:rPr>
        <w:t xml:space="preserve"> </w:t>
      </w:r>
      <w:r w:rsidRPr="00DC538B">
        <w:rPr>
          <w:rFonts w:ascii="Times New Roman" w:hAnsi="Times New Roman" w:cs="Times New Roman"/>
          <w:sz w:val="24"/>
          <w:szCs w:val="24"/>
        </w:rPr>
        <w:t>від 14 вересня 2023 року № 94/зп-23</w:t>
      </w:r>
      <w:r w:rsidR="00816625" w:rsidRPr="00DC538B">
        <w:rPr>
          <w:rFonts w:ascii="Times New Roman" w:eastAsia="Times New Roman" w:hAnsi="Times New Roman" w:cs="Times New Roman"/>
          <w:color w:val="000000"/>
          <w:sz w:val="24"/>
          <w:szCs w:val="24"/>
          <w:lang w:eastAsia="uk-UA"/>
        </w:rPr>
        <w:t>,</w:t>
      </w:r>
    </w:p>
    <w:p w:rsidR="00DC538B" w:rsidRPr="00DC538B" w:rsidRDefault="00DC538B" w:rsidP="0008260B">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DC538B" w:rsidRDefault="00816625" w:rsidP="0008260B">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DC538B">
        <w:rPr>
          <w:rFonts w:ascii="Times New Roman" w:eastAsia="Times New Roman" w:hAnsi="Times New Roman" w:cs="Times New Roman"/>
          <w:color w:val="000000"/>
          <w:sz w:val="24"/>
          <w:szCs w:val="24"/>
          <w:lang w:eastAsia="uk-UA"/>
        </w:rPr>
        <w:t>встановила:</w:t>
      </w:r>
    </w:p>
    <w:p w:rsidR="00816625" w:rsidRPr="00DC538B" w:rsidRDefault="00816625" w:rsidP="0008260B">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DC538B" w:rsidRPr="00AE0169"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Рішенням Вищої кваліфікаційної комісії суддів України від 14 вересня 2023 року</w:t>
      </w:r>
      <w:r>
        <w:rPr>
          <w:rFonts w:ascii="Times New Roman" w:hAnsi="Times New Roman" w:cs="Times New Roman"/>
          <w:sz w:val="24"/>
          <w:szCs w:val="24"/>
        </w:rPr>
        <w:br/>
      </w:r>
      <w:r w:rsidRPr="00AE0169">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w:t>
      </w:r>
      <w:r>
        <w:rPr>
          <w:rFonts w:ascii="Times New Roman" w:hAnsi="Times New Roman" w:cs="Times New Roman"/>
          <w:sz w:val="24"/>
          <w:szCs w:val="24"/>
        </w:rPr>
        <w:br/>
      </w:r>
      <w:r w:rsidRPr="00AE0169">
        <w:rPr>
          <w:rFonts w:ascii="Times New Roman" w:hAnsi="Times New Roman" w:cs="Times New Roman"/>
          <w:sz w:val="24"/>
          <w:szCs w:val="24"/>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C538B" w:rsidRPr="00AE0169"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DC538B" w:rsidRPr="00AE0169"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DC538B" w:rsidRPr="00AE0169"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Умов про</w:t>
      </w:r>
      <w:r>
        <w:rPr>
          <w:rFonts w:ascii="Times New Roman" w:hAnsi="Times New Roman" w:cs="Times New Roman"/>
          <w:sz w:val="24"/>
          <w:szCs w:val="24"/>
        </w:rPr>
        <w:t xml:space="preserve">ведення Конкурсу, затверджених </w:t>
      </w:r>
      <w:r w:rsidRPr="00AE0169">
        <w:rPr>
          <w:rFonts w:ascii="Times New Roman" w:hAnsi="Times New Roman" w:cs="Times New Roman"/>
          <w:sz w:val="24"/>
          <w:szCs w:val="24"/>
        </w:rPr>
        <w:t>рішенням Вищої кваліфікаційної комісії суддів України від 14 вересня 2</w:t>
      </w:r>
      <w:r w:rsidR="004244C4">
        <w:rPr>
          <w:rFonts w:ascii="Times New Roman" w:hAnsi="Times New Roman" w:cs="Times New Roman"/>
          <w:sz w:val="24"/>
          <w:szCs w:val="24"/>
        </w:rPr>
        <w:t xml:space="preserve">023 року № 94/зп-23, до участі в </w:t>
      </w:r>
      <w:r w:rsidRPr="00AE0169">
        <w:rPr>
          <w:rFonts w:ascii="Times New Roman" w:hAnsi="Times New Roman" w:cs="Times New Roman"/>
          <w:sz w:val="24"/>
          <w:szCs w:val="24"/>
        </w:rPr>
        <w:t xml:space="preserve">першій стадії Конкурсу допускаються особи, які: </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у порядку та строки, визначені цим оголошенням, подали всі необхідні документи;</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00D657FF">
        <w:rPr>
          <w:rFonts w:ascii="Times New Roman" w:hAnsi="Times New Roman" w:cs="Times New Roman"/>
          <w:sz w:val="24"/>
          <w:szCs w:val="24"/>
        </w:rPr>
        <w:t>Фролов</w:t>
      </w:r>
      <w:proofErr w:type="spellEnd"/>
      <w:r w:rsidR="00D657FF">
        <w:rPr>
          <w:rFonts w:ascii="Times New Roman" w:hAnsi="Times New Roman" w:cs="Times New Roman"/>
          <w:sz w:val="24"/>
          <w:szCs w:val="24"/>
        </w:rPr>
        <w:t xml:space="preserve"> М.М.</w:t>
      </w:r>
    </w:p>
    <w:p w:rsidR="004954E1" w:rsidRDefault="00DC538B" w:rsidP="0008260B">
      <w:pPr>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DC538B" w:rsidRPr="00AE0169"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частини першої статті 28 Закону суддею апеляційного суду може бути особа,</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яка</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відповідає</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вимогам</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до</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кандидатів</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посаду</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судді,</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за</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результатами</w:t>
      </w:r>
      <w:r w:rsidRPr="0008260B">
        <w:rPr>
          <w:rFonts w:ascii="Times New Roman" w:hAnsi="Times New Roman" w:cs="Times New Roman"/>
          <w:sz w:val="23"/>
          <w:szCs w:val="23"/>
        </w:rPr>
        <w:t xml:space="preserve"> </w:t>
      </w:r>
      <w:r w:rsidRPr="00AE0169">
        <w:rPr>
          <w:rFonts w:ascii="Times New Roman" w:hAnsi="Times New Roman" w:cs="Times New Roman"/>
          <w:sz w:val="24"/>
          <w:szCs w:val="24"/>
        </w:rPr>
        <w:t>кваліфікаційного оцінювання підтвердила здатність здійснювати правосуддя в апеляційному суді, а також відповідає одній із таких вимог:</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має стаж роботи на посаді судді не менше п’яти років;</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08260B">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4) має сукупний стаж (досвід) роботи (професійної діяльності) відповідно до вимог, визначених пунктами 1–3 цієї частини, щонайменше сім років.</w:t>
      </w:r>
    </w:p>
    <w:p w:rsidR="00D657FF" w:rsidRDefault="00D657FF" w:rsidP="0008260B">
      <w:pPr>
        <w:spacing w:after="0"/>
        <w:ind w:left="-142" w:firstLine="708"/>
        <w:jc w:val="both"/>
        <w:rPr>
          <w:rFonts w:ascii="Times New Roman" w:hAnsi="Times New Roman" w:cs="Times New Roman"/>
          <w:sz w:val="24"/>
          <w:szCs w:val="24"/>
        </w:rPr>
      </w:pPr>
      <w:proofErr w:type="spellStart"/>
      <w:r>
        <w:rPr>
          <w:rFonts w:ascii="Times New Roman" w:hAnsi="Times New Roman" w:cs="Times New Roman"/>
          <w:sz w:val="24"/>
          <w:szCs w:val="24"/>
        </w:rPr>
        <w:t>Фролов</w:t>
      </w:r>
      <w:proofErr w:type="spellEnd"/>
      <w:r>
        <w:rPr>
          <w:rFonts w:ascii="Times New Roman" w:hAnsi="Times New Roman" w:cs="Times New Roman"/>
          <w:sz w:val="24"/>
          <w:szCs w:val="24"/>
        </w:rPr>
        <w:t xml:space="preserve"> М.М.</w:t>
      </w:r>
      <w:r w:rsidR="00DC538B" w:rsidRPr="00396D5B">
        <w:rPr>
          <w:rFonts w:ascii="Times New Roman" w:hAnsi="Times New Roman" w:cs="Times New Roman"/>
          <w:sz w:val="24"/>
          <w:szCs w:val="24"/>
        </w:rPr>
        <w:t xml:space="preserve"> </w:t>
      </w:r>
      <w:r w:rsidR="00DC538B" w:rsidRPr="00AE0169">
        <w:rPr>
          <w:rFonts w:ascii="Times New Roman" w:hAnsi="Times New Roman" w:cs="Times New Roman"/>
          <w:sz w:val="24"/>
          <w:szCs w:val="24"/>
        </w:rPr>
        <w:t>у своїй заяві просив допустити його до участі в Конкурсі як особу, яка відповідає вим</w:t>
      </w:r>
      <w:r>
        <w:rPr>
          <w:rFonts w:ascii="Times New Roman" w:hAnsi="Times New Roman" w:cs="Times New Roman"/>
          <w:sz w:val="24"/>
          <w:szCs w:val="24"/>
        </w:rPr>
        <w:t>огам пункту 2</w:t>
      </w:r>
      <w:r w:rsidR="00DC538B" w:rsidRPr="00AE0169">
        <w:rPr>
          <w:rFonts w:ascii="Times New Roman" w:hAnsi="Times New Roman" w:cs="Times New Roman"/>
          <w:sz w:val="24"/>
          <w:szCs w:val="24"/>
        </w:rPr>
        <w:t xml:space="preserve"> частини першої статті 28 Закону, оскільки він </w:t>
      </w:r>
      <w:r w:rsidRPr="00AE0169">
        <w:rPr>
          <w:rFonts w:ascii="Times New Roman" w:hAnsi="Times New Roman" w:cs="Times New Roman"/>
          <w:sz w:val="24"/>
          <w:szCs w:val="24"/>
        </w:rPr>
        <w:t>має науковий ступінь у сфері права та стаж наукової роботи у с</w:t>
      </w:r>
      <w:r>
        <w:rPr>
          <w:rFonts w:ascii="Times New Roman" w:hAnsi="Times New Roman" w:cs="Times New Roman"/>
          <w:sz w:val="24"/>
          <w:szCs w:val="24"/>
        </w:rPr>
        <w:t>фері права щонайменше сім років.</w:t>
      </w:r>
    </w:p>
    <w:p w:rsidR="00D657FF" w:rsidRPr="00392E4A" w:rsidRDefault="00D657FF" w:rsidP="0008260B">
      <w:pPr>
        <w:spacing w:after="0" w:line="240" w:lineRule="auto"/>
        <w:ind w:left="-142" w:firstLine="708"/>
        <w:jc w:val="both"/>
        <w:rPr>
          <w:rFonts w:ascii="Times New Roman" w:hAnsi="Times New Roman" w:cs="Times New Roman"/>
          <w:color w:val="000000"/>
          <w:sz w:val="24"/>
          <w:szCs w:val="24"/>
        </w:rPr>
      </w:pPr>
      <w:r w:rsidRPr="00392E4A">
        <w:rPr>
          <w:rFonts w:ascii="Times New Roman" w:hAnsi="Times New Roman" w:cs="Times New Roman"/>
          <w:sz w:val="24"/>
          <w:szCs w:val="24"/>
        </w:rPr>
        <w:t>Відповідно до пункту 4.4</w:t>
      </w:r>
      <w:r w:rsidR="00DC538B" w:rsidRPr="00392E4A">
        <w:rPr>
          <w:rFonts w:ascii="Times New Roman" w:hAnsi="Times New Roman" w:cs="Times New Roman"/>
          <w:sz w:val="24"/>
          <w:szCs w:val="24"/>
        </w:rPr>
        <w:t>. розділу IV Положення про проведення конкурсу на зайняття вакантної посади судді затверджено рішенням Комісії від 02 листопада 2016 року</w:t>
      </w:r>
      <w:r w:rsidR="00932430" w:rsidRPr="0008260B">
        <w:rPr>
          <w:rFonts w:ascii="Times New Roman" w:hAnsi="Times New Roman" w:cs="Times New Roman"/>
          <w:sz w:val="24"/>
          <w:szCs w:val="24"/>
        </w:rPr>
        <w:t xml:space="preserve"> </w:t>
      </w:r>
      <w:r w:rsidR="00932430" w:rsidRPr="0008260B">
        <w:rPr>
          <w:rFonts w:ascii="Times New Roman" w:hAnsi="Times New Roman" w:cs="Times New Roman"/>
          <w:sz w:val="24"/>
          <w:szCs w:val="24"/>
        </w:rPr>
        <w:br/>
      </w:r>
      <w:r w:rsidR="00DC538B" w:rsidRPr="00392E4A">
        <w:rPr>
          <w:rFonts w:ascii="Times New Roman" w:hAnsi="Times New Roman" w:cs="Times New Roman"/>
          <w:sz w:val="24"/>
          <w:szCs w:val="24"/>
        </w:rPr>
        <w:t xml:space="preserve">№ 141/зп-16 (у редакції станом на час подання заяви про участь у конкурсі) </w:t>
      </w:r>
      <w:r w:rsidRPr="00392E4A">
        <w:rPr>
          <w:rFonts w:ascii="Times New Roman" w:hAnsi="Times New Roman" w:cs="Times New Roman"/>
          <w:sz w:val="24"/>
          <w:szCs w:val="24"/>
        </w:rPr>
        <w:t>с</w:t>
      </w:r>
      <w:r w:rsidRPr="00392E4A">
        <w:rPr>
          <w:rFonts w:ascii="Times New Roman" w:hAnsi="Times New Roman" w:cs="Times New Roman"/>
          <w:color w:val="000000"/>
          <w:sz w:val="24"/>
          <w:szCs w:val="24"/>
        </w:rPr>
        <w:t>таж наукової роботи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 підтверджується:</w:t>
      </w:r>
    </w:p>
    <w:p w:rsidR="00D657FF" w:rsidRPr="00392E4A" w:rsidRDefault="00392E4A" w:rsidP="0008260B">
      <w:pPr>
        <w:spacing w:after="0" w:line="240" w:lineRule="auto"/>
        <w:ind w:left="-14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D657FF" w:rsidRPr="00392E4A">
        <w:rPr>
          <w:rFonts w:ascii="Times New Roman" w:hAnsi="Times New Roman" w:cs="Times New Roman"/>
          <w:color w:val="000000"/>
          <w:sz w:val="24"/>
          <w:szCs w:val="24"/>
        </w:rPr>
        <w:t>трудовою книжкою, трудовими договорами (контрактами);</w:t>
      </w:r>
    </w:p>
    <w:p w:rsidR="00D657FF" w:rsidRPr="00392E4A" w:rsidRDefault="00392E4A" w:rsidP="0008260B">
      <w:pPr>
        <w:spacing w:after="0" w:line="240" w:lineRule="auto"/>
        <w:ind w:left="-14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D657FF" w:rsidRPr="00392E4A">
        <w:rPr>
          <w:rFonts w:ascii="Times New Roman" w:hAnsi="Times New Roman" w:cs="Times New Roman"/>
          <w:color w:val="000000"/>
          <w:sz w:val="24"/>
          <w:szCs w:val="24"/>
        </w:rPr>
        <w:t>довідками про підтвердження стажу наукової роботи підприємств, установ, організацій, вищих навчальних закладів III-IV рівнів акредитації або їх правонаступників за формою,</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визначеною</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постановою</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правління</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Пенсійного</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фонду</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України</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від</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06</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квітня</w:t>
      </w:r>
      <w:r w:rsidR="00D657FF" w:rsidRPr="0008260B">
        <w:rPr>
          <w:rFonts w:ascii="Times New Roman" w:hAnsi="Times New Roman" w:cs="Times New Roman"/>
          <w:color w:val="000000"/>
          <w:sz w:val="48"/>
          <w:szCs w:val="48"/>
        </w:rPr>
        <w:t xml:space="preserve"> </w:t>
      </w:r>
      <w:r w:rsidR="00D657FF" w:rsidRPr="00392E4A">
        <w:rPr>
          <w:rFonts w:ascii="Times New Roman" w:hAnsi="Times New Roman" w:cs="Times New Roman"/>
          <w:color w:val="000000"/>
          <w:sz w:val="24"/>
          <w:szCs w:val="24"/>
        </w:rPr>
        <w:t>2011 року № 10-3, зареєстрованою в Міністерстві юстиції України 06 липня 2011 року за № 816/19554;</w:t>
      </w:r>
    </w:p>
    <w:p w:rsidR="00D657FF" w:rsidRPr="00392E4A" w:rsidRDefault="00392E4A" w:rsidP="0008260B">
      <w:pPr>
        <w:spacing w:after="0" w:line="240" w:lineRule="auto"/>
        <w:ind w:left="-14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D657FF" w:rsidRPr="00392E4A">
        <w:rPr>
          <w:rFonts w:ascii="Times New Roman" w:hAnsi="Times New Roman" w:cs="Times New Roman"/>
          <w:color w:val="000000"/>
          <w:sz w:val="24"/>
          <w:szCs w:val="24"/>
        </w:rPr>
        <w:t>документами, що підтверджують стаж наукової роботи у сфері права на посадах наукових (науково-педагогічних) працівників у вищому навчальному закладі іноземної держави;</w:t>
      </w:r>
    </w:p>
    <w:p w:rsidR="00D657FF" w:rsidRPr="00392E4A" w:rsidRDefault="00392E4A" w:rsidP="0008260B">
      <w:pPr>
        <w:spacing w:after="0" w:line="240" w:lineRule="auto"/>
        <w:ind w:left="-14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D657FF" w:rsidRPr="00392E4A">
        <w:rPr>
          <w:rFonts w:ascii="Times New Roman" w:hAnsi="Times New Roman" w:cs="Times New Roman"/>
          <w:color w:val="000000"/>
          <w:sz w:val="24"/>
          <w:szCs w:val="24"/>
        </w:rPr>
        <w:t>іншими документами, поданими відповідно до умов проведення конкурсу.</w:t>
      </w:r>
    </w:p>
    <w:p w:rsidR="00D657FF" w:rsidRDefault="00DC538B" w:rsidP="0008260B">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t xml:space="preserve">Так, </w:t>
      </w:r>
      <w:proofErr w:type="spellStart"/>
      <w:r w:rsidR="00D657FF">
        <w:rPr>
          <w:rFonts w:ascii="Times New Roman" w:hAnsi="Times New Roman" w:cs="Times New Roman"/>
          <w:sz w:val="24"/>
          <w:szCs w:val="24"/>
        </w:rPr>
        <w:t>Фролов</w:t>
      </w:r>
      <w:proofErr w:type="spellEnd"/>
      <w:r w:rsidR="00D657FF">
        <w:rPr>
          <w:rFonts w:ascii="Times New Roman" w:hAnsi="Times New Roman" w:cs="Times New Roman"/>
          <w:sz w:val="24"/>
          <w:szCs w:val="24"/>
        </w:rPr>
        <w:t xml:space="preserve"> М.М.</w:t>
      </w:r>
      <w:r w:rsidRPr="004954E1">
        <w:rPr>
          <w:rFonts w:ascii="Times New Roman" w:hAnsi="Times New Roman" w:cs="Times New Roman"/>
          <w:sz w:val="24"/>
          <w:szCs w:val="24"/>
        </w:rPr>
        <w:t xml:space="preserve"> для підтвердження свого </w:t>
      </w:r>
      <w:r w:rsidR="00D657FF" w:rsidRPr="00AE0169">
        <w:rPr>
          <w:rFonts w:ascii="Times New Roman" w:hAnsi="Times New Roman" w:cs="Times New Roman"/>
          <w:sz w:val="24"/>
          <w:szCs w:val="24"/>
        </w:rPr>
        <w:t>стаж</w:t>
      </w:r>
      <w:r w:rsidR="00934799">
        <w:rPr>
          <w:rFonts w:ascii="Times New Roman" w:hAnsi="Times New Roman" w:cs="Times New Roman"/>
          <w:sz w:val="24"/>
          <w:szCs w:val="24"/>
        </w:rPr>
        <w:t>у</w:t>
      </w:r>
      <w:r w:rsidR="00D657FF" w:rsidRPr="00AE0169">
        <w:rPr>
          <w:rFonts w:ascii="Times New Roman" w:hAnsi="Times New Roman" w:cs="Times New Roman"/>
          <w:sz w:val="24"/>
          <w:szCs w:val="24"/>
        </w:rPr>
        <w:t xml:space="preserve"> наукової роботи у сфері права </w:t>
      </w:r>
      <w:r w:rsidRPr="004954E1">
        <w:rPr>
          <w:rFonts w:ascii="Times New Roman" w:hAnsi="Times New Roman" w:cs="Times New Roman"/>
          <w:sz w:val="24"/>
          <w:szCs w:val="24"/>
        </w:rPr>
        <w:t xml:space="preserve">упродовж 7 років надав Комісії </w:t>
      </w:r>
      <w:r w:rsidR="00F078E7" w:rsidRPr="00AE0169">
        <w:rPr>
          <w:rFonts w:ascii="Times New Roman" w:hAnsi="Times New Roman" w:cs="Times New Roman"/>
          <w:sz w:val="24"/>
          <w:szCs w:val="24"/>
        </w:rPr>
        <w:t>копію</w:t>
      </w:r>
      <w:r w:rsidR="00D657FF">
        <w:rPr>
          <w:rFonts w:ascii="Times New Roman" w:hAnsi="Times New Roman" w:cs="Times New Roman"/>
          <w:sz w:val="24"/>
          <w:szCs w:val="24"/>
        </w:rPr>
        <w:t xml:space="preserve"> </w:t>
      </w:r>
      <w:r w:rsidR="00392E4A">
        <w:rPr>
          <w:rFonts w:ascii="Times New Roman" w:hAnsi="Times New Roman" w:cs="Times New Roman"/>
          <w:sz w:val="24"/>
          <w:szCs w:val="24"/>
        </w:rPr>
        <w:t>Д</w:t>
      </w:r>
      <w:r w:rsidR="00D657FF">
        <w:rPr>
          <w:rFonts w:ascii="Times New Roman" w:hAnsi="Times New Roman" w:cs="Times New Roman"/>
          <w:sz w:val="24"/>
          <w:szCs w:val="24"/>
        </w:rPr>
        <w:t>овідки про проходження служби</w:t>
      </w:r>
      <w:r w:rsidR="00392E4A">
        <w:rPr>
          <w:rFonts w:ascii="Times New Roman" w:hAnsi="Times New Roman" w:cs="Times New Roman"/>
          <w:sz w:val="24"/>
          <w:szCs w:val="24"/>
        </w:rPr>
        <w:t xml:space="preserve"> на посадах науково-педагогічного складу Харківського національного університету внутрішніх справ, видану Відділом кадрового забезпечення  Харківського національного університету внутрішніх справ МВС України, яка не містить дати </w:t>
      </w:r>
      <w:r w:rsidR="00934799">
        <w:rPr>
          <w:rFonts w:ascii="Times New Roman" w:hAnsi="Times New Roman" w:cs="Times New Roman"/>
          <w:sz w:val="24"/>
          <w:szCs w:val="24"/>
        </w:rPr>
        <w:t xml:space="preserve">її </w:t>
      </w:r>
      <w:r w:rsidR="00392E4A">
        <w:rPr>
          <w:rFonts w:ascii="Times New Roman" w:hAnsi="Times New Roman" w:cs="Times New Roman"/>
          <w:sz w:val="24"/>
          <w:szCs w:val="24"/>
        </w:rPr>
        <w:t>видачі, вихідного номеру та підпису уповноваженої особи.</w:t>
      </w:r>
    </w:p>
    <w:p w:rsidR="00392E4A" w:rsidRDefault="00392E4A" w:rsidP="0008260B">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Інших</w:t>
      </w:r>
      <w:r w:rsidRPr="0008260B">
        <w:rPr>
          <w:rFonts w:ascii="Times New Roman" w:hAnsi="Times New Roman" w:cs="Times New Roman"/>
          <w:sz w:val="40"/>
          <w:szCs w:val="40"/>
        </w:rPr>
        <w:t xml:space="preserve"> </w:t>
      </w:r>
      <w:r>
        <w:rPr>
          <w:rFonts w:ascii="Times New Roman" w:hAnsi="Times New Roman" w:cs="Times New Roman"/>
          <w:sz w:val="24"/>
          <w:szCs w:val="24"/>
        </w:rPr>
        <w:t>документів</w:t>
      </w:r>
      <w:r w:rsidRPr="0008260B">
        <w:rPr>
          <w:rFonts w:ascii="Times New Roman" w:hAnsi="Times New Roman" w:cs="Times New Roman"/>
          <w:sz w:val="40"/>
          <w:szCs w:val="40"/>
        </w:rPr>
        <w:t xml:space="preserve"> </w:t>
      </w:r>
      <w:r>
        <w:rPr>
          <w:rFonts w:ascii="Times New Roman" w:hAnsi="Times New Roman" w:cs="Times New Roman"/>
          <w:sz w:val="24"/>
          <w:szCs w:val="24"/>
        </w:rPr>
        <w:t>на</w:t>
      </w:r>
      <w:r w:rsidRPr="0008260B">
        <w:rPr>
          <w:rFonts w:ascii="Times New Roman" w:hAnsi="Times New Roman" w:cs="Times New Roman"/>
          <w:sz w:val="40"/>
          <w:szCs w:val="40"/>
        </w:rPr>
        <w:t xml:space="preserve"> </w:t>
      </w:r>
      <w:r>
        <w:rPr>
          <w:rFonts w:ascii="Times New Roman" w:hAnsi="Times New Roman" w:cs="Times New Roman"/>
          <w:sz w:val="24"/>
          <w:szCs w:val="24"/>
        </w:rPr>
        <w:t>підтвердження</w:t>
      </w:r>
      <w:r w:rsidRPr="0008260B">
        <w:rPr>
          <w:rFonts w:ascii="Times New Roman" w:hAnsi="Times New Roman" w:cs="Times New Roman"/>
          <w:sz w:val="40"/>
          <w:szCs w:val="40"/>
        </w:rPr>
        <w:t xml:space="preserve"> </w:t>
      </w:r>
      <w:r w:rsidRPr="00AE0169">
        <w:rPr>
          <w:rFonts w:ascii="Times New Roman" w:hAnsi="Times New Roman" w:cs="Times New Roman"/>
          <w:sz w:val="24"/>
          <w:szCs w:val="24"/>
        </w:rPr>
        <w:t>стаж</w:t>
      </w:r>
      <w:r>
        <w:rPr>
          <w:rFonts w:ascii="Times New Roman" w:hAnsi="Times New Roman" w:cs="Times New Roman"/>
          <w:sz w:val="24"/>
          <w:szCs w:val="24"/>
        </w:rPr>
        <w:t>у</w:t>
      </w:r>
      <w:r w:rsidRPr="0008260B">
        <w:rPr>
          <w:rFonts w:ascii="Times New Roman" w:hAnsi="Times New Roman" w:cs="Times New Roman"/>
          <w:sz w:val="40"/>
          <w:szCs w:val="40"/>
        </w:rPr>
        <w:t xml:space="preserve"> </w:t>
      </w:r>
      <w:r w:rsidRPr="00AE0169">
        <w:rPr>
          <w:rFonts w:ascii="Times New Roman" w:hAnsi="Times New Roman" w:cs="Times New Roman"/>
          <w:sz w:val="24"/>
          <w:szCs w:val="24"/>
        </w:rPr>
        <w:t>наукової</w:t>
      </w:r>
      <w:r w:rsidRPr="0008260B">
        <w:rPr>
          <w:rFonts w:ascii="Times New Roman" w:hAnsi="Times New Roman" w:cs="Times New Roman"/>
          <w:sz w:val="40"/>
          <w:szCs w:val="40"/>
        </w:rPr>
        <w:t xml:space="preserve"> </w:t>
      </w:r>
      <w:r w:rsidRPr="00AE0169">
        <w:rPr>
          <w:rFonts w:ascii="Times New Roman" w:hAnsi="Times New Roman" w:cs="Times New Roman"/>
          <w:sz w:val="24"/>
          <w:szCs w:val="24"/>
        </w:rPr>
        <w:t>роботи</w:t>
      </w:r>
      <w:r w:rsidRPr="0008260B">
        <w:rPr>
          <w:rFonts w:ascii="Times New Roman" w:hAnsi="Times New Roman" w:cs="Times New Roman"/>
          <w:sz w:val="40"/>
          <w:szCs w:val="40"/>
        </w:rPr>
        <w:t xml:space="preserve"> </w:t>
      </w:r>
      <w:r w:rsidRPr="00AE0169">
        <w:rPr>
          <w:rFonts w:ascii="Times New Roman" w:hAnsi="Times New Roman" w:cs="Times New Roman"/>
          <w:sz w:val="24"/>
          <w:szCs w:val="24"/>
        </w:rPr>
        <w:t>у</w:t>
      </w:r>
      <w:r w:rsidRPr="0008260B">
        <w:rPr>
          <w:rFonts w:ascii="Times New Roman" w:hAnsi="Times New Roman" w:cs="Times New Roman"/>
          <w:sz w:val="40"/>
          <w:szCs w:val="40"/>
        </w:rPr>
        <w:t xml:space="preserve"> </w:t>
      </w:r>
      <w:r w:rsidRPr="00AE0169">
        <w:rPr>
          <w:rFonts w:ascii="Times New Roman" w:hAnsi="Times New Roman" w:cs="Times New Roman"/>
          <w:sz w:val="24"/>
          <w:szCs w:val="24"/>
        </w:rPr>
        <w:t>сфері</w:t>
      </w:r>
      <w:r w:rsidRPr="0008260B">
        <w:rPr>
          <w:rFonts w:ascii="Times New Roman" w:hAnsi="Times New Roman" w:cs="Times New Roman"/>
          <w:sz w:val="40"/>
          <w:szCs w:val="40"/>
        </w:rPr>
        <w:t xml:space="preserve"> </w:t>
      </w:r>
      <w:r w:rsidRPr="00AE0169">
        <w:rPr>
          <w:rFonts w:ascii="Times New Roman" w:hAnsi="Times New Roman" w:cs="Times New Roman"/>
          <w:sz w:val="24"/>
          <w:szCs w:val="24"/>
        </w:rPr>
        <w:t>права</w:t>
      </w:r>
      <w:r w:rsidRPr="0008260B">
        <w:rPr>
          <w:rFonts w:ascii="Times New Roman" w:hAnsi="Times New Roman" w:cs="Times New Roman"/>
          <w:sz w:val="40"/>
          <w:szCs w:val="40"/>
        </w:rPr>
        <w:t xml:space="preserve"> </w:t>
      </w:r>
      <w:r>
        <w:rPr>
          <w:rFonts w:ascii="Times New Roman" w:hAnsi="Times New Roman" w:cs="Times New Roman"/>
          <w:sz w:val="24"/>
          <w:szCs w:val="24"/>
        </w:rPr>
        <w:t>Фроловим М.М. Комісії не надано.</w:t>
      </w:r>
    </w:p>
    <w:p w:rsidR="00DC538B" w:rsidRPr="00F17B1F" w:rsidRDefault="00DC538B" w:rsidP="0008260B">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 xml:space="preserve">Відповідно до пункту 4.2. розділу 4 </w:t>
      </w:r>
      <w:r w:rsidR="004244C4">
        <w:rPr>
          <w:rFonts w:ascii="Times New Roman" w:hAnsi="Times New Roman" w:cs="Times New Roman"/>
          <w:sz w:val="24"/>
          <w:szCs w:val="24"/>
        </w:rPr>
        <w:t>наведеного вище п</w:t>
      </w:r>
      <w:r w:rsidRPr="00F17B1F">
        <w:rPr>
          <w:rFonts w:ascii="Times New Roman" w:hAnsi="Times New Roman" w:cs="Times New Roman"/>
          <w:sz w:val="24"/>
          <w:szCs w:val="24"/>
        </w:rPr>
        <w:t>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DC538B" w:rsidRPr="00F17B1F" w:rsidRDefault="004244C4" w:rsidP="0008260B">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З урахуванням викладеного</w:t>
      </w:r>
      <w:r w:rsidR="00DC538B" w:rsidRPr="00F17B1F">
        <w:rPr>
          <w:rFonts w:ascii="Times New Roman" w:hAnsi="Times New Roman" w:cs="Times New Roman"/>
          <w:sz w:val="24"/>
          <w:szCs w:val="24"/>
        </w:rPr>
        <w:t xml:space="preserve"> Комісією встановлено відсутність</w:t>
      </w:r>
      <w:r w:rsidR="00392E4A" w:rsidRPr="00392E4A">
        <w:rPr>
          <w:rFonts w:ascii="Times New Roman" w:hAnsi="Times New Roman" w:cs="Times New Roman"/>
          <w:sz w:val="24"/>
          <w:szCs w:val="24"/>
        </w:rPr>
        <w:t xml:space="preserve"> </w:t>
      </w:r>
      <w:r w:rsidR="00392E4A" w:rsidRPr="00AE0169">
        <w:rPr>
          <w:rFonts w:ascii="Times New Roman" w:hAnsi="Times New Roman" w:cs="Times New Roman"/>
          <w:sz w:val="24"/>
          <w:szCs w:val="24"/>
        </w:rPr>
        <w:t>стаж</w:t>
      </w:r>
      <w:r w:rsidR="00392E4A">
        <w:rPr>
          <w:rFonts w:ascii="Times New Roman" w:hAnsi="Times New Roman" w:cs="Times New Roman"/>
          <w:sz w:val="24"/>
          <w:szCs w:val="24"/>
        </w:rPr>
        <w:t>у</w:t>
      </w:r>
      <w:r w:rsidR="00392E4A" w:rsidRPr="00AE0169">
        <w:rPr>
          <w:rFonts w:ascii="Times New Roman" w:hAnsi="Times New Roman" w:cs="Times New Roman"/>
          <w:sz w:val="24"/>
          <w:szCs w:val="24"/>
        </w:rPr>
        <w:t xml:space="preserve"> наукової роботи у сфері права</w:t>
      </w:r>
      <w:r w:rsidR="00392E4A">
        <w:rPr>
          <w:rFonts w:ascii="Times New Roman" w:hAnsi="Times New Roman" w:cs="Times New Roman"/>
          <w:sz w:val="24"/>
          <w:szCs w:val="24"/>
        </w:rPr>
        <w:t xml:space="preserve"> </w:t>
      </w:r>
      <w:r w:rsidR="00DC538B" w:rsidRPr="00F17B1F">
        <w:rPr>
          <w:rFonts w:ascii="Times New Roman" w:hAnsi="Times New Roman" w:cs="Times New Roman"/>
          <w:sz w:val="24"/>
          <w:szCs w:val="24"/>
        </w:rPr>
        <w:t xml:space="preserve">щонайменше сім років, що є підставою для відмови </w:t>
      </w:r>
      <w:r>
        <w:rPr>
          <w:rFonts w:ascii="Times New Roman" w:hAnsi="Times New Roman" w:cs="Times New Roman"/>
          <w:sz w:val="24"/>
          <w:szCs w:val="24"/>
        </w:rPr>
        <w:t>в</w:t>
      </w:r>
      <w:r w:rsidR="00DC538B" w:rsidRPr="00F17B1F">
        <w:rPr>
          <w:rFonts w:ascii="Times New Roman" w:hAnsi="Times New Roman" w:cs="Times New Roman"/>
          <w:sz w:val="24"/>
          <w:szCs w:val="24"/>
        </w:rPr>
        <w:t xml:space="preserve"> допуску до проходження кваліфіка</w:t>
      </w:r>
      <w:r>
        <w:rPr>
          <w:rFonts w:ascii="Times New Roman" w:hAnsi="Times New Roman" w:cs="Times New Roman"/>
          <w:sz w:val="24"/>
          <w:szCs w:val="24"/>
        </w:rPr>
        <w:t>ційного оцінювання та участі в к</w:t>
      </w:r>
      <w:r w:rsidR="00DC538B" w:rsidRPr="00F17B1F">
        <w:rPr>
          <w:rFonts w:ascii="Times New Roman" w:hAnsi="Times New Roman" w:cs="Times New Roman"/>
          <w:sz w:val="24"/>
          <w:szCs w:val="24"/>
        </w:rPr>
        <w:t>онкурсі на посаду судді апеляційного суду.</w:t>
      </w:r>
    </w:p>
    <w:p w:rsidR="00DC538B" w:rsidRPr="00F17B1F" w:rsidRDefault="00DC538B" w:rsidP="0008260B">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lastRenderedPageBreak/>
        <w:t>Керуючись статтями 79-3, 83, 93, 101 Закону України «Про судоустрій і статус суддів», Комісія одноголосно</w:t>
      </w:r>
    </w:p>
    <w:p w:rsidR="00DC538B" w:rsidRPr="00F17B1F" w:rsidRDefault="00DC538B" w:rsidP="0008260B">
      <w:pPr>
        <w:ind w:left="-142"/>
        <w:jc w:val="center"/>
        <w:rPr>
          <w:rFonts w:ascii="Times New Roman" w:hAnsi="Times New Roman" w:cs="Times New Roman"/>
          <w:sz w:val="24"/>
          <w:szCs w:val="24"/>
        </w:rPr>
      </w:pPr>
      <w:r w:rsidRPr="00F17B1F">
        <w:rPr>
          <w:rFonts w:ascii="Times New Roman" w:hAnsi="Times New Roman" w:cs="Times New Roman"/>
          <w:sz w:val="24"/>
          <w:szCs w:val="24"/>
        </w:rPr>
        <w:t>вирішила:</w:t>
      </w:r>
    </w:p>
    <w:p w:rsidR="00DC538B" w:rsidRDefault="00DC538B" w:rsidP="0008260B">
      <w:pPr>
        <w:ind w:left="-142"/>
        <w:jc w:val="both"/>
        <w:rPr>
          <w:rFonts w:ascii="Times New Roman" w:hAnsi="Times New Roman" w:cs="Times New Roman"/>
          <w:sz w:val="24"/>
          <w:szCs w:val="24"/>
        </w:rPr>
      </w:pPr>
      <w:r w:rsidRPr="00F17B1F">
        <w:rPr>
          <w:rFonts w:ascii="Times New Roman" w:hAnsi="Times New Roman" w:cs="Times New Roman"/>
          <w:sz w:val="24"/>
          <w:szCs w:val="24"/>
        </w:rPr>
        <w:t xml:space="preserve">відмовити </w:t>
      </w:r>
      <w:r w:rsidR="00392E4A">
        <w:rPr>
          <w:rFonts w:ascii="Times New Roman" w:hAnsi="Times New Roman" w:cs="Times New Roman"/>
          <w:sz w:val="24"/>
          <w:szCs w:val="24"/>
        </w:rPr>
        <w:t xml:space="preserve">Фролову Михайлу Михайловичу </w:t>
      </w:r>
      <w:r w:rsidR="004244C4">
        <w:rPr>
          <w:rFonts w:ascii="Times New Roman" w:hAnsi="Times New Roman" w:cs="Times New Roman"/>
          <w:sz w:val="24"/>
          <w:szCs w:val="24"/>
        </w:rPr>
        <w:t>в</w:t>
      </w:r>
      <w:r w:rsidRPr="00F17B1F">
        <w:rPr>
          <w:rFonts w:ascii="Times New Roman" w:hAnsi="Times New Roman" w:cs="Times New Roman"/>
          <w:sz w:val="24"/>
          <w:szCs w:val="24"/>
        </w:rPr>
        <w:t xml:space="preserve"> допуску до проходження кваліфікаційного оцінювання та </w:t>
      </w:r>
      <w:bookmarkStart w:id="0" w:name="_GoBack"/>
      <w:bookmarkEnd w:id="0"/>
      <w:r w:rsidRPr="00F17B1F">
        <w:rPr>
          <w:rFonts w:ascii="Times New Roman" w:hAnsi="Times New Roman" w:cs="Times New Roman"/>
          <w:sz w:val="24"/>
          <w:szCs w:val="24"/>
        </w:rPr>
        <w:t>участі в конкурсі на зайняття вакантних посад суддів апеляційних судів, оголошеному</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рішенням</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Вищої</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кваліфікаційної</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комісії</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суддів</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України</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від</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14</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вересня</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2023</w:t>
      </w:r>
      <w:r w:rsidRPr="0008260B">
        <w:rPr>
          <w:rFonts w:ascii="Times New Roman" w:hAnsi="Times New Roman" w:cs="Times New Roman"/>
          <w:sz w:val="23"/>
          <w:szCs w:val="23"/>
        </w:rPr>
        <w:t xml:space="preserve"> </w:t>
      </w:r>
      <w:r w:rsidRPr="00F17B1F">
        <w:rPr>
          <w:rFonts w:ascii="Times New Roman" w:hAnsi="Times New Roman" w:cs="Times New Roman"/>
          <w:sz w:val="24"/>
          <w:szCs w:val="24"/>
        </w:rPr>
        <w:t>року № 94/зп-23.</w:t>
      </w:r>
    </w:p>
    <w:p w:rsidR="00DC538B" w:rsidRDefault="00DC538B" w:rsidP="0008260B">
      <w:pPr>
        <w:pStyle w:val="a3"/>
        <w:shd w:val="clear" w:color="auto" w:fill="FFFFFF"/>
        <w:tabs>
          <w:tab w:val="left" w:pos="7371"/>
        </w:tabs>
        <w:spacing w:before="0" w:beforeAutospacing="0" w:after="0" w:afterAutospacing="0"/>
        <w:ind w:left="-142"/>
        <w:jc w:val="both"/>
        <w:rPr>
          <w:color w:val="000000"/>
          <w:sz w:val="26"/>
          <w:szCs w:val="26"/>
        </w:rPr>
      </w:pPr>
    </w:p>
    <w:p w:rsidR="00832C23" w:rsidRPr="0014610E" w:rsidRDefault="00832C23" w:rsidP="0008260B">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 xml:space="preserve">Головуючий </w:t>
      </w:r>
      <w:r w:rsidR="00270BA1">
        <w:rPr>
          <w:rStyle w:val="apple-tab-span"/>
          <w:color w:val="000000"/>
          <w:sz w:val="26"/>
          <w:szCs w:val="26"/>
        </w:rPr>
        <w:tab/>
      </w:r>
      <w:r w:rsidR="00270BA1">
        <w:rPr>
          <w:color w:val="000000"/>
          <w:sz w:val="26"/>
          <w:szCs w:val="26"/>
        </w:rPr>
        <w:t>Віталій ГАЦЕЛЮК</w:t>
      </w:r>
      <w:r w:rsidRPr="0014610E">
        <w:rPr>
          <w:color w:val="000000"/>
          <w:sz w:val="26"/>
          <w:szCs w:val="26"/>
        </w:rPr>
        <w:t xml:space="preserve"> </w:t>
      </w:r>
    </w:p>
    <w:p w:rsidR="00832C23" w:rsidRPr="0014610E" w:rsidRDefault="00832C23" w:rsidP="0008260B">
      <w:pPr>
        <w:pStyle w:val="a3"/>
        <w:shd w:val="clear" w:color="auto" w:fill="FFFFFF"/>
        <w:spacing w:before="0" w:beforeAutospacing="0" w:after="0" w:afterAutospacing="0"/>
        <w:ind w:left="-142"/>
        <w:jc w:val="both"/>
        <w:rPr>
          <w:sz w:val="26"/>
          <w:szCs w:val="26"/>
        </w:rPr>
      </w:pPr>
    </w:p>
    <w:p w:rsidR="00832C23" w:rsidRPr="0014610E" w:rsidRDefault="00832C23" w:rsidP="0008260B">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Члени Комісії:</w:t>
      </w:r>
      <w:r w:rsidRPr="0014610E">
        <w:rPr>
          <w:rStyle w:val="apple-tab-span"/>
          <w:color w:val="000000"/>
          <w:sz w:val="26"/>
          <w:szCs w:val="26"/>
        </w:rPr>
        <w:tab/>
      </w:r>
      <w:r w:rsidR="00270BA1">
        <w:rPr>
          <w:color w:val="000000"/>
          <w:sz w:val="26"/>
          <w:szCs w:val="26"/>
        </w:rPr>
        <w:t>Олег КОЛІУШ</w:t>
      </w:r>
    </w:p>
    <w:p w:rsidR="00832C23" w:rsidRPr="0014610E" w:rsidRDefault="00832C23" w:rsidP="0008260B">
      <w:pPr>
        <w:pStyle w:val="a3"/>
        <w:shd w:val="clear" w:color="auto" w:fill="FFFFFF"/>
        <w:spacing w:before="0" w:beforeAutospacing="0" w:after="0" w:afterAutospacing="0"/>
        <w:ind w:left="-142"/>
        <w:jc w:val="both"/>
        <w:rPr>
          <w:sz w:val="26"/>
          <w:szCs w:val="26"/>
        </w:rPr>
      </w:pPr>
    </w:p>
    <w:p w:rsidR="00F50CCD" w:rsidRDefault="00832C23" w:rsidP="0008260B">
      <w:pPr>
        <w:pStyle w:val="a3"/>
        <w:shd w:val="clear" w:color="auto" w:fill="FFFFFF"/>
        <w:tabs>
          <w:tab w:val="left" w:pos="7371"/>
        </w:tabs>
        <w:spacing w:before="0" w:beforeAutospacing="0" w:after="0" w:afterAutospacing="0"/>
        <w:ind w:left="-142"/>
        <w:jc w:val="both"/>
      </w:pPr>
      <w:r w:rsidRPr="0014610E">
        <w:rPr>
          <w:rStyle w:val="apple-tab-span"/>
          <w:color w:val="000000"/>
          <w:sz w:val="26"/>
          <w:szCs w:val="26"/>
        </w:rPr>
        <w:tab/>
      </w:r>
      <w:r w:rsidR="00270BA1">
        <w:rPr>
          <w:color w:val="000000"/>
          <w:sz w:val="26"/>
          <w:szCs w:val="26"/>
        </w:rPr>
        <w:t>Руслан МЕЛЬНИК</w:t>
      </w:r>
    </w:p>
    <w:sectPr w:rsidR="00F50CCD" w:rsidSect="0097350D">
      <w:headerReference w:type="default" r:id="rId8"/>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C5" w:rsidRDefault="007D0FC5" w:rsidP="00421AB2">
      <w:pPr>
        <w:spacing w:after="0" w:line="240" w:lineRule="auto"/>
      </w:pPr>
      <w:r>
        <w:separator/>
      </w:r>
    </w:p>
  </w:endnote>
  <w:endnote w:type="continuationSeparator" w:id="0">
    <w:p w:rsidR="007D0FC5" w:rsidRDefault="007D0FC5"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C5" w:rsidRDefault="007D0FC5" w:rsidP="00421AB2">
      <w:pPr>
        <w:spacing w:after="0" w:line="240" w:lineRule="auto"/>
      </w:pPr>
      <w:r>
        <w:separator/>
      </w:r>
    </w:p>
  </w:footnote>
  <w:footnote w:type="continuationSeparator" w:id="0">
    <w:p w:rsidR="007D0FC5" w:rsidRDefault="007D0FC5"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08260B">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08260B"/>
    <w:rsid w:val="000F0FAB"/>
    <w:rsid w:val="001144F3"/>
    <w:rsid w:val="00173288"/>
    <w:rsid w:val="0019068F"/>
    <w:rsid w:val="001A35F5"/>
    <w:rsid w:val="001D7A2A"/>
    <w:rsid w:val="00207737"/>
    <w:rsid w:val="00270BA1"/>
    <w:rsid w:val="00275E7E"/>
    <w:rsid w:val="002D212A"/>
    <w:rsid w:val="002D6BF3"/>
    <w:rsid w:val="00377874"/>
    <w:rsid w:val="00392E4A"/>
    <w:rsid w:val="003976D6"/>
    <w:rsid w:val="003B34C1"/>
    <w:rsid w:val="003D3972"/>
    <w:rsid w:val="003E5670"/>
    <w:rsid w:val="003F79DB"/>
    <w:rsid w:val="00405754"/>
    <w:rsid w:val="0041718C"/>
    <w:rsid w:val="00421AB2"/>
    <w:rsid w:val="004244C4"/>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852F3"/>
    <w:rsid w:val="006B5860"/>
    <w:rsid w:val="006C1BD7"/>
    <w:rsid w:val="006C2178"/>
    <w:rsid w:val="006E0F18"/>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32C23"/>
    <w:rsid w:val="00864624"/>
    <w:rsid w:val="0089476C"/>
    <w:rsid w:val="008958EB"/>
    <w:rsid w:val="00903201"/>
    <w:rsid w:val="00923A66"/>
    <w:rsid w:val="00932430"/>
    <w:rsid w:val="00934799"/>
    <w:rsid w:val="00942D24"/>
    <w:rsid w:val="009453B0"/>
    <w:rsid w:val="0097350D"/>
    <w:rsid w:val="00992720"/>
    <w:rsid w:val="009A08E1"/>
    <w:rsid w:val="009F3A2C"/>
    <w:rsid w:val="009F53FD"/>
    <w:rsid w:val="00A3374A"/>
    <w:rsid w:val="00A865BF"/>
    <w:rsid w:val="00AA33A2"/>
    <w:rsid w:val="00AA703F"/>
    <w:rsid w:val="00AB4665"/>
    <w:rsid w:val="00AC24ED"/>
    <w:rsid w:val="00AD7C69"/>
    <w:rsid w:val="00B15938"/>
    <w:rsid w:val="00B57E16"/>
    <w:rsid w:val="00B63B77"/>
    <w:rsid w:val="00B93C6A"/>
    <w:rsid w:val="00B96AAC"/>
    <w:rsid w:val="00BA4CFA"/>
    <w:rsid w:val="00BB4424"/>
    <w:rsid w:val="00C16A0A"/>
    <w:rsid w:val="00C55FA8"/>
    <w:rsid w:val="00CA3845"/>
    <w:rsid w:val="00CB38B4"/>
    <w:rsid w:val="00CB3D6F"/>
    <w:rsid w:val="00D008C9"/>
    <w:rsid w:val="00D0141E"/>
    <w:rsid w:val="00D657FF"/>
    <w:rsid w:val="00D7284F"/>
    <w:rsid w:val="00DB6586"/>
    <w:rsid w:val="00DC538B"/>
    <w:rsid w:val="00E01D12"/>
    <w:rsid w:val="00E307F3"/>
    <w:rsid w:val="00E52F41"/>
    <w:rsid w:val="00E65B54"/>
    <w:rsid w:val="00F078E7"/>
    <w:rsid w:val="00F3667A"/>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85287">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4163</Words>
  <Characters>2373</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2024-03-18T13:20:00Z</cp:lastPrinted>
  <dcterms:created xsi:type="dcterms:W3CDTF">2024-03-25T15:20:00Z</dcterms:created>
  <dcterms:modified xsi:type="dcterms:W3CDTF">2024-03-25T15:20:00Z</dcterms:modified>
</cp:coreProperties>
</file>