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656" w:rsidRDefault="00CF3656" w:rsidP="00CF365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5EA3E733" wp14:editId="50E987A3">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CF3656" w:rsidRDefault="00CF3656" w:rsidP="00CF3656">
      <w:pPr>
        <w:spacing w:after="0" w:line="240" w:lineRule="auto"/>
        <w:rPr>
          <w:rFonts w:ascii="Times New Roman" w:eastAsia="Times New Roman" w:hAnsi="Times New Roman" w:cs="Times New Roman"/>
          <w:sz w:val="27"/>
          <w:szCs w:val="27"/>
        </w:rPr>
      </w:pPr>
    </w:p>
    <w:p w:rsidR="00CF3656" w:rsidRDefault="00CF3656" w:rsidP="00CF3656">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CF3656" w:rsidRPr="00D05659" w:rsidRDefault="00CF3656" w:rsidP="00CF3656">
      <w:pPr>
        <w:spacing w:after="0" w:line="240" w:lineRule="auto"/>
        <w:jc w:val="center"/>
        <w:rPr>
          <w:rFonts w:ascii="Times New Roman" w:eastAsia="Times New Roman" w:hAnsi="Times New Roman" w:cs="Times New Roman"/>
          <w:sz w:val="26"/>
          <w:szCs w:val="26"/>
        </w:rPr>
      </w:pP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16 вересня 2025 року</w:t>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t xml:space="preserve"> </w:t>
      </w:r>
      <w:r w:rsidRPr="00B82CEE">
        <w:rPr>
          <w:rFonts w:ascii="Times New Roman" w:hAnsi="Times New Roman" w:cs="Times New Roman"/>
          <w:color w:val="000000"/>
          <w:sz w:val="24"/>
          <w:szCs w:val="24"/>
        </w:rPr>
        <w:tab/>
        <w:t xml:space="preserve">   м. Київ</w:t>
      </w: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p>
    <w:p w:rsidR="00B82CEE" w:rsidRPr="00221014" w:rsidRDefault="00B82CEE" w:rsidP="00B82CEE">
      <w:pPr>
        <w:pBdr>
          <w:top w:val="nil"/>
          <w:left w:val="nil"/>
          <w:bottom w:val="nil"/>
          <w:right w:val="nil"/>
          <w:between w:val="nil"/>
        </w:pBdr>
        <w:shd w:val="clear" w:color="auto" w:fill="FFFFFF"/>
        <w:spacing w:after="0" w:line="240" w:lineRule="auto"/>
        <w:ind w:left="6" w:hanging="6"/>
        <w:jc w:val="center"/>
        <w:rPr>
          <w:rFonts w:ascii="Times New Roman" w:hAnsi="Times New Roman" w:cs="Times New Roman"/>
          <w:color w:val="000000"/>
          <w:sz w:val="24"/>
          <w:szCs w:val="24"/>
          <w:u w:val="single"/>
        </w:rPr>
      </w:pPr>
      <w:r w:rsidRPr="00B82CEE">
        <w:rPr>
          <w:rFonts w:ascii="Times New Roman" w:hAnsi="Times New Roman" w:cs="Times New Roman"/>
          <w:color w:val="000000"/>
          <w:sz w:val="24"/>
          <w:szCs w:val="24"/>
        </w:rPr>
        <w:t xml:space="preserve">Р І Ш Е Н </w:t>
      </w:r>
      <w:proofErr w:type="spellStart"/>
      <w:r w:rsidRPr="00B82CEE">
        <w:rPr>
          <w:rFonts w:ascii="Times New Roman" w:hAnsi="Times New Roman" w:cs="Times New Roman"/>
          <w:color w:val="000000"/>
          <w:sz w:val="24"/>
          <w:szCs w:val="24"/>
        </w:rPr>
        <w:t>Н</w:t>
      </w:r>
      <w:proofErr w:type="spellEnd"/>
      <w:r w:rsidRPr="00B82CEE">
        <w:rPr>
          <w:rFonts w:ascii="Times New Roman" w:hAnsi="Times New Roman" w:cs="Times New Roman"/>
          <w:color w:val="000000"/>
          <w:sz w:val="24"/>
          <w:szCs w:val="24"/>
        </w:rPr>
        <w:t xml:space="preserve"> Я  № </w:t>
      </w:r>
      <w:r w:rsidR="00221014">
        <w:rPr>
          <w:rFonts w:ascii="Times New Roman" w:hAnsi="Times New Roman" w:cs="Times New Roman"/>
          <w:color w:val="000000"/>
          <w:sz w:val="24"/>
          <w:szCs w:val="24"/>
          <w:u w:val="single"/>
        </w:rPr>
        <w:t>17/вс-25</w:t>
      </w:r>
    </w:p>
    <w:p w:rsidR="00B82CEE" w:rsidRPr="00B82CEE" w:rsidRDefault="00B82CEE" w:rsidP="00B82CEE">
      <w:pPr>
        <w:pBdr>
          <w:top w:val="nil"/>
          <w:left w:val="nil"/>
          <w:bottom w:val="nil"/>
          <w:right w:val="nil"/>
          <w:between w:val="nil"/>
        </w:pBdr>
        <w:shd w:val="clear" w:color="auto" w:fill="FFFFFF"/>
        <w:tabs>
          <w:tab w:val="left" w:pos="567"/>
        </w:tabs>
        <w:spacing w:after="0" w:line="240" w:lineRule="auto"/>
        <w:ind w:left="6" w:hanging="6"/>
        <w:jc w:val="both"/>
        <w:rPr>
          <w:rFonts w:ascii="Times New Roman" w:hAnsi="Times New Roman" w:cs="Times New Roman"/>
          <w:color w:val="000000"/>
          <w:sz w:val="24"/>
          <w:szCs w:val="24"/>
        </w:rPr>
      </w:pPr>
    </w:p>
    <w:p w:rsidR="00B82CEE" w:rsidRPr="00B82CEE" w:rsidRDefault="00B82CEE" w:rsidP="00B82CEE">
      <w:pPr>
        <w:pBdr>
          <w:top w:val="nil"/>
          <w:left w:val="nil"/>
          <w:bottom w:val="nil"/>
          <w:right w:val="nil"/>
          <w:between w:val="nil"/>
        </w:pBdr>
        <w:shd w:val="clear" w:color="auto" w:fill="FFFFFF"/>
        <w:tabs>
          <w:tab w:val="left" w:pos="567"/>
        </w:tabs>
        <w:spacing w:after="0" w:line="240" w:lineRule="auto"/>
        <w:ind w:left="6" w:hanging="6"/>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Вища кваліфікаційна комісія суддів України у складі колегії:</w:t>
      </w: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головуючого – Олексія ОМЕЛЬЯНА,</w:t>
      </w: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членів</w:t>
      </w:r>
      <w:r w:rsidRPr="00221014">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Комісії:</w:t>
      </w:r>
      <w:r w:rsidRPr="00221014">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Ярослава</w:t>
      </w:r>
      <w:r w:rsidRPr="00221014">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ДУХА</w:t>
      </w:r>
      <w:r w:rsidRPr="00221014">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(доповідач),</w:t>
      </w:r>
      <w:r w:rsidRPr="00221014">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Ігоря</w:t>
      </w:r>
      <w:r w:rsidRPr="00221014">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КУШНІРА,</w:t>
      </w:r>
      <w:r w:rsidRPr="00221014">
        <w:rPr>
          <w:rFonts w:ascii="Times New Roman" w:hAnsi="Times New Roman" w:cs="Times New Roman"/>
          <w:color w:val="000000"/>
          <w:sz w:val="180"/>
          <w:szCs w:val="180"/>
        </w:rPr>
        <w:t xml:space="preserve"> </w:t>
      </w:r>
      <w:r w:rsidRPr="00B82CEE">
        <w:rPr>
          <w:rFonts w:ascii="Times New Roman" w:hAnsi="Times New Roman" w:cs="Times New Roman"/>
          <w:color w:val="000000"/>
          <w:sz w:val="24"/>
          <w:szCs w:val="24"/>
        </w:rPr>
        <w:t>Володимира ЛУГАНСЬКОГО,</w:t>
      </w:r>
    </w:p>
    <w:p w:rsidR="00B82CEE" w:rsidRPr="00B82CEE" w:rsidRDefault="00B82CEE" w:rsidP="00B82CEE">
      <w:pPr>
        <w:pBdr>
          <w:top w:val="nil"/>
          <w:left w:val="nil"/>
          <w:bottom w:val="nil"/>
          <w:right w:val="nil"/>
          <w:between w:val="nil"/>
        </w:pBdr>
        <w:shd w:val="clear" w:color="auto" w:fill="FFFFFF"/>
        <w:spacing w:after="0" w:line="240" w:lineRule="auto"/>
        <w:ind w:left="6" w:hanging="6"/>
        <w:jc w:val="both"/>
        <w:rPr>
          <w:rFonts w:ascii="Times New Roman" w:hAnsi="Times New Roman" w:cs="Times New Roman"/>
          <w:color w:val="000000"/>
          <w:sz w:val="24"/>
          <w:szCs w:val="24"/>
        </w:rPr>
      </w:pPr>
    </w:p>
    <w:p w:rsidR="00CF3656" w:rsidRPr="00B82CEE" w:rsidRDefault="00CF3656" w:rsidP="00CF3656">
      <w:pPr>
        <w:spacing w:after="0" w:line="240" w:lineRule="auto"/>
        <w:jc w:val="both"/>
        <w:rPr>
          <w:rFonts w:ascii="Times New Roman" w:eastAsia="Times New Roman" w:hAnsi="Times New Roman" w:cs="Times New Roman"/>
          <w:sz w:val="24"/>
          <w:szCs w:val="24"/>
        </w:rPr>
      </w:pPr>
      <w:r w:rsidRPr="00B82CEE">
        <w:rPr>
          <w:rFonts w:ascii="Times New Roman" w:eastAsia="Times New Roman" w:hAnsi="Times New Roman" w:cs="Times New Roman"/>
          <w:position w:val="-1"/>
          <w:sz w:val="24"/>
          <w:szCs w:val="24"/>
          <w:lang w:eastAsia="ar-SA"/>
        </w:rPr>
        <w:t xml:space="preserve">розглянувши питання допуску </w:t>
      </w:r>
      <w:proofErr w:type="spellStart"/>
      <w:r w:rsidR="000334A3">
        <w:rPr>
          <w:rFonts w:ascii="Times New Roman" w:eastAsia="Times New Roman" w:hAnsi="Times New Roman" w:cs="Times New Roman"/>
          <w:sz w:val="24"/>
          <w:szCs w:val="24"/>
        </w:rPr>
        <w:t>Савонік</w:t>
      </w:r>
      <w:proofErr w:type="spellEnd"/>
      <w:r w:rsidR="000334A3">
        <w:rPr>
          <w:rFonts w:ascii="Times New Roman" w:eastAsia="Times New Roman" w:hAnsi="Times New Roman" w:cs="Times New Roman"/>
          <w:sz w:val="24"/>
          <w:szCs w:val="24"/>
        </w:rPr>
        <w:t xml:space="preserve"> Любов</w:t>
      </w:r>
      <w:r w:rsidR="0074571A">
        <w:rPr>
          <w:rFonts w:ascii="Times New Roman" w:eastAsia="Times New Roman" w:hAnsi="Times New Roman" w:cs="Times New Roman"/>
          <w:sz w:val="24"/>
          <w:szCs w:val="24"/>
        </w:rPr>
        <w:t>і</w:t>
      </w:r>
      <w:r w:rsidR="000334A3">
        <w:rPr>
          <w:rFonts w:ascii="Times New Roman" w:eastAsia="Times New Roman" w:hAnsi="Times New Roman" w:cs="Times New Roman"/>
          <w:sz w:val="24"/>
          <w:szCs w:val="24"/>
        </w:rPr>
        <w:t xml:space="preserve"> Онуфріївни</w:t>
      </w:r>
      <w:r w:rsidRPr="00B82CEE">
        <w:rPr>
          <w:rFonts w:ascii="Times New Roman" w:eastAsia="Times New Roman" w:hAnsi="Times New Roman" w:cs="Times New Roman"/>
          <w:position w:val="-1"/>
          <w:sz w:val="24"/>
          <w:szCs w:val="24"/>
          <w:lang w:eastAsia="ar-SA"/>
        </w:rPr>
        <w:t xml:space="preserve">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w:t>
      </w:r>
      <w:r w:rsidR="00221014">
        <w:rPr>
          <w:rFonts w:ascii="Times New Roman" w:eastAsia="Times New Roman" w:hAnsi="Times New Roman" w:cs="Times New Roman"/>
          <w:position w:val="-1"/>
          <w:sz w:val="24"/>
          <w:szCs w:val="24"/>
          <w:lang w:eastAsia="ar-SA"/>
        </w:rPr>
        <w:t> </w:t>
      </w:r>
      <w:r w:rsidRPr="00B82CEE">
        <w:rPr>
          <w:rFonts w:ascii="Times New Roman" w:eastAsia="Times New Roman" w:hAnsi="Times New Roman" w:cs="Times New Roman"/>
          <w:position w:val="-1"/>
          <w:sz w:val="24"/>
          <w:szCs w:val="24"/>
          <w:lang w:eastAsia="ar-SA"/>
        </w:rPr>
        <w:t xml:space="preserve">року № 112/зп-25, </w:t>
      </w:r>
    </w:p>
    <w:p w:rsidR="00CF3656" w:rsidRPr="00B82CEE" w:rsidRDefault="00CF3656" w:rsidP="00CF3656">
      <w:pPr>
        <w:spacing w:after="0" w:line="240" w:lineRule="exact"/>
        <w:ind w:firstLine="709"/>
        <w:jc w:val="both"/>
        <w:rPr>
          <w:rFonts w:ascii="Times New Roman" w:eastAsia="Times New Roman" w:hAnsi="Times New Roman" w:cs="Times New Roman"/>
          <w:sz w:val="24"/>
          <w:szCs w:val="24"/>
        </w:rPr>
      </w:pPr>
    </w:p>
    <w:p w:rsidR="00CF3656" w:rsidRPr="00B82CEE" w:rsidRDefault="00CF3656" w:rsidP="00CF3656">
      <w:pPr>
        <w:spacing w:after="0" w:line="240" w:lineRule="auto"/>
        <w:jc w:val="center"/>
        <w:rPr>
          <w:rFonts w:ascii="Times New Roman" w:eastAsia="Times New Roman" w:hAnsi="Times New Roman" w:cs="Times New Roman"/>
          <w:sz w:val="24"/>
          <w:szCs w:val="24"/>
        </w:rPr>
      </w:pPr>
      <w:r w:rsidRPr="00B82CEE">
        <w:rPr>
          <w:rFonts w:ascii="Times New Roman" w:eastAsia="Times New Roman" w:hAnsi="Times New Roman" w:cs="Times New Roman"/>
          <w:sz w:val="24"/>
          <w:szCs w:val="24"/>
        </w:rPr>
        <w:t>встановила:</w:t>
      </w:r>
    </w:p>
    <w:p w:rsidR="00CF3656" w:rsidRPr="00B82CEE" w:rsidRDefault="00CF3656" w:rsidP="00CF3656">
      <w:pPr>
        <w:spacing w:after="0" w:line="240" w:lineRule="exact"/>
        <w:ind w:firstLine="567"/>
        <w:jc w:val="center"/>
        <w:rPr>
          <w:rFonts w:ascii="Times New Roman" w:eastAsia="Times New Roman" w:hAnsi="Times New Roman" w:cs="Times New Roman"/>
          <w:sz w:val="24"/>
          <w:szCs w:val="24"/>
        </w:rPr>
      </w:pP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Рішенням Вищої кваліфікаційної комісії суддів України від 03 червня 2025 року №</w:t>
      </w:r>
      <w:r w:rsidR="00221014">
        <w:rPr>
          <w:rFonts w:ascii="Times New Roman" w:hAnsi="Times New Roman" w:cs="Times New Roman"/>
          <w:sz w:val="24"/>
          <w:szCs w:val="24"/>
          <w:lang w:eastAsia="en-US"/>
        </w:rPr>
        <w:t> </w:t>
      </w:r>
      <w:r w:rsidRPr="00B82CEE">
        <w:rPr>
          <w:rFonts w:ascii="Times New Roman" w:hAnsi="Times New Roman" w:cs="Times New Roman"/>
          <w:sz w:val="24"/>
          <w:szCs w:val="24"/>
          <w:lang w:eastAsia="en-US"/>
        </w:rPr>
        <w:t>112/зп-25 оголошено конкурс на зайняття 23 вакантних посад суддів у Вищому антикорупційному суді, з яких до: Вищого антикорупційного суду як суду першої інстанції – 10 посад суддів; Апеляційної палати Вищого антикорупційного суду – 13 посад суддів (далі – Конкурс).</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Цим рішення</w:t>
      </w:r>
      <w:r w:rsidR="0074571A">
        <w:rPr>
          <w:rFonts w:ascii="Times New Roman" w:hAnsi="Times New Roman" w:cs="Times New Roman"/>
          <w:sz w:val="24"/>
          <w:szCs w:val="24"/>
          <w:lang w:eastAsia="en-US"/>
        </w:rPr>
        <w:t>м</w:t>
      </w:r>
      <w:r w:rsidRPr="00B82CEE">
        <w:rPr>
          <w:rFonts w:ascii="Times New Roman" w:hAnsi="Times New Roman" w:cs="Times New Roman"/>
          <w:sz w:val="24"/>
          <w:szCs w:val="24"/>
          <w:lang w:eastAsia="en-US"/>
        </w:rPr>
        <w:t xml:space="preserve"> визначено, що питання допуску до участі в Конкурсі вирішуються колегіями Вищої кваліфікаційної комісії суддів України.</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Особливості проведення Комісією Конкурсу передбачено статтею 79-3 Закону України «Про судоустрій і статус суддів» (далі – Закон).</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Відповідно до частини третьої статті 79-3 Закону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1) письмову заяву про участь у конкурсі та про проведення кваліфікаційного оцінювання;</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2) до</w:t>
      </w:r>
      <w:r w:rsidR="0074571A">
        <w:rPr>
          <w:rFonts w:ascii="Times New Roman" w:hAnsi="Times New Roman" w:cs="Times New Roman"/>
          <w:sz w:val="24"/>
          <w:szCs w:val="24"/>
          <w:lang w:eastAsia="en-US"/>
        </w:rPr>
        <w:t>кументи, визначені пунктами 2–1</w:t>
      </w:r>
      <w:r w:rsidRPr="00B82CEE">
        <w:rPr>
          <w:rFonts w:ascii="Times New Roman" w:hAnsi="Times New Roman" w:cs="Times New Roman"/>
          <w:sz w:val="24"/>
          <w:szCs w:val="24"/>
          <w:lang w:eastAsia="en-US"/>
        </w:rPr>
        <w:t>3 частини першої статті 72 цього Закону;</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eastAsia="Times New Roman" w:hAnsi="Times New Roman" w:cs="Times New Roman"/>
          <w:position w:val="-1"/>
          <w:sz w:val="24"/>
          <w:szCs w:val="24"/>
          <w:lang w:eastAsia="ar-SA"/>
        </w:rPr>
      </w:pPr>
      <w:r w:rsidRPr="00B82CEE">
        <w:rPr>
          <w:rFonts w:ascii="Times New Roman" w:hAnsi="Times New Roman" w:cs="Times New Roman"/>
          <w:sz w:val="24"/>
          <w:szCs w:val="24"/>
          <w:lang w:eastAsia="en-US"/>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eastAsia="Times New Roman" w:hAnsi="Times New Roman" w:cs="Times New Roman"/>
          <w:position w:val="-1"/>
          <w:sz w:val="24"/>
          <w:szCs w:val="24"/>
          <w:lang w:eastAsia="ar-SA"/>
        </w:rPr>
      </w:pPr>
      <w:r w:rsidRPr="00B82CEE">
        <w:rPr>
          <w:rFonts w:ascii="Times New Roman" w:eastAsia="Times New Roman" w:hAnsi="Times New Roman" w:cs="Times New Roman"/>
          <w:position w:val="-1"/>
          <w:sz w:val="24"/>
          <w:szCs w:val="24"/>
          <w:lang w:eastAsia="ar-SA"/>
        </w:rPr>
        <w:t>У виз</w:t>
      </w:r>
      <w:r w:rsidR="00B82CEE" w:rsidRPr="00B82CEE">
        <w:rPr>
          <w:rFonts w:ascii="Times New Roman" w:eastAsia="Times New Roman" w:hAnsi="Times New Roman" w:cs="Times New Roman"/>
          <w:position w:val="-1"/>
          <w:sz w:val="24"/>
          <w:szCs w:val="24"/>
          <w:lang w:eastAsia="ar-SA"/>
        </w:rPr>
        <w:t xml:space="preserve">начений строк до </w:t>
      </w:r>
      <w:r w:rsidR="0074571A">
        <w:rPr>
          <w:rFonts w:ascii="Times New Roman" w:eastAsia="Times New Roman" w:hAnsi="Times New Roman" w:cs="Times New Roman"/>
          <w:position w:val="-1"/>
          <w:sz w:val="24"/>
          <w:szCs w:val="24"/>
          <w:lang w:eastAsia="ar-SA"/>
        </w:rPr>
        <w:t>К</w:t>
      </w:r>
      <w:r w:rsidR="00B82CEE" w:rsidRPr="00B82CEE">
        <w:rPr>
          <w:rFonts w:ascii="Times New Roman" w:eastAsia="Times New Roman" w:hAnsi="Times New Roman" w:cs="Times New Roman"/>
          <w:position w:val="-1"/>
          <w:sz w:val="24"/>
          <w:szCs w:val="24"/>
          <w:lang w:eastAsia="ar-SA"/>
        </w:rPr>
        <w:t>омісії звернула</w:t>
      </w:r>
      <w:r w:rsidRPr="00B82CEE">
        <w:rPr>
          <w:rFonts w:ascii="Times New Roman" w:eastAsia="Times New Roman" w:hAnsi="Times New Roman" w:cs="Times New Roman"/>
          <w:position w:val="-1"/>
          <w:sz w:val="24"/>
          <w:szCs w:val="24"/>
          <w:lang w:eastAsia="ar-SA"/>
        </w:rPr>
        <w:t xml:space="preserve">ся </w:t>
      </w:r>
      <w:proofErr w:type="spellStart"/>
      <w:r w:rsidR="000334A3">
        <w:rPr>
          <w:rFonts w:ascii="Times New Roman" w:eastAsia="Times New Roman" w:hAnsi="Times New Roman" w:cs="Times New Roman"/>
          <w:sz w:val="24"/>
          <w:szCs w:val="24"/>
        </w:rPr>
        <w:t>Савонік</w:t>
      </w:r>
      <w:proofErr w:type="spellEnd"/>
      <w:r w:rsidR="000334A3">
        <w:rPr>
          <w:rFonts w:ascii="Times New Roman" w:eastAsia="Times New Roman" w:hAnsi="Times New Roman" w:cs="Times New Roman"/>
          <w:sz w:val="24"/>
          <w:szCs w:val="24"/>
        </w:rPr>
        <w:t xml:space="preserve"> Любов Онуфріївна</w:t>
      </w:r>
      <w:r w:rsidR="000334A3" w:rsidRPr="00B82CEE">
        <w:rPr>
          <w:rFonts w:ascii="Times New Roman" w:eastAsia="Times New Roman" w:hAnsi="Times New Roman" w:cs="Times New Roman"/>
          <w:position w:val="-1"/>
          <w:sz w:val="24"/>
          <w:szCs w:val="24"/>
          <w:lang w:eastAsia="ar-SA"/>
        </w:rPr>
        <w:t xml:space="preserve"> </w:t>
      </w:r>
      <w:r w:rsidR="0074571A">
        <w:rPr>
          <w:rFonts w:ascii="Times New Roman" w:eastAsia="Times New Roman" w:hAnsi="Times New Roman" w:cs="Times New Roman"/>
          <w:position w:val="-1"/>
          <w:sz w:val="24"/>
          <w:szCs w:val="24"/>
          <w:lang w:eastAsia="ar-SA"/>
        </w:rPr>
        <w:t xml:space="preserve">із заявою про участь у </w:t>
      </w:r>
      <w:r w:rsidRPr="00B82CEE">
        <w:rPr>
          <w:rFonts w:ascii="Times New Roman" w:eastAsia="Times New Roman" w:hAnsi="Times New Roman" w:cs="Times New Roman"/>
          <w:position w:val="-1"/>
          <w:sz w:val="24"/>
          <w:szCs w:val="24"/>
          <w:lang w:eastAsia="ar-SA"/>
        </w:rPr>
        <w:t>Конкурсі та проведення кваліфікаційного оцінювання.</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eastAsia="Times New Roman" w:hAnsi="Times New Roman" w:cs="Times New Roman"/>
          <w:sz w:val="24"/>
          <w:szCs w:val="24"/>
          <w:shd w:val="clear" w:color="auto" w:fill="FFFFFF"/>
        </w:rPr>
      </w:pPr>
      <w:r w:rsidRPr="00B82CEE">
        <w:rPr>
          <w:rFonts w:ascii="Times New Roman" w:eastAsia="Times New Roman" w:hAnsi="Times New Roman" w:cs="Times New Roman"/>
          <w:sz w:val="24"/>
          <w:szCs w:val="24"/>
          <w:shd w:val="clear" w:color="auto" w:fill="FFFFFF"/>
        </w:rPr>
        <w:t xml:space="preserve">Дослідивши подані </w:t>
      </w:r>
      <w:proofErr w:type="spellStart"/>
      <w:r w:rsidR="000334A3">
        <w:rPr>
          <w:rFonts w:ascii="Times New Roman" w:eastAsia="Times New Roman" w:hAnsi="Times New Roman" w:cs="Times New Roman"/>
          <w:sz w:val="24"/>
          <w:szCs w:val="24"/>
        </w:rPr>
        <w:t>Савонік</w:t>
      </w:r>
      <w:proofErr w:type="spellEnd"/>
      <w:r w:rsidR="000334A3" w:rsidRPr="00B82CEE">
        <w:rPr>
          <w:rFonts w:ascii="Times New Roman" w:eastAsia="Times New Roman" w:hAnsi="Times New Roman" w:cs="Times New Roman"/>
          <w:sz w:val="24"/>
          <w:szCs w:val="24"/>
          <w:shd w:val="clear" w:color="auto" w:fill="FFFFFF"/>
        </w:rPr>
        <w:t xml:space="preserve"> </w:t>
      </w:r>
      <w:r w:rsidR="000334A3">
        <w:rPr>
          <w:rFonts w:ascii="Times New Roman" w:eastAsia="Times New Roman" w:hAnsi="Times New Roman" w:cs="Times New Roman"/>
          <w:sz w:val="24"/>
          <w:szCs w:val="24"/>
          <w:shd w:val="clear" w:color="auto" w:fill="FFFFFF"/>
        </w:rPr>
        <w:t xml:space="preserve">Л.О. </w:t>
      </w:r>
      <w:r w:rsidRPr="00B82CEE">
        <w:rPr>
          <w:rFonts w:ascii="Times New Roman" w:eastAsia="Times New Roman" w:hAnsi="Times New Roman" w:cs="Times New Roman"/>
          <w:sz w:val="24"/>
          <w:szCs w:val="24"/>
          <w:shd w:val="clear" w:color="auto" w:fill="FFFFFF"/>
        </w:rPr>
        <w:t xml:space="preserve">документи, </w:t>
      </w:r>
      <w:r w:rsidRPr="00B82CEE">
        <w:rPr>
          <w:rFonts w:ascii="Times New Roman" w:hAnsi="Times New Roman" w:cs="Times New Roman"/>
          <w:sz w:val="24"/>
          <w:szCs w:val="24"/>
          <w:lang w:eastAsia="en-US"/>
        </w:rPr>
        <w:t>заслухавши доповідача, Комісія встановила таке.</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hAnsi="Times New Roman" w:cs="Times New Roman"/>
          <w:sz w:val="24"/>
          <w:szCs w:val="24"/>
        </w:rPr>
      </w:pPr>
      <w:r w:rsidRPr="00B82CEE">
        <w:rPr>
          <w:rFonts w:ascii="Times New Roman" w:hAnsi="Times New Roman" w:cs="Times New Roman"/>
          <w:sz w:val="24"/>
          <w:szCs w:val="24"/>
        </w:rPr>
        <w:lastRenderedPageBreak/>
        <w:t xml:space="preserve">Частиною першою статті 79-1 Закону </w:t>
      </w:r>
      <w:r w:rsidR="0074571A">
        <w:rPr>
          <w:rFonts w:ascii="Times New Roman" w:hAnsi="Times New Roman" w:cs="Times New Roman"/>
          <w:sz w:val="24"/>
          <w:szCs w:val="24"/>
        </w:rPr>
        <w:t>передбачено</w:t>
      </w:r>
      <w:r w:rsidRPr="00B82CEE">
        <w:rPr>
          <w:rFonts w:ascii="Times New Roman" w:hAnsi="Times New Roman" w:cs="Times New Roman"/>
          <w:sz w:val="24"/>
          <w:szCs w:val="24"/>
        </w:rPr>
        <w:t>, що загальний порядок подання заяви та документів для участі в конкурсі визначається Вищою</w:t>
      </w:r>
      <w:r w:rsidR="00221014">
        <w:rPr>
          <w:rFonts w:ascii="Times New Roman" w:hAnsi="Times New Roman" w:cs="Times New Roman"/>
          <w:sz w:val="24"/>
          <w:szCs w:val="24"/>
        </w:rPr>
        <w:t xml:space="preserve"> </w:t>
      </w:r>
      <w:r w:rsidRPr="00B82CEE">
        <w:rPr>
          <w:rFonts w:ascii="Times New Roman" w:hAnsi="Times New Roman" w:cs="Times New Roman"/>
          <w:sz w:val="24"/>
          <w:szCs w:val="24"/>
        </w:rPr>
        <w:t>кваліфікаційною</w:t>
      </w:r>
      <w:r w:rsidR="00221014">
        <w:rPr>
          <w:rFonts w:ascii="Times New Roman" w:hAnsi="Times New Roman" w:cs="Times New Roman"/>
          <w:sz w:val="24"/>
          <w:szCs w:val="24"/>
        </w:rPr>
        <w:t xml:space="preserve"> </w:t>
      </w:r>
      <w:r w:rsidRPr="00B82CEE">
        <w:rPr>
          <w:rFonts w:ascii="Times New Roman" w:hAnsi="Times New Roman" w:cs="Times New Roman"/>
          <w:sz w:val="24"/>
          <w:szCs w:val="24"/>
        </w:rPr>
        <w:t>комісією суддів України з урахуванням вимог цього Закону.</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hAnsi="Times New Roman" w:cs="Times New Roman"/>
          <w:sz w:val="24"/>
          <w:szCs w:val="24"/>
        </w:rPr>
      </w:pPr>
      <w:r w:rsidRPr="00B82CEE">
        <w:rPr>
          <w:rFonts w:ascii="Times New Roman" w:hAnsi="Times New Roman" w:cs="Times New Roman"/>
          <w:sz w:val="24"/>
          <w:szCs w:val="24"/>
          <w:lang w:eastAsia="en-US"/>
        </w:rPr>
        <w:t xml:space="preserve">Частиною третьою статті 8 Закону України «Про Вищий антикорупційний суд» встановлено, що з метою </w:t>
      </w:r>
      <w:r w:rsidRPr="00B82CEE">
        <w:rPr>
          <w:rFonts w:ascii="Times New Roman" w:hAnsi="Times New Roman" w:cs="Times New Roman"/>
          <w:sz w:val="24"/>
          <w:szCs w:val="24"/>
          <w:shd w:val="clear" w:color="auto" w:fill="FFFFFF"/>
        </w:rPr>
        <w:t>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74571A">
        <w:rPr>
          <w:rFonts w:ascii="Times New Roman" w:hAnsi="Times New Roman" w:cs="Times New Roman"/>
          <w:sz w:val="24"/>
          <w:szCs w:val="24"/>
          <w:shd w:val="clear" w:color="auto" w:fill="FFFFFF"/>
        </w:rPr>
        <w:t>,</w:t>
      </w:r>
      <w:r w:rsidRPr="00B82CEE">
        <w:rPr>
          <w:rFonts w:ascii="Times New Roman" w:hAnsi="Times New Roman" w:cs="Times New Roman"/>
          <w:sz w:val="24"/>
          <w:szCs w:val="24"/>
          <w:shd w:val="clear" w:color="auto" w:fill="FFFFFF"/>
        </w:rPr>
        <w:t xml:space="preserve">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CF3656" w:rsidRPr="00B82CEE" w:rsidRDefault="00CF3656" w:rsidP="00CF3656">
      <w:pPr>
        <w:spacing w:after="0" w:line="240" w:lineRule="auto"/>
        <w:ind w:firstLineChars="216" w:firstLine="518"/>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Відповідно до підпункту 5.17 пункту 5</w:t>
      </w:r>
      <w:r w:rsidR="0074571A">
        <w:rPr>
          <w:rFonts w:ascii="Times New Roman" w:hAnsi="Times New Roman" w:cs="Times New Roman"/>
          <w:sz w:val="24"/>
          <w:szCs w:val="24"/>
          <w:lang w:eastAsia="en-US"/>
        </w:rPr>
        <w:t xml:space="preserve"> Умов</w:t>
      </w:r>
      <w:r w:rsidRPr="00B82CEE">
        <w:rPr>
          <w:rFonts w:ascii="Times New Roman" w:hAnsi="Times New Roman" w:cs="Times New Roman"/>
          <w:sz w:val="24"/>
          <w:szCs w:val="24"/>
          <w:lang w:eastAsia="en-US"/>
        </w:rPr>
        <w:t xml:space="preserve"> проведення конкурсу на зайняття вакантних посад суддів у Вищому антикорупційному суді, затверджених рішенням Вищої кваліфікаційної комісії суддів України від 03 червня 2025 року № 112/зп-25 (далі – Умови)</w:t>
      </w:r>
      <w:r w:rsidR="0074571A">
        <w:rPr>
          <w:rFonts w:ascii="Times New Roman" w:hAnsi="Times New Roman" w:cs="Times New Roman"/>
          <w:sz w:val="24"/>
          <w:szCs w:val="24"/>
          <w:lang w:eastAsia="en-US"/>
        </w:rPr>
        <w:t>,</w:t>
      </w:r>
      <w:r w:rsidRPr="00B82CEE">
        <w:rPr>
          <w:rFonts w:ascii="Times New Roman" w:hAnsi="Times New Roman" w:cs="Times New Roman"/>
          <w:sz w:val="24"/>
          <w:szCs w:val="24"/>
          <w:lang w:eastAsia="en-US"/>
        </w:rPr>
        <w:t xml:space="preserve"> для участі в Конкурсі кандидат на посаду судді має подати заяву про відсутність обставин, зазначених у частині четвертій статті 7 Закону України «Про</w:t>
      </w:r>
      <w:r w:rsidR="00221014">
        <w:rPr>
          <w:rFonts w:ascii="Times New Roman" w:hAnsi="Times New Roman" w:cs="Times New Roman"/>
          <w:sz w:val="24"/>
          <w:szCs w:val="24"/>
          <w:lang w:eastAsia="en-US"/>
        </w:rPr>
        <w:t xml:space="preserve"> </w:t>
      </w:r>
      <w:r w:rsidRPr="00B82CEE">
        <w:rPr>
          <w:rFonts w:ascii="Times New Roman" w:hAnsi="Times New Roman" w:cs="Times New Roman"/>
          <w:sz w:val="24"/>
          <w:szCs w:val="24"/>
          <w:lang w:eastAsia="en-US"/>
        </w:rPr>
        <w:t>Вищий</w:t>
      </w:r>
      <w:r w:rsidR="00221014">
        <w:rPr>
          <w:rFonts w:ascii="Times New Roman" w:hAnsi="Times New Roman" w:cs="Times New Roman"/>
          <w:sz w:val="24"/>
          <w:szCs w:val="24"/>
          <w:lang w:eastAsia="en-US"/>
        </w:rPr>
        <w:t xml:space="preserve"> </w:t>
      </w:r>
      <w:r w:rsidRPr="00B82CEE">
        <w:rPr>
          <w:rFonts w:ascii="Times New Roman" w:hAnsi="Times New Roman" w:cs="Times New Roman"/>
          <w:sz w:val="24"/>
          <w:szCs w:val="24"/>
          <w:lang w:eastAsia="en-US"/>
        </w:rPr>
        <w:t>антикорупційний суд».</w:t>
      </w:r>
    </w:p>
    <w:p w:rsidR="00CF3656" w:rsidRPr="00B82CEE" w:rsidRDefault="0074571A" w:rsidP="00CF3656">
      <w:pPr>
        <w:spacing w:after="0" w:line="240" w:lineRule="auto"/>
        <w:ind w:left="1" w:firstLineChars="217" w:firstLine="521"/>
        <w:jc w:val="both"/>
        <w:rPr>
          <w:rFonts w:ascii="Times New Roman" w:hAnsi="Times New Roman" w:cs="Times New Roman"/>
          <w:sz w:val="24"/>
          <w:szCs w:val="24"/>
          <w:lang w:eastAsia="en-US"/>
        </w:rPr>
      </w:pPr>
      <w:r>
        <w:rPr>
          <w:rFonts w:ascii="Times New Roman" w:hAnsi="Times New Roman" w:cs="Times New Roman"/>
          <w:sz w:val="24"/>
          <w:szCs w:val="24"/>
          <w:lang w:eastAsia="en-US"/>
        </w:rPr>
        <w:t>Отже, однією з обов’язкових У</w:t>
      </w:r>
      <w:r w:rsidR="00CF3656" w:rsidRPr="00B82CEE">
        <w:rPr>
          <w:rFonts w:ascii="Times New Roman" w:hAnsi="Times New Roman" w:cs="Times New Roman"/>
          <w:sz w:val="24"/>
          <w:szCs w:val="24"/>
          <w:lang w:eastAsia="en-US"/>
        </w:rPr>
        <w:t>мов для допуску до першого етапу Конкурсу, а саме проходження кваліфікаційного оцінювання, є подання кандидатом заяви про відсутність обставин,</w:t>
      </w:r>
      <w:r w:rsidR="00CF3656" w:rsidRPr="00221014">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зазначених</w:t>
      </w:r>
      <w:r w:rsidR="00CF3656" w:rsidRPr="00221014">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у</w:t>
      </w:r>
      <w:r w:rsidR="00CF3656" w:rsidRPr="00221014">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частині</w:t>
      </w:r>
      <w:r w:rsidR="00CF3656" w:rsidRPr="00221014">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четвертій</w:t>
      </w:r>
      <w:r w:rsidR="00CF3656" w:rsidRPr="00221014">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статті</w:t>
      </w:r>
      <w:r w:rsidR="00CF3656" w:rsidRPr="00221014">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7</w:t>
      </w:r>
      <w:r w:rsidR="00CF3656" w:rsidRPr="00221014">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Закону</w:t>
      </w:r>
      <w:r w:rsidR="00CF3656" w:rsidRPr="00221014">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України</w:t>
      </w:r>
      <w:r w:rsidR="00CF3656" w:rsidRPr="00221014">
        <w:rPr>
          <w:rFonts w:ascii="Times New Roman" w:hAnsi="Times New Roman" w:cs="Times New Roman"/>
          <w:sz w:val="144"/>
          <w:szCs w:val="144"/>
          <w:lang w:eastAsia="en-US"/>
        </w:rPr>
        <w:t xml:space="preserve"> </w:t>
      </w:r>
      <w:r w:rsidR="00CF3656" w:rsidRPr="00B82CEE">
        <w:rPr>
          <w:rFonts w:ascii="Times New Roman" w:hAnsi="Times New Roman" w:cs="Times New Roman"/>
          <w:sz w:val="24"/>
          <w:szCs w:val="24"/>
          <w:lang w:eastAsia="en-US"/>
        </w:rPr>
        <w:t>«Про</w:t>
      </w:r>
      <w:r w:rsidR="00221014">
        <w:rPr>
          <w:rFonts w:ascii="Times New Roman" w:hAnsi="Times New Roman" w:cs="Times New Roman"/>
          <w:sz w:val="24"/>
          <w:szCs w:val="24"/>
          <w:lang w:eastAsia="en-US"/>
        </w:rPr>
        <w:t xml:space="preserve"> </w:t>
      </w:r>
      <w:r w:rsidR="00CF3656" w:rsidRPr="00B82CEE">
        <w:rPr>
          <w:rFonts w:ascii="Times New Roman" w:hAnsi="Times New Roman" w:cs="Times New Roman"/>
          <w:sz w:val="24"/>
          <w:szCs w:val="24"/>
          <w:lang w:eastAsia="en-US"/>
        </w:rPr>
        <w:t>Вищий</w:t>
      </w:r>
      <w:r w:rsidR="00221014">
        <w:rPr>
          <w:rFonts w:ascii="Times New Roman" w:hAnsi="Times New Roman" w:cs="Times New Roman"/>
          <w:sz w:val="24"/>
          <w:szCs w:val="24"/>
          <w:lang w:eastAsia="en-US"/>
        </w:rPr>
        <w:t xml:space="preserve"> </w:t>
      </w:r>
      <w:r w:rsidR="00CF3656" w:rsidRPr="00B82CEE">
        <w:rPr>
          <w:rFonts w:ascii="Times New Roman" w:hAnsi="Times New Roman" w:cs="Times New Roman"/>
          <w:sz w:val="24"/>
          <w:szCs w:val="24"/>
          <w:lang w:eastAsia="en-US"/>
        </w:rPr>
        <w:t>антикорупційний суд</w:t>
      </w:r>
      <w:r w:rsidR="000334A3">
        <w:rPr>
          <w:rFonts w:ascii="Times New Roman" w:hAnsi="Times New Roman" w:cs="Times New Roman"/>
          <w:sz w:val="24"/>
          <w:szCs w:val="24"/>
          <w:lang w:eastAsia="en-US"/>
        </w:rPr>
        <w:t>»</w:t>
      </w:r>
      <w:r w:rsidR="00CF3656" w:rsidRPr="00B82CEE">
        <w:rPr>
          <w:rFonts w:ascii="Times New Roman" w:hAnsi="Times New Roman" w:cs="Times New Roman"/>
          <w:sz w:val="24"/>
          <w:szCs w:val="24"/>
          <w:lang w:eastAsia="en-US"/>
        </w:rPr>
        <w:t>.</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Підпунктом 7.1 пункту 7 Умов визначено, що до участі в Конкурсі допускаються особи, які у порядку та строки, визначені Комісією, подали всі необхідні документи.</w:t>
      </w:r>
    </w:p>
    <w:p w:rsidR="00CF3656" w:rsidRPr="00B82CEE" w:rsidRDefault="000334A3"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eastAsia="Times New Roman" w:hAnsi="Times New Roman" w:cs="Times New Roman"/>
          <w:position w:val="-1"/>
          <w:sz w:val="24"/>
          <w:szCs w:val="24"/>
          <w:lang w:eastAsia="ar-SA"/>
        </w:rPr>
      </w:pPr>
      <w:proofErr w:type="spellStart"/>
      <w:r>
        <w:rPr>
          <w:rFonts w:ascii="Times New Roman" w:eastAsia="Times New Roman" w:hAnsi="Times New Roman" w:cs="Times New Roman"/>
          <w:sz w:val="24"/>
          <w:szCs w:val="24"/>
        </w:rPr>
        <w:t>Савонік</w:t>
      </w:r>
      <w:proofErr w:type="spellEnd"/>
      <w:r w:rsidRPr="00B82CEE">
        <w:rPr>
          <w:rFonts w:ascii="Times New Roman" w:eastAsia="Times New Roman" w:hAnsi="Times New Roman" w:cs="Times New Roman"/>
          <w:position w:val="-1"/>
          <w:sz w:val="24"/>
          <w:szCs w:val="24"/>
          <w:lang w:eastAsia="ar-SA"/>
        </w:rPr>
        <w:t xml:space="preserve"> </w:t>
      </w:r>
      <w:r>
        <w:rPr>
          <w:rFonts w:ascii="Times New Roman" w:eastAsia="Times New Roman" w:hAnsi="Times New Roman" w:cs="Times New Roman"/>
          <w:position w:val="-1"/>
          <w:sz w:val="24"/>
          <w:szCs w:val="24"/>
          <w:lang w:eastAsia="ar-SA"/>
        </w:rPr>
        <w:t xml:space="preserve">Л.О. </w:t>
      </w:r>
      <w:r w:rsidR="00CF3656" w:rsidRPr="00B82CEE">
        <w:rPr>
          <w:rFonts w:ascii="Times New Roman" w:eastAsia="Times New Roman" w:hAnsi="Times New Roman" w:cs="Times New Roman"/>
          <w:position w:val="-1"/>
          <w:sz w:val="24"/>
          <w:szCs w:val="24"/>
          <w:lang w:eastAsia="ar-SA"/>
        </w:rPr>
        <w:t>у встан</w:t>
      </w:r>
      <w:r w:rsidR="00B82CEE" w:rsidRPr="00B82CEE">
        <w:rPr>
          <w:rFonts w:ascii="Times New Roman" w:eastAsia="Times New Roman" w:hAnsi="Times New Roman" w:cs="Times New Roman"/>
          <w:position w:val="-1"/>
          <w:sz w:val="24"/>
          <w:szCs w:val="24"/>
          <w:lang w:eastAsia="ar-SA"/>
        </w:rPr>
        <w:t>овлений Комісією строк не подала</w:t>
      </w:r>
      <w:r w:rsidR="00CF3656" w:rsidRPr="00B82CEE">
        <w:rPr>
          <w:rFonts w:ascii="Times New Roman" w:eastAsia="Times New Roman" w:hAnsi="Times New Roman" w:cs="Times New Roman"/>
          <w:position w:val="-1"/>
          <w:sz w:val="24"/>
          <w:szCs w:val="24"/>
          <w:lang w:eastAsia="ar-SA"/>
        </w:rPr>
        <w:t xml:space="preserve"> </w:t>
      </w:r>
      <w:r w:rsidR="00CF3656" w:rsidRPr="00B82CEE">
        <w:rPr>
          <w:rFonts w:ascii="Times New Roman" w:hAnsi="Times New Roman" w:cs="Times New Roman"/>
          <w:sz w:val="24"/>
          <w:szCs w:val="24"/>
          <w:lang w:eastAsia="en-US"/>
        </w:rPr>
        <w:t>заяви про відсутність обставин, зазначених у частині четвертій статті 7 Закону України «Про Вищий антикорупційний суд»</w:t>
      </w:r>
      <w:r w:rsidR="00CF3656" w:rsidRPr="00B82CEE">
        <w:rPr>
          <w:rFonts w:ascii="Times New Roman" w:eastAsia="Times New Roman" w:hAnsi="Times New Roman" w:cs="Times New Roman"/>
          <w:position w:val="-1"/>
          <w:sz w:val="24"/>
          <w:szCs w:val="24"/>
          <w:lang w:eastAsia="ar-SA"/>
        </w:rPr>
        <w:t xml:space="preserve">. </w:t>
      </w:r>
      <w:r w:rsidR="00CF3656" w:rsidRPr="00B82CEE">
        <w:rPr>
          <w:rFonts w:ascii="Times New Roman" w:hAnsi="Times New Roman" w:cs="Times New Roman"/>
          <w:sz w:val="24"/>
          <w:szCs w:val="24"/>
          <w:lang w:eastAsia="en-US"/>
        </w:rPr>
        <w:t>Такі обставини свідчать про невиконання кандидатом вимог, передбачених Законом та Умовами.</w:t>
      </w:r>
    </w:p>
    <w:p w:rsidR="00CF3656" w:rsidRPr="00B82CEE" w:rsidRDefault="00CF3656" w:rsidP="00CF3656">
      <w:pPr>
        <w:pBdr>
          <w:top w:val="nil"/>
          <w:left w:val="nil"/>
          <w:bottom w:val="nil"/>
          <w:right w:val="nil"/>
          <w:between w:val="nil"/>
        </w:pBdr>
        <w:spacing w:after="0" w:line="240" w:lineRule="auto"/>
        <w:ind w:left="1" w:firstLineChars="202" w:firstLine="485"/>
        <w:jc w:val="both"/>
        <w:textDirection w:val="btLr"/>
        <w:textAlignment w:val="top"/>
        <w:outlineLvl w:val="0"/>
        <w:rPr>
          <w:rFonts w:ascii="Times New Roman" w:eastAsia="Times New Roman" w:hAnsi="Times New Roman" w:cs="Times New Roman"/>
          <w:position w:val="-1"/>
          <w:sz w:val="24"/>
          <w:szCs w:val="24"/>
          <w:lang w:eastAsia="ar-SA"/>
        </w:rPr>
      </w:pPr>
      <w:r w:rsidRPr="00B82CEE">
        <w:rPr>
          <w:rFonts w:ascii="Times New Roman" w:hAnsi="Times New Roman" w:cs="Times New Roman"/>
          <w:sz w:val="24"/>
          <w:szCs w:val="24"/>
          <w:lang w:eastAsia="en-US"/>
        </w:rPr>
        <w:t xml:space="preserve">Урахувавши викладене, Комісія у складі колегії дійшла висновку про наявність підстав для відмови </w:t>
      </w:r>
      <w:proofErr w:type="spellStart"/>
      <w:r w:rsidR="000334A3">
        <w:rPr>
          <w:rFonts w:ascii="Times New Roman" w:eastAsia="Times New Roman" w:hAnsi="Times New Roman" w:cs="Times New Roman"/>
          <w:sz w:val="24"/>
          <w:szCs w:val="24"/>
        </w:rPr>
        <w:t>Савонік</w:t>
      </w:r>
      <w:proofErr w:type="spellEnd"/>
      <w:r w:rsidR="000334A3" w:rsidRPr="00B82CEE">
        <w:rPr>
          <w:rFonts w:ascii="Times New Roman" w:eastAsia="Times New Roman" w:hAnsi="Times New Roman" w:cs="Times New Roman"/>
          <w:position w:val="-1"/>
          <w:sz w:val="24"/>
          <w:szCs w:val="24"/>
          <w:lang w:eastAsia="ar-SA"/>
        </w:rPr>
        <w:t xml:space="preserve"> </w:t>
      </w:r>
      <w:r w:rsidR="000334A3">
        <w:rPr>
          <w:rFonts w:ascii="Times New Roman" w:eastAsia="Times New Roman" w:hAnsi="Times New Roman" w:cs="Times New Roman"/>
          <w:position w:val="-1"/>
          <w:sz w:val="24"/>
          <w:szCs w:val="24"/>
          <w:lang w:eastAsia="ar-SA"/>
        </w:rPr>
        <w:t xml:space="preserve">Л.О. </w:t>
      </w:r>
      <w:r w:rsidRPr="00B82CEE">
        <w:rPr>
          <w:rFonts w:ascii="Times New Roman" w:hAnsi="Times New Roman" w:cs="Times New Roman"/>
          <w:sz w:val="24"/>
          <w:szCs w:val="24"/>
          <w:lang w:eastAsia="en-US"/>
        </w:rPr>
        <w:t>у допуску до проходження кваліфікаційного оцінювання та участі в Конкурсі.</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CF3656" w:rsidRPr="00B82CEE" w:rsidRDefault="00CF3656" w:rsidP="00CF3656">
      <w:pPr>
        <w:pBdr>
          <w:top w:val="nil"/>
          <w:left w:val="nil"/>
          <w:bottom w:val="nil"/>
          <w:right w:val="nil"/>
          <w:between w:val="nil"/>
        </w:pBdr>
        <w:spacing w:after="0" w:line="240" w:lineRule="auto"/>
        <w:ind w:left="1" w:firstLineChars="217" w:firstLine="521"/>
        <w:jc w:val="both"/>
        <w:rPr>
          <w:rFonts w:ascii="Times New Roman" w:hAnsi="Times New Roman" w:cs="Times New Roman"/>
          <w:sz w:val="24"/>
          <w:szCs w:val="24"/>
          <w:lang w:eastAsia="en-US"/>
        </w:rPr>
      </w:pPr>
      <w:r w:rsidRPr="00B82CEE">
        <w:rPr>
          <w:rFonts w:ascii="Times New Roman" w:hAnsi="Times New Roman" w:cs="Times New Roman"/>
          <w:sz w:val="24"/>
          <w:szCs w:val="24"/>
          <w:lang w:eastAsia="en-US"/>
        </w:rPr>
        <w:t>Керуючись статтями 93, 101 Закону України «Про судоустрій і статус суддів», Вища кваліфікаційна комісія суддів України одноголосно</w:t>
      </w:r>
    </w:p>
    <w:p w:rsidR="00CF3656" w:rsidRPr="00B82CEE" w:rsidRDefault="00CF3656" w:rsidP="00CF3656">
      <w:pPr>
        <w:pBdr>
          <w:top w:val="nil"/>
          <w:left w:val="nil"/>
          <w:bottom w:val="nil"/>
          <w:right w:val="nil"/>
          <w:between w:val="nil"/>
        </w:pBdr>
        <w:spacing w:after="0" w:line="240" w:lineRule="exact"/>
        <w:ind w:firstLineChars="202" w:firstLine="485"/>
        <w:jc w:val="both"/>
        <w:textDirection w:val="btLr"/>
        <w:textAlignment w:val="top"/>
        <w:outlineLvl w:val="0"/>
        <w:rPr>
          <w:rFonts w:ascii="Times New Roman" w:eastAsia="Times New Roman" w:hAnsi="Times New Roman" w:cs="Times New Roman"/>
          <w:position w:val="-1"/>
          <w:sz w:val="24"/>
          <w:szCs w:val="24"/>
          <w:lang w:eastAsia="ar-SA"/>
        </w:rPr>
      </w:pPr>
    </w:p>
    <w:p w:rsidR="00CF3656" w:rsidRPr="00B82CEE" w:rsidRDefault="00CF3656" w:rsidP="00CF3656">
      <w:pPr>
        <w:spacing w:after="0" w:line="240" w:lineRule="auto"/>
        <w:jc w:val="center"/>
        <w:rPr>
          <w:rFonts w:ascii="Times New Roman" w:eastAsia="Times New Roman" w:hAnsi="Times New Roman" w:cs="Times New Roman"/>
          <w:sz w:val="24"/>
          <w:szCs w:val="24"/>
        </w:rPr>
      </w:pPr>
      <w:r w:rsidRPr="00B82CEE">
        <w:rPr>
          <w:rFonts w:ascii="Times New Roman" w:eastAsia="Times New Roman" w:hAnsi="Times New Roman" w:cs="Times New Roman"/>
          <w:sz w:val="24"/>
          <w:szCs w:val="24"/>
        </w:rPr>
        <w:t>вирішила:</w:t>
      </w:r>
    </w:p>
    <w:p w:rsidR="00CF3656" w:rsidRPr="00B82CEE" w:rsidRDefault="00CF3656" w:rsidP="00CF3656">
      <w:pPr>
        <w:spacing w:after="0" w:line="240" w:lineRule="exact"/>
        <w:ind w:firstLine="709"/>
        <w:jc w:val="both"/>
        <w:rPr>
          <w:rFonts w:ascii="Times New Roman" w:eastAsia="Times New Roman" w:hAnsi="Times New Roman" w:cs="Times New Roman"/>
          <w:sz w:val="24"/>
          <w:szCs w:val="24"/>
        </w:rPr>
      </w:pPr>
    </w:p>
    <w:p w:rsidR="00CF3656" w:rsidRPr="00B82CEE" w:rsidRDefault="00CF3656" w:rsidP="00CF3656">
      <w:pPr>
        <w:spacing w:after="0" w:line="240" w:lineRule="auto"/>
        <w:jc w:val="both"/>
        <w:rPr>
          <w:rFonts w:ascii="Times New Roman" w:eastAsia="Times New Roman" w:hAnsi="Times New Roman" w:cs="Times New Roman"/>
          <w:sz w:val="24"/>
          <w:szCs w:val="24"/>
        </w:rPr>
      </w:pPr>
      <w:r w:rsidRPr="00B82CEE">
        <w:rPr>
          <w:rFonts w:ascii="Times New Roman" w:eastAsia="Times New Roman" w:hAnsi="Times New Roman" w:cs="Times New Roman"/>
          <w:position w:val="-1"/>
          <w:sz w:val="24"/>
          <w:szCs w:val="24"/>
          <w:lang w:eastAsia="ar-SA"/>
        </w:rPr>
        <w:t xml:space="preserve">відмовити </w:t>
      </w:r>
      <w:proofErr w:type="spellStart"/>
      <w:r w:rsidR="000334A3">
        <w:rPr>
          <w:rFonts w:ascii="Times New Roman" w:eastAsia="Times New Roman" w:hAnsi="Times New Roman" w:cs="Times New Roman"/>
          <w:sz w:val="24"/>
          <w:szCs w:val="24"/>
        </w:rPr>
        <w:t>Савонік</w:t>
      </w:r>
      <w:proofErr w:type="spellEnd"/>
      <w:r w:rsidR="000334A3">
        <w:rPr>
          <w:rFonts w:ascii="Times New Roman" w:eastAsia="Times New Roman" w:hAnsi="Times New Roman" w:cs="Times New Roman"/>
          <w:sz w:val="24"/>
          <w:szCs w:val="24"/>
        </w:rPr>
        <w:t xml:space="preserve"> Любов</w:t>
      </w:r>
      <w:r w:rsidR="0074571A">
        <w:rPr>
          <w:rFonts w:ascii="Times New Roman" w:eastAsia="Times New Roman" w:hAnsi="Times New Roman" w:cs="Times New Roman"/>
          <w:sz w:val="24"/>
          <w:szCs w:val="24"/>
        </w:rPr>
        <w:t>і</w:t>
      </w:r>
      <w:r w:rsidR="000334A3">
        <w:rPr>
          <w:rFonts w:ascii="Times New Roman" w:eastAsia="Times New Roman" w:hAnsi="Times New Roman" w:cs="Times New Roman"/>
          <w:sz w:val="24"/>
          <w:szCs w:val="24"/>
        </w:rPr>
        <w:t xml:space="preserve"> Онуфріївні</w:t>
      </w:r>
      <w:r w:rsidR="000334A3" w:rsidRPr="00B82CEE">
        <w:rPr>
          <w:rFonts w:ascii="Times New Roman" w:eastAsia="Times New Roman" w:hAnsi="Times New Roman" w:cs="Times New Roman"/>
          <w:position w:val="-1"/>
          <w:sz w:val="24"/>
          <w:szCs w:val="24"/>
          <w:lang w:eastAsia="ar-SA"/>
        </w:rPr>
        <w:t xml:space="preserve"> </w:t>
      </w:r>
      <w:r w:rsidRPr="00B82CEE">
        <w:rPr>
          <w:rFonts w:ascii="Times New Roman" w:eastAsia="Times New Roman" w:hAnsi="Times New Roman" w:cs="Times New Roman"/>
          <w:position w:val="-1"/>
          <w:sz w:val="24"/>
          <w:szCs w:val="24"/>
          <w:lang w:eastAsia="ar-SA"/>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p>
    <w:p w:rsidR="00CF3656" w:rsidRPr="00B82CEE" w:rsidRDefault="00CF3656" w:rsidP="00CF3656">
      <w:pPr>
        <w:spacing w:after="0" w:line="240" w:lineRule="exact"/>
        <w:jc w:val="both"/>
        <w:rPr>
          <w:rFonts w:ascii="Times New Roman" w:eastAsia="Times New Roman" w:hAnsi="Times New Roman" w:cs="Times New Roman"/>
          <w:sz w:val="24"/>
          <w:szCs w:val="24"/>
        </w:rPr>
      </w:pPr>
    </w:p>
    <w:p w:rsidR="00B82CEE" w:rsidRPr="00B82CEE" w:rsidRDefault="00B82CEE" w:rsidP="00B82CEE">
      <w:pPr>
        <w:pBdr>
          <w:top w:val="nil"/>
          <w:left w:val="nil"/>
          <w:bottom w:val="nil"/>
          <w:right w:val="nil"/>
          <w:between w:val="nil"/>
        </w:pBdr>
        <w:spacing w:line="360" w:lineRule="auto"/>
        <w:ind w:left="1" w:hanging="3"/>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Головуючий</w:t>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t xml:space="preserve"> Олексій ОМЕЛЬЯН </w:t>
      </w:r>
    </w:p>
    <w:p w:rsidR="00B82CEE" w:rsidRPr="00B82CEE" w:rsidRDefault="00B82CEE" w:rsidP="00B82CEE">
      <w:pPr>
        <w:pBdr>
          <w:top w:val="nil"/>
          <w:left w:val="nil"/>
          <w:bottom w:val="nil"/>
          <w:right w:val="nil"/>
          <w:between w:val="nil"/>
        </w:pBdr>
        <w:spacing w:line="360" w:lineRule="auto"/>
        <w:ind w:left="1" w:hanging="3"/>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Члени Комісії:</w:t>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t xml:space="preserve"> Ярослав ДУХ </w:t>
      </w:r>
    </w:p>
    <w:p w:rsidR="00B82CEE" w:rsidRPr="00B82CEE" w:rsidRDefault="00B82CEE" w:rsidP="00B82CEE">
      <w:pPr>
        <w:pBdr>
          <w:top w:val="nil"/>
          <w:left w:val="nil"/>
          <w:bottom w:val="nil"/>
          <w:right w:val="nil"/>
          <w:between w:val="nil"/>
        </w:pBdr>
        <w:spacing w:line="360" w:lineRule="auto"/>
        <w:ind w:left="1" w:hanging="3"/>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 xml:space="preserve">    </w:t>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t xml:space="preserve"> Ігор КУШНІР</w:t>
      </w:r>
    </w:p>
    <w:p w:rsidR="00B82CEE" w:rsidRPr="00B82CEE" w:rsidRDefault="00B82CEE" w:rsidP="00B82CEE">
      <w:pPr>
        <w:pBdr>
          <w:top w:val="nil"/>
          <w:left w:val="nil"/>
          <w:bottom w:val="nil"/>
          <w:right w:val="nil"/>
          <w:between w:val="nil"/>
        </w:pBdr>
        <w:spacing w:line="360" w:lineRule="auto"/>
        <w:ind w:left="1" w:hanging="3"/>
        <w:jc w:val="both"/>
        <w:rPr>
          <w:rFonts w:ascii="Times New Roman" w:hAnsi="Times New Roman" w:cs="Times New Roman"/>
          <w:color w:val="000000"/>
          <w:sz w:val="24"/>
          <w:szCs w:val="24"/>
        </w:rPr>
      </w:pP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r>
      <w:r w:rsidRPr="00B82CEE">
        <w:rPr>
          <w:rFonts w:ascii="Times New Roman" w:hAnsi="Times New Roman" w:cs="Times New Roman"/>
          <w:color w:val="000000"/>
          <w:sz w:val="24"/>
          <w:szCs w:val="24"/>
        </w:rPr>
        <w:tab/>
        <w:t xml:space="preserve"> Володимир ЛУГАНСЬКИЙ </w:t>
      </w:r>
      <w:bookmarkStart w:id="0" w:name="_GoBack"/>
      <w:bookmarkEnd w:id="0"/>
    </w:p>
    <w:sectPr w:rsidR="00B82CEE" w:rsidRPr="00B82CEE" w:rsidSect="00AA13CD">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F86" w:rsidRDefault="00B60F86">
      <w:pPr>
        <w:spacing w:after="0" w:line="240" w:lineRule="auto"/>
      </w:pPr>
      <w:r>
        <w:separator/>
      </w:r>
    </w:p>
  </w:endnote>
  <w:endnote w:type="continuationSeparator" w:id="0">
    <w:p w:rsidR="00B60F86" w:rsidRDefault="00B6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F86" w:rsidRDefault="00B60F86">
      <w:pPr>
        <w:spacing w:after="0" w:line="240" w:lineRule="auto"/>
      </w:pPr>
      <w:r>
        <w:separator/>
      </w:r>
    </w:p>
  </w:footnote>
  <w:footnote w:type="continuationSeparator" w:id="0">
    <w:p w:rsidR="00B60F86" w:rsidRDefault="00B60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916872"/>
      <w:docPartObj>
        <w:docPartGallery w:val="Page Numbers (Top of Page)"/>
        <w:docPartUnique/>
      </w:docPartObj>
    </w:sdtPr>
    <w:sdtEndPr/>
    <w:sdtContent>
      <w:p w:rsidR="00AA13CD" w:rsidRDefault="00CF3656">
        <w:pPr>
          <w:pStyle w:val="a3"/>
          <w:jc w:val="center"/>
        </w:pPr>
        <w:r>
          <w:fldChar w:fldCharType="begin"/>
        </w:r>
        <w:r>
          <w:instrText>PAGE   \* MERGEFORMAT</w:instrText>
        </w:r>
        <w:r>
          <w:fldChar w:fldCharType="separate"/>
        </w:r>
        <w:r w:rsidR="0074571A" w:rsidRPr="0074571A">
          <w:rPr>
            <w:noProof/>
            <w:lang w:val="ru-RU"/>
          </w:rPr>
          <w:t>2</w:t>
        </w:r>
        <w:r>
          <w:fldChar w:fldCharType="end"/>
        </w:r>
      </w:p>
    </w:sdtContent>
  </w:sdt>
  <w:p w:rsidR="00AA13CD" w:rsidRDefault="002210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C18"/>
    <w:rsid w:val="000334A3"/>
    <w:rsid w:val="00221014"/>
    <w:rsid w:val="0074571A"/>
    <w:rsid w:val="009E473E"/>
    <w:rsid w:val="00A554B8"/>
    <w:rsid w:val="00B60F86"/>
    <w:rsid w:val="00B82CEE"/>
    <w:rsid w:val="00CB11D4"/>
    <w:rsid w:val="00CF3656"/>
    <w:rsid w:val="00DB6C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8340"/>
  <w15:chartTrackingRefBased/>
  <w15:docId w15:val="{F546A93C-0C7B-4571-9698-E7566726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3656"/>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65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F3656"/>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3294</Words>
  <Characters>1879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2025-09-26T07:28:00Z</dcterms:created>
  <dcterms:modified xsi:type="dcterms:W3CDTF">2025-09-26T07:28:00Z</dcterms:modified>
</cp:coreProperties>
</file>