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4B120C" w:rsidRDefault="00C44C10" w:rsidP="004D1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D1E9D" w:rsidRPr="004B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20C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</w:t>
      </w:r>
      <w:r w:rsidR="004D1E9D" w:rsidRPr="004B120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2E7E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E9D" w:rsidRPr="004B1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м. Київ</w:t>
      </w:r>
    </w:p>
    <w:p w:rsidR="004D1E9D" w:rsidRPr="004B120C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9D" w:rsidRPr="004B120C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4B1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4B1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</w:t>
      </w:r>
      <w:r w:rsidR="00FE0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1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A0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05E7" w:rsidRPr="00FE05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17/зп-24</w:t>
      </w:r>
    </w:p>
    <w:p w:rsidR="004D1E9D" w:rsidRPr="004B120C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D1E9D" w:rsidRPr="004B120C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</w:t>
      </w:r>
      <w:r w:rsidR="00C44C10"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колегії</w:t>
      </w: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D1E9D" w:rsidRPr="004B120C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4B120C">
        <w:rPr>
          <w:sz w:val="28"/>
          <w:szCs w:val="28"/>
        </w:rPr>
        <w:t xml:space="preserve">головуючого – </w:t>
      </w:r>
      <w:r w:rsidR="00AE4B94">
        <w:rPr>
          <w:sz w:val="28"/>
          <w:szCs w:val="28"/>
        </w:rPr>
        <w:t xml:space="preserve">Шевчук </w:t>
      </w:r>
      <w:r w:rsidR="00C44C10" w:rsidRPr="004B120C">
        <w:rPr>
          <w:sz w:val="28"/>
          <w:szCs w:val="28"/>
        </w:rPr>
        <w:t>Г.М.,</w:t>
      </w:r>
    </w:p>
    <w:p w:rsidR="00A10026" w:rsidRPr="004B120C" w:rsidRDefault="00A10026" w:rsidP="004D1E9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0C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proofErr w:type="spellStart"/>
      <w:r w:rsidRPr="004B120C">
        <w:rPr>
          <w:rFonts w:ascii="Times New Roman" w:hAnsi="Times New Roman" w:cs="Times New Roman"/>
          <w:sz w:val="28"/>
          <w:szCs w:val="28"/>
        </w:rPr>
        <w:t>Богоноса</w:t>
      </w:r>
      <w:proofErr w:type="spellEnd"/>
      <w:r w:rsidRPr="004B120C"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 w:rsidR="00AE4B94">
        <w:rPr>
          <w:rFonts w:ascii="Times New Roman" w:hAnsi="Times New Roman" w:cs="Times New Roman"/>
          <w:sz w:val="28"/>
          <w:szCs w:val="28"/>
          <w:lang w:eastAsia="uk-UA"/>
        </w:rPr>
        <w:t>Кобецької</w:t>
      </w:r>
      <w:proofErr w:type="spellEnd"/>
      <w:r w:rsidR="00AE4B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44C10" w:rsidRPr="004B120C">
        <w:rPr>
          <w:rFonts w:ascii="Times New Roman" w:hAnsi="Times New Roman" w:cs="Times New Roman"/>
          <w:sz w:val="28"/>
          <w:szCs w:val="28"/>
          <w:lang w:eastAsia="uk-UA"/>
        </w:rPr>
        <w:t>Н.Р.,</w:t>
      </w:r>
    </w:p>
    <w:p w:rsidR="00C44C10" w:rsidRPr="004B120C" w:rsidRDefault="00C44C10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обрання головуючого </w:t>
      </w:r>
      <w:r w:rsidR="00AE4B9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A2193" w:rsidRPr="00A02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засіданнях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508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="00916508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колегії Вищої кваліфікаційної комісії суддів України № 1</w:t>
      </w:r>
      <w:r w:rsidR="00DA2193"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10026" w:rsidRPr="004B120C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20C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405923" w:rsidRPr="004B120C" w:rsidRDefault="00C44C10" w:rsidP="00405923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Рішенням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Вищої кваліфікаційної комісії суддів України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від </w:t>
      </w:r>
      <w:r w:rsidR="00357F13" w:rsidRPr="004B120C">
        <w:rPr>
          <w:rFonts w:ascii="Times New Roman" w:eastAsia="Batang" w:hAnsi="Times New Roman" w:cs="Times New Roman"/>
          <w:bCs/>
          <w:sz w:val="28"/>
          <w:szCs w:val="28"/>
        </w:rPr>
        <w:t>07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357F13" w:rsidRPr="004B120C">
        <w:rPr>
          <w:rFonts w:ascii="Times New Roman" w:eastAsia="Batang" w:hAnsi="Times New Roman" w:cs="Times New Roman"/>
          <w:bCs/>
          <w:sz w:val="28"/>
          <w:szCs w:val="28"/>
        </w:rPr>
        <w:t>вересня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2023 року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№ </w:t>
      </w:r>
      <w:r w:rsidR="0040592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75/зп-23 затверджено постійні колегії у складі </w:t>
      </w:r>
      <w:r w:rsidR="004B120C" w:rsidRPr="004B120C">
        <w:rPr>
          <w:rFonts w:ascii="Times New Roman" w:eastAsia="Batang" w:hAnsi="Times New Roman" w:cs="Times New Roman"/>
          <w:bCs/>
          <w:sz w:val="28"/>
          <w:szCs w:val="28"/>
        </w:rPr>
        <w:t>Комісії.</w:t>
      </w:r>
    </w:p>
    <w:p w:rsidR="00AC3297" w:rsidRPr="004B120C" w:rsidRDefault="00405923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Постійну колегію Вищої кваліфікаційної комісії суддів України № 1 сфо</w:t>
      </w:r>
      <w:r w:rsidR="00AE4B94">
        <w:rPr>
          <w:rFonts w:ascii="Times New Roman" w:eastAsia="Batang" w:hAnsi="Times New Roman" w:cs="Times New Roman"/>
          <w:bCs/>
          <w:sz w:val="28"/>
          <w:szCs w:val="28"/>
        </w:rPr>
        <w:t>рмовано у складі членів Комісії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proofErr w:type="spellStart"/>
      <w:r w:rsidRPr="004B120C">
        <w:rPr>
          <w:rFonts w:ascii="Times New Roman" w:eastAsia="Batang" w:hAnsi="Times New Roman" w:cs="Times New Roman"/>
          <w:bCs/>
          <w:sz w:val="28"/>
          <w:szCs w:val="28"/>
        </w:rPr>
        <w:t>Богоноса</w:t>
      </w:r>
      <w:proofErr w:type="spellEnd"/>
      <w:r w:rsidRPr="00A02DF0">
        <w:rPr>
          <w:rFonts w:ascii="Times New Roman" w:eastAsia="Batang" w:hAnsi="Times New Roman" w:cs="Times New Roman"/>
          <w:bCs/>
          <w:sz w:val="16"/>
          <w:szCs w:val="16"/>
        </w:rPr>
        <w:t xml:space="preserve"> 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М.Б.,</w:t>
      </w:r>
      <w:r w:rsidRPr="00A02DF0">
        <w:rPr>
          <w:rFonts w:ascii="Times New Roman" w:eastAsia="Batang" w:hAnsi="Times New Roman" w:cs="Times New Roman"/>
          <w:bCs/>
          <w:sz w:val="16"/>
          <w:szCs w:val="16"/>
        </w:rPr>
        <w:t xml:space="preserve"> </w:t>
      </w:r>
      <w:proofErr w:type="spellStart"/>
      <w:r w:rsidRPr="004B120C">
        <w:rPr>
          <w:rFonts w:ascii="Times New Roman" w:eastAsia="Batang" w:hAnsi="Times New Roman" w:cs="Times New Roman"/>
          <w:bCs/>
          <w:sz w:val="28"/>
          <w:szCs w:val="28"/>
        </w:rPr>
        <w:t>Кобецької</w:t>
      </w:r>
      <w:proofErr w:type="spellEnd"/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Н.Р., Шевчук Г.М. </w:t>
      </w:r>
      <w:r w:rsidR="00A75CD6" w:rsidRPr="004B120C">
        <w:rPr>
          <w:rFonts w:ascii="Times New Roman" w:eastAsia="Batang" w:hAnsi="Times New Roman" w:cs="Times New Roman"/>
          <w:bCs/>
          <w:sz w:val="28"/>
          <w:szCs w:val="28"/>
        </w:rPr>
        <w:t>Протокольним рішенням колегії г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оловуюч</w:t>
      </w:r>
      <w:r w:rsidR="00A75CD6" w:rsidRPr="004B120C">
        <w:rPr>
          <w:rFonts w:ascii="Times New Roman" w:eastAsia="Batang" w:hAnsi="Times New Roman" w:cs="Times New Roman"/>
          <w:bCs/>
          <w:sz w:val="28"/>
          <w:szCs w:val="28"/>
        </w:rPr>
        <w:t>им обрано Шевчук Г.М.</w:t>
      </w:r>
    </w:p>
    <w:p w:rsidR="0028556A" w:rsidRPr="004B120C" w:rsidRDefault="00AE4B94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Шевчук Г.М. </w:t>
      </w:r>
      <w:r w:rsidR="00A02DF0">
        <w:rPr>
          <w:rFonts w:ascii="Times New Roman" w:eastAsia="Batang" w:hAnsi="Times New Roman" w:cs="Times New Roman"/>
          <w:bCs/>
          <w:sz w:val="28"/>
          <w:szCs w:val="28"/>
        </w:rPr>
        <w:t>15 січня 2024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року 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усно поінформувала членів колегії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про припинення повноважень головуючого </w:t>
      </w:r>
      <w:r>
        <w:rPr>
          <w:rFonts w:ascii="Times New Roman" w:eastAsia="Batang" w:hAnsi="Times New Roman" w:cs="Times New Roman"/>
          <w:bCs/>
          <w:sz w:val="28"/>
          <w:szCs w:val="28"/>
        </w:rPr>
        <w:t>в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засіданнях 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постійн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ої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колегії Вищої кваліфікаційної комісії суддів України №</w:t>
      </w:r>
      <w:r w:rsidR="002B4E9E">
        <w:rPr>
          <w:rFonts w:ascii="Times New Roman" w:eastAsia="Batang" w:hAnsi="Times New Roman" w:cs="Times New Roman"/>
          <w:bCs/>
          <w:sz w:val="28"/>
          <w:szCs w:val="28"/>
        </w:rPr>
        <w:t> 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1.</w:t>
      </w:r>
    </w:p>
    <w:p w:rsidR="00405923" w:rsidRPr="004B120C" w:rsidRDefault="00C44C10" w:rsidP="00A75CD6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28556A" w:rsidRPr="004B120C" w:rsidRDefault="00AC3297" w:rsidP="0028556A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Згідно з пунктом 68 Регламенту Вищої кваліфікаційної комісії суддів України</w:t>
      </w:r>
      <w:r w:rsidRPr="00A02DF0">
        <w:rPr>
          <w:rFonts w:ascii="Times New Roman" w:eastAsia="Batang" w:hAnsi="Times New Roman" w:cs="Times New Roman"/>
          <w:bCs/>
          <w:sz w:val="16"/>
          <w:szCs w:val="16"/>
        </w:rPr>
        <w:t xml:space="preserve"> 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Комісія</w:t>
      </w:r>
      <w:r w:rsidRPr="00A02DF0">
        <w:rPr>
          <w:rFonts w:ascii="Times New Roman" w:eastAsia="Batang" w:hAnsi="Times New Roman" w:cs="Times New Roman"/>
          <w:bCs/>
          <w:sz w:val="16"/>
          <w:szCs w:val="16"/>
        </w:rPr>
        <w:t xml:space="preserve"> 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у пленарному складі, складі її Палати чи Колегії може ухвалити рішення про проведення закритого засідання для вирішення питань щодо організації поточної роботи Комісії,</w:t>
      </w:r>
      <w:r w:rsidRPr="00FE05E7">
        <w:rPr>
          <w:rFonts w:ascii="Times New Roman" w:eastAsia="Batang" w:hAnsi="Times New Roman" w:cs="Times New Roman"/>
          <w:bCs/>
          <w:sz w:val="16"/>
          <w:szCs w:val="16"/>
        </w:rPr>
        <w:t xml:space="preserve"> 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її Палат чи Колегій та Секретаріату Комісії, а також для розгляду окремих питань, визначених Комісією. У закритих засіданнях Комісії до початку голосування, крім членів Комісії, можуть бути присутні працівники </w:t>
      </w:r>
      <w:r w:rsidR="00AE4B94">
        <w:rPr>
          <w:rFonts w:ascii="Times New Roman" w:eastAsia="Batang" w:hAnsi="Times New Roman" w:cs="Times New Roman"/>
          <w:bCs/>
          <w:sz w:val="28"/>
          <w:szCs w:val="28"/>
        </w:rPr>
        <w:t>с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>екретаріату Комісії та учасники засідання.</w:t>
      </w:r>
    </w:p>
    <w:p w:rsidR="00C44C10" w:rsidRPr="004B120C" w:rsidRDefault="00C44C10" w:rsidP="0028556A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Вища кваліфік</w:t>
      </w:r>
      <w:r w:rsidR="00AC3297" w:rsidRPr="004B120C">
        <w:rPr>
          <w:rFonts w:ascii="Times New Roman" w:eastAsia="Batang" w:hAnsi="Times New Roman" w:cs="Times New Roman"/>
          <w:bCs/>
          <w:sz w:val="28"/>
          <w:szCs w:val="28"/>
        </w:rPr>
        <w:t>аційна комісія суддів України</w:t>
      </w:r>
      <w:r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, 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обговоривши 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в засіданні зазначене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>питання, дійшла висновку про обрання головуюч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им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у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засіданнях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постійн</w:t>
      </w:r>
      <w:r w:rsidR="00DA2193" w:rsidRPr="004B120C">
        <w:rPr>
          <w:rFonts w:ascii="Times New Roman" w:eastAsia="Batang" w:hAnsi="Times New Roman" w:cs="Times New Roman"/>
          <w:bCs/>
          <w:sz w:val="28"/>
          <w:szCs w:val="28"/>
        </w:rPr>
        <w:t>ої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колегії Вищої кваліфікаційної комісії суддів України №</w:t>
      </w:r>
      <w:r w:rsidR="002B4E9E">
        <w:rPr>
          <w:rFonts w:ascii="Times New Roman" w:eastAsia="Batang" w:hAnsi="Times New Roman" w:cs="Times New Roman"/>
          <w:bCs/>
          <w:sz w:val="28"/>
          <w:szCs w:val="28"/>
        </w:rPr>
        <w:t> </w:t>
      </w:r>
      <w:r w:rsidR="00916508" w:rsidRPr="004B120C">
        <w:rPr>
          <w:rFonts w:ascii="Times New Roman" w:eastAsia="Batang" w:hAnsi="Times New Roman" w:cs="Times New Roman"/>
          <w:bCs/>
          <w:sz w:val="28"/>
          <w:szCs w:val="28"/>
        </w:rPr>
        <w:t>1</w:t>
      </w:r>
      <w:r w:rsidR="00AE4B94">
        <w:rPr>
          <w:rFonts w:ascii="Times New Roman" w:eastAsia="Batang" w:hAnsi="Times New Roman" w:cs="Times New Roman"/>
          <w:bCs/>
          <w:sz w:val="28"/>
          <w:szCs w:val="28"/>
        </w:rPr>
        <w:t xml:space="preserve"> Богоноса </w:t>
      </w:r>
      <w:r w:rsidR="0028556A" w:rsidRPr="004B120C">
        <w:rPr>
          <w:rFonts w:ascii="Times New Roman" w:eastAsia="Batang" w:hAnsi="Times New Roman" w:cs="Times New Roman"/>
          <w:bCs/>
          <w:sz w:val="28"/>
          <w:szCs w:val="28"/>
        </w:rPr>
        <w:t>М.Б.</w:t>
      </w:r>
    </w:p>
    <w:p w:rsidR="00C44C10" w:rsidRPr="004B120C" w:rsidRDefault="00916508" w:rsidP="004B120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B120C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</w:t>
      </w:r>
      <w:r w:rsidR="00C44C10" w:rsidRPr="004B120C">
        <w:rPr>
          <w:rFonts w:ascii="Times New Roman" w:eastAsia="Batang" w:hAnsi="Times New Roman" w:cs="Times New Roman"/>
          <w:bCs/>
          <w:sz w:val="28"/>
          <w:szCs w:val="28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</w:p>
    <w:p w:rsidR="00C44C10" w:rsidRPr="004B120C" w:rsidRDefault="004D1E9D" w:rsidP="0028556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вирішила:</w:t>
      </w:r>
    </w:p>
    <w:p w:rsidR="00C44C10" w:rsidRPr="00A02DF0" w:rsidRDefault="000E3ACE" w:rsidP="000E3ACE">
      <w:pPr>
        <w:pStyle w:val="a3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 Богоноса Михайла Богдановича головуючим у засіданнях постійної колегії Вищої кваліфікаційної комісії суддів України №</w:t>
      </w:r>
      <w:r w:rsidR="002B4E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 затвердженої рішенням Вищої кваліфікаційної комісії суддів України </w:t>
      </w:r>
      <w:proofErr w:type="spellStart"/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ві</w:t>
      </w:r>
      <w:proofErr w:type="spellEnd"/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B4E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2B4E9E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вересня</w:t>
      </w:r>
      <w:r w:rsidRPr="00FE05E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2023</w:t>
      </w:r>
      <w:r w:rsidR="002B4E9E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року №</w:t>
      </w:r>
      <w:r w:rsidR="002B4E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>75/зп-23, на строк</w:t>
      </w:r>
      <w:r w:rsidR="004B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7EF3">
        <w:rPr>
          <w:rFonts w:ascii="Times New Roman" w:hAnsi="Times New Roman" w:cs="Times New Roman"/>
          <w:sz w:val="28"/>
          <w:szCs w:val="28"/>
          <w:shd w:val="clear" w:color="auto" w:fill="FFFFFF"/>
        </w:rPr>
        <w:t>шість місяців.</w:t>
      </w:r>
    </w:p>
    <w:p w:rsidR="000E3ACE" w:rsidRPr="004B120C" w:rsidRDefault="000E3ACE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C44C10" w:rsidRPr="004B120C" w:rsidRDefault="00C44C10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Головуючий</w:t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4B120C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Г.М. Шевчук </w:t>
      </w:r>
    </w:p>
    <w:p w:rsidR="00C44C10" w:rsidRPr="004B120C" w:rsidRDefault="00C44C10" w:rsidP="00C44C10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4B120C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4B120C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М.Б. </w:t>
      </w:r>
      <w:proofErr w:type="spellStart"/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Богоніс</w:t>
      </w:r>
      <w:proofErr w:type="spellEnd"/>
    </w:p>
    <w:p w:rsidR="00DE412E" w:rsidRPr="004B120C" w:rsidRDefault="00C44C10" w:rsidP="00C44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4B120C"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B120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Н.Р. Кобецька</w:t>
      </w:r>
    </w:p>
    <w:sectPr w:rsidR="00DE412E" w:rsidRPr="004B120C" w:rsidSect="0080386D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F0" w:rsidRDefault="00A02DF0" w:rsidP="0080386D">
      <w:pPr>
        <w:spacing w:after="0" w:line="240" w:lineRule="auto"/>
      </w:pPr>
      <w:r>
        <w:separator/>
      </w:r>
    </w:p>
  </w:endnote>
  <w:endnote w:type="continuationSeparator" w:id="0">
    <w:p w:rsidR="00A02DF0" w:rsidRDefault="00A02DF0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F0" w:rsidRDefault="00A02DF0" w:rsidP="0080386D">
      <w:pPr>
        <w:spacing w:after="0" w:line="240" w:lineRule="auto"/>
      </w:pPr>
      <w:r>
        <w:separator/>
      </w:r>
    </w:p>
  </w:footnote>
  <w:footnote w:type="continuationSeparator" w:id="0">
    <w:p w:rsidR="00A02DF0" w:rsidRDefault="00A02DF0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A02DF0" w:rsidRDefault="00A02D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E9E">
          <w:rPr>
            <w:noProof/>
          </w:rPr>
          <w:t>2</w:t>
        </w:r>
        <w:r>
          <w:fldChar w:fldCharType="end"/>
        </w:r>
      </w:p>
    </w:sdtContent>
  </w:sdt>
  <w:p w:rsidR="00A02DF0" w:rsidRDefault="00A02D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90F3F"/>
    <w:rsid w:val="000C650F"/>
    <w:rsid w:val="000E3ACE"/>
    <w:rsid w:val="000F2C6D"/>
    <w:rsid w:val="00112CF0"/>
    <w:rsid w:val="00133008"/>
    <w:rsid w:val="001452F1"/>
    <w:rsid w:val="001C3BA7"/>
    <w:rsid w:val="00220F70"/>
    <w:rsid w:val="00233851"/>
    <w:rsid w:val="00273DEE"/>
    <w:rsid w:val="0028556A"/>
    <w:rsid w:val="002B4E9E"/>
    <w:rsid w:val="002C5EB1"/>
    <w:rsid w:val="002E4816"/>
    <w:rsid w:val="002E7EF3"/>
    <w:rsid w:val="003476C0"/>
    <w:rsid w:val="00347F02"/>
    <w:rsid w:val="00357F13"/>
    <w:rsid w:val="003C7497"/>
    <w:rsid w:val="00405923"/>
    <w:rsid w:val="00454DE0"/>
    <w:rsid w:val="004A5E61"/>
    <w:rsid w:val="004B120C"/>
    <w:rsid w:val="004B2406"/>
    <w:rsid w:val="004D1E9D"/>
    <w:rsid w:val="004F7776"/>
    <w:rsid w:val="00533851"/>
    <w:rsid w:val="00536481"/>
    <w:rsid w:val="005E529B"/>
    <w:rsid w:val="00704E31"/>
    <w:rsid w:val="00723ECA"/>
    <w:rsid w:val="00794A7D"/>
    <w:rsid w:val="007E586C"/>
    <w:rsid w:val="0080386D"/>
    <w:rsid w:val="0086305D"/>
    <w:rsid w:val="00882A77"/>
    <w:rsid w:val="008D2B4F"/>
    <w:rsid w:val="00916508"/>
    <w:rsid w:val="00961C5C"/>
    <w:rsid w:val="009C688F"/>
    <w:rsid w:val="009F249D"/>
    <w:rsid w:val="00A02DF0"/>
    <w:rsid w:val="00A07392"/>
    <w:rsid w:val="00A10026"/>
    <w:rsid w:val="00A33ECB"/>
    <w:rsid w:val="00A63DB1"/>
    <w:rsid w:val="00A75CD6"/>
    <w:rsid w:val="00A810FD"/>
    <w:rsid w:val="00A91207"/>
    <w:rsid w:val="00AA021A"/>
    <w:rsid w:val="00AC3297"/>
    <w:rsid w:val="00AE4B94"/>
    <w:rsid w:val="00AF5C21"/>
    <w:rsid w:val="00B66447"/>
    <w:rsid w:val="00B85CA9"/>
    <w:rsid w:val="00BB2A62"/>
    <w:rsid w:val="00C02010"/>
    <w:rsid w:val="00C11383"/>
    <w:rsid w:val="00C44C10"/>
    <w:rsid w:val="00C81972"/>
    <w:rsid w:val="00C94EF1"/>
    <w:rsid w:val="00CD4501"/>
    <w:rsid w:val="00CE1105"/>
    <w:rsid w:val="00CF216E"/>
    <w:rsid w:val="00D30CC3"/>
    <w:rsid w:val="00D5542A"/>
    <w:rsid w:val="00D80FA7"/>
    <w:rsid w:val="00D85F16"/>
    <w:rsid w:val="00DA2193"/>
    <w:rsid w:val="00DE412E"/>
    <w:rsid w:val="00DF1CAA"/>
    <w:rsid w:val="00E172C4"/>
    <w:rsid w:val="00E211A1"/>
    <w:rsid w:val="00E92B41"/>
    <w:rsid w:val="00EC0E5D"/>
    <w:rsid w:val="00ED0AD7"/>
    <w:rsid w:val="00F30776"/>
    <w:rsid w:val="00F9784B"/>
    <w:rsid w:val="00FA1F0A"/>
    <w:rsid w:val="00FB50D8"/>
    <w:rsid w:val="00FE05E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2840-120E-4A96-ABD1-B44FCDB7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3</cp:revision>
  <cp:lastPrinted>2024-01-17T12:07:00Z</cp:lastPrinted>
  <dcterms:created xsi:type="dcterms:W3CDTF">2024-01-18T12:16:00Z</dcterms:created>
  <dcterms:modified xsi:type="dcterms:W3CDTF">2024-01-23T08:38:00Z</dcterms:modified>
</cp:coreProperties>
</file>