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9BF4A" w14:textId="77777777"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0C483D0F" wp14:editId="4A5B3122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2C4C15" w14:textId="77777777"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696F7F11" w14:textId="77777777"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756AAD47" w14:textId="77777777"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8867189" w14:textId="77777777" w:rsidR="00FD1F50" w:rsidRPr="00FE245B" w:rsidRDefault="007712F8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07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14:paraId="78BE483E" w14:textId="77777777"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6E66A8F" w14:textId="409E2568" w:rsidR="00FD1F50" w:rsidRPr="00301414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E245B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3014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301414">
        <w:rPr>
          <w:rFonts w:ascii="Times New Roman" w:eastAsia="Times New Roman" w:hAnsi="Times New Roman" w:cs="Times New Roman"/>
          <w:sz w:val="26"/>
          <w:szCs w:val="26"/>
          <w:u w:val="single"/>
        </w:rPr>
        <w:t>180/дс-25</w:t>
      </w:r>
    </w:p>
    <w:p w14:paraId="4092C97D" w14:textId="77777777"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A489C92" w14:textId="77777777" w:rsidR="00FD1F50" w:rsidRPr="0069391C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7712F8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2EAB76EA" w14:textId="77777777"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2FDBBBD" w14:textId="77777777" w:rsidR="00FD1F50" w:rsidRPr="0069391C" w:rsidRDefault="003F2950" w:rsidP="00693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7712F8">
        <w:rPr>
          <w:rFonts w:ascii="Times New Roman" w:eastAsia="Times New Roman" w:hAnsi="Times New Roman" w:cs="Times New Roman"/>
          <w:sz w:val="26"/>
          <w:szCs w:val="26"/>
        </w:rPr>
        <w:t>Віталія ГАЦЕЛЮКА</w:t>
      </w:r>
      <w:r w:rsidR="00D640E4"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5B17F522" w14:textId="77777777" w:rsidR="00FD1F50" w:rsidRPr="0069391C" w:rsidRDefault="00FD1F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1241164" w14:textId="77777777" w:rsidR="00FD1F50" w:rsidRPr="0069391C" w:rsidRDefault="003F29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7712F8">
        <w:rPr>
          <w:rFonts w:ascii="Times New Roman" w:eastAsia="Times New Roman" w:hAnsi="Times New Roman" w:cs="Times New Roman"/>
          <w:sz w:val="26"/>
          <w:szCs w:val="26"/>
        </w:rPr>
        <w:t>Олега КОЛІУША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  <w:r w:rsidR="00D344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3447C" w:rsidRPr="00D3447C">
        <w:rPr>
          <w:rFonts w:ascii="Times New Roman" w:eastAsia="Times New Roman" w:hAnsi="Times New Roman" w:cs="Times New Roman"/>
          <w:sz w:val="26"/>
          <w:szCs w:val="26"/>
        </w:rPr>
        <w:t>Руслана МЕЛЬНИКА (доповідач),</w:t>
      </w:r>
    </w:p>
    <w:p w14:paraId="1FBBF35C" w14:textId="77777777"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873D596" w14:textId="77777777" w:rsidR="009C07EF" w:rsidRPr="0069391C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715E0">
        <w:rPr>
          <w:rFonts w:ascii="Times New Roman" w:eastAsia="Times New Roman" w:hAnsi="Times New Roman" w:cs="Times New Roman"/>
          <w:sz w:val="26"/>
          <w:szCs w:val="26"/>
        </w:rPr>
        <w:t xml:space="preserve">Гречко Юлії Миколаївни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9391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14:paraId="5ED581B4" w14:textId="77777777"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FDDC8A8" w14:textId="77777777" w:rsidR="00FD1F50" w:rsidRPr="0069391C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A67AEF2" w14:textId="77777777" w:rsidR="00FD1F50" w:rsidRPr="0069391C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6AF528E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7EFEE6DA" w14:textId="6066B012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01414">
        <w:rPr>
          <w:rFonts w:ascii="Times New Roman" w:hAnsi="Times New Roman" w:cs="Times New Roman"/>
          <w:sz w:val="26"/>
          <w:szCs w:val="26"/>
          <w:shd w:val="clear" w:color="auto" w:fill="FFFFFF"/>
        </w:rPr>
        <w:t>статтею 72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13EB2E29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4056A333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56BFC03B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470DC5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153E7612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BF1CDD">
        <w:rPr>
          <w:rFonts w:ascii="Times New Roman" w:eastAsia="Times New Roman" w:hAnsi="Times New Roman" w:cs="Times New Roman"/>
          <w:sz w:val="26"/>
          <w:szCs w:val="26"/>
        </w:rPr>
        <w:t>цього 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відповідають установленим вимогам до кандидата на посаду судді місцевого суду.</w:t>
      </w:r>
    </w:p>
    <w:p w14:paraId="184453D4" w14:textId="77777777" w:rsid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До Комісії із за</w:t>
      </w:r>
      <w:r w:rsidR="00DE72A8">
        <w:rPr>
          <w:rFonts w:ascii="Times New Roman" w:hAnsi="Times New Roman" w:cs="Times New Roman"/>
          <w:sz w:val="26"/>
          <w:szCs w:val="26"/>
          <w:shd w:val="clear" w:color="auto" w:fill="FFFFFF"/>
        </w:rPr>
        <w:t>явою про участь у Доборі зверну</w:t>
      </w:r>
      <w:r w:rsidR="0010029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лась </w:t>
      </w:r>
      <w:r w:rsidR="00F715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Гречко Ю.М. </w:t>
      </w:r>
    </w:p>
    <w:p w14:paraId="1050A3D7" w14:textId="77777777" w:rsidR="004D5F55" w:rsidRDefault="0069391C" w:rsidP="00523AE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69391C">
        <w:rPr>
          <w:sz w:val="26"/>
          <w:szCs w:val="26"/>
          <w:shd w:val="clear" w:color="auto" w:fill="FFFFFF"/>
        </w:rPr>
        <w:t>Дослідивши подані</w:t>
      </w:r>
      <w:r w:rsidR="003107B2">
        <w:rPr>
          <w:sz w:val="26"/>
          <w:szCs w:val="26"/>
          <w:shd w:val="clear" w:color="auto" w:fill="FFFFFF"/>
        </w:rPr>
        <w:t xml:space="preserve"> </w:t>
      </w:r>
      <w:r w:rsidRPr="0069391C">
        <w:rPr>
          <w:sz w:val="26"/>
          <w:szCs w:val="26"/>
          <w:shd w:val="clear" w:color="auto" w:fill="FFFFFF"/>
        </w:rPr>
        <w:t>документи</w:t>
      </w:r>
      <w:r w:rsidR="00470DC5">
        <w:rPr>
          <w:sz w:val="26"/>
          <w:szCs w:val="26"/>
          <w:shd w:val="clear" w:color="auto" w:fill="FFFFFF"/>
        </w:rPr>
        <w:t>,</w:t>
      </w:r>
      <w:r w:rsidRPr="0069391C">
        <w:rPr>
          <w:sz w:val="26"/>
          <w:szCs w:val="26"/>
          <w:shd w:val="clear" w:color="auto" w:fill="FFFFFF"/>
        </w:rPr>
        <w:t xml:space="preserve"> </w:t>
      </w:r>
      <w:r w:rsidR="00523AE1">
        <w:rPr>
          <w:sz w:val="26"/>
          <w:szCs w:val="26"/>
          <w:shd w:val="clear" w:color="auto" w:fill="FFFFFF"/>
        </w:rPr>
        <w:t xml:space="preserve">встановлено, що </w:t>
      </w:r>
      <w:r w:rsidR="00673FAD">
        <w:rPr>
          <w:sz w:val="26"/>
          <w:szCs w:val="26"/>
          <w:shd w:val="clear" w:color="auto" w:fill="FFFFFF"/>
        </w:rPr>
        <w:t xml:space="preserve">на підтвердження наявності </w:t>
      </w:r>
      <w:r w:rsidR="00673FAD" w:rsidRPr="00673FAD">
        <w:rPr>
          <w:sz w:val="26"/>
          <w:szCs w:val="26"/>
          <w:shd w:val="clear" w:color="auto" w:fill="FFFFFF"/>
        </w:rPr>
        <w:t>вищ</w:t>
      </w:r>
      <w:r w:rsidR="00673FAD">
        <w:rPr>
          <w:sz w:val="26"/>
          <w:szCs w:val="26"/>
          <w:shd w:val="clear" w:color="auto" w:fill="FFFFFF"/>
        </w:rPr>
        <w:t>ої</w:t>
      </w:r>
      <w:r w:rsidR="00673FAD" w:rsidRPr="00673FAD">
        <w:rPr>
          <w:sz w:val="26"/>
          <w:szCs w:val="26"/>
          <w:shd w:val="clear" w:color="auto" w:fill="FFFFFF"/>
        </w:rPr>
        <w:t xml:space="preserve"> юридичн</w:t>
      </w:r>
      <w:r w:rsidR="00673FAD">
        <w:rPr>
          <w:sz w:val="26"/>
          <w:szCs w:val="26"/>
          <w:shd w:val="clear" w:color="auto" w:fill="FFFFFF"/>
        </w:rPr>
        <w:t xml:space="preserve">ої </w:t>
      </w:r>
      <w:r w:rsidR="00673FAD" w:rsidRPr="00673FAD">
        <w:rPr>
          <w:sz w:val="26"/>
          <w:szCs w:val="26"/>
          <w:shd w:val="clear" w:color="auto" w:fill="FFFFFF"/>
        </w:rPr>
        <w:t>освіт</w:t>
      </w:r>
      <w:r w:rsidR="00673FAD">
        <w:rPr>
          <w:sz w:val="26"/>
          <w:szCs w:val="26"/>
          <w:shd w:val="clear" w:color="auto" w:fill="FFFFFF"/>
        </w:rPr>
        <w:t xml:space="preserve">и </w:t>
      </w:r>
      <w:r w:rsidR="00F715E0">
        <w:rPr>
          <w:sz w:val="26"/>
          <w:szCs w:val="26"/>
          <w:shd w:val="clear" w:color="auto" w:fill="FFFFFF"/>
        </w:rPr>
        <w:t xml:space="preserve">Гречко Ю.М. </w:t>
      </w:r>
      <w:r w:rsidR="00D3447C">
        <w:rPr>
          <w:sz w:val="26"/>
          <w:szCs w:val="26"/>
          <w:shd w:val="clear" w:color="auto" w:fill="FFFFFF"/>
        </w:rPr>
        <w:t>нада</w:t>
      </w:r>
      <w:r w:rsidR="0010029A">
        <w:rPr>
          <w:sz w:val="26"/>
          <w:szCs w:val="26"/>
          <w:shd w:val="clear" w:color="auto" w:fill="FFFFFF"/>
        </w:rPr>
        <w:t>ла</w:t>
      </w:r>
      <w:r w:rsidR="00D3447C">
        <w:rPr>
          <w:sz w:val="26"/>
          <w:szCs w:val="26"/>
          <w:shd w:val="clear" w:color="auto" w:fill="FFFFFF"/>
        </w:rPr>
        <w:t xml:space="preserve"> </w:t>
      </w:r>
      <w:r w:rsidR="00F715E0">
        <w:rPr>
          <w:sz w:val="26"/>
          <w:szCs w:val="26"/>
          <w:shd w:val="clear" w:color="auto" w:fill="FFFFFF"/>
        </w:rPr>
        <w:t xml:space="preserve">витяг </w:t>
      </w:r>
      <w:r w:rsidR="006E1527">
        <w:rPr>
          <w:sz w:val="26"/>
          <w:szCs w:val="26"/>
          <w:shd w:val="clear" w:color="auto" w:fill="FFFFFF"/>
        </w:rPr>
        <w:t>і</w:t>
      </w:r>
      <w:r w:rsidR="00F715E0">
        <w:rPr>
          <w:sz w:val="26"/>
          <w:szCs w:val="26"/>
          <w:shd w:val="clear" w:color="auto" w:fill="FFFFFF"/>
        </w:rPr>
        <w:t xml:space="preserve">з </w:t>
      </w:r>
      <w:r w:rsidR="006E1527">
        <w:rPr>
          <w:sz w:val="26"/>
          <w:szCs w:val="26"/>
          <w:shd w:val="clear" w:color="auto" w:fill="FFFFFF"/>
        </w:rPr>
        <w:t xml:space="preserve">застосунку «Дія» </w:t>
      </w:r>
      <w:r w:rsidR="004D5F55">
        <w:rPr>
          <w:sz w:val="26"/>
          <w:szCs w:val="26"/>
          <w:shd w:val="clear" w:color="auto" w:fill="FFFFFF"/>
        </w:rPr>
        <w:t>про отримання нею диплому спеціаліста.</w:t>
      </w:r>
    </w:p>
    <w:p w14:paraId="00AA2EF3" w14:textId="11FD1F14" w:rsidR="001E395B" w:rsidRDefault="001E395B" w:rsidP="00523AE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Отже,</w:t>
      </w:r>
      <w:r w:rsidRPr="00301414">
        <w:rPr>
          <w:sz w:val="96"/>
          <w:szCs w:val="96"/>
          <w:shd w:val="clear" w:color="auto" w:fill="FFFFFF"/>
        </w:rPr>
        <w:t xml:space="preserve"> </w:t>
      </w:r>
      <w:r w:rsidRPr="001E395B">
        <w:rPr>
          <w:sz w:val="26"/>
          <w:szCs w:val="26"/>
          <w:shd w:val="clear" w:color="auto" w:fill="FFFFFF"/>
        </w:rPr>
        <w:t>всупереч</w:t>
      </w:r>
      <w:r w:rsidRPr="00301414">
        <w:rPr>
          <w:sz w:val="96"/>
          <w:szCs w:val="96"/>
          <w:shd w:val="clear" w:color="auto" w:fill="FFFFFF"/>
        </w:rPr>
        <w:t xml:space="preserve"> </w:t>
      </w:r>
      <w:r w:rsidRPr="001E395B">
        <w:rPr>
          <w:sz w:val="26"/>
          <w:szCs w:val="26"/>
          <w:shd w:val="clear" w:color="auto" w:fill="FFFFFF"/>
        </w:rPr>
        <w:t>вимогам</w:t>
      </w:r>
      <w:r w:rsidRPr="00301414">
        <w:rPr>
          <w:sz w:val="96"/>
          <w:szCs w:val="96"/>
          <w:shd w:val="clear" w:color="auto" w:fill="FFFFFF"/>
        </w:rPr>
        <w:t xml:space="preserve"> </w:t>
      </w:r>
      <w:r w:rsidRPr="001E395B">
        <w:rPr>
          <w:sz w:val="26"/>
          <w:szCs w:val="26"/>
          <w:shd w:val="clear" w:color="auto" w:fill="FFFFFF"/>
        </w:rPr>
        <w:t>пункту</w:t>
      </w:r>
      <w:r w:rsidRPr="00301414">
        <w:rPr>
          <w:sz w:val="96"/>
          <w:szCs w:val="96"/>
          <w:shd w:val="clear" w:color="auto" w:fill="FFFFFF"/>
        </w:rPr>
        <w:t xml:space="preserve"> </w:t>
      </w:r>
      <w:r w:rsidRPr="001E395B">
        <w:rPr>
          <w:sz w:val="26"/>
          <w:szCs w:val="26"/>
          <w:shd w:val="clear" w:color="auto" w:fill="FFFFFF"/>
        </w:rPr>
        <w:t>6</w:t>
      </w:r>
      <w:r w:rsidRPr="00301414">
        <w:rPr>
          <w:sz w:val="96"/>
          <w:szCs w:val="96"/>
          <w:shd w:val="clear" w:color="auto" w:fill="FFFFFF"/>
        </w:rPr>
        <w:t xml:space="preserve"> </w:t>
      </w:r>
      <w:r w:rsidRPr="001E395B">
        <w:rPr>
          <w:sz w:val="26"/>
          <w:szCs w:val="26"/>
          <w:shd w:val="clear" w:color="auto" w:fill="FFFFFF"/>
        </w:rPr>
        <w:t>частини</w:t>
      </w:r>
      <w:r w:rsidRPr="00301414">
        <w:rPr>
          <w:sz w:val="96"/>
          <w:szCs w:val="96"/>
          <w:shd w:val="clear" w:color="auto" w:fill="FFFFFF"/>
        </w:rPr>
        <w:t xml:space="preserve"> </w:t>
      </w:r>
      <w:r w:rsidRPr="001E395B">
        <w:rPr>
          <w:sz w:val="26"/>
          <w:szCs w:val="26"/>
          <w:shd w:val="clear" w:color="auto" w:fill="FFFFFF"/>
        </w:rPr>
        <w:t>першої</w:t>
      </w:r>
      <w:r w:rsidRPr="00301414">
        <w:rPr>
          <w:sz w:val="96"/>
          <w:szCs w:val="96"/>
          <w:shd w:val="clear" w:color="auto" w:fill="FFFFFF"/>
        </w:rPr>
        <w:t xml:space="preserve"> </w:t>
      </w:r>
      <w:r w:rsidRPr="001E395B">
        <w:rPr>
          <w:sz w:val="26"/>
          <w:szCs w:val="26"/>
          <w:shd w:val="clear" w:color="auto" w:fill="FFFFFF"/>
        </w:rPr>
        <w:t>статті</w:t>
      </w:r>
      <w:r w:rsidRPr="00301414">
        <w:rPr>
          <w:sz w:val="96"/>
          <w:szCs w:val="96"/>
          <w:shd w:val="clear" w:color="auto" w:fill="FFFFFF"/>
        </w:rPr>
        <w:t xml:space="preserve"> </w:t>
      </w:r>
      <w:r w:rsidRPr="001E395B">
        <w:rPr>
          <w:sz w:val="26"/>
          <w:szCs w:val="26"/>
          <w:shd w:val="clear" w:color="auto" w:fill="FFFFFF"/>
        </w:rPr>
        <w:t>72</w:t>
      </w:r>
      <w:r w:rsidRPr="00301414">
        <w:rPr>
          <w:sz w:val="96"/>
          <w:szCs w:val="96"/>
          <w:shd w:val="clear" w:color="auto" w:fill="FFFFFF"/>
        </w:rPr>
        <w:t xml:space="preserve"> </w:t>
      </w:r>
      <w:r w:rsidRPr="001E395B">
        <w:rPr>
          <w:sz w:val="26"/>
          <w:szCs w:val="26"/>
          <w:shd w:val="clear" w:color="auto" w:fill="FFFFFF"/>
        </w:rPr>
        <w:t>Закону</w:t>
      </w:r>
      <w:r w:rsidR="00D205E2">
        <w:rPr>
          <w:sz w:val="26"/>
          <w:szCs w:val="26"/>
          <w:shd w:val="clear" w:color="auto" w:fill="FFFFFF"/>
        </w:rPr>
        <w:t>,</w:t>
      </w:r>
      <w:r w:rsidR="00D205E2" w:rsidRPr="00301414">
        <w:rPr>
          <w:sz w:val="96"/>
          <w:szCs w:val="96"/>
          <w:shd w:val="clear" w:color="auto" w:fill="FFFFFF"/>
        </w:rPr>
        <w:t xml:space="preserve"> </w:t>
      </w:r>
      <w:r w:rsidR="004D5F55">
        <w:rPr>
          <w:sz w:val="26"/>
          <w:szCs w:val="26"/>
          <w:shd w:val="clear" w:color="auto" w:fill="FFFFFF"/>
        </w:rPr>
        <w:t xml:space="preserve">Гречко Ю.М. </w:t>
      </w:r>
      <w:r w:rsidRPr="001E395B">
        <w:rPr>
          <w:sz w:val="26"/>
          <w:szCs w:val="26"/>
          <w:shd w:val="clear" w:color="auto" w:fill="FFFFFF"/>
        </w:rPr>
        <w:t>не подала диплом про вищу юридичну освіту</w:t>
      </w:r>
      <w:r w:rsidR="00D205E2">
        <w:rPr>
          <w:sz w:val="26"/>
          <w:szCs w:val="26"/>
          <w:shd w:val="clear" w:color="auto" w:fill="FFFFFF"/>
        </w:rPr>
        <w:t xml:space="preserve"> із додатками</w:t>
      </w:r>
      <w:r w:rsidRPr="001E395B">
        <w:rPr>
          <w:sz w:val="26"/>
          <w:szCs w:val="26"/>
          <w:shd w:val="clear" w:color="auto" w:fill="FFFFFF"/>
        </w:rPr>
        <w:t>.</w:t>
      </w:r>
    </w:p>
    <w:p w14:paraId="1BD7CA77" w14:textId="77777777"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407EF4D3" w14:textId="38311CAE"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</w:t>
      </w:r>
      <w:r w:rsidRPr="00301414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суддів</w:t>
      </w:r>
      <w:r w:rsidRPr="00301414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України,</w:t>
      </w:r>
      <w:r w:rsidRPr="00301414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затвердженого</w:t>
      </w:r>
      <w:r w:rsidRPr="00301414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рішенням</w:t>
      </w:r>
      <w:r w:rsidRPr="00301414">
        <w:rPr>
          <w:rStyle w:val="af"/>
          <w:rFonts w:ascii="Times New Roman" w:hAnsi="Times New Roman" w:cs="Times New Roman"/>
          <w:b w:val="0"/>
          <w:bCs w:val="0"/>
          <w:sz w:val="44"/>
          <w:szCs w:val="44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301414">
        <w:rPr>
          <w:rFonts w:ascii="Times New Roman" w:hAnsi="Times New Roman" w:cs="Times New Roman"/>
          <w:sz w:val="44"/>
          <w:szCs w:val="44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від</w:t>
      </w:r>
      <w:r w:rsidRPr="00301414">
        <w:rPr>
          <w:rStyle w:val="af"/>
          <w:rFonts w:ascii="Times New Roman" w:hAnsi="Times New Roman" w:cs="Times New Roman"/>
          <w:b w:val="0"/>
          <w:bCs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13</w:t>
      </w:r>
      <w:r w:rsidRPr="00301414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жовтня</w:t>
      </w:r>
      <w:r w:rsidRPr="00301414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2016</w:t>
      </w:r>
      <w:r w:rsidRPr="00301414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року</w:t>
      </w:r>
      <w:r w:rsidRPr="00301414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№ 81/зп-16 (в редакції рішення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301414">
        <w:rPr>
          <w:rStyle w:val="af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="00470DC5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301414">
        <w:rPr>
          <w:rStyle w:val="af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301414">
        <w:rPr>
          <w:rStyle w:val="af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61830D77" w14:textId="413B925C" w:rsidR="0069391C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>Урахувавши</w:t>
      </w:r>
      <w:r w:rsidRPr="00301414">
        <w:rPr>
          <w:rFonts w:ascii="Times New Roman" w:hAnsi="Times New Roman" w:cs="Times New Roman"/>
          <w:sz w:val="110"/>
          <w:szCs w:val="110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викладене,</w:t>
      </w:r>
      <w:r w:rsidRPr="00301414">
        <w:rPr>
          <w:rFonts w:ascii="Times New Roman" w:hAnsi="Times New Roman" w:cs="Times New Roman"/>
          <w:sz w:val="110"/>
          <w:szCs w:val="110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Комісія</w:t>
      </w:r>
      <w:r w:rsidRPr="00301414">
        <w:rPr>
          <w:rFonts w:ascii="Times New Roman" w:hAnsi="Times New Roman" w:cs="Times New Roman"/>
          <w:sz w:val="110"/>
          <w:szCs w:val="110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дійшла</w:t>
      </w:r>
      <w:r w:rsidRPr="00301414">
        <w:rPr>
          <w:rFonts w:ascii="Times New Roman" w:hAnsi="Times New Roman" w:cs="Times New Roman"/>
          <w:sz w:val="110"/>
          <w:szCs w:val="110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висновку,</w:t>
      </w:r>
      <w:r w:rsidRPr="00301414">
        <w:rPr>
          <w:rFonts w:ascii="Times New Roman" w:hAnsi="Times New Roman" w:cs="Times New Roman"/>
          <w:sz w:val="110"/>
          <w:szCs w:val="110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що</w:t>
      </w:r>
      <w:r w:rsidRPr="00301414">
        <w:rPr>
          <w:rFonts w:ascii="Times New Roman" w:hAnsi="Times New Roman" w:cs="Times New Roman"/>
          <w:sz w:val="110"/>
          <w:szCs w:val="110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неподання</w:t>
      </w:r>
      <w:r w:rsidRPr="00301414">
        <w:rPr>
          <w:rFonts w:ascii="Times New Roman" w:hAnsi="Times New Roman" w:cs="Times New Roman"/>
          <w:sz w:val="110"/>
          <w:szCs w:val="110"/>
        </w:rPr>
        <w:t xml:space="preserve"> </w:t>
      </w:r>
      <w:r w:rsidR="004D5F55">
        <w:rPr>
          <w:rFonts w:ascii="Times New Roman" w:hAnsi="Times New Roman" w:cs="Times New Roman"/>
          <w:sz w:val="26"/>
          <w:szCs w:val="26"/>
        </w:rPr>
        <w:t xml:space="preserve">Гречко Ю.М.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</w:t>
      </w:r>
      <w:r w:rsidR="00DE72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є підставою для відмови у </w:t>
      </w:r>
      <w:r w:rsidR="0090385B">
        <w:rPr>
          <w:rFonts w:ascii="Times New Roman" w:hAnsi="Times New Roman" w:cs="Times New Roman"/>
          <w:sz w:val="26"/>
          <w:szCs w:val="26"/>
          <w:shd w:val="clear" w:color="auto" w:fill="FFFFFF"/>
        </w:rPr>
        <w:t>її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 до участі в Доборі.</w:t>
      </w:r>
    </w:p>
    <w:p w14:paraId="7BA88969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0BAC72AA" w14:textId="77777777" w:rsidR="00D669B4" w:rsidRPr="003F0148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«Про судоустрій і статус суддів», Комісія одноголосно</w:t>
      </w:r>
    </w:p>
    <w:p w14:paraId="71B79E6D" w14:textId="77777777"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C459E0E" w14:textId="77777777" w:rsidR="00FD1F50" w:rsidRPr="0069391C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05CD4CA4" w14:textId="77777777"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001E2FB" w14:textId="77777777" w:rsidR="00666FBC" w:rsidRPr="0069391C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4D5F55">
        <w:rPr>
          <w:rFonts w:ascii="Times New Roman" w:eastAsia="Times New Roman" w:hAnsi="Times New Roman" w:cs="Times New Roman"/>
          <w:sz w:val="26"/>
          <w:szCs w:val="26"/>
        </w:rPr>
        <w:t xml:space="preserve">Гречко Юлії Миколаївні </w:t>
      </w:r>
      <w:r w:rsidR="00470DC5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36D81E3" w14:textId="77777777"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B1CBEFA" w14:textId="77777777"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8D74AAD" w14:textId="77777777" w:rsidR="00FD1F50" w:rsidRPr="00041725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7712F8">
        <w:rPr>
          <w:rFonts w:ascii="Times New Roman" w:eastAsia="Times New Roman" w:hAnsi="Times New Roman" w:cs="Times New Roman"/>
          <w:sz w:val="26"/>
          <w:szCs w:val="26"/>
        </w:rPr>
        <w:tab/>
        <w:t>Віталій ГАЦЕЛЮК</w:t>
      </w:r>
    </w:p>
    <w:p w14:paraId="465877C2" w14:textId="77777777" w:rsidR="00FD1F50" w:rsidRPr="00041725" w:rsidRDefault="00FD1F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AF72E0F" w14:textId="77777777" w:rsidR="007712F8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D3447C">
        <w:rPr>
          <w:rFonts w:ascii="Times New Roman" w:eastAsia="Times New Roman" w:hAnsi="Times New Roman" w:cs="Times New Roman"/>
          <w:sz w:val="26"/>
          <w:szCs w:val="26"/>
        </w:rPr>
        <w:t xml:space="preserve">Олег КОЛІУШ </w:t>
      </w:r>
    </w:p>
    <w:p w14:paraId="07AED476" w14:textId="77777777" w:rsidR="00D3447C" w:rsidRDefault="00D3447C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91972A1" w14:textId="77777777" w:rsidR="007712F8" w:rsidRPr="00041725" w:rsidRDefault="007712F8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D3447C" w:rsidRPr="00D3447C">
        <w:rPr>
          <w:rFonts w:ascii="Times New Roman" w:eastAsia="Times New Roman" w:hAnsi="Times New Roman" w:cs="Times New Roman"/>
          <w:sz w:val="26"/>
          <w:szCs w:val="26"/>
        </w:rPr>
        <w:t>Руслан МЕЛЬНИК</w:t>
      </w:r>
    </w:p>
    <w:sectPr w:rsidR="007712F8" w:rsidRPr="00041725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11F23" w14:textId="77777777" w:rsidR="00BE4258" w:rsidRDefault="00BE4258">
      <w:pPr>
        <w:spacing w:after="0" w:line="240" w:lineRule="auto"/>
      </w:pPr>
      <w:r>
        <w:separator/>
      </w:r>
    </w:p>
  </w:endnote>
  <w:endnote w:type="continuationSeparator" w:id="0">
    <w:p w14:paraId="54DE8253" w14:textId="77777777" w:rsidR="00BE4258" w:rsidRDefault="00BE4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B19F92" w14:textId="77777777" w:rsidR="00BE4258" w:rsidRDefault="00BE4258">
      <w:pPr>
        <w:spacing w:after="0" w:line="240" w:lineRule="auto"/>
      </w:pPr>
      <w:r>
        <w:separator/>
      </w:r>
    </w:p>
  </w:footnote>
  <w:footnote w:type="continuationSeparator" w:id="0">
    <w:p w14:paraId="51406FE1" w14:textId="77777777" w:rsidR="00BE4258" w:rsidRDefault="00BE4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361C4" w14:textId="77777777"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70DC5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95637"/>
    <w:rsid w:val="000A15D5"/>
    <w:rsid w:val="000A293A"/>
    <w:rsid w:val="0010029A"/>
    <w:rsid w:val="00122E50"/>
    <w:rsid w:val="001347E0"/>
    <w:rsid w:val="001A535B"/>
    <w:rsid w:val="001B0C0C"/>
    <w:rsid w:val="001B18C8"/>
    <w:rsid w:val="001D53F7"/>
    <w:rsid w:val="001E395B"/>
    <w:rsid w:val="001E5FD0"/>
    <w:rsid w:val="001E68E7"/>
    <w:rsid w:val="0020351E"/>
    <w:rsid w:val="0020551B"/>
    <w:rsid w:val="00210410"/>
    <w:rsid w:val="00221859"/>
    <w:rsid w:val="002259A9"/>
    <w:rsid w:val="002536E6"/>
    <w:rsid w:val="002D0836"/>
    <w:rsid w:val="002D51C6"/>
    <w:rsid w:val="00301414"/>
    <w:rsid w:val="003107B2"/>
    <w:rsid w:val="0032587D"/>
    <w:rsid w:val="003301AF"/>
    <w:rsid w:val="003B1BCA"/>
    <w:rsid w:val="003C37A9"/>
    <w:rsid w:val="003E4128"/>
    <w:rsid w:val="003F2950"/>
    <w:rsid w:val="003F7DED"/>
    <w:rsid w:val="00406BBE"/>
    <w:rsid w:val="00415B79"/>
    <w:rsid w:val="0046605A"/>
    <w:rsid w:val="00470DC5"/>
    <w:rsid w:val="004B2352"/>
    <w:rsid w:val="004B6D37"/>
    <w:rsid w:val="004D5F55"/>
    <w:rsid w:val="00507705"/>
    <w:rsid w:val="00523AE1"/>
    <w:rsid w:val="005336F6"/>
    <w:rsid w:val="00556D84"/>
    <w:rsid w:val="00557CF3"/>
    <w:rsid w:val="005B4A45"/>
    <w:rsid w:val="005C4815"/>
    <w:rsid w:val="005E4D80"/>
    <w:rsid w:val="005E59B6"/>
    <w:rsid w:val="0060137D"/>
    <w:rsid w:val="0060791C"/>
    <w:rsid w:val="00631B1F"/>
    <w:rsid w:val="00666FBC"/>
    <w:rsid w:val="00673FAD"/>
    <w:rsid w:val="0069391C"/>
    <w:rsid w:val="006E1527"/>
    <w:rsid w:val="007036D4"/>
    <w:rsid w:val="00734FFE"/>
    <w:rsid w:val="00750067"/>
    <w:rsid w:val="007712F8"/>
    <w:rsid w:val="007A6377"/>
    <w:rsid w:val="007E0AD4"/>
    <w:rsid w:val="007F7A58"/>
    <w:rsid w:val="00814A70"/>
    <w:rsid w:val="008421D1"/>
    <w:rsid w:val="00863ECD"/>
    <w:rsid w:val="008B38BF"/>
    <w:rsid w:val="008B7BFE"/>
    <w:rsid w:val="008C43FB"/>
    <w:rsid w:val="008D2B59"/>
    <w:rsid w:val="008F669C"/>
    <w:rsid w:val="0090385B"/>
    <w:rsid w:val="00932523"/>
    <w:rsid w:val="0097634D"/>
    <w:rsid w:val="00994BD2"/>
    <w:rsid w:val="009C07EF"/>
    <w:rsid w:val="009F1221"/>
    <w:rsid w:val="00A20623"/>
    <w:rsid w:val="00A44246"/>
    <w:rsid w:val="00A5421D"/>
    <w:rsid w:val="00A77FBD"/>
    <w:rsid w:val="00A82B18"/>
    <w:rsid w:val="00BB365B"/>
    <w:rsid w:val="00BB571A"/>
    <w:rsid w:val="00BE4258"/>
    <w:rsid w:val="00BF1CDD"/>
    <w:rsid w:val="00C006EA"/>
    <w:rsid w:val="00C0742E"/>
    <w:rsid w:val="00C21054"/>
    <w:rsid w:val="00C44AE7"/>
    <w:rsid w:val="00C641CA"/>
    <w:rsid w:val="00CA3A78"/>
    <w:rsid w:val="00D012B4"/>
    <w:rsid w:val="00D205E2"/>
    <w:rsid w:val="00D3447C"/>
    <w:rsid w:val="00D640E4"/>
    <w:rsid w:val="00D669B4"/>
    <w:rsid w:val="00D670F5"/>
    <w:rsid w:val="00D869C7"/>
    <w:rsid w:val="00D956B9"/>
    <w:rsid w:val="00DA1618"/>
    <w:rsid w:val="00DE72A8"/>
    <w:rsid w:val="00DF5A9F"/>
    <w:rsid w:val="00E10F65"/>
    <w:rsid w:val="00E5343B"/>
    <w:rsid w:val="00E912D1"/>
    <w:rsid w:val="00EA5E61"/>
    <w:rsid w:val="00EC2389"/>
    <w:rsid w:val="00F16DB1"/>
    <w:rsid w:val="00F20E16"/>
    <w:rsid w:val="00F715E0"/>
    <w:rsid w:val="00FD1F50"/>
    <w:rsid w:val="00FD5B03"/>
    <w:rsid w:val="00FE245B"/>
    <w:rsid w:val="00F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456E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Лена</cp:lastModifiedBy>
  <cp:revision>2</cp:revision>
  <cp:lastPrinted>2025-05-15T11:28:00Z</cp:lastPrinted>
  <dcterms:created xsi:type="dcterms:W3CDTF">2025-05-26T19:14:00Z</dcterms:created>
  <dcterms:modified xsi:type="dcterms:W3CDTF">2025-05-26T19:14:00Z</dcterms:modified>
</cp:coreProperties>
</file>