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D7E" w:rsidRPr="00034B3C" w:rsidRDefault="00C42137" w:rsidP="00F947CD">
      <w:pPr>
        <w:spacing w:after="0" w:line="23" w:lineRule="atLeast"/>
        <w:ind w:left="4517" w:right="4200"/>
        <w:rPr>
          <w:rFonts w:ascii="Times New Roman" w:eastAsia="Times New Roman" w:hAnsi="Times New Roman" w:cs="Times New Roman"/>
          <w:sz w:val="28"/>
          <w:szCs w:val="28"/>
        </w:rPr>
      </w:pPr>
      <w:r w:rsidRPr="00034B3C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42925" cy="714375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94D7E" w:rsidRPr="00034B3C" w:rsidRDefault="00C94D7E" w:rsidP="00F947CD">
      <w:pPr>
        <w:spacing w:after="0" w:line="23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C94D7E" w:rsidRPr="00034B3C" w:rsidRDefault="00C42137" w:rsidP="00803E6D">
      <w:pPr>
        <w:spacing w:after="0" w:line="36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034B3C">
        <w:rPr>
          <w:rFonts w:ascii="Times New Roman" w:eastAsia="Times New Roman" w:hAnsi="Times New Roman" w:cs="Times New Roman"/>
          <w:sz w:val="36"/>
          <w:szCs w:val="36"/>
        </w:rPr>
        <w:t>ВИЩА КВАЛІФІКАЦІЙНА КОМІСІЯ СУДДІВ УКРАЇНИ</w:t>
      </w:r>
    </w:p>
    <w:p w:rsidR="00C94D7E" w:rsidRPr="00034B3C" w:rsidRDefault="00C94D7E" w:rsidP="00803E6D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94D7E" w:rsidRPr="00034B3C" w:rsidRDefault="009132CD" w:rsidP="00803E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4B3C">
        <w:rPr>
          <w:rFonts w:ascii="Times New Roman" w:eastAsia="Times New Roman" w:hAnsi="Times New Roman" w:cs="Times New Roman"/>
          <w:sz w:val="28"/>
          <w:szCs w:val="28"/>
        </w:rPr>
        <w:t>20</w:t>
      </w:r>
      <w:r w:rsidR="00F947CD" w:rsidRPr="00034B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35367" w:rsidRPr="00034B3C">
        <w:rPr>
          <w:rFonts w:ascii="Times New Roman" w:eastAsia="Times New Roman" w:hAnsi="Times New Roman" w:cs="Times New Roman"/>
          <w:sz w:val="28"/>
          <w:szCs w:val="28"/>
        </w:rPr>
        <w:t>лютого</w:t>
      </w:r>
      <w:r w:rsidR="00F947CD" w:rsidRPr="00034B3C">
        <w:rPr>
          <w:rFonts w:ascii="Times New Roman" w:eastAsia="Times New Roman" w:hAnsi="Times New Roman" w:cs="Times New Roman"/>
          <w:sz w:val="28"/>
          <w:szCs w:val="28"/>
        </w:rPr>
        <w:t xml:space="preserve"> 2024 року</w:t>
      </w:r>
      <w:r w:rsidR="00F947CD" w:rsidRPr="00034B3C">
        <w:rPr>
          <w:rFonts w:ascii="Times New Roman" w:eastAsia="Times New Roman" w:hAnsi="Times New Roman" w:cs="Times New Roman"/>
          <w:sz w:val="28"/>
          <w:szCs w:val="28"/>
        </w:rPr>
        <w:tab/>
      </w:r>
      <w:r w:rsidR="00F947CD" w:rsidRPr="00034B3C">
        <w:rPr>
          <w:rFonts w:ascii="Times New Roman" w:eastAsia="Times New Roman" w:hAnsi="Times New Roman" w:cs="Times New Roman"/>
          <w:sz w:val="28"/>
          <w:szCs w:val="28"/>
        </w:rPr>
        <w:tab/>
      </w:r>
      <w:r w:rsidR="00F947CD" w:rsidRPr="00034B3C">
        <w:rPr>
          <w:rFonts w:ascii="Times New Roman" w:eastAsia="Times New Roman" w:hAnsi="Times New Roman" w:cs="Times New Roman"/>
          <w:sz w:val="28"/>
          <w:szCs w:val="28"/>
        </w:rPr>
        <w:tab/>
      </w:r>
      <w:r w:rsidR="00F947CD" w:rsidRPr="00034B3C">
        <w:rPr>
          <w:rFonts w:ascii="Times New Roman" w:eastAsia="Times New Roman" w:hAnsi="Times New Roman" w:cs="Times New Roman"/>
          <w:sz w:val="28"/>
          <w:szCs w:val="28"/>
        </w:rPr>
        <w:tab/>
      </w:r>
      <w:r w:rsidR="00F947CD" w:rsidRPr="00034B3C">
        <w:rPr>
          <w:rFonts w:ascii="Times New Roman" w:eastAsia="Times New Roman" w:hAnsi="Times New Roman" w:cs="Times New Roman"/>
          <w:sz w:val="28"/>
          <w:szCs w:val="28"/>
        </w:rPr>
        <w:tab/>
      </w:r>
      <w:r w:rsidR="00F947CD" w:rsidRPr="00034B3C">
        <w:rPr>
          <w:rFonts w:ascii="Times New Roman" w:eastAsia="Times New Roman" w:hAnsi="Times New Roman" w:cs="Times New Roman"/>
          <w:sz w:val="28"/>
          <w:szCs w:val="28"/>
        </w:rPr>
        <w:tab/>
      </w:r>
      <w:r w:rsidR="00F947CD" w:rsidRPr="00034B3C">
        <w:rPr>
          <w:rFonts w:ascii="Times New Roman" w:eastAsia="Times New Roman" w:hAnsi="Times New Roman" w:cs="Times New Roman"/>
          <w:sz w:val="28"/>
          <w:szCs w:val="28"/>
        </w:rPr>
        <w:tab/>
      </w:r>
      <w:r w:rsidR="00F947CD" w:rsidRPr="00034B3C">
        <w:rPr>
          <w:rFonts w:ascii="Times New Roman" w:eastAsia="Times New Roman" w:hAnsi="Times New Roman" w:cs="Times New Roman"/>
          <w:sz w:val="28"/>
          <w:szCs w:val="28"/>
        </w:rPr>
        <w:tab/>
      </w:r>
      <w:r w:rsidR="00F947CD" w:rsidRPr="00034B3C">
        <w:rPr>
          <w:rFonts w:ascii="Times New Roman" w:eastAsia="Times New Roman" w:hAnsi="Times New Roman" w:cs="Times New Roman"/>
          <w:sz w:val="28"/>
          <w:szCs w:val="28"/>
        </w:rPr>
        <w:tab/>
      </w:r>
      <w:r w:rsidR="00C42137" w:rsidRPr="00034B3C">
        <w:rPr>
          <w:rFonts w:ascii="Times New Roman" w:eastAsia="Times New Roman" w:hAnsi="Times New Roman" w:cs="Times New Roman"/>
          <w:sz w:val="28"/>
          <w:szCs w:val="28"/>
        </w:rPr>
        <w:t>м. Київ</w:t>
      </w:r>
    </w:p>
    <w:p w:rsidR="00C94D7E" w:rsidRPr="00034B3C" w:rsidRDefault="00C94D7E" w:rsidP="00803E6D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94D7E" w:rsidRPr="00034B3C" w:rsidRDefault="009B2AF3" w:rsidP="00803E6D">
      <w:pPr>
        <w:shd w:val="clear" w:color="auto" w:fill="FFFFFF"/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 І Ш Е Н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Я  № </w:t>
      </w:r>
      <w:r w:rsidRPr="009B2AF3">
        <w:rPr>
          <w:rFonts w:ascii="Times New Roman" w:eastAsia="Times New Roman" w:hAnsi="Times New Roman" w:cs="Times New Roman"/>
          <w:sz w:val="28"/>
          <w:szCs w:val="28"/>
          <w:u w:val="single"/>
        </w:rPr>
        <w:t>188/дс-24</w:t>
      </w:r>
    </w:p>
    <w:p w:rsidR="00C94D7E" w:rsidRPr="00034B3C" w:rsidRDefault="00C94D7E" w:rsidP="00803E6D">
      <w:pPr>
        <w:shd w:val="clear" w:color="auto" w:fill="FFFFFF"/>
        <w:tabs>
          <w:tab w:val="left" w:pos="567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03E6D" w:rsidRPr="00034B3C" w:rsidRDefault="00803E6D" w:rsidP="00803E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B3C">
        <w:rPr>
          <w:rFonts w:ascii="Times New Roman" w:eastAsia="Times New Roman" w:hAnsi="Times New Roman" w:cs="Times New Roman"/>
          <w:color w:val="000000"/>
          <w:sz w:val="28"/>
          <w:szCs w:val="28"/>
        </w:rPr>
        <w:t>Вища кваліфікаційна комісія суддів України у складі колегії:</w:t>
      </w:r>
    </w:p>
    <w:p w:rsidR="00803E6D" w:rsidRPr="00034B3C" w:rsidRDefault="00803E6D" w:rsidP="00803E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03E6D" w:rsidRPr="00034B3C" w:rsidRDefault="00803E6D" w:rsidP="00803E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B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головуючого – </w:t>
      </w:r>
      <w:proofErr w:type="spellStart"/>
      <w:r w:rsidRPr="00034B3C">
        <w:rPr>
          <w:rFonts w:ascii="Times New Roman" w:eastAsia="Times New Roman" w:hAnsi="Times New Roman" w:cs="Times New Roman"/>
          <w:color w:val="000000"/>
          <w:sz w:val="28"/>
          <w:szCs w:val="28"/>
        </w:rPr>
        <w:t>Сабодаша</w:t>
      </w:r>
      <w:proofErr w:type="spellEnd"/>
      <w:r w:rsidRPr="00034B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Р.Б.,</w:t>
      </w:r>
    </w:p>
    <w:p w:rsidR="00803E6D" w:rsidRPr="00034B3C" w:rsidRDefault="00803E6D" w:rsidP="00803E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03E6D" w:rsidRPr="00034B3C" w:rsidRDefault="00803E6D" w:rsidP="00803E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B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членів Комісії: </w:t>
      </w:r>
      <w:proofErr w:type="spellStart"/>
      <w:r w:rsidRPr="00034B3C">
        <w:rPr>
          <w:rFonts w:ascii="Times New Roman" w:eastAsia="Times New Roman" w:hAnsi="Times New Roman" w:cs="Times New Roman"/>
          <w:color w:val="000000"/>
          <w:sz w:val="28"/>
          <w:szCs w:val="28"/>
        </w:rPr>
        <w:t>Омельяна</w:t>
      </w:r>
      <w:proofErr w:type="spellEnd"/>
      <w:r w:rsidRPr="00034B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О.С</w:t>
      </w:r>
      <w:r w:rsidR="00B22502" w:rsidRPr="00034B3C">
        <w:rPr>
          <w:rFonts w:ascii="Times New Roman" w:eastAsia="Times New Roman" w:hAnsi="Times New Roman" w:cs="Times New Roman"/>
          <w:color w:val="000000"/>
          <w:sz w:val="28"/>
          <w:szCs w:val="28"/>
        </w:rPr>
        <w:t>., Пасічника А.В. (доповідач),</w:t>
      </w:r>
    </w:p>
    <w:p w:rsidR="00F947CD" w:rsidRPr="00034B3C" w:rsidRDefault="00F947CD" w:rsidP="00D3536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94D7E" w:rsidRPr="00034B3C" w:rsidRDefault="00E62B4C" w:rsidP="00803E6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4B3C">
        <w:rPr>
          <w:rFonts w:ascii="Times New Roman" w:eastAsia="Times New Roman" w:hAnsi="Times New Roman" w:cs="Times New Roman"/>
          <w:sz w:val="28"/>
          <w:szCs w:val="28"/>
        </w:rPr>
        <w:t>провівши співбесіду з переможцем конкурсу на зайняття вакантних посад суддів місцевих судів, оголошеного рішенням Комісії від 14 вересня 2023 року</w:t>
      </w:r>
      <w:r w:rsidR="00B22502" w:rsidRPr="00034B3C">
        <w:rPr>
          <w:rFonts w:ascii="Times New Roman" w:eastAsia="Times New Roman" w:hAnsi="Times New Roman" w:cs="Times New Roman"/>
          <w:sz w:val="28"/>
          <w:szCs w:val="28"/>
        </w:rPr>
        <w:br/>
      </w:r>
      <w:r w:rsidRPr="00034B3C">
        <w:rPr>
          <w:rFonts w:ascii="Times New Roman" w:eastAsia="Times New Roman" w:hAnsi="Times New Roman" w:cs="Times New Roman"/>
          <w:sz w:val="28"/>
          <w:szCs w:val="28"/>
        </w:rPr>
        <w:t xml:space="preserve">№ 95/зп-23, </w:t>
      </w:r>
      <w:r w:rsidR="009132CD" w:rsidRPr="00034B3C">
        <w:rPr>
          <w:rFonts w:ascii="Times New Roman" w:eastAsia="Times New Roman" w:hAnsi="Times New Roman" w:cs="Times New Roman"/>
          <w:sz w:val="28"/>
          <w:szCs w:val="28"/>
        </w:rPr>
        <w:t>Чорнієм Романом Олександровичем</w:t>
      </w:r>
      <w:r w:rsidR="00C42137" w:rsidRPr="00034B3C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C94D7E" w:rsidRPr="00034B3C" w:rsidRDefault="00C94D7E" w:rsidP="00803E6D">
      <w:pPr>
        <w:shd w:val="clear" w:color="auto" w:fill="FFFFFF"/>
        <w:tabs>
          <w:tab w:val="left" w:pos="5779"/>
        </w:tabs>
        <w:spacing w:after="0" w:line="36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</w:p>
    <w:p w:rsidR="00C94D7E" w:rsidRPr="00034B3C" w:rsidRDefault="00C42137" w:rsidP="00803E6D">
      <w:pPr>
        <w:shd w:val="clear" w:color="auto" w:fill="FFFFFF"/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34B3C">
        <w:rPr>
          <w:rFonts w:ascii="Times New Roman" w:eastAsia="Times New Roman" w:hAnsi="Times New Roman" w:cs="Times New Roman"/>
          <w:sz w:val="28"/>
          <w:szCs w:val="28"/>
        </w:rPr>
        <w:t>встановила:</w:t>
      </w:r>
    </w:p>
    <w:p w:rsidR="00C94D7E" w:rsidRPr="00034B3C" w:rsidRDefault="00C94D7E" w:rsidP="00803E6D">
      <w:pPr>
        <w:shd w:val="clear" w:color="auto" w:fill="FFFFFF"/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94D7E" w:rsidRPr="00034B3C" w:rsidRDefault="00C42137" w:rsidP="00803E6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34B3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Стислий виклад інформації про кандидата.</w:t>
      </w:r>
    </w:p>
    <w:p w:rsidR="00B22502" w:rsidRPr="00034B3C" w:rsidRDefault="009132CD" w:rsidP="00803E6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4B3C">
        <w:rPr>
          <w:rFonts w:ascii="Times New Roman" w:eastAsia="Times New Roman" w:hAnsi="Times New Roman" w:cs="Times New Roman"/>
          <w:sz w:val="28"/>
          <w:szCs w:val="28"/>
        </w:rPr>
        <w:t>Чорній Роман Олександрович</w:t>
      </w:r>
      <w:r w:rsidR="00C42137" w:rsidRPr="00034B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0623F">
        <w:rPr>
          <w:rFonts w:ascii="Times New Roman" w:eastAsia="Times New Roman" w:hAnsi="Times New Roman" w:cs="Times New Roman"/>
          <w:color w:val="000000"/>
          <w:sz w:val="28"/>
          <w:szCs w:val="28"/>
        </w:rPr>
        <w:t>_______</w:t>
      </w:r>
      <w:bookmarkStart w:id="0" w:name="_GoBack"/>
      <w:bookmarkEnd w:id="0"/>
      <w:r w:rsidR="00C42137" w:rsidRPr="00034B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 w:rsidR="00B22502" w:rsidRPr="00034B3C">
        <w:rPr>
          <w:rFonts w:ascii="Times New Roman" w:eastAsia="Times New Roman" w:hAnsi="Times New Roman" w:cs="Times New Roman"/>
          <w:color w:val="000000"/>
          <w:sz w:val="28"/>
          <w:szCs w:val="28"/>
        </w:rPr>
        <w:t>оку</w:t>
      </w:r>
      <w:r w:rsidR="00C42137" w:rsidRPr="00034B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народження, громадянин України</w:t>
      </w:r>
      <w:r w:rsidR="00B22502" w:rsidRPr="00034B3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94D7E" w:rsidRPr="00034B3C" w:rsidRDefault="00B22502" w:rsidP="00803E6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4B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C42137" w:rsidRPr="00034B3C">
        <w:rPr>
          <w:rFonts w:ascii="Times New Roman" w:eastAsia="Times New Roman" w:hAnsi="Times New Roman" w:cs="Times New Roman"/>
          <w:color w:val="000000"/>
          <w:sz w:val="28"/>
          <w:szCs w:val="28"/>
        </w:rPr>
        <w:t>світа вища, у</w:t>
      </w:r>
      <w:r w:rsidR="00CB3A99" w:rsidRPr="00034B3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E340D6" w:rsidRPr="00034B3C">
        <w:rPr>
          <w:rFonts w:ascii="Times New Roman" w:eastAsia="Times New Roman" w:hAnsi="Times New Roman" w:cs="Times New Roman"/>
          <w:color w:val="000000"/>
          <w:sz w:val="28"/>
          <w:szCs w:val="28"/>
        </w:rPr>
        <w:t>200</w:t>
      </w:r>
      <w:r w:rsidR="009132CD" w:rsidRPr="00034B3C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C42137" w:rsidRPr="00034B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році закінчив </w:t>
      </w:r>
      <w:r w:rsidR="009132CD" w:rsidRPr="00034B3C">
        <w:rPr>
          <w:rFonts w:ascii="Times New Roman" w:eastAsia="Times New Roman" w:hAnsi="Times New Roman" w:cs="Times New Roman"/>
          <w:color w:val="000000"/>
          <w:sz w:val="28"/>
          <w:szCs w:val="28"/>
        </w:rPr>
        <w:t>Київський національний університет імені Тараса Шевченка</w:t>
      </w:r>
      <w:r w:rsidR="00CB3A99" w:rsidRPr="00034B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D35367" w:rsidRPr="00034B3C">
        <w:rPr>
          <w:rFonts w:ascii="Times New Roman" w:eastAsia="Times New Roman" w:hAnsi="Times New Roman" w:cs="Times New Roman"/>
          <w:color w:val="000000"/>
          <w:sz w:val="28"/>
          <w:szCs w:val="28"/>
        </w:rPr>
        <w:t>спеціаліст</w:t>
      </w:r>
      <w:r w:rsidR="00CB3A99" w:rsidRPr="00034B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</w:t>
      </w:r>
      <w:r w:rsidR="00C42137" w:rsidRPr="00034B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B3A99" w:rsidRPr="00034B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C42137" w:rsidRPr="00034B3C">
        <w:rPr>
          <w:rFonts w:ascii="Times New Roman" w:eastAsia="Times New Roman" w:hAnsi="Times New Roman" w:cs="Times New Roman"/>
          <w:color w:val="000000"/>
          <w:sz w:val="28"/>
          <w:szCs w:val="28"/>
        </w:rPr>
        <w:t>пеціальніст</w:t>
      </w:r>
      <w:r w:rsidR="00CB3A99" w:rsidRPr="00034B3C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="00C42137" w:rsidRPr="00034B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B3A99" w:rsidRPr="00034B3C">
        <w:rPr>
          <w:rFonts w:ascii="Times New Roman" w:eastAsia="Times New Roman" w:hAnsi="Times New Roman" w:cs="Times New Roman"/>
          <w:color w:val="000000"/>
          <w:sz w:val="28"/>
          <w:szCs w:val="28"/>
        </w:rPr>
        <w:t>«Правознавство».</w:t>
      </w:r>
    </w:p>
    <w:p w:rsidR="00C94D7E" w:rsidRPr="00034B3C" w:rsidRDefault="00B22502" w:rsidP="00803E6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4B3C">
        <w:rPr>
          <w:rFonts w:ascii="Times New Roman" w:eastAsia="Times New Roman" w:hAnsi="Times New Roman" w:cs="Times New Roman"/>
          <w:color w:val="000000"/>
          <w:sz w:val="28"/>
          <w:szCs w:val="28"/>
        </w:rPr>
        <w:t>Стаж професійної діяльності у сфері права становить понад п’ять років.</w:t>
      </w:r>
    </w:p>
    <w:p w:rsidR="00C94D7E" w:rsidRPr="00034B3C" w:rsidRDefault="00C42137" w:rsidP="00803E6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34B3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Інформація про етапи конкурсу на зайняття вакантних посад суддів місцевих судів.</w:t>
      </w:r>
    </w:p>
    <w:p w:rsidR="00C94D7E" w:rsidRPr="00034B3C" w:rsidRDefault="00C42137" w:rsidP="00803E6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4B3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Рішенням Вищої кваліфікаційної комісії суддів України</w:t>
      </w:r>
      <w:r w:rsidR="005250D4" w:rsidRPr="00034B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34B3C">
        <w:rPr>
          <w:rFonts w:ascii="Times New Roman" w:eastAsia="Times New Roman" w:hAnsi="Times New Roman" w:cs="Times New Roman"/>
          <w:color w:val="000000"/>
          <w:sz w:val="28"/>
          <w:szCs w:val="28"/>
        </w:rPr>
        <w:t>від 03 квітня 2017</w:t>
      </w:r>
      <w:r w:rsidR="00803E6D" w:rsidRPr="00034B3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034B3C">
        <w:rPr>
          <w:rFonts w:ascii="Times New Roman" w:eastAsia="Times New Roman" w:hAnsi="Times New Roman" w:cs="Times New Roman"/>
          <w:color w:val="000000"/>
          <w:sz w:val="28"/>
          <w:szCs w:val="28"/>
        </w:rPr>
        <w:t>року № 28/зп-17 оголошено добір кандидатів на посаду судді місцевого суду з урахуванням 600 прогнозованих вакантних посад суддів місцевого суду.</w:t>
      </w:r>
    </w:p>
    <w:p w:rsidR="00C94D7E" w:rsidRPr="00034B3C" w:rsidRDefault="00B22502" w:rsidP="00803E6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4B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 Комісії </w:t>
      </w:r>
      <w:r w:rsidR="009132CD" w:rsidRPr="00034B3C">
        <w:rPr>
          <w:rFonts w:ascii="Times New Roman" w:eastAsia="Times New Roman" w:hAnsi="Times New Roman" w:cs="Times New Roman"/>
          <w:color w:val="000000"/>
          <w:sz w:val="28"/>
          <w:szCs w:val="28"/>
        </w:rPr>
        <w:t>18</w:t>
      </w:r>
      <w:r w:rsidR="00C42137" w:rsidRPr="00034B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травня 2017 року звернувся </w:t>
      </w:r>
      <w:r w:rsidR="009132CD" w:rsidRPr="00034B3C">
        <w:rPr>
          <w:rFonts w:ascii="Times New Roman" w:eastAsia="Times New Roman" w:hAnsi="Times New Roman" w:cs="Times New Roman"/>
          <w:sz w:val="28"/>
          <w:szCs w:val="28"/>
        </w:rPr>
        <w:t>Чорній Р.О.</w:t>
      </w:r>
      <w:r w:rsidR="00C42137" w:rsidRPr="00034B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із заявою </w:t>
      </w:r>
      <w:r w:rsidR="00C42137" w:rsidRPr="00034B3C">
        <w:rPr>
          <w:rFonts w:ascii="Times New Roman" w:eastAsia="Times New Roman" w:hAnsi="Times New Roman" w:cs="Times New Roman"/>
          <w:sz w:val="28"/>
          <w:szCs w:val="28"/>
        </w:rPr>
        <w:t>про</w:t>
      </w:r>
      <w:r w:rsidR="00C42137" w:rsidRPr="00034B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допуск до участі </w:t>
      </w:r>
      <w:r w:rsidR="00803E6D" w:rsidRPr="00034B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C42137" w:rsidRPr="00034B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доборі кандидатів на посаду судді місцевого суду.</w:t>
      </w:r>
    </w:p>
    <w:p w:rsidR="00C94D7E" w:rsidRPr="00034B3C" w:rsidRDefault="00C42137" w:rsidP="00803E6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4B3C">
        <w:rPr>
          <w:rFonts w:ascii="Times New Roman" w:eastAsia="Times New Roman" w:hAnsi="Times New Roman" w:cs="Times New Roman"/>
          <w:color w:val="000000"/>
          <w:sz w:val="28"/>
          <w:szCs w:val="28"/>
        </w:rPr>
        <w:t>Рішенням Комісії від 2</w:t>
      </w:r>
      <w:r w:rsidR="001A5ECA" w:rsidRPr="00034B3C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034B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вересня 2017 року №</w:t>
      </w:r>
      <w:r w:rsidR="001A5ECA" w:rsidRPr="00034B3C">
        <w:rPr>
          <w:rFonts w:ascii="Times New Roman" w:eastAsia="Times New Roman" w:hAnsi="Times New Roman" w:cs="Times New Roman"/>
          <w:color w:val="000000"/>
          <w:sz w:val="28"/>
          <w:szCs w:val="28"/>
        </w:rPr>
        <w:t> 22</w:t>
      </w:r>
      <w:r w:rsidRPr="00034B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/дс-17 </w:t>
      </w:r>
      <w:r w:rsidR="00EB6C61" w:rsidRPr="00034B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кандидатів на посаду судді місцевого суду </w:t>
      </w:r>
      <w:r w:rsidRPr="00034B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допущено до участі </w:t>
      </w:r>
      <w:r w:rsidR="00803E6D" w:rsidRPr="00034B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034B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доборі та складенні відбіркового іспиту як осіб, які не мають трирічного стажу роботи на </w:t>
      </w:r>
      <w:r w:rsidR="00803E6D" w:rsidRPr="00034B3C">
        <w:rPr>
          <w:rFonts w:ascii="Times New Roman" w:eastAsia="Times New Roman" w:hAnsi="Times New Roman" w:cs="Times New Roman"/>
          <w:color w:val="000000"/>
          <w:sz w:val="28"/>
          <w:szCs w:val="28"/>
        </w:rPr>
        <w:t>посаді помічника судді, зокрема</w:t>
      </w:r>
      <w:r w:rsidRPr="00034B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A5ECA" w:rsidRPr="00034B3C">
        <w:rPr>
          <w:rFonts w:ascii="Times New Roman" w:eastAsia="Times New Roman" w:hAnsi="Times New Roman" w:cs="Times New Roman"/>
          <w:sz w:val="28"/>
          <w:szCs w:val="28"/>
        </w:rPr>
        <w:t>Чорні</w:t>
      </w:r>
      <w:r w:rsidR="00FE7921" w:rsidRPr="00034B3C">
        <w:rPr>
          <w:rFonts w:ascii="Times New Roman" w:eastAsia="Times New Roman" w:hAnsi="Times New Roman" w:cs="Times New Roman"/>
          <w:sz w:val="28"/>
          <w:szCs w:val="28"/>
        </w:rPr>
        <w:t>я</w:t>
      </w:r>
      <w:r w:rsidR="001A5ECA" w:rsidRPr="00034B3C">
        <w:rPr>
          <w:rFonts w:ascii="Times New Roman" w:eastAsia="Times New Roman" w:hAnsi="Times New Roman" w:cs="Times New Roman"/>
          <w:sz w:val="28"/>
          <w:szCs w:val="28"/>
        </w:rPr>
        <w:t> Р.О.</w:t>
      </w:r>
    </w:p>
    <w:p w:rsidR="00C94D7E" w:rsidRPr="00034B3C" w:rsidRDefault="00C42137" w:rsidP="00803E6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4B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Рішенням Комісії від </w:t>
      </w:r>
      <w:r w:rsidR="00E340D6" w:rsidRPr="00034B3C">
        <w:rPr>
          <w:rFonts w:ascii="Times New Roman" w:eastAsia="Times New Roman" w:hAnsi="Times New Roman" w:cs="Times New Roman"/>
          <w:color w:val="000000"/>
          <w:sz w:val="28"/>
          <w:szCs w:val="28"/>
        </w:rPr>
        <w:t>06</w:t>
      </w:r>
      <w:r w:rsidRPr="00034B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340D6" w:rsidRPr="00034B3C">
        <w:rPr>
          <w:rFonts w:ascii="Times New Roman" w:eastAsia="Times New Roman" w:hAnsi="Times New Roman" w:cs="Times New Roman"/>
          <w:color w:val="000000"/>
          <w:sz w:val="28"/>
          <w:szCs w:val="28"/>
        </w:rPr>
        <w:t>лип</w:t>
      </w:r>
      <w:r w:rsidRPr="00034B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ня 2018 року № </w:t>
      </w:r>
      <w:r w:rsidR="00E340D6" w:rsidRPr="00034B3C">
        <w:rPr>
          <w:rFonts w:ascii="Times New Roman" w:eastAsia="Times New Roman" w:hAnsi="Times New Roman" w:cs="Times New Roman"/>
          <w:color w:val="000000"/>
          <w:sz w:val="28"/>
          <w:szCs w:val="28"/>
        </w:rPr>
        <w:t>33</w:t>
      </w:r>
      <w:r w:rsidR="00FE7921" w:rsidRPr="00034B3C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034B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/дс-18 </w:t>
      </w:r>
      <w:r w:rsidR="00FE7921" w:rsidRPr="00034B3C">
        <w:rPr>
          <w:rFonts w:ascii="Times New Roman" w:eastAsia="Times New Roman" w:hAnsi="Times New Roman" w:cs="Times New Roman"/>
          <w:sz w:val="28"/>
          <w:szCs w:val="28"/>
        </w:rPr>
        <w:t>Чорнія Р.О.</w:t>
      </w:r>
      <w:r w:rsidRPr="00034B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визнано таким, що за результатами спеціальної перевірки відповідає установленим Законом</w:t>
      </w:r>
      <w:r w:rsidR="00803E6D" w:rsidRPr="00034B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України «Про судоустрій і статус суддів» (далі – Закон) </w:t>
      </w:r>
      <w:r w:rsidRPr="00034B3C">
        <w:rPr>
          <w:rFonts w:ascii="Times New Roman" w:eastAsia="Times New Roman" w:hAnsi="Times New Roman" w:cs="Times New Roman"/>
          <w:color w:val="000000"/>
          <w:sz w:val="28"/>
          <w:szCs w:val="28"/>
        </w:rPr>
        <w:t>вимогам до кандидата на посаду судді.</w:t>
      </w:r>
    </w:p>
    <w:p w:rsidR="00C94D7E" w:rsidRPr="00034B3C" w:rsidRDefault="00C42137" w:rsidP="00803E6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4B3C">
        <w:rPr>
          <w:rFonts w:ascii="Times New Roman" w:eastAsia="Times New Roman" w:hAnsi="Times New Roman" w:cs="Times New Roman"/>
          <w:color w:val="000000"/>
          <w:sz w:val="28"/>
          <w:szCs w:val="28"/>
        </w:rPr>
        <w:t>Рішенням Комісії від 01 серпня 2023 року № 45/зп-23 продовжено термін дії результатів кваліфікаційного іспиту кандидатів на посаду</w:t>
      </w:r>
      <w:r w:rsidR="00CB7AFF" w:rsidRPr="00034B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34B3C">
        <w:rPr>
          <w:rFonts w:ascii="Times New Roman" w:eastAsia="Times New Roman" w:hAnsi="Times New Roman" w:cs="Times New Roman"/>
          <w:color w:val="000000"/>
          <w:sz w:val="28"/>
          <w:szCs w:val="28"/>
        </w:rPr>
        <w:t>судді місцевого загального, адміністративного, господарського судів</w:t>
      </w:r>
      <w:r w:rsidRPr="00034B3C">
        <w:rPr>
          <w:rFonts w:ascii="Times New Roman" w:eastAsia="Times New Roman" w:hAnsi="Times New Roman" w:cs="Times New Roman"/>
          <w:sz w:val="28"/>
          <w:szCs w:val="28"/>
        </w:rPr>
        <w:t>, визначено рейтинг кандидатів на посаду судді місцевого загального суду та з</w:t>
      </w:r>
      <w:r w:rsidRPr="00034B3C">
        <w:rPr>
          <w:rFonts w:ascii="Times New Roman" w:eastAsia="Times New Roman" w:hAnsi="Times New Roman" w:cs="Times New Roman"/>
          <w:color w:val="000000"/>
          <w:sz w:val="28"/>
          <w:szCs w:val="28"/>
        </w:rPr>
        <w:t>атверджено резерв кандидатів на заміщення вакантних посад суддів.</w:t>
      </w:r>
    </w:p>
    <w:p w:rsidR="00C94D7E" w:rsidRPr="00034B3C" w:rsidRDefault="00C42137" w:rsidP="00803E6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4B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Рішенням </w:t>
      </w:r>
      <w:r w:rsidR="00B22502" w:rsidRPr="00034B3C">
        <w:rPr>
          <w:rFonts w:ascii="Times New Roman" w:eastAsia="Times New Roman" w:hAnsi="Times New Roman" w:cs="Times New Roman"/>
          <w:color w:val="000000"/>
          <w:sz w:val="28"/>
          <w:szCs w:val="28"/>
        </w:rPr>
        <w:t>Комісії</w:t>
      </w:r>
      <w:r w:rsidRPr="00034B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від 14 вересня 2023 року №</w:t>
      </w:r>
      <w:r w:rsidR="00CB7AFF" w:rsidRPr="00034B3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034B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95/зп-23 оголошено конкурс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судів. Встановлено загальний порядок та строки подання кандидатами заяв та документів для участі в </w:t>
      </w:r>
      <w:r w:rsidR="00803E6D" w:rsidRPr="00034B3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034B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онкурсі, затверджено </w:t>
      </w:r>
      <w:r w:rsidR="00803E6D" w:rsidRPr="00034B3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034B3C">
        <w:rPr>
          <w:rFonts w:ascii="Times New Roman" w:eastAsia="Times New Roman" w:hAnsi="Times New Roman" w:cs="Times New Roman"/>
          <w:color w:val="000000"/>
          <w:sz w:val="28"/>
          <w:szCs w:val="28"/>
        </w:rPr>
        <w:t>мови проведення конкурсу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</w:t>
      </w:r>
      <w:r w:rsidR="00AA1E11" w:rsidRPr="00034B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034B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визначено, що питання допуску до участі в </w:t>
      </w:r>
      <w:r w:rsidR="00803E6D" w:rsidRPr="00034B3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034B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онкурсі вирішується </w:t>
      </w:r>
      <w:r w:rsidR="00B22502" w:rsidRPr="00034B3C">
        <w:rPr>
          <w:rFonts w:ascii="Times New Roman" w:eastAsia="Times New Roman" w:hAnsi="Times New Roman" w:cs="Times New Roman"/>
          <w:color w:val="000000"/>
          <w:sz w:val="28"/>
          <w:szCs w:val="28"/>
        </w:rPr>
        <w:t>Комісією</w:t>
      </w:r>
      <w:r w:rsidRPr="00034B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складі колегій.</w:t>
      </w:r>
    </w:p>
    <w:p w:rsidR="00C94D7E" w:rsidRPr="00034B3C" w:rsidRDefault="00B22502" w:rsidP="00803E6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4B3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C42137" w:rsidRPr="00034B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Комісії </w:t>
      </w:r>
      <w:r w:rsidR="00E340D6" w:rsidRPr="00034B3C">
        <w:rPr>
          <w:rFonts w:ascii="Times New Roman" w:eastAsia="Times New Roman" w:hAnsi="Times New Roman" w:cs="Times New Roman"/>
          <w:color w:val="000000"/>
          <w:sz w:val="28"/>
          <w:szCs w:val="28"/>
        </w:rPr>
        <w:t>17</w:t>
      </w:r>
      <w:r w:rsidRPr="00034B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жовтня 2023 року </w:t>
      </w:r>
      <w:r w:rsidR="00C42137" w:rsidRPr="00034B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звернувся </w:t>
      </w:r>
      <w:r w:rsidR="00FE7921" w:rsidRPr="00034B3C">
        <w:rPr>
          <w:rFonts w:ascii="Times New Roman" w:eastAsia="Times New Roman" w:hAnsi="Times New Roman" w:cs="Times New Roman"/>
          <w:sz w:val="28"/>
          <w:szCs w:val="28"/>
        </w:rPr>
        <w:t>Чорній Р.О.</w:t>
      </w:r>
      <w:r w:rsidR="00E03D74" w:rsidRPr="00034B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і</w:t>
      </w:r>
      <w:r w:rsidR="00C42137" w:rsidRPr="00034B3C">
        <w:rPr>
          <w:rFonts w:ascii="Times New Roman" w:eastAsia="Times New Roman" w:hAnsi="Times New Roman" w:cs="Times New Roman"/>
          <w:color w:val="000000"/>
          <w:sz w:val="28"/>
          <w:szCs w:val="28"/>
        </w:rPr>
        <w:t>з заявою щодо допуску до участі в оголошеному конкурсі як особ</w:t>
      </w:r>
      <w:r w:rsidR="00803E6D" w:rsidRPr="00034B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C42137" w:rsidRPr="00034B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яка відповідає вимогам </w:t>
      </w:r>
      <w:r w:rsidR="00C42137" w:rsidRPr="00034B3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статті 69 Закону, перебуває </w:t>
      </w:r>
      <w:r w:rsidR="00EB6C61" w:rsidRPr="00034B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C42137" w:rsidRPr="00034B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резерві на заміщення вакантних посад суддів та не займає суддівської посади.</w:t>
      </w:r>
    </w:p>
    <w:p w:rsidR="00C94D7E" w:rsidRPr="00034B3C" w:rsidRDefault="00C42137" w:rsidP="00803E6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4B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Відповідно до автоматизованого розподілу справ заяву </w:t>
      </w:r>
      <w:r w:rsidR="00FE7921" w:rsidRPr="00034B3C">
        <w:rPr>
          <w:rFonts w:ascii="Times New Roman" w:eastAsia="Times New Roman" w:hAnsi="Times New Roman" w:cs="Times New Roman"/>
          <w:sz w:val="28"/>
          <w:szCs w:val="28"/>
        </w:rPr>
        <w:t>Чорнія Р.О.</w:t>
      </w:r>
      <w:r w:rsidR="00E03D74" w:rsidRPr="00034B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34B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передано на розгляд члену Комісії </w:t>
      </w:r>
      <w:r w:rsidR="00CB7AFF" w:rsidRPr="00034B3C">
        <w:rPr>
          <w:rFonts w:ascii="Times New Roman" w:eastAsia="Times New Roman" w:hAnsi="Times New Roman" w:cs="Times New Roman"/>
          <w:color w:val="000000"/>
          <w:sz w:val="28"/>
          <w:szCs w:val="28"/>
        </w:rPr>
        <w:t>Пасічник</w:t>
      </w:r>
      <w:r w:rsidR="00803E6D" w:rsidRPr="00034B3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CB7AFF" w:rsidRPr="00034B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А.В</w:t>
      </w:r>
      <w:r w:rsidRPr="00034B3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94D7E" w:rsidRPr="00034B3C" w:rsidRDefault="00C42137" w:rsidP="00803E6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4B3C">
        <w:rPr>
          <w:rFonts w:ascii="Times New Roman" w:eastAsia="Times New Roman" w:hAnsi="Times New Roman" w:cs="Times New Roman"/>
          <w:color w:val="000000"/>
          <w:sz w:val="28"/>
          <w:szCs w:val="28"/>
        </w:rPr>
        <w:t>Рішенням Комісії від 01 грудня 2023 року №</w:t>
      </w:r>
      <w:r w:rsidR="00CB7AFF" w:rsidRPr="00034B3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034B3C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F947CD" w:rsidRPr="00034B3C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Pr="00034B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/дс-23 </w:t>
      </w:r>
      <w:r w:rsidR="00FE7921" w:rsidRPr="00034B3C">
        <w:rPr>
          <w:rFonts w:ascii="Times New Roman" w:eastAsia="Times New Roman" w:hAnsi="Times New Roman" w:cs="Times New Roman"/>
          <w:sz w:val="28"/>
          <w:szCs w:val="28"/>
        </w:rPr>
        <w:t>Чорнія Р.О.</w:t>
      </w:r>
      <w:r w:rsidR="00E03D74" w:rsidRPr="00034B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34B3C">
        <w:rPr>
          <w:rFonts w:ascii="Times New Roman" w:eastAsia="Times New Roman" w:hAnsi="Times New Roman" w:cs="Times New Roman"/>
          <w:color w:val="000000"/>
          <w:sz w:val="28"/>
          <w:szCs w:val="28"/>
        </w:rPr>
        <w:t>допущено до участі в оголошеному рішенням Комісії від 14 вересня 2023 року № 95/зп-23 конкурсі.</w:t>
      </w:r>
    </w:p>
    <w:p w:rsidR="00C94D7E" w:rsidRPr="00034B3C" w:rsidRDefault="00C42137" w:rsidP="00803E6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4B3C">
        <w:rPr>
          <w:rFonts w:ascii="Times New Roman" w:eastAsia="Times New Roman" w:hAnsi="Times New Roman" w:cs="Times New Roman"/>
          <w:sz w:val="28"/>
          <w:szCs w:val="28"/>
        </w:rPr>
        <w:t xml:space="preserve">Рішенням Комісії від </w:t>
      </w:r>
      <w:r w:rsidR="00E03D74" w:rsidRPr="00034B3C">
        <w:rPr>
          <w:rFonts w:ascii="Times New Roman" w:eastAsia="Times New Roman" w:hAnsi="Times New Roman" w:cs="Times New Roman"/>
          <w:sz w:val="28"/>
          <w:szCs w:val="28"/>
        </w:rPr>
        <w:t>19</w:t>
      </w:r>
      <w:r w:rsidR="00CB7AFF" w:rsidRPr="00034B3C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34B3C">
        <w:rPr>
          <w:rFonts w:ascii="Times New Roman" w:eastAsia="Times New Roman" w:hAnsi="Times New Roman" w:cs="Times New Roman"/>
          <w:sz w:val="28"/>
          <w:szCs w:val="28"/>
        </w:rPr>
        <w:t>грудня</w:t>
      </w:r>
      <w:r w:rsidR="00CB7AFF" w:rsidRPr="00034B3C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34B3C">
        <w:rPr>
          <w:rFonts w:ascii="Times New Roman" w:eastAsia="Times New Roman" w:hAnsi="Times New Roman" w:cs="Times New Roman"/>
          <w:sz w:val="28"/>
          <w:szCs w:val="28"/>
        </w:rPr>
        <w:t>2023</w:t>
      </w:r>
      <w:r w:rsidR="00CB7AFF" w:rsidRPr="00034B3C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34B3C">
        <w:rPr>
          <w:rFonts w:ascii="Times New Roman" w:eastAsia="Times New Roman" w:hAnsi="Times New Roman" w:cs="Times New Roman"/>
          <w:sz w:val="28"/>
          <w:szCs w:val="28"/>
        </w:rPr>
        <w:t>року №</w:t>
      </w:r>
      <w:r w:rsidR="00CB7AFF" w:rsidRPr="00034B3C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34B3C">
        <w:rPr>
          <w:rFonts w:ascii="Times New Roman" w:eastAsia="Times New Roman" w:hAnsi="Times New Roman" w:cs="Times New Roman"/>
          <w:sz w:val="28"/>
          <w:szCs w:val="28"/>
        </w:rPr>
        <w:t>1</w:t>
      </w:r>
      <w:r w:rsidR="00E03D74" w:rsidRPr="00034B3C">
        <w:rPr>
          <w:rFonts w:ascii="Times New Roman" w:eastAsia="Times New Roman" w:hAnsi="Times New Roman" w:cs="Times New Roman"/>
          <w:sz w:val="28"/>
          <w:szCs w:val="28"/>
        </w:rPr>
        <w:t>77</w:t>
      </w:r>
      <w:r w:rsidRPr="00034B3C">
        <w:rPr>
          <w:rFonts w:ascii="Times New Roman" w:eastAsia="Times New Roman" w:hAnsi="Times New Roman" w:cs="Times New Roman"/>
          <w:sz w:val="28"/>
          <w:szCs w:val="28"/>
        </w:rPr>
        <w:t>/зп-23</w:t>
      </w:r>
      <w:r w:rsidRPr="00034B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затверджено та оприлюднено на офіційному </w:t>
      </w:r>
      <w:proofErr w:type="spellStart"/>
      <w:r w:rsidRPr="00034B3C">
        <w:rPr>
          <w:rFonts w:ascii="Times New Roman" w:eastAsia="Times New Roman" w:hAnsi="Times New Roman" w:cs="Times New Roman"/>
          <w:color w:val="000000"/>
          <w:sz w:val="28"/>
          <w:szCs w:val="28"/>
        </w:rPr>
        <w:t>вебсайті</w:t>
      </w:r>
      <w:proofErr w:type="spellEnd"/>
      <w:r w:rsidRPr="00034B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Комісії</w:t>
      </w:r>
      <w:r w:rsidR="00F947CD" w:rsidRPr="00034B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34B3C">
        <w:rPr>
          <w:rFonts w:ascii="Times New Roman" w:eastAsia="Times New Roman" w:hAnsi="Times New Roman" w:cs="Times New Roman"/>
          <w:color w:val="000000"/>
          <w:sz w:val="28"/>
          <w:szCs w:val="28"/>
        </w:rPr>
        <w:t>рейтинг</w:t>
      </w:r>
      <w:r w:rsidR="00F947CD" w:rsidRPr="00034B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34B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учасників конкурсу на посади суддів місцевих </w:t>
      </w:r>
      <w:r w:rsidR="00E03D74" w:rsidRPr="00034B3C">
        <w:rPr>
          <w:rFonts w:ascii="Times New Roman" w:eastAsia="Times New Roman" w:hAnsi="Times New Roman" w:cs="Times New Roman"/>
          <w:color w:val="000000"/>
          <w:sz w:val="28"/>
          <w:szCs w:val="28"/>
        </w:rPr>
        <w:t>загальних</w:t>
      </w:r>
      <w:r w:rsidRPr="00034B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судів</w:t>
      </w:r>
      <w:r w:rsidR="005250D4" w:rsidRPr="00034B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34B3C">
        <w:rPr>
          <w:rFonts w:ascii="Times New Roman" w:eastAsia="Times New Roman" w:hAnsi="Times New Roman" w:cs="Times New Roman"/>
          <w:color w:val="000000"/>
          <w:sz w:val="28"/>
          <w:szCs w:val="28"/>
        </w:rPr>
        <w:t>у межах конкурсу, оголошеного рішенням Комісії від 14 вересня 2023 року № 95/зп-23.</w:t>
      </w:r>
      <w:r w:rsidRPr="00034B3C">
        <w:rPr>
          <w:rFonts w:ascii="Times New Roman" w:eastAsia="Times New Roman" w:hAnsi="Times New Roman" w:cs="Times New Roman"/>
          <w:sz w:val="28"/>
          <w:szCs w:val="28"/>
        </w:rPr>
        <w:t xml:space="preserve"> Зокрема, визначено рейтинг кандидатів на посаду судді </w:t>
      </w:r>
      <w:r w:rsidR="00FE7921" w:rsidRPr="00034B3C">
        <w:rPr>
          <w:rFonts w:ascii="Times New Roman" w:eastAsia="Times New Roman" w:hAnsi="Times New Roman" w:cs="Times New Roman"/>
          <w:sz w:val="28"/>
          <w:szCs w:val="28"/>
        </w:rPr>
        <w:t>Богунського районного суду міста Житомира</w:t>
      </w:r>
      <w:r w:rsidRPr="00034B3C">
        <w:rPr>
          <w:rFonts w:ascii="Times New Roman" w:eastAsia="Times New Roman" w:hAnsi="Times New Roman" w:cs="Times New Roman"/>
          <w:sz w:val="28"/>
          <w:szCs w:val="28"/>
        </w:rPr>
        <w:t xml:space="preserve">, у якому </w:t>
      </w:r>
      <w:r w:rsidR="00FE7921" w:rsidRPr="00034B3C">
        <w:rPr>
          <w:rFonts w:ascii="Times New Roman" w:eastAsia="Times New Roman" w:hAnsi="Times New Roman" w:cs="Times New Roman"/>
          <w:sz w:val="28"/>
          <w:szCs w:val="28"/>
        </w:rPr>
        <w:t>Чорній Р.О.</w:t>
      </w:r>
      <w:r w:rsidRPr="00034B3C">
        <w:rPr>
          <w:rFonts w:ascii="Times New Roman" w:eastAsia="Times New Roman" w:hAnsi="Times New Roman" w:cs="Times New Roman"/>
          <w:sz w:val="28"/>
          <w:szCs w:val="28"/>
        </w:rPr>
        <w:t xml:space="preserve"> займає переможну позицію.</w:t>
      </w:r>
    </w:p>
    <w:p w:rsidR="00C94D7E" w:rsidRPr="00034B3C" w:rsidRDefault="00F947CD" w:rsidP="00803E6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4B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Комісією </w:t>
      </w:r>
      <w:r w:rsidR="00FE7921" w:rsidRPr="00034B3C"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  <w:r w:rsidRPr="00034B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250D4" w:rsidRPr="00034B3C">
        <w:rPr>
          <w:rFonts w:ascii="Times New Roman" w:eastAsia="Times New Roman" w:hAnsi="Times New Roman" w:cs="Times New Roman"/>
          <w:color w:val="000000"/>
          <w:sz w:val="28"/>
          <w:szCs w:val="28"/>
        </w:rPr>
        <w:t>лютого</w:t>
      </w:r>
      <w:r w:rsidRPr="00034B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2024 року </w:t>
      </w:r>
      <w:r w:rsidR="00C42137" w:rsidRPr="00034B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проведено співбесіду з </w:t>
      </w:r>
      <w:r w:rsidR="00FE7921" w:rsidRPr="00034B3C">
        <w:rPr>
          <w:rFonts w:ascii="Times New Roman" w:eastAsia="Times New Roman" w:hAnsi="Times New Roman" w:cs="Times New Roman"/>
          <w:sz w:val="28"/>
          <w:szCs w:val="28"/>
        </w:rPr>
        <w:t>Чорнієм Р.О.</w:t>
      </w:r>
    </w:p>
    <w:p w:rsidR="00C94D7E" w:rsidRPr="00034B3C" w:rsidRDefault="00C42137" w:rsidP="00803E6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34B3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Джерела права та їх застосування.</w:t>
      </w:r>
    </w:p>
    <w:p w:rsidR="00803E6D" w:rsidRPr="00034B3C" w:rsidRDefault="00803E6D" w:rsidP="00803E6D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eading=h.1ga035dews66" w:colFirst="0" w:colLast="0"/>
      <w:bookmarkEnd w:id="1"/>
      <w:r w:rsidRPr="00034B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Відповідно до частини третьої статті 127 Конституції України </w:t>
      </w:r>
      <w:r w:rsidRPr="00034B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 посаду судді може бути призначений громадянин України, не молодший тридцяти та не старший шістдесяти п</w:t>
      </w:r>
      <w:r w:rsidR="00B22502" w:rsidRPr="00034B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’</w:t>
      </w:r>
      <w:r w:rsidRPr="00034B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яти років, який має вищу юридичну освіту і стаж професійної діяльності у сфері права щонайменше п’ять років, є компетентним, доброчесним та володіє державною мовою. Законом можуть бути передбачені додаткові вимоги для призначення на посаду судді.</w:t>
      </w:r>
    </w:p>
    <w:p w:rsidR="00803E6D" w:rsidRPr="00034B3C" w:rsidRDefault="00803E6D" w:rsidP="00803E6D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B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Згідно з пунктом 58 розділу XII «Прикінцеві та перехідні положення» Закону Комісія завершує конкурс на зайняття вакантних посад суддів місцевих судів, оголошений рішенням Комісії від 14 вересня 2023 року № 95/зп-23, за правилами, які діють після набрання чинності Законом України «Про внесення змін до Закону України «Про судоустрій і статус суддів» та деяких законодавчих актів України щодо удосконалення процедур суддівської кар’єри» від 09 грудня 2023 року</w:t>
      </w:r>
      <w:r w:rsidR="00EB6C61" w:rsidRPr="00034B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034B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№ 3511-</w:t>
      </w:r>
      <w:r w:rsidRPr="00034B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IX</w:t>
      </w:r>
      <w:r w:rsidRPr="00034B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803E6D" w:rsidRPr="00034B3C" w:rsidRDefault="00803E6D" w:rsidP="00803E6D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B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Частиною першою статті 79-5 Закону </w:t>
      </w:r>
      <w:r w:rsidRPr="00034B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передбачено, що </w:t>
      </w:r>
      <w:r w:rsidRPr="00034B3C">
        <w:rPr>
          <w:rFonts w:ascii="Times New Roman" w:eastAsia="Times New Roman" w:hAnsi="Times New Roman" w:cs="Times New Roman"/>
          <w:color w:val="000000"/>
          <w:sz w:val="28"/>
          <w:szCs w:val="28"/>
        </w:rPr>
        <w:t>після визначення переможця конкурсу Комісія на своєму засіданні проводить з ним співбесіду.</w:t>
      </w:r>
    </w:p>
    <w:p w:rsidR="00803E6D" w:rsidRPr="00034B3C" w:rsidRDefault="00803E6D" w:rsidP="00803E6D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B3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Відповідно до частини другої статті 79-5 Закону за результатами співбесіди Комісія ухвалює, зокрема, рішення про рекомендацію або про відмову в наданні рекомендації про призначення кандидата на посаду судді.</w:t>
      </w:r>
    </w:p>
    <w:p w:rsidR="00803E6D" w:rsidRPr="00034B3C" w:rsidRDefault="00803E6D" w:rsidP="00803E6D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B3C">
        <w:rPr>
          <w:rFonts w:ascii="Times New Roman" w:eastAsia="Times New Roman" w:hAnsi="Times New Roman" w:cs="Times New Roman"/>
          <w:color w:val="000000"/>
          <w:sz w:val="28"/>
          <w:szCs w:val="28"/>
        </w:rPr>
        <w:t>Згідно</w:t>
      </w:r>
      <w:r w:rsidRPr="009B2AF3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Pr="00034B3C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9B2AF3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Pr="00034B3C"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частиною</w:t>
      </w:r>
      <w:r w:rsidRPr="009B2AF3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Pr="00034B3C">
        <w:rPr>
          <w:rFonts w:ascii="Times New Roman" w:eastAsia="Times New Roman" w:hAnsi="Times New Roman" w:cs="Times New Roman"/>
          <w:color w:val="000000"/>
          <w:sz w:val="28"/>
          <w:szCs w:val="28"/>
        </w:rPr>
        <w:t>п’ятою</w:t>
      </w:r>
      <w:r w:rsidRPr="009B2AF3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Pr="00034B3C">
        <w:rPr>
          <w:rFonts w:ascii="Times New Roman" w:eastAsia="Times New Roman" w:hAnsi="Times New Roman" w:cs="Times New Roman"/>
          <w:color w:val="000000"/>
          <w:sz w:val="28"/>
          <w:szCs w:val="28"/>
        </w:rPr>
        <w:t>статті</w:t>
      </w:r>
      <w:r w:rsidRPr="009B2AF3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Pr="00034B3C">
        <w:rPr>
          <w:rFonts w:ascii="Times New Roman" w:eastAsia="Times New Roman" w:hAnsi="Times New Roman" w:cs="Times New Roman"/>
          <w:color w:val="000000"/>
          <w:sz w:val="28"/>
          <w:szCs w:val="28"/>
        </w:rPr>
        <w:t>79-5 Закону конкурс на зайняття вакантної посади</w:t>
      </w:r>
      <w:r w:rsidRPr="009B2AF3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Pr="00034B3C">
        <w:rPr>
          <w:rFonts w:ascii="Times New Roman" w:eastAsia="Times New Roman" w:hAnsi="Times New Roman" w:cs="Times New Roman"/>
          <w:color w:val="000000"/>
          <w:sz w:val="28"/>
          <w:szCs w:val="28"/>
        </w:rPr>
        <w:t>судді</w:t>
      </w:r>
      <w:r w:rsidRPr="009B2AF3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Pr="00034B3C">
        <w:rPr>
          <w:rFonts w:ascii="Times New Roman" w:eastAsia="Times New Roman" w:hAnsi="Times New Roman" w:cs="Times New Roman"/>
          <w:color w:val="000000"/>
          <w:sz w:val="28"/>
          <w:szCs w:val="28"/>
        </w:rPr>
        <w:t>завершується ухваленням Комісією рішення про рекомендацію про призначення</w:t>
      </w:r>
      <w:r w:rsidRPr="009B2AF3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Pr="00034B3C">
        <w:rPr>
          <w:rFonts w:ascii="Times New Roman" w:eastAsia="Times New Roman" w:hAnsi="Times New Roman" w:cs="Times New Roman"/>
          <w:color w:val="000000"/>
          <w:sz w:val="28"/>
          <w:szCs w:val="28"/>
        </w:rPr>
        <w:t>кандидатів суддями або про рекомендацію про переведення суддів.</w:t>
      </w:r>
    </w:p>
    <w:p w:rsidR="00C94D7E" w:rsidRPr="00034B3C" w:rsidRDefault="00C42137" w:rsidP="00803E6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4B3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Висновок Комісії за результатами проведеної співбесіди.</w:t>
      </w:r>
    </w:p>
    <w:p w:rsidR="00C94D7E" w:rsidRPr="00034B3C" w:rsidRDefault="00C42137" w:rsidP="00803E6D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4B3C">
        <w:rPr>
          <w:rFonts w:ascii="Times New Roman" w:eastAsia="Times New Roman" w:hAnsi="Times New Roman" w:cs="Times New Roman"/>
          <w:sz w:val="28"/>
          <w:szCs w:val="28"/>
        </w:rPr>
        <w:t xml:space="preserve">Вища кваліфікаційна комісія суддів України є державним колегіальним органом суддівського врядування, який на постійній основі діє </w:t>
      </w:r>
      <w:r w:rsidR="00EB6C61" w:rsidRPr="00034B3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34B3C">
        <w:rPr>
          <w:rFonts w:ascii="Times New Roman" w:eastAsia="Times New Roman" w:hAnsi="Times New Roman" w:cs="Times New Roman"/>
          <w:sz w:val="28"/>
          <w:szCs w:val="28"/>
        </w:rPr>
        <w:t xml:space="preserve"> системі правосуддя України, основною метою якого є формування доброчесного та високопрофесійного корпусу суддів.</w:t>
      </w:r>
    </w:p>
    <w:p w:rsidR="00803E6D" w:rsidRPr="00034B3C" w:rsidRDefault="00803E6D" w:rsidP="00803E6D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34B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етапах призначення </w:t>
      </w:r>
      <w:r w:rsidR="00EB6C61" w:rsidRPr="00034B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посаду </w:t>
      </w:r>
      <w:r w:rsidRPr="00034B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судді, визначених Законом, встановлюється відповідність кандидата передбаченим Конституцією України та Законом вимогам, зокрема критеріям доброчесності та професійної етики. Комісія має</w:t>
      </w:r>
      <w:r w:rsidRPr="00034B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перевірити наявність інших обставин, які можуть негативно вплинути на суспільну довіру до судової влади у зв’язку із призначенням кандидата на посаду судді. Ці заходи об’єднані метою забезпечити авторитет та довіру до судової влади, які формуються залежно від персонального складу осіб, що призначаються на посади суддів.</w:t>
      </w:r>
    </w:p>
    <w:p w:rsidR="00C94D7E" w:rsidRPr="00034B3C" w:rsidRDefault="00803E6D" w:rsidP="00803E6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4B3C">
        <w:rPr>
          <w:rFonts w:ascii="Times New Roman" w:eastAsia="Times New Roman" w:hAnsi="Times New Roman" w:cs="Times New Roman"/>
          <w:sz w:val="28"/>
          <w:szCs w:val="28"/>
        </w:rPr>
        <w:t xml:space="preserve">Під час співбесіди </w:t>
      </w:r>
      <w:r w:rsidR="00C42137" w:rsidRPr="00034B3C">
        <w:rPr>
          <w:rFonts w:ascii="Times New Roman" w:eastAsia="Times New Roman" w:hAnsi="Times New Roman" w:cs="Times New Roman"/>
          <w:sz w:val="28"/>
          <w:szCs w:val="28"/>
        </w:rPr>
        <w:t>з кандидатом та дослідження досьє Комісією встановлено його належність до громадянства України, перевірено дотримання вікового та професійного цензу, а також надано оцінку документу про підтвердження рівня володіння державною мовою відповідно до визначеного стандарту.</w:t>
      </w:r>
    </w:p>
    <w:p w:rsidR="00C94D7E" w:rsidRPr="00034B3C" w:rsidRDefault="00C42137" w:rsidP="00803E6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4B3C">
        <w:rPr>
          <w:rFonts w:ascii="Times New Roman" w:eastAsia="Times New Roman" w:hAnsi="Times New Roman" w:cs="Times New Roman"/>
          <w:sz w:val="28"/>
          <w:szCs w:val="28"/>
        </w:rPr>
        <w:t>Комісією не отримано інформації про кандидата</w:t>
      </w:r>
      <w:r w:rsidR="00803E6D" w:rsidRPr="00034B3C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034B3C">
        <w:rPr>
          <w:rFonts w:ascii="Times New Roman" w:eastAsia="Times New Roman" w:hAnsi="Times New Roman" w:cs="Times New Roman"/>
          <w:sz w:val="28"/>
          <w:szCs w:val="28"/>
        </w:rPr>
        <w:t xml:space="preserve"> яка б породжувала обґрунтовані сумніви </w:t>
      </w:r>
      <w:r w:rsidR="00803E6D" w:rsidRPr="00034B3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34B3C">
        <w:rPr>
          <w:rFonts w:ascii="Times New Roman" w:eastAsia="Times New Roman" w:hAnsi="Times New Roman" w:cs="Times New Roman"/>
          <w:sz w:val="28"/>
          <w:szCs w:val="28"/>
        </w:rPr>
        <w:t xml:space="preserve"> незалежності, чесності, неупередженості, непідкупності, сумлінності, у дотриманні ним етичних норм, у бездоганній поведінці у професійній діяльності та особистому житті, а також щодо законності джерел походження майна, відповідності рівня життя кандидата на посаду судді або членів сім’ї задекларованим доходам.</w:t>
      </w:r>
    </w:p>
    <w:p w:rsidR="00C94D7E" w:rsidRPr="00034B3C" w:rsidRDefault="00C42137" w:rsidP="00803E6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4B3C">
        <w:rPr>
          <w:rFonts w:ascii="Times New Roman" w:eastAsia="Times New Roman" w:hAnsi="Times New Roman" w:cs="Times New Roman"/>
          <w:sz w:val="28"/>
          <w:szCs w:val="28"/>
        </w:rPr>
        <w:lastRenderedPageBreak/>
        <w:t>Отже, за результат</w:t>
      </w:r>
      <w:r w:rsidR="00803E6D" w:rsidRPr="00034B3C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34B3C">
        <w:rPr>
          <w:rFonts w:ascii="Times New Roman" w:eastAsia="Times New Roman" w:hAnsi="Times New Roman" w:cs="Times New Roman"/>
          <w:sz w:val="28"/>
          <w:szCs w:val="28"/>
        </w:rPr>
        <w:t>м</w:t>
      </w:r>
      <w:r w:rsidR="00803E6D" w:rsidRPr="00034B3C">
        <w:rPr>
          <w:rFonts w:ascii="Times New Roman" w:eastAsia="Times New Roman" w:hAnsi="Times New Roman" w:cs="Times New Roman"/>
          <w:sz w:val="28"/>
          <w:szCs w:val="28"/>
        </w:rPr>
        <w:t>и</w:t>
      </w:r>
      <w:r w:rsidR="00EB6C61" w:rsidRPr="00034B3C">
        <w:rPr>
          <w:rFonts w:ascii="Times New Roman" w:eastAsia="Times New Roman" w:hAnsi="Times New Roman" w:cs="Times New Roman"/>
          <w:sz w:val="28"/>
          <w:szCs w:val="28"/>
        </w:rPr>
        <w:t xml:space="preserve"> проведеної </w:t>
      </w:r>
      <w:r w:rsidRPr="00034B3C">
        <w:rPr>
          <w:rFonts w:ascii="Times New Roman" w:eastAsia="Times New Roman" w:hAnsi="Times New Roman" w:cs="Times New Roman"/>
          <w:sz w:val="28"/>
          <w:szCs w:val="28"/>
        </w:rPr>
        <w:t xml:space="preserve">з </w:t>
      </w:r>
      <w:r w:rsidR="00FE7921" w:rsidRPr="00034B3C">
        <w:rPr>
          <w:rFonts w:ascii="Times New Roman" w:eastAsia="Times New Roman" w:hAnsi="Times New Roman" w:cs="Times New Roman"/>
          <w:sz w:val="28"/>
          <w:szCs w:val="28"/>
        </w:rPr>
        <w:t>Чорнієм Р.О.</w:t>
      </w:r>
      <w:r w:rsidR="00D84DB5" w:rsidRPr="00034B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34B3C">
        <w:rPr>
          <w:rFonts w:ascii="Times New Roman" w:eastAsia="Times New Roman" w:hAnsi="Times New Roman" w:cs="Times New Roman"/>
          <w:sz w:val="28"/>
          <w:szCs w:val="28"/>
        </w:rPr>
        <w:t>співбесіди Комісія дійшла висновку про його відповідність вимогам до кандидата</w:t>
      </w:r>
      <w:r w:rsidR="00803E6D" w:rsidRPr="00034B3C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034B3C">
        <w:rPr>
          <w:rFonts w:ascii="Times New Roman" w:eastAsia="Times New Roman" w:hAnsi="Times New Roman" w:cs="Times New Roman"/>
          <w:sz w:val="28"/>
          <w:szCs w:val="28"/>
        </w:rPr>
        <w:t xml:space="preserve"> передбачен</w:t>
      </w:r>
      <w:r w:rsidR="00803E6D" w:rsidRPr="00034B3C">
        <w:rPr>
          <w:rFonts w:ascii="Times New Roman" w:eastAsia="Times New Roman" w:hAnsi="Times New Roman" w:cs="Times New Roman"/>
          <w:sz w:val="28"/>
          <w:szCs w:val="28"/>
        </w:rPr>
        <w:t>им</w:t>
      </w:r>
      <w:r w:rsidRPr="00034B3C">
        <w:rPr>
          <w:rFonts w:ascii="Times New Roman" w:eastAsia="Times New Roman" w:hAnsi="Times New Roman" w:cs="Times New Roman"/>
          <w:sz w:val="28"/>
          <w:szCs w:val="28"/>
        </w:rPr>
        <w:t xml:space="preserve"> Конституцією </w:t>
      </w:r>
      <w:r w:rsidR="00803E6D" w:rsidRPr="00034B3C">
        <w:rPr>
          <w:rFonts w:ascii="Times New Roman" w:eastAsia="Times New Roman" w:hAnsi="Times New Roman" w:cs="Times New Roman"/>
          <w:sz w:val="28"/>
          <w:szCs w:val="28"/>
        </w:rPr>
        <w:t>України та З</w:t>
      </w:r>
      <w:r w:rsidRPr="00034B3C">
        <w:rPr>
          <w:rFonts w:ascii="Times New Roman" w:eastAsia="Times New Roman" w:hAnsi="Times New Roman" w:cs="Times New Roman"/>
          <w:sz w:val="28"/>
          <w:szCs w:val="28"/>
        </w:rPr>
        <w:t xml:space="preserve">аконом, що є підставою для ухвалення рішення про внесення рекомендації про призначення кандидата на посаду судді </w:t>
      </w:r>
      <w:r w:rsidR="00FE7921" w:rsidRPr="00034B3C">
        <w:rPr>
          <w:rFonts w:ascii="Times New Roman" w:eastAsia="Times New Roman" w:hAnsi="Times New Roman" w:cs="Times New Roman"/>
          <w:sz w:val="28"/>
          <w:szCs w:val="28"/>
        </w:rPr>
        <w:t>Богунського районного суду міста Житомира</w:t>
      </w:r>
      <w:r w:rsidRPr="00034B3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94D7E" w:rsidRPr="00034B3C" w:rsidRDefault="00C42137" w:rsidP="00803E6D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4B3C">
        <w:rPr>
          <w:rFonts w:ascii="Times New Roman" w:eastAsia="Times New Roman" w:hAnsi="Times New Roman" w:cs="Times New Roman"/>
          <w:sz w:val="28"/>
          <w:szCs w:val="28"/>
        </w:rPr>
        <w:t>Керуючись статтями 69, 79-5, 93, 101 Закону України «Про судоустрій і статус суддів», Вища кваліфікаційна комісія суддів України одноголосно</w:t>
      </w:r>
    </w:p>
    <w:p w:rsidR="00C94D7E" w:rsidRPr="00034B3C" w:rsidRDefault="00C94D7E" w:rsidP="00803E6D">
      <w:pPr>
        <w:shd w:val="clear" w:color="auto" w:fill="FFFFFF"/>
        <w:spacing w:after="0" w:line="36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</w:p>
    <w:p w:rsidR="00C94D7E" w:rsidRPr="00034B3C" w:rsidRDefault="00C42137" w:rsidP="00803E6D">
      <w:pPr>
        <w:shd w:val="clear" w:color="auto" w:fill="FFFFFF"/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34B3C">
        <w:rPr>
          <w:rFonts w:ascii="Times New Roman" w:eastAsia="Times New Roman" w:hAnsi="Times New Roman" w:cs="Times New Roman"/>
          <w:sz w:val="28"/>
          <w:szCs w:val="28"/>
        </w:rPr>
        <w:t>вирішила:</w:t>
      </w:r>
    </w:p>
    <w:p w:rsidR="00C94D7E" w:rsidRPr="00034B3C" w:rsidRDefault="00C94D7E" w:rsidP="00803E6D">
      <w:pPr>
        <w:shd w:val="clear" w:color="auto" w:fill="FFFFFF"/>
        <w:tabs>
          <w:tab w:val="left" w:pos="993"/>
        </w:tabs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94D7E" w:rsidRPr="00034B3C" w:rsidRDefault="00803E6D" w:rsidP="00803E6D">
      <w:pPr>
        <w:shd w:val="clear" w:color="auto" w:fill="FFFFFF"/>
        <w:tabs>
          <w:tab w:val="left" w:pos="0"/>
          <w:tab w:val="left" w:pos="993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4B3C">
        <w:rPr>
          <w:rFonts w:ascii="Times New Roman" w:eastAsia="Times New Roman" w:hAnsi="Times New Roman" w:cs="Times New Roman"/>
          <w:sz w:val="28"/>
          <w:szCs w:val="28"/>
        </w:rPr>
        <w:t>рекомендувати призначити</w:t>
      </w:r>
      <w:r w:rsidR="00C42137" w:rsidRPr="00034B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E7921" w:rsidRPr="00034B3C">
        <w:rPr>
          <w:rFonts w:ascii="Times New Roman" w:eastAsia="Times New Roman" w:hAnsi="Times New Roman" w:cs="Times New Roman"/>
          <w:sz w:val="28"/>
          <w:szCs w:val="28"/>
        </w:rPr>
        <w:t>Чорнія</w:t>
      </w:r>
      <w:proofErr w:type="spellEnd"/>
      <w:r w:rsidR="00FE7921" w:rsidRPr="00034B3C">
        <w:rPr>
          <w:rFonts w:ascii="Times New Roman" w:eastAsia="Times New Roman" w:hAnsi="Times New Roman" w:cs="Times New Roman"/>
          <w:sz w:val="28"/>
          <w:szCs w:val="28"/>
        </w:rPr>
        <w:t xml:space="preserve"> Романа Олександровича</w:t>
      </w:r>
      <w:r w:rsidR="00C42137" w:rsidRPr="00034B3C">
        <w:rPr>
          <w:rFonts w:ascii="Times New Roman" w:eastAsia="Times New Roman" w:hAnsi="Times New Roman" w:cs="Times New Roman"/>
          <w:sz w:val="28"/>
          <w:szCs w:val="28"/>
        </w:rPr>
        <w:t xml:space="preserve"> на посаду судді </w:t>
      </w:r>
      <w:r w:rsidR="00FE7921" w:rsidRPr="00034B3C">
        <w:rPr>
          <w:rFonts w:ascii="Times New Roman" w:eastAsia="Times New Roman" w:hAnsi="Times New Roman" w:cs="Times New Roman"/>
          <w:sz w:val="28"/>
          <w:szCs w:val="28"/>
        </w:rPr>
        <w:t>Богунського районного суду міста Житомира</w:t>
      </w:r>
      <w:r w:rsidR="00C42137" w:rsidRPr="00034B3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947CD" w:rsidRPr="00034B3C" w:rsidRDefault="00F947CD" w:rsidP="00803E6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947CD" w:rsidRPr="00034B3C" w:rsidRDefault="00F947CD" w:rsidP="00803E6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43A9A" w:rsidRPr="00034B3C" w:rsidRDefault="00B43A9A" w:rsidP="00B43A9A">
      <w:p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B3C">
        <w:rPr>
          <w:rFonts w:ascii="Times New Roman" w:eastAsia="Times New Roman" w:hAnsi="Times New Roman" w:cs="Times New Roman"/>
          <w:color w:val="000000"/>
          <w:sz w:val="28"/>
          <w:szCs w:val="28"/>
        </w:rPr>
        <w:t>Головуючий</w:t>
      </w:r>
      <w:r w:rsidRPr="00034B3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034B3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034B3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034B3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034B3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034B3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034B3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A305F5" w:rsidRPr="00034B3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A305F5" w:rsidRPr="00034B3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034B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Р.Б. </w:t>
      </w:r>
      <w:proofErr w:type="spellStart"/>
      <w:r w:rsidRPr="00034B3C">
        <w:rPr>
          <w:rFonts w:ascii="Times New Roman" w:eastAsia="Times New Roman" w:hAnsi="Times New Roman" w:cs="Times New Roman"/>
          <w:color w:val="000000"/>
          <w:sz w:val="28"/>
          <w:szCs w:val="28"/>
        </w:rPr>
        <w:t>Сабодаш</w:t>
      </w:r>
      <w:proofErr w:type="spellEnd"/>
    </w:p>
    <w:p w:rsidR="00B43A9A" w:rsidRPr="00034B3C" w:rsidRDefault="00B43A9A" w:rsidP="00B43A9A">
      <w:p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B3C">
        <w:rPr>
          <w:rFonts w:ascii="Times New Roman" w:eastAsia="Times New Roman" w:hAnsi="Times New Roman" w:cs="Times New Roman"/>
          <w:color w:val="000000"/>
          <w:sz w:val="28"/>
          <w:szCs w:val="28"/>
        </w:rPr>
        <w:t>Члени Комісії:</w:t>
      </w:r>
      <w:r w:rsidRPr="00034B3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034B3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034B3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034B3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034B3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034B3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034B3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A305F5" w:rsidRPr="00034B3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A305F5" w:rsidRPr="00034B3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034B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О.С. </w:t>
      </w:r>
      <w:proofErr w:type="spellStart"/>
      <w:r w:rsidRPr="00034B3C">
        <w:rPr>
          <w:rFonts w:ascii="Times New Roman" w:eastAsia="Times New Roman" w:hAnsi="Times New Roman" w:cs="Times New Roman"/>
          <w:color w:val="000000"/>
          <w:sz w:val="28"/>
          <w:szCs w:val="28"/>
        </w:rPr>
        <w:t>Омельян</w:t>
      </w:r>
      <w:proofErr w:type="spellEnd"/>
    </w:p>
    <w:p w:rsidR="00B43A9A" w:rsidRDefault="00B43A9A" w:rsidP="00A305F5">
      <w:pPr>
        <w:shd w:val="clear" w:color="auto" w:fill="FFFFFF"/>
        <w:spacing w:after="120" w:line="360" w:lineRule="auto"/>
        <w:ind w:left="7200" w:firstLine="720"/>
        <w:jc w:val="both"/>
      </w:pPr>
      <w:r w:rsidRPr="00034B3C">
        <w:rPr>
          <w:rFonts w:ascii="Times New Roman" w:eastAsia="Times New Roman" w:hAnsi="Times New Roman" w:cs="Times New Roman"/>
          <w:color w:val="000000"/>
          <w:sz w:val="28"/>
          <w:szCs w:val="28"/>
        </w:rPr>
        <w:t>А.В. Пасічник</w:t>
      </w:r>
    </w:p>
    <w:sectPr w:rsidR="00B43A9A" w:rsidSect="00803E6D">
      <w:headerReference w:type="default" r:id="rId9"/>
      <w:pgSz w:w="11906" w:h="16838"/>
      <w:pgMar w:top="1134" w:right="567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4A27" w:rsidRDefault="00C24A27">
      <w:pPr>
        <w:spacing w:after="0" w:line="240" w:lineRule="auto"/>
      </w:pPr>
      <w:r>
        <w:separator/>
      </w:r>
    </w:p>
  </w:endnote>
  <w:endnote w:type="continuationSeparator" w:id="0">
    <w:p w:rsidR="00C24A27" w:rsidRDefault="00C24A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4A27" w:rsidRDefault="00C24A27">
      <w:pPr>
        <w:spacing w:after="0" w:line="240" w:lineRule="auto"/>
      </w:pPr>
      <w:r>
        <w:separator/>
      </w:r>
    </w:p>
  </w:footnote>
  <w:footnote w:type="continuationSeparator" w:id="0">
    <w:p w:rsidR="00C24A27" w:rsidRDefault="00C24A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D7E" w:rsidRDefault="00C4213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separate"/>
    </w:r>
    <w:r w:rsidR="0080623F">
      <w:rPr>
        <w:rFonts w:ascii="Times New Roman" w:eastAsia="Times New Roman" w:hAnsi="Times New Roman" w:cs="Times New Roman"/>
        <w:noProof/>
        <w:color w:val="000000"/>
        <w:sz w:val="24"/>
        <w:szCs w:val="24"/>
      </w:rPr>
      <w:t>5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  <w:p w:rsidR="00C94D7E" w:rsidRDefault="00C94D7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D7E"/>
    <w:rsid w:val="00034B3C"/>
    <w:rsid w:val="00190F42"/>
    <w:rsid w:val="001A5ECA"/>
    <w:rsid w:val="00263D77"/>
    <w:rsid w:val="002E7DFA"/>
    <w:rsid w:val="005250D4"/>
    <w:rsid w:val="005F41BA"/>
    <w:rsid w:val="006D1F1A"/>
    <w:rsid w:val="0072662D"/>
    <w:rsid w:val="00765716"/>
    <w:rsid w:val="0077738C"/>
    <w:rsid w:val="007B79DB"/>
    <w:rsid w:val="00803E6D"/>
    <w:rsid w:val="0080623F"/>
    <w:rsid w:val="00865637"/>
    <w:rsid w:val="008F0E96"/>
    <w:rsid w:val="009132CD"/>
    <w:rsid w:val="009628AC"/>
    <w:rsid w:val="009B2AF3"/>
    <w:rsid w:val="00A305F5"/>
    <w:rsid w:val="00A36E35"/>
    <w:rsid w:val="00AA1E11"/>
    <w:rsid w:val="00AA7133"/>
    <w:rsid w:val="00B22502"/>
    <w:rsid w:val="00B43A9A"/>
    <w:rsid w:val="00BC56EB"/>
    <w:rsid w:val="00C00E2D"/>
    <w:rsid w:val="00C24A27"/>
    <w:rsid w:val="00C42137"/>
    <w:rsid w:val="00C94D7E"/>
    <w:rsid w:val="00CB3A99"/>
    <w:rsid w:val="00CB7AFF"/>
    <w:rsid w:val="00D35367"/>
    <w:rsid w:val="00D84DB5"/>
    <w:rsid w:val="00D94021"/>
    <w:rsid w:val="00E03D74"/>
    <w:rsid w:val="00E340D6"/>
    <w:rsid w:val="00E5561B"/>
    <w:rsid w:val="00E62B4C"/>
    <w:rsid w:val="00EB6C61"/>
    <w:rsid w:val="00EE2A31"/>
    <w:rsid w:val="00F947CD"/>
    <w:rsid w:val="00FE7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034B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34B3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034B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34B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HxDPP1UosdcuUso9pkPEf3kGdg==">CgMxLjAyDmguMWdhMDM1ZGV3czY2Mg5oLjU0cWFqaGJ3Y2ltNTIIaC5namRneHMyDmguam53bHgwN2tjejJ6MgppZC4zMGowemxsMhBraXgudTRjbHNhdzJzZWg2OAByITF5UjVrQm9sV29rY1ptQXN2cFFxX01tWWZlTUVHVjlyeg==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4703</Words>
  <Characters>2682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Раімов Руслан Ікрамович</dc:creator>
  <cp:lastModifiedBy>Василенко Наталія Іванівна</cp:lastModifiedBy>
  <cp:revision>3</cp:revision>
  <cp:lastPrinted>2024-02-28T10:54:00Z</cp:lastPrinted>
  <dcterms:created xsi:type="dcterms:W3CDTF">2024-03-13T16:00:00Z</dcterms:created>
  <dcterms:modified xsi:type="dcterms:W3CDTF">2024-03-14T06:26:00Z</dcterms:modified>
</cp:coreProperties>
</file>