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7F2A9F" w:rsidRDefault="00BA73D4">
      <w:pPr>
        <w:shd w:val="clear" w:color="auto" w:fill="FFFFFF"/>
        <w:tabs>
          <w:tab w:val="left" w:pos="3969"/>
        </w:tabs>
        <w:ind w:left="1" w:right="-15" w:hanging="3"/>
        <w:jc w:val="center"/>
        <w:rPr>
          <w:color w:val="000000"/>
          <w:sz w:val="28"/>
          <w:szCs w:val="28"/>
          <w:lang w:val="uk-UA"/>
        </w:rPr>
      </w:pPr>
      <w:r w:rsidRPr="007F2A9F">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7F2A9F" w:rsidRDefault="004D5D24">
      <w:pPr>
        <w:pBdr>
          <w:top w:val="nil"/>
          <w:left w:val="nil"/>
          <w:bottom w:val="nil"/>
          <w:right w:val="nil"/>
          <w:between w:val="nil"/>
        </w:pBdr>
        <w:spacing w:line="240" w:lineRule="auto"/>
        <w:ind w:left="1" w:hanging="3"/>
        <w:rPr>
          <w:color w:val="000000"/>
          <w:sz w:val="28"/>
          <w:szCs w:val="28"/>
          <w:lang w:val="uk-UA"/>
        </w:rPr>
      </w:pPr>
    </w:p>
    <w:p w:rsidR="004D5D24" w:rsidRPr="007F2A9F" w:rsidRDefault="00BA73D4">
      <w:pPr>
        <w:pBdr>
          <w:top w:val="nil"/>
          <w:left w:val="nil"/>
          <w:bottom w:val="nil"/>
          <w:right w:val="nil"/>
          <w:between w:val="nil"/>
        </w:pBdr>
        <w:spacing w:line="240" w:lineRule="auto"/>
        <w:ind w:left="2" w:right="57" w:hanging="4"/>
        <w:jc w:val="center"/>
        <w:rPr>
          <w:color w:val="000000"/>
          <w:sz w:val="36"/>
          <w:szCs w:val="36"/>
          <w:lang w:val="uk-UA"/>
        </w:rPr>
      </w:pPr>
      <w:r w:rsidRPr="007F2A9F">
        <w:rPr>
          <w:color w:val="000000"/>
          <w:sz w:val="36"/>
          <w:szCs w:val="36"/>
          <w:lang w:val="uk-UA"/>
        </w:rPr>
        <w:t>ВИЩА КВАЛІФІКАЦІЙНА КОМІСІЯ СУДДІВ УКРАЇНИ</w:t>
      </w:r>
    </w:p>
    <w:p w:rsidR="004D5D24" w:rsidRPr="007F2A9F"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6E4B90" w:rsidRDefault="00FB3F3E" w:rsidP="00032CFB">
      <w:pPr>
        <w:pBdr>
          <w:top w:val="nil"/>
          <w:left w:val="nil"/>
          <w:bottom w:val="nil"/>
          <w:right w:val="nil"/>
          <w:between w:val="nil"/>
        </w:pBdr>
        <w:shd w:val="clear" w:color="auto" w:fill="FFFFFF"/>
        <w:spacing w:line="240" w:lineRule="auto"/>
        <w:ind w:leftChars="-60" w:left="-142" w:hanging="2"/>
        <w:jc w:val="both"/>
        <w:rPr>
          <w:color w:val="000000"/>
          <w:lang w:val="uk-UA"/>
        </w:rPr>
      </w:pPr>
      <w:r w:rsidRPr="006E4B90">
        <w:rPr>
          <w:color w:val="000000"/>
          <w:lang w:val="uk-UA"/>
        </w:rPr>
        <w:t>18</w:t>
      </w:r>
      <w:r w:rsidR="00BA73D4" w:rsidRPr="006E4B90">
        <w:rPr>
          <w:color w:val="000000"/>
          <w:lang w:val="uk-UA"/>
        </w:rPr>
        <w:t xml:space="preserve"> березня 2024 року</w:t>
      </w:r>
      <w:r w:rsidR="00BA73D4" w:rsidRPr="006E4B90">
        <w:rPr>
          <w:color w:val="000000"/>
          <w:lang w:val="uk-UA"/>
        </w:rPr>
        <w:tab/>
      </w:r>
      <w:r w:rsidR="00BA73D4" w:rsidRPr="006E4B90">
        <w:rPr>
          <w:color w:val="000000"/>
          <w:lang w:val="uk-UA"/>
        </w:rPr>
        <w:tab/>
      </w:r>
      <w:r w:rsidR="00BA73D4" w:rsidRPr="006E4B90">
        <w:rPr>
          <w:color w:val="000000"/>
          <w:lang w:val="uk-UA"/>
        </w:rPr>
        <w:tab/>
      </w:r>
      <w:r w:rsidR="00BA73D4" w:rsidRPr="006E4B90">
        <w:rPr>
          <w:color w:val="000000"/>
          <w:lang w:val="uk-UA"/>
        </w:rPr>
        <w:tab/>
      </w:r>
      <w:r w:rsidR="00BA73D4" w:rsidRPr="006E4B90">
        <w:rPr>
          <w:color w:val="000000"/>
          <w:lang w:val="uk-UA"/>
        </w:rPr>
        <w:tab/>
      </w:r>
      <w:r w:rsidR="00BA73D4" w:rsidRPr="006E4B90">
        <w:rPr>
          <w:color w:val="000000"/>
          <w:lang w:val="uk-UA"/>
        </w:rPr>
        <w:tab/>
      </w:r>
      <w:r w:rsidR="00BA73D4" w:rsidRPr="006E4B90">
        <w:rPr>
          <w:color w:val="000000"/>
          <w:lang w:val="uk-UA"/>
        </w:rPr>
        <w:tab/>
      </w:r>
      <w:r w:rsidR="00BA73D4" w:rsidRPr="006E4B90">
        <w:rPr>
          <w:color w:val="000000"/>
          <w:lang w:val="uk-UA"/>
        </w:rPr>
        <w:tab/>
        <w:t xml:space="preserve"> </w:t>
      </w:r>
      <w:r w:rsidR="00BA73D4" w:rsidRPr="006E4B90">
        <w:rPr>
          <w:color w:val="000000"/>
          <w:lang w:val="uk-UA"/>
        </w:rPr>
        <w:tab/>
        <w:t xml:space="preserve">   м. Київ</w:t>
      </w:r>
    </w:p>
    <w:p w:rsidR="004D5D24" w:rsidRPr="006E4B90" w:rsidRDefault="004D5D24" w:rsidP="00032CFB">
      <w:pPr>
        <w:pBdr>
          <w:top w:val="nil"/>
          <w:left w:val="nil"/>
          <w:bottom w:val="nil"/>
          <w:right w:val="nil"/>
          <w:between w:val="nil"/>
        </w:pBdr>
        <w:shd w:val="clear" w:color="auto" w:fill="FFFFFF"/>
        <w:spacing w:line="240" w:lineRule="auto"/>
        <w:ind w:leftChars="-60" w:left="-142" w:hanging="2"/>
        <w:jc w:val="both"/>
        <w:rPr>
          <w:color w:val="000000"/>
          <w:lang w:val="uk-UA"/>
        </w:rPr>
      </w:pPr>
    </w:p>
    <w:p w:rsidR="004D5D24" w:rsidRPr="00032CFB" w:rsidRDefault="00BA73D4" w:rsidP="00032CFB">
      <w:pPr>
        <w:pBdr>
          <w:top w:val="nil"/>
          <w:left w:val="nil"/>
          <w:bottom w:val="nil"/>
          <w:right w:val="nil"/>
          <w:between w:val="nil"/>
        </w:pBdr>
        <w:shd w:val="clear" w:color="auto" w:fill="FFFFFF"/>
        <w:spacing w:line="240" w:lineRule="auto"/>
        <w:ind w:leftChars="-60" w:left="-142" w:right="134" w:hanging="2"/>
        <w:jc w:val="center"/>
        <w:rPr>
          <w:color w:val="000000"/>
          <w:u w:val="single"/>
          <w:lang w:val="uk-UA"/>
        </w:rPr>
      </w:pPr>
      <w:r w:rsidRPr="006E4B90">
        <w:rPr>
          <w:color w:val="000000"/>
          <w:lang w:val="uk-UA"/>
        </w:rPr>
        <w:t xml:space="preserve">Р І Ш Е Н </w:t>
      </w:r>
      <w:proofErr w:type="spellStart"/>
      <w:r w:rsidRPr="006E4B90">
        <w:rPr>
          <w:color w:val="000000"/>
          <w:lang w:val="uk-UA"/>
        </w:rPr>
        <w:t>Н</w:t>
      </w:r>
      <w:proofErr w:type="spellEnd"/>
      <w:r w:rsidRPr="006E4B90">
        <w:rPr>
          <w:color w:val="000000"/>
          <w:lang w:val="uk-UA"/>
        </w:rPr>
        <w:t xml:space="preserve"> Я  № </w:t>
      </w:r>
      <w:r w:rsidR="00032CFB">
        <w:rPr>
          <w:color w:val="000000"/>
          <w:u w:val="single"/>
          <w:lang w:val="uk-UA"/>
        </w:rPr>
        <w:t>211/ас-24</w:t>
      </w:r>
    </w:p>
    <w:p w:rsidR="004D5D24" w:rsidRPr="006E4B90" w:rsidRDefault="004D5D24" w:rsidP="00032CFB">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p>
    <w:p w:rsidR="004D5D24" w:rsidRPr="006E4B90" w:rsidRDefault="00BA73D4" w:rsidP="00032CFB">
      <w:pPr>
        <w:pBdr>
          <w:top w:val="nil"/>
          <w:left w:val="nil"/>
          <w:bottom w:val="nil"/>
          <w:right w:val="nil"/>
          <w:between w:val="nil"/>
        </w:pBdr>
        <w:shd w:val="clear" w:color="auto" w:fill="FFFFFF"/>
        <w:tabs>
          <w:tab w:val="left" w:pos="567"/>
        </w:tabs>
        <w:spacing w:line="240" w:lineRule="auto"/>
        <w:ind w:leftChars="-60" w:left="-142" w:right="-1" w:hanging="2"/>
        <w:jc w:val="both"/>
        <w:rPr>
          <w:color w:val="000000"/>
          <w:lang w:val="uk-UA"/>
        </w:rPr>
      </w:pPr>
      <w:r w:rsidRPr="006E4B90">
        <w:rPr>
          <w:color w:val="000000"/>
          <w:lang w:val="uk-UA"/>
        </w:rPr>
        <w:t>Вища кваліфікаційна комісія суддів України у складі колегії:</w:t>
      </w:r>
    </w:p>
    <w:p w:rsidR="004D5D24" w:rsidRPr="006E4B90" w:rsidRDefault="004D5D24" w:rsidP="00032CFB">
      <w:pPr>
        <w:pBdr>
          <w:top w:val="nil"/>
          <w:left w:val="nil"/>
          <w:bottom w:val="nil"/>
          <w:right w:val="nil"/>
          <w:between w:val="nil"/>
        </w:pBdr>
        <w:shd w:val="clear" w:color="auto" w:fill="FFFFFF"/>
        <w:spacing w:line="240" w:lineRule="auto"/>
        <w:ind w:leftChars="-60" w:left="-142" w:right="134" w:hanging="2"/>
        <w:jc w:val="both"/>
        <w:rPr>
          <w:color w:val="000000"/>
          <w:lang w:val="uk-UA"/>
        </w:rPr>
      </w:pPr>
    </w:p>
    <w:p w:rsidR="00FF77FF" w:rsidRPr="006E4B90" w:rsidRDefault="00FF77FF" w:rsidP="00032CFB">
      <w:pPr>
        <w:pStyle w:val="rtejustify"/>
        <w:shd w:val="clear" w:color="auto" w:fill="FFFFFF"/>
        <w:spacing w:before="0" w:beforeAutospacing="0" w:after="240" w:afterAutospacing="0"/>
        <w:ind w:leftChars="-60" w:left="-142" w:hanging="2"/>
        <w:jc w:val="both"/>
        <w:rPr>
          <w:lang w:val="uk-UA"/>
        </w:rPr>
      </w:pPr>
      <w:r w:rsidRPr="006E4B90">
        <w:rPr>
          <w:lang w:val="uk-UA"/>
        </w:rPr>
        <w:t>головуючого – Романа ІГНАТОВА,</w:t>
      </w:r>
    </w:p>
    <w:p w:rsidR="00FF77FF" w:rsidRPr="006E4B90" w:rsidRDefault="00FF77FF" w:rsidP="00032CFB">
      <w:pPr>
        <w:shd w:val="clear" w:color="auto" w:fill="FFFFFF"/>
        <w:spacing w:after="240"/>
        <w:ind w:leftChars="-60" w:left="-142" w:hanging="2"/>
        <w:jc w:val="both"/>
        <w:rPr>
          <w:lang w:val="uk-UA"/>
        </w:rPr>
      </w:pPr>
      <w:r w:rsidRPr="006E4B90">
        <w:rPr>
          <w:lang w:val="uk-UA"/>
        </w:rPr>
        <w:t>членів Комісії: Ярослава ДУХА, Олексія ОМЕЛЬЯНА</w:t>
      </w:r>
      <w:r w:rsidRPr="006E4B90">
        <w:rPr>
          <w:lang w:val="uk-UA" w:eastAsia="uk-UA"/>
        </w:rPr>
        <w:t xml:space="preserve"> (доповідач),</w:t>
      </w:r>
    </w:p>
    <w:p w:rsidR="004D5D24" w:rsidRPr="006E4B90" w:rsidRDefault="00BA73D4" w:rsidP="00032CFB">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r w:rsidRPr="006E4B90">
        <w:rPr>
          <w:color w:val="000000"/>
          <w:lang w:val="uk-UA"/>
        </w:rPr>
        <w:t xml:space="preserve">розглянувши питання допуску </w:t>
      </w:r>
      <w:r w:rsidR="00FB3F3E" w:rsidRPr="006E4B90">
        <w:rPr>
          <w:color w:val="000000"/>
          <w:lang w:val="uk-UA"/>
        </w:rPr>
        <w:t xml:space="preserve">Мазура Олександра Валентиновича </w:t>
      </w:r>
      <w:r w:rsidRPr="006E4B90">
        <w:rPr>
          <w:color w:val="000000"/>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w:t>
      </w:r>
      <w:proofErr w:type="spellStart"/>
      <w:r w:rsidRPr="006E4B90">
        <w:rPr>
          <w:color w:val="000000"/>
          <w:lang w:val="uk-UA"/>
        </w:rPr>
        <w:t>ві</w:t>
      </w:r>
      <w:proofErr w:type="spellEnd"/>
      <w:r w:rsidRPr="006E4B90">
        <w:rPr>
          <w:color w:val="000000"/>
          <w:lang w:val="uk-UA"/>
        </w:rPr>
        <w:t>д</w:t>
      </w:r>
      <w:r w:rsidR="00E57301">
        <w:rPr>
          <w:color w:val="000000"/>
          <w:lang w:val="uk-UA"/>
        </w:rPr>
        <w:t> 14 вересня 2023 року № 94/зп-23</w:t>
      </w:r>
      <w:r w:rsidRPr="006E4B90">
        <w:rPr>
          <w:color w:val="000000"/>
          <w:lang w:val="uk-UA"/>
        </w:rPr>
        <w:t xml:space="preserve">, </w:t>
      </w:r>
    </w:p>
    <w:p w:rsidR="004D5D24" w:rsidRPr="006E4B90" w:rsidRDefault="004D5D24" w:rsidP="00032CFB">
      <w:pPr>
        <w:pBdr>
          <w:top w:val="nil"/>
          <w:left w:val="nil"/>
          <w:bottom w:val="nil"/>
          <w:right w:val="nil"/>
          <w:between w:val="nil"/>
        </w:pBdr>
        <w:shd w:val="clear" w:color="auto" w:fill="FFFFFF"/>
        <w:tabs>
          <w:tab w:val="left" w:pos="7300"/>
        </w:tabs>
        <w:spacing w:line="240" w:lineRule="auto"/>
        <w:ind w:leftChars="-60" w:left="-142" w:hanging="2"/>
        <w:jc w:val="both"/>
        <w:rPr>
          <w:color w:val="000000"/>
          <w:lang w:val="uk-UA"/>
        </w:rPr>
      </w:pPr>
    </w:p>
    <w:p w:rsidR="007F2A9F" w:rsidRPr="006E4B90" w:rsidRDefault="007F2A9F" w:rsidP="00032CFB">
      <w:pPr>
        <w:pBdr>
          <w:top w:val="nil"/>
          <w:left w:val="nil"/>
          <w:bottom w:val="nil"/>
          <w:right w:val="nil"/>
          <w:between w:val="nil"/>
        </w:pBdr>
        <w:shd w:val="clear" w:color="auto" w:fill="FFFFFF"/>
        <w:tabs>
          <w:tab w:val="left" w:pos="5779"/>
        </w:tabs>
        <w:spacing w:line="240" w:lineRule="auto"/>
        <w:ind w:leftChars="-60" w:left="-142" w:hanging="2"/>
        <w:jc w:val="center"/>
        <w:rPr>
          <w:color w:val="000000"/>
          <w:lang w:val="uk-UA"/>
        </w:rPr>
      </w:pPr>
      <w:r w:rsidRPr="006E4B90">
        <w:rPr>
          <w:color w:val="000000"/>
          <w:lang w:val="uk-UA"/>
        </w:rPr>
        <w:t>встановила:</w:t>
      </w:r>
    </w:p>
    <w:p w:rsidR="007F2A9F" w:rsidRPr="006E4B90" w:rsidRDefault="007F2A9F" w:rsidP="00032CFB">
      <w:pPr>
        <w:pBdr>
          <w:top w:val="nil"/>
          <w:left w:val="nil"/>
          <w:bottom w:val="nil"/>
          <w:right w:val="nil"/>
          <w:between w:val="nil"/>
        </w:pBdr>
        <w:spacing w:line="240" w:lineRule="auto"/>
        <w:ind w:leftChars="-60" w:left="-142" w:hanging="2"/>
        <w:jc w:val="center"/>
        <w:rPr>
          <w:color w:val="000000"/>
          <w:lang w:val="uk-UA"/>
        </w:rPr>
      </w:pP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lang w:val="uk-UA"/>
        </w:rPr>
      </w:pPr>
      <w:r w:rsidRPr="006E4B90">
        <w:rPr>
          <w:color w:val="000000"/>
          <w:lang w:val="uk-UA"/>
        </w:rPr>
        <w:t>Рішенням Вищої кваліфікаційної комісії суддів України від 14 вересня 2023 року №</w:t>
      </w:r>
      <w:r w:rsidR="00E57301">
        <w:rPr>
          <w:color w:val="000000"/>
          <w:lang w:val="uk-UA"/>
        </w:rPr>
        <w:t> </w:t>
      </w:r>
      <w:r w:rsidRPr="006E4B90">
        <w:rPr>
          <w:color w:val="000000"/>
          <w:lang w:val="uk-UA"/>
        </w:rPr>
        <w:t>94/зп-23 (зі змінами, внесеними рішенням К</w:t>
      </w:r>
      <w:r w:rsidR="00E57301">
        <w:rPr>
          <w:color w:val="000000"/>
          <w:lang w:val="uk-UA"/>
        </w:rPr>
        <w:t xml:space="preserve">омісії від 14 грудня 2023 року </w:t>
      </w:r>
      <w:r w:rsidRPr="006E4B90">
        <w:rPr>
          <w:color w:val="000000"/>
          <w:lang w:val="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lang w:val="uk-UA"/>
        </w:rPr>
      </w:pPr>
      <w:r w:rsidRPr="006E4B90">
        <w:rPr>
          <w:lang w:val="uk-UA"/>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lang w:val="uk-UA"/>
        </w:rPr>
      </w:pPr>
      <w:r w:rsidRPr="006E4B90">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lang w:val="uk-UA"/>
        </w:rPr>
      </w:pPr>
      <w:r w:rsidRPr="006E4B90">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1) у порядку та строки, визначені цим оголошенням, подали всі необхідні документи;</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У визначений строк до Комісії із заявою про участь у Конкурсі та про проведення кваліфікаційного оцінювання звернувся Мазур Олександр Валентинович.</w:t>
      </w:r>
    </w:p>
    <w:p w:rsidR="00D0107C" w:rsidRPr="000A0A63" w:rsidRDefault="00D0107C" w:rsidP="00032CFB">
      <w:pPr>
        <w:pBdr>
          <w:top w:val="nil"/>
          <w:left w:val="nil"/>
          <w:bottom w:val="nil"/>
          <w:right w:val="nil"/>
          <w:between w:val="nil"/>
        </w:pBdr>
        <w:spacing w:line="240" w:lineRule="auto"/>
        <w:ind w:leftChars="-60" w:left="-144" w:firstLineChars="216" w:firstLine="518"/>
        <w:jc w:val="both"/>
        <w:rPr>
          <w:lang w:val="uk-UA"/>
        </w:rPr>
      </w:pPr>
      <w:r w:rsidRPr="000A0A63">
        <w:rPr>
          <w:lang w:val="uk-UA"/>
        </w:rPr>
        <w:t xml:space="preserve">Кандидат у </w:t>
      </w:r>
      <w:r w:rsidRPr="000A0A63">
        <w:rPr>
          <w:color w:val="000000"/>
          <w:lang w:val="uk-UA"/>
        </w:rPr>
        <w:t>своїй заяві проси</w:t>
      </w:r>
      <w:r w:rsidR="00E57301">
        <w:rPr>
          <w:color w:val="000000"/>
          <w:lang w:val="uk-UA"/>
        </w:rPr>
        <w:t>в</w:t>
      </w:r>
      <w:r w:rsidRPr="000A0A63">
        <w:rPr>
          <w:color w:val="000000"/>
          <w:lang w:val="uk-UA"/>
        </w:rPr>
        <w:t xml:space="preserve"> допустити </w:t>
      </w:r>
      <w:r w:rsidR="00E57301">
        <w:rPr>
          <w:color w:val="000000"/>
          <w:lang w:val="uk-UA"/>
        </w:rPr>
        <w:t>його</w:t>
      </w:r>
      <w:r w:rsidRPr="000A0A63">
        <w:rPr>
          <w:color w:val="000000"/>
          <w:lang w:val="uk-UA"/>
        </w:rPr>
        <w:t xml:space="preserve"> до участі в Конкурсі як особу, яка відповідає вимогам пункту 3 частини першої статті 28 Закону, </w:t>
      </w:r>
      <w:r w:rsidRPr="000A0A63">
        <w:rPr>
          <w:lang w:val="uk-UA"/>
        </w:rPr>
        <w:t>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7F2A9F" w:rsidRPr="006E4B90" w:rsidRDefault="00E57301" w:rsidP="00032CFB">
      <w:pPr>
        <w:pBdr>
          <w:top w:val="nil"/>
          <w:left w:val="nil"/>
          <w:bottom w:val="nil"/>
          <w:right w:val="nil"/>
          <w:between w:val="nil"/>
        </w:pBdr>
        <w:spacing w:line="240" w:lineRule="auto"/>
        <w:ind w:leftChars="-60" w:left="-144" w:firstLineChars="217" w:firstLine="521"/>
        <w:jc w:val="both"/>
        <w:rPr>
          <w:color w:val="000000"/>
          <w:lang w:val="uk-UA"/>
        </w:rPr>
      </w:pPr>
      <w:r>
        <w:rPr>
          <w:color w:val="000000"/>
          <w:lang w:val="uk-UA"/>
        </w:rPr>
        <w:lastRenderedPageBreak/>
        <w:t>У</w:t>
      </w:r>
      <w:r w:rsidR="007F2A9F" w:rsidRPr="006E4B90">
        <w:rPr>
          <w:color w:val="000000"/>
          <w:lang w:val="uk-UA"/>
        </w:rPr>
        <w:t xml:space="preserve"> день засідання Комісії від Мазура О.В. надійшл</w:t>
      </w:r>
      <w:r w:rsidR="00E55542">
        <w:rPr>
          <w:color w:val="000000"/>
          <w:lang w:val="uk-UA"/>
        </w:rPr>
        <w:t>о</w:t>
      </w:r>
      <w:r w:rsidR="007F2A9F" w:rsidRPr="006E4B90">
        <w:rPr>
          <w:color w:val="000000"/>
          <w:lang w:val="uk-UA"/>
        </w:rPr>
        <w:t xml:space="preserve"> </w:t>
      </w:r>
      <w:r w:rsidR="00E55542">
        <w:rPr>
          <w:color w:val="000000"/>
          <w:lang w:val="uk-UA"/>
        </w:rPr>
        <w:t>клопотання</w:t>
      </w:r>
      <w:r w:rsidR="007F2A9F" w:rsidRPr="006E4B90">
        <w:rPr>
          <w:color w:val="000000"/>
          <w:lang w:val="uk-UA"/>
        </w:rPr>
        <w:t>, в</w:t>
      </w:r>
      <w:r w:rsidR="00E55542">
        <w:rPr>
          <w:color w:val="000000"/>
          <w:lang w:val="uk-UA"/>
        </w:rPr>
        <w:t xml:space="preserve"> якому</w:t>
      </w:r>
      <w:r w:rsidR="007F2A9F" w:rsidRPr="006E4B90">
        <w:rPr>
          <w:color w:val="000000"/>
          <w:lang w:val="uk-UA"/>
        </w:rPr>
        <w:t xml:space="preserve"> кан</w:t>
      </w:r>
      <w:bookmarkStart w:id="0" w:name="_GoBack"/>
      <w:bookmarkEnd w:id="0"/>
      <w:r w:rsidR="007F2A9F" w:rsidRPr="006E4B90">
        <w:rPr>
          <w:color w:val="000000"/>
          <w:lang w:val="uk-UA"/>
        </w:rPr>
        <w:t>дидат просив Комісію продовжити йому строк надання витягу з Реєстру державних сертифікатів про рівень володіння державною мовою або копії Державного сертифікат</w:t>
      </w:r>
      <w:r>
        <w:rPr>
          <w:color w:val="000000"/>
          <w:lang w:val="uk-UA"/>
        </w:rPr>
        <w:t>а</w:t>
      </w:r>
      <w:r w:rsidR="007F2A9F" w:rsidRPr="006E4B90">
        <w:rPr>
          <w:color w:val="000000"/>
          <w:lang w:val="uk-UA"/>
        </w:rPr>
        <w:t xml:space="preserve"> про рівень володіння державною мовою до 29 березня 2024 року. </w:t>
      </w:r>
    </w:p>
    <w:p w:rsidR="00893409" w:rsidRPr="006E4B90" w:rsidRDefault="00E57301" w:rsidP="00032CFB">
      <w:pPr>
        <w:pBdr>
          <w:top w:val="nil"/>
          <w:left w:val="nil"/>
          <w:bottom w:val="nil"/>
          <w:right w:val="nil"/>
          <w:between w:val="nil"/>
        </w:pBdr>
        <w:spacing w:line="240" w:lineRule="auto"/>
        <w:ind w:leftChars="-60" w:left="-144" w:firstLineChars="217" w:firstLine="521"/>
        <w:jc w:val="both"/>
        <w:rPr>
          <w:color w:val="000000"/>
          <w:lang w:val="uk-UA"/>
        </w:rPr>
      </w:pPr>
      <w:r>
        <w:rPr>
          <w:color w:val="000000"/>
          <w:lang w:val="uk-UA"/>
        </w:rPr>
        <w:t>У</w:t>
      </w:r>
      <w:r w:rsidR="007F2A9F" w:rsidRPr="006E4B90">
        <w:rPr>
          <w:color w:val="000000"/>
          <w:lang w:val="uk-UA"/>
        </w:rPr>
        <w:t xml:space="preserve"> засіданні Комісії Мазур О.В. підтримав </w:t>
      </w:r>
      <w:r w:rsidR="00E55542">
        <w:rPr>
          <w:color w:val="000000"/>
          <w:lang w:val="uk-UA"/>
        </w:rPr>
        <w:t>подане клопотання</w:t>
      </w:r>
      <w:r w:rsidR="00413F87">
        <w:rPr>
          <w:color w:val="000000"/>
          <w:lang w:val="uk-UA"/>
        </w:rPr>
        <w:t xml:space="preserve"> та пояснив, що іспит на знання української мови склав 14 березня 2024 року.</w:t>
      </w:r>
    </w:p>
    <w:p w:rsidR="00183B28" w:rsidRPr="00183B28" w:rsidRDefault="007D7054" w:rsidP="00032CFB">
      <w:pPr>
        <w:pBdr>
          <w:top w:val="nil"/>
          <w:left w:val="nil"/>
          <w:bottom w:val="nil"/>
          <w:right w:val="nil"/>
          <w:between w:val="nil"/>
        </w:pBdr>
        <w:spacing w:line="240" w:lineRule="auto"/>
        <w:ind w:leftChars="-60" w:left="-144" w:firstLineChars="217" w:firstLine="521"/>
        <w:jc w:val="both"/>
        <w:rPr>
          <w:color w:val="000000"/>
          <w:lang w:val="uk-UA"/>
        </w:rPr>
      </w:pPr>
      <w:r>
        <w:rPr>
          <w:color w:val="000000"/>
          <w:lang w:val="uk-UA"/>
        </w:rPr>
        <w:t xml:space="preserve">Протокольним рішенням колегії Комісії відмовлено </w:t>
      </w:r>
      <w:r w:rsidR="00E55542">
        <w:rPr>
          <w:color w:val="000000"/>
          <w:lang w:val="uk-UA"/>
        </w:rPr>
        <w:t xml:space="preserve">в задоволенні клопотання </w:t>
      </w:r>
      <w:r w:rsidR="00E55542" w:rsidRPr="00183B28">
        <w:rPr>
          <w:color w:val="000000"/>
          <w:lang w:val="uk-UA"/>
        </w:rPr>
        <w:t>Мазура О.В. щодо продовження строк</w:t>
      </w:r>
      <w:r w:rsidR="00183B28" w:rsidRPr="00183B28">
        <w:rPr>
          <w:color w:val="000000"/>
          <w:lang w:val="uk-UA"/>
        </w:rPr>
        <w:t>у</w:t>
      </w:r>
      <w:r w:rsidR="00E55542" w:rsidRPr="00183B28">
        <w:rPr>
          <w:color w:val="000000"/>
          <w:lang w:val="uk-UA"/>
        </w:rPr>
        <w:t xml:space="preserve"> на надання </w:t>
      </w:r>
      <w:r w:rsidR="00183B28" w:rsidRPr="00183B28">
        <w:rPr>
          <w:color w:val="000000"/>
          <w:lang w:val="uk-UA"/>
        </w:rPr>
        <w:t>документ</w:t>
      </w:r>
      <w:r w:rsidR="00E57301">
        <w:rPr>
          <w:color w:val="000000"/>
          <w:lang w:val="uk-UA"/>
        </w:rPr>
        <w:t>а</w:t>
      </w:r>
      <w:r w:rsidR="00183B28" w:rsidRPr="00183B28">
        <w:rPr>
          <w:color w:val="000000"/>
          <w:lang w:val="uk-UA"/>
        </w:rPr>
        <w:t xml:space="preserve"> про рівень володіння державною мовою відповідно до рівня</w:t>
      </w:r>
      <w:r w:rsidR="00E57301">
        <w:rPr>
          <w:color w:val="000000"/>
          <w:lang w:val="uk-UA"/>
        </w:rPr>
        <w:t>,</w:t>
      </w:r>
      <w:r w:rsidR="00183B28" w:rsidRPr="00183B28">
        <w:rPr>
          <w:color w:val="000000"/>
          <w:lang w:val="uk-UA"/>
        </w:rPr>
        <w:t xml:space="preserve"> визначеного </w:t>
      </w:r>
      <w:r w:rsidR="00183B28" w:rsidRPr="00183B28">
        <w:rPr>
          <w:color w:val="1F1F1F"/>
          <w:shd w:val="clear" w:color="auto" w:fill="FFFFFF"/>
          <w:lang w:val="uk-UA"/>
        </w:rPr>
        <w:t>Національною комісією зі стандартів державної мови.</w:t>
      </w:r>
    </w:p>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Перевіривши подані кандидатом документи, заслухавши доповідача, Комісія встановила таке.</w:t>
      </w:r>
    </w:p>
    <w:p w:rsidR="007F2A9F" w:rsidRPr="006E4B90" w:rsidRDefault="007F2A9F" w:rsidP="00032CFB">
      <w:pPr>
        <w:ind w:leftChars="-60" w:left="-144" w:firstLineChars="0" w:firstLine="569"/>
        <w:jc w:val="both"/>
        <w:rPr>
          <w:lang w:val="uk-UA"/>
        </w:rPr>
      </w:pPr>
      <w:r w:rsidRPr="006E4B90">
        <w:rPr>
          <w:color w:val="000000"/>
          <w:lang w:val="uk-UA"/>
        </w:rPr>
        <w:t>Згідно з частиною третьою статті 79-3 Закону (у редакції станом на момент подання кандидатом документів) з</w:t>
      </w:r>
      <w:r w:rsidRPr="006E4B90">
        <w:rPr>
          <w:lang w:val="uk-UA" w:eastAsia="uk-UA"/>
        </w:rPr>
        <w:t xml:space="preserve"> метою допуску до проходження кваліфікаційного </w:t>
      </w:r>
      <w:r w:rsidRPr="006E4B90">
        <w:rPr>
          <w:lang w:val="uk-UA"/>
        </w:rPr>
        <w:t>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7F2A9F" w:rsidRPr="006E4B90" w:rsidRDefault="007F2A9F" w:rsidP="00032CFB">
      <w:pPr>
        <w:ind w:leftChars="-60" w:left="-144" w:firstLineChars="0" w:firstLine="569"/>
        <w:jc w:val="both"/>
        <w:rPr>
          <w:lang w:val="uk-UA"/>
        </w:rPr>
      </w:pPr>
      <w:bookmarkStart w:id="1" w:name="n2467"/>
      <w:bookmarkEnd w:id="1"/>
      <w:r w:rsidRPr="006E4B90">
        <w:rPr>
          <w:lang w:val="uk-UA"/>
        </w:rPr>
        <w:t>1) письмову заяву про участь у Конкурсі та про проведення кваліфікаційного оцінювання;</w:t>
      </w:r>
    </w:p>
    <w:p w:rsidR="007F2A9F" w:rsidRPr="006E4B90" w:rsidRDefault="007F2A9F" w:rsidP="00032CFB">
      <w:pPr>
        <w:ind w:leftChars="-60" w:left="-144" w:firstLineChars="0" w:firstLine="569"/>
        <w:jc w:val="both"/>
        <w:rPr>
          <w:lang w:val="uk-UA"/>
        </w:rPr>
      </w:pPr>
      <w:bookmarkStart w:id="2" w:name="n2468"/>
      <w:bookmarkEnd w:id="2"/>
      <w:r w:rsidRPr="006E4B90">
        <w:rPr>
          <w:lang w:val="uk-UA"/>
        </w:rPr>
        <w:t>2) документи, визначені</w:t>
      </w:r>
      <w:r w:rsidR="00032CFB">
        <w:rPr>
          <w:lang w:val="uk-UA"/>
        </w:rPr>
        <w:t xml:space="preserve"> </w:t>
      </w:r>
      <w:r w:rsidRPr="006E4B90">
        <w:rPr>
          <w:lang w:val="uk-UA"/>
        </w:rPr>
        <w:t>пунктами 2</w:t>
      </w:r>
      <w:r w:rsidR="00E57301">
        <w:rPr>
          <w:lang w:val="uk-UA"/>
        </w:rPr>
        <w:t>–</w:t>
      </w:r>
      <w:r w:rsidRPr="006E4B90">
        <w:rPr>
          <w:lang w:val="uk-UA"/>
        </w:rPr>
        <w:t>13</w:t>
      </w:r>
      <w:r w:rsidR="00032CFB">
        <w:rPr>
          <w:lang w:val="uk-UA"/>
        </w:rPr>
        <w:t xml:space="preserve"> </w:t>
      </w:r>
      <w:r w:rsidRPr="006E4B90">
        <w:rPr>
          <w:lang w:val="uk-UA"/>
        </w:rPr>
        <w:t>частини першої статті 72 Закону;</w:t>
      </w:r>
    </w:p>
    <w:p w:rsidR="007F2A9F" w:rsidRPr="006E4B90" w:rsidRDefault="007F2A9F" w:rsidP="00032CFB">
      <w:pPr>
        <w:ind w:leftChars="-60" w:left="-144" w:firstLineChars="0" w:firstLine="569"/>
        <w:jc w:val="both"/>
        <w:rPr>
          <w:lang w:val="uk-UA"/>
        </w:rPr>
      </w:pPr>
      <w:bookmarkStart w:id="3" w:name="n2469"/>
      <w:bookmarkEnd w:id="3"/>
      <w:r w:rsidRPr="006E4B90">
        <w:rPr>
          <w:lang w:val="uk-UA"/>
        </w:rPr>
        <w:t>3) документи, що підтверджують дотримання однієї з вимог, визначених частиною першою</w:t>
      </w:r>
      <w:r w:rsidR="00032CFB">
        <w:rPr>
          <w:lang w:val="uk-UA"/>
        </w:rPr>
        <w:t xml:space="preserve"> </w:t>
      </w:r>
      <w:r w:rsidRPr="006E4B90">
        <w:rPr>
          <w:lang w:val="uk-UA"/>
        </w:rPr>
        <w:t>статті 28,</w:t>
      </w:r>
      <w:r w:rsidR="00032CFB">
        <w:rPr>
          <w:lang w:val="uk-UA"/>
        </w:rPr>
        <w:t xml:space="preserve"> </w:t>
      </w:r>
      <w:r w:rsidRPr="006E4B90">
        <w:rPr>
          <w:lang w:val="uk-UA"/>
        </w:rPr>
        <w:t>частиною першою</w:t>
      </w:r>
      <w:r w:rsidR="00032CFB">
        <w:rPr>
          <w:lang w:val="uk-UA"/>
        </w:rPr>
        <w:t xml:space="preserve"> </w:t>
      </w:r>
      <w:r w:rsidRPr="006E4B90">
        <w:rPr>
          <w:lang w:val="uk-UA"/>
        </w:rPr>
        <w:t>чи</w:t>
      </w:r>
      <w:r w:rsidR="00032CFB">
        <w:rPr>
          <w:lang w:val="uk-UA"/>
        </w:rPr>
        <w:t xml:space="preserve"> </w:t>
      </w:r>
      <w:r w:rsidRPr="006E4B90">
        <w:rPr>
          <w:lang w:val="uk-UA"/>
        </w:rPr>
        <w:t>другою</w:t>
      </w:r>
      <w:r w:rsidR="00032CFB">
        <w:rPr>
          <w:lang w:val="uk-UA"/>
        </w:rPr>
        <w:t xml:space="preserve"> </w:t>
      </w:r>
      <w:r w:rsidRPr="006E4B90">
        <w:rPr>
          <w:lang w:val="uk-UA"/>
        </w:rPr>
        <w:t>статті 33, частиною першою статті 38 Закону відповідно.</w:t>
      </w:r>
    </w:p>
    <w:p w:rsidR="00E55542" w:rsidRPr="00601DCA" w:rsidRDefault="007F2A9F" w:rsidP="00032CFB">
      <w:pPr>
        <w:ind w:leftChars="-60" w:left="-144" w:firstLineChars="0" w:firstLine="569"/>
        <w:jc w:val="both"/>
        <w:rPr>
          <w:lang w:val="uk-UA"/>
        </w:rPr>
      </w:pPr>
      <w:r w:rsidRPr="006E4B90">
        <w:rPr>
          <w:color w:val="000000"/>
          <w:lang w:val="uk-UA"/>
        </w:rPr>
        <w:t xml:space="preserve">Згідно з пунктом </w:t>
      </w:r>
      <w:r w:rsidR="00E55542">
        <w:rPr>
          <w:color w:val="000000"/>
          <w:lang w:val="uk-UA"/>
        </w:rPr>
        <w:t>12</w:t>
      </w:r>
      <w:r w:rsidRPr="006E4B90">
        <w:rPr>
          <w:color w:val="000000"/>
          <w:lang w:val="uk-UA"/>
        </w:rPr>
        <w:t xml:space="preserve"> частини першої статті 72 Закону </w:t>
      </w:r>
      <w:r w:rsidRPr="006E4B90">
        <w:rPr>
          <w:lang w:val="uk-UA"/>
        </w:rPr>
        <w:t xml:space="preserve">(у редакції станом на момент подання кандидатом документів) особа, яка виявила намір стати суддею, для участі в доборі </w:t>
      </w:r>
      <w:r w:rsidRPr="00601DCA">
        <w:rPr>
          <w:lang w:val="uk-UA"/>
        </w:rPr>
        <w:t>на посаду судді подає до Вищої кваліфікаційної комісії суддів України</w:t>
      </w:r>
      <w:bookmarkStart w:id="4" w:name="n2373"/>
      <w:bookmarkStart w:id="5" w:name="n2376"/>
      <w:bookmarkStart w:id="6" w:name="n2377"/>
      <w:bookmarkEnd w:id="4"/>
      <w:bookmarkEnd w:id="5"/>
      <w:bookmarkEnd w:id="6"/>
      <w:r w:rsidR="00E55542" w:rsidRPr="00601DCA">
        <w:rPr>
          <w:lang w:val="uk-UA"/>
        </w:rPr>
        <w:t xml:space="preserve"> копію документа, що підтверджує володіння державною мовою відповідно до рівня, визначеного Національною комісією зі стандартів державної мови</w:t>
      </w:r>
      <w:r w:rsidR="00601DCA" w:rsidRPr="00601DCA">
        <w:rPr>
          <w:lang w:val="uk-UA"/>
        </w:rPr>
        <w:t>.</w:t>
      </w:r>
    </w:p>
    <w:p w:rsidR="00601DCA" w:rsidRPr="00601DCA" w:rsidRDefault="007F2A9F" w:rsidP="00032CFB">
      <w:pPr>
        <w:ind w:leftChars="-60" w:left="-144" w:firstLineChars="0" w:firstLine="569"/>
        <w:jc w:val="both"/>
        <w:rPr>
          <w:lang w:val="uk-UA"/>
        </w:rPr>
      </w:pPr>
      <w:bookmarkStart w:id="7" w:name="_Hlk160396963"/>
      <w:r w:rsidRPr="006E4B90">
        <w:rPr>
          <w:color w:val="000000"/>
          <w:lang w:val="uk-UA"/>
        </w:rPr>
        <w:t xml:space="preserve">Натомість </w:t>
      </w:r>
      <w:r w:rsidR="00E55542" w:rsidRPr="006E4B90">
        <w:rPr>
          <w:color w:val="000000"/>
          <w:lang w:val="uk-UA"/>
        </w:rPr>
        <w:t xml:space="preserve">Мазур О.В. </w:t>
      </w:r>
      <w:r w:rsidRPr="006E4B90">
        <w:rPr>
          <w:color w:val="000000"/>
          <w:lang w:val="uk-UA"/>
        </w:rPr>
        <w:t xml:space="preserve">до Комісії не подав </w:t>
      </w:r>
      <w:r w:rsidR="00E57301">
        <w:rPr>
          <w:lang w:val="uk-UA"/>
        </w:rPr>
        <w:t>копії</w:t>
      </w:r>
      <w:r w:rsidR="00601DCA" w:rsidRPr="00601DCA">
        <w:rPr>
          <w:lang w:val="uk-UA"/>
        </w:rPr>
        <w:t xml:space="preserve"> документа, що підтверджує володіння державною мовою відповідно до рівня, визначеного Національною комісією зі стандартів державної мови.</w:t>
      </w:r>
    </w:p>
    <w:bookmarkEnd w:id="7"/>
    <w:p w:rsidR="007F2A9F" w:rsidRPr="006E4B90" w:rsidRDefault="007F2A9F"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Зазначене відповідно до Закону та Умов проведення конкурсу є підставою для відмови в допуску до проходження кваліфікаційного оцінювання та участі в Конкурсі на посаду судді апеляційного суду.</w:t>
      </w:r>
    </w:p>
    <w:p w:rsidR="004D5D24" w:rsidRPr="006E4B90" w:rsidRDefault="00FB3F3E" w:rsidP="00032CFB">
      <w:pPr>
        <w:pBdr>
          <w:top w:val="nil"/>
          <w:left w:val="nil"/>
          <w:bottom w:val="nil"/>
          <w:right w:val="nil"/>
          <w:between w:val="nil"/>
        </w:pBdr>
        <w:spacing w:line="240" w:lineRule="auto"/>
        <w:ind w:leftChars="-60" w:left="-144" w:firstLineChars="217" w:firstLine="521"/>
        <w:jc w:val="both"/>
        <w:rPr>
          <w:color w:val="000000"/>
          <w:lang w:val="uk-UA"/>
        </w:rPr>
      </w:pPr>
      <w:r w:rsidRPr="006E4B90">
        <w:rPr>
          <w:color w:val="000000"/>
          <w:lang w:val="uk-UA"/>
        </w:rPr>
        <w:t>Вища кваліфікаційна комісія суддів України</w:t>
      </w:r>
      <w:r w:rsidR="00BA73D4" w:rsidRPr="006E4B90">
        <w:rPr>
          <w:color w:val="000000"/>
          <w:lang w:val="uk-UA"/>
        </w:rPr>
        <w:t xml:space="preserve"> одноголосно</w:t>
      </w:r>
    </w:p>
    <w:p w:rsidR="00601DCA" w:rsidRDefault="00601DCA" w:rsidP="00032CFB">
      <w:pPr>
        <w:pBdr>
          <w:top w:val="nil"/>
          <w:left w:val="nil"/>
          <w:bottom w:val="nil"/>
          <w:right w:val="nil"/>
          <w:between w:val="nil"/>
        </w:pBdr>
        <w:spacing w:line="240" w:lineRule="auto"/>
        <w:ind w:leftChars="-60" w:left="-144" w:firstLineChars="217" w:firstLine="521"/>
        <w:jc w:val="both"/>
        <w:rPr>
          <w:color w:val="000000"/>
          <w:lang w:val="uk-UA"/>
        </w:rPr>
      </w:pPr>
    </w:p>
    <w:p w:rsidR="004D5D24" w:rsidRPr="006E4B90" w:rsidRDefault="00BA73D4" w:rsidP="00032CFB">
      <w:pPr>
        <w:pBdr>
          <w:top w:val="nil"/>
          <w:left w:val="nil"/>
          <w:bottom w:val="nil"/>
          <w:right w:val="nil"/>
          <w:between w:val="nil"/>
        </w:pBdr>
        <w:spacing w:line="240" w:lineRule="auto"/>
        <w:ind w:leftChars="-60" w:left="-144" w:firstLineChars="217" w:firstLine="521"/>
        <w:jc w:val="center"/>
        <w:rPr>
          <w:color w:val="000000"/>
          <w:lang w:val="uk-UA"/>
        </w:rPr>
      </w:pPr>
      <w:r w:rsidRPr="006E4B90">
        <w:rPr>
          <w:color w:val="000000"/>
          <w:lang w:val="uk-UA"/>
        </w:rPr>
        <w:t>вирішила:</w:t>
      </w:r>
    </w:p>
    <w:p w:rsidR="004D5D24" w:rsidRPr="006E4B90" w:rsidRDefault="004D5D24" w:rsidP="00032CFB">
      <w:pPr>
        <w:pBdr>
          <w:top w:val="nil"/>
          <w:left w:val="nil"/>
          <w:bottom w:val="nil"/>
          <w:right w:val="nil"/>
          <w:between w:val="nil"/>
        </w:pBdr>
        <w:spacing w:line="240" w:lineRule="auto"/>
        <w:ind w:leftChars="-60" w:left="-144" w:firstLineChars="217" w:firstLine="521"/>
        <w:jc w:val="both"/>
        <w:rPr>
          <w:color w:val="000000"/>
          <w:lang w:val="uk-UA"/>
        </w:rPr>
      </w:pPr>
    </w:p>
    <w:p w:rsidR="004D5D24" w:rsidRPr="006E4B90" w:rsidRDefault="00BA73D4" w:rsidP="00032CFB">
      <w:pPr>
        <w:pBdr>
          <w:top w:val="nil"/>
          <w:left w:val="nil"/>
          <w:bottom w:val="nil"/>
          <w:right w:val="nil"/>
          <w:between w:val="nil"/>
        </w:pBdr>
        <w:spacing w:line="240" w:lineRule="auto"/>
        <w:ind w:leftChars="-60" w:left="-144" w:firstLineChars="0" w:firstLine="0"/>
        <w:jc w:val="both"/>
        <w:rPr>
          <w:color w:val="000000"/>
          <w:lang w:val="uk-UA"/>
        </w:rPr>
      </w:pPr>
      <w:r w:rsidRPr="006E4B90">
        <w:rPr>
          <w:color w:val="000000"/>
          <w:lang w:val="uk-UA"/>
        </w:rPr>
        <w:t xml:space="preserve">відмовити </w:t>
      </w:r>
      <w:r w:rsidR="00FB3F3E" w:rsidRPr="006E4B90">
        <w:rPr>
          <w:color w:val="000000"/>
          <w:lang w:val="uk-UA"/>
        </w:rPr>
        <w:t xml:space="preserve">Мазуру Олександру Валентиновичу </w:t>
      </w:r>
      <w:r w:rsidR="00E57301">
        <w:rPr>
          <w:color w:val="000000"/>
          <w:lang w:val="uk-UA"/>
        </w:rPr>
        <w:t>в</w:t>
      </w:r>
      <w:r w:rsidRPr="006E4B90">
        <w:rPr>
          <w:color w:val="000000"/>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w:t>
      </w:r>
      <w:r w:rsidRPr="00032CFB">
        <w:rPr>
          <w:color w:val="000000"/>
          <w:sz w:val="23"/>
          <w:szCs w:val="23"/>
          <w:lang w:val="uk-UA"/>
        </w:rPr>
        <w:t xml:space="preserve"> </w:t>
      </w:r>
      <w:r w:rsidRPr="006E4B90">
        <w:rPr>
          <w:color w:val="000000"/>
          <w:lang w:val="uk-UA"/>
        </w:rPr>
        <w:t>рішенням</w:t>
      </w:r>
      <w:r w:rsidRPr="00032CFB">
        <w:rPr>
          <w:color w:val="000000"/>
          <w:sz w:val="23"/>
          <w:szCs w:val="23"/>
          <w:lang w:val="uk-UA"/>
        </w:rPr>
        <w:t xml:space="preserve"> </w:t>
      </w:r>
      <w:r w:rsidRPr="006E4B90">
        <w:rPr>
          <w:color w:val="000000"/>
          <w:lang w:val="uk-UA"/>
        </w:rPr>
        <w:t>Вищої</w:t>
      </w:r>
      <w:r w:rsidRPr="00032CFB">
        <w:rPr>
          <w:color w:val="000000"/>
          <w:sz w:val="23"/>
          <w:szCs w:val="23"/>
          <w:lang w:val="uk-UA"/>
        </w:rPr>
        <w:t xml:space="preserve"> </w:t>
      </w:r>
      <w:r w:rsidRPr="006E4B90">
        <w:rPr>
          <w:color w:val="000000"/>
          <w:lang w:val="uk-UA"/>
        </w:rPr>
        <w:t>кваліфікаційної</w:t>
      </w:r>
      <w:r w:rsidRPr="00032CFB">
        <w:rPr>
          <w:color w:val="000000"/>
          <w:sz w:val="23"/>
          <w:szCs w:val="23"/>
          <w:lang w:val="uk-UA"/>
        </w:rPr>
        <w:t xml:space="preserve"> </w:t>
      </w:r>
      <w:r w:rsidRPr="006E4B90">
        <w:rPr>
          <w:color w:val="000000"/>
          <w:lang w:val="uk-UA"/>
        </w:rPr>
        <w:t>комісії</w:t>
      </w:r>
      <w:r w:rsidRPr="00032CFB">
        <w:rPr>
          <w:color w:val="000000"/>
          <w:sz w:val="23"/>
          <w:szCs w:val="23"/>
          <w:lang w:val="uk-UA"/>
        </w:rPr>
        <w:t xml:space="preserve"> </w:t>
      </w:r>
      <w:r w:rsidRPr="006E4B90">
        <w:rPr>
          <w:color w:val="000000"/>
          <w:lang w:val="uk-UA"/>
        </w:rPr>
        <w:t>суддів</w:t>
      </w:r>
      <w:r w:rsidRPr="00032CFB">
        <w:rPr>
          <w:color w:val="000000"/>
          <w:sz w:val="23"/>
          <w:szCs w:val="23"/>
          <w:lang w:val="uk-UA"/>
        </w:rPr>
        <w:t xml:space="preserve"> </w:t>
      </w:r>
      <w:r w:rsidRPr="006E4B90">
        <w:rPr>
          <w:color w:val="000000"/>
          <w:lang w:val="uk-UA"/>
        </w:rPr>
        <w:t>України</w:t>
      </w:r>
      <w:r w:rsidRPr="00032CFB">
        <w:rPr>
          <w:color w:val="000000"/>
          <w:sz w:val="23"/>
          <w:szCs w:val="23"/>
          <w:lang w:val="uk-UA"/>
        </w:rPr>
        <w:t xml:space="preserve"> </w:t>
      </w:r>
      <w:r w:rsidRPr="006E4B90">
        <w:rPr>
          <w:color w:val="000000"/>
          <w:lang w:val="uk-UA"/>
        </w:rPr>
        <w:t>від</w:t>
      </w:r>
      <w:r w:rsidRPr="00032CFB">
        <w:rPr>
          <w:color w:val="000000"/>
          <w:sz w:val="23"/>
          <w:szCs w:val="23"/>
          <w:lang w:val="uk-UA"/>
        </w:rPr>
        <w:t xml:space="preserve"> </w:t>
      </w:r>
      <w:r w:rsidRPr="006E4B90">
        <w:rPr>
          <w:color w:val="000000"/>
          <w:lang w:val="uk-UA"/>
        </w:rPr>
        <w:t>14</w:t>
      </w:r>
      <w:r w:rsidRPr="00032CFB">
        <w:rPr>
          <w:color w:val="000000"/>
          <w:sz w:val="23"/>
          <w:szCs w:val="23"/>
          <w:lang w:val="uk-UA"/>
        </w:rPr>
        <w:t xml:space="preserve"> </w:t>
      </w:r>
      <w:r w:rsidRPr="006E4B90">
        <w:rPr>
          <w:color w:val="000000"/>
          <w:lang w:val="uk-UA"/>
        </w:rPr>
        <w:t>вересня</w:t>
      </w:r>
      <w:r w:rsidRPr="00032CFB">
        <w:rPr>
          <w:color w:val="000000"/>
          <w:sz w:val="23"/>
          <w:szCs w:val="23"/>
          <w:lang w:val="uk-UA"/>
        </w:rPr>
        <w:t xml:space="preserve"> </w:t>
      </w:r>
      <w:r w:rsidRPr="006E4B90">
        <w:rPr>
          <w:color w:val="000000"/>
          <w:lang w:val="uk-UA"/>
        </w:rPr>
        <w:t>2023</w:t>
      </w:r>
      <w:r w:rsidRPr="00032CFB">
        <w:rPr>
          <w:color w:val="000000"/>
          <w:sz w:val="23"/>
          <w:szCs w:val="23"/>
          <w:lang w:val="uk-UA"/>
        </w:rPr>
        <w:t xml:space="preserve"> </w:t>
      </w:r>
      <w:r w:rsidRPr="006E4B90">
        <w:rPr>
          <w:color w:val="000000"/>
          <w:lang w:val="uk-UA"/>
        </w:rPr>
        <w:t>року № 94/зп-23 (зі змінами).</w:t>
      </w:r>
    </w:p>
    <w:p w:rsidR="004D5D24" w:rsidRPr="006E4B90" w:rsidRDefault="004D5D24" w:rsidP="00032CFB">
      <w:pPr>
        <w:pBdr>
          <w:top w:val="nil"/>
          <w:left w:val="nil"/>
          <w:bottom w:val="nil"/>
          <w:right w:val="nil"/>
          <w:between w:val="nil"/>
        </w:pBdr>
        <w:spacing w:line="240" w:lineRule="auto"/>
        <w:ind w:leftChars="-60" w:left="-144" w:firstLineChars="217" w:firstLine="521"/>
        <w:jc w:val="both"/>
        <w:rPr>
          <w:color w:val="000000"/>
          <w:lang w:val="uk-UA"/>
        </w:rPr>
      </w:pP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r w:rsidRPr="006E4B90">
        <w:rPr>
          <w:color w:val="000000"/>
          <w:lang w:val="uk-UA"/>
        </w:rPr>
        <w:t>Головуючий</w:t>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t xml:space="preserve">   </w:t>
      </w:r>
      <w:r w:rsidRPr="006E4B90">
        <w:rPr>
          <w:lang w:val="uk-UA"/>
        </w:rPr>
        <w:t>Роман ІГНАТОВ</w:t>
      </w: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r w:rsidRPr="006E4B90">
        <w:rPr>
          <w:color w:val="000000"/>
          <w:lang w:val="uk-UA"/>
        </w:rPr>
        <w:t>Члени Комісії:</w:t>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00032CFB">
        <w:rPr>
          <w:color w:val="000000"/>
          <w:lang w:val="uk-UA"/>
        </w:rPr>
        <w:tab/>
      </w:r>
      <w:r w:rsidRPr="006E4B90">
        <w:rPr>
          <w:color w:val="000000"/>
          <w:lang w:val="uk-UA"/>
        </w:rPr>
        <w:t xml:space="preserve">   </w:t>
      </w:r>
      <w:r w:rsidRPr="006E4B90">
        <w:rPr>
          <w:lang w:val="uk-UA"/>
        </w:rPr>
        <w:t>Ярослав ДУХ</w:t>
      </w: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p>
    <w:p w:rsidR="00FF77FF" w:rsidRPr="006E4B90" w:rsidRDefault="00FF77FF" w:rsidP="00032CFB">
      <w:pPr>
        <w:pBdr>
          <w:top w:val="nil"/>
          <w:left w:val="nil"/>
          <w:bottom w:val="nil"/>
          <w:right w:val="nil"/>
          <w:between w:val="nil"/>
        </w:pBdr>
        <w:spacing w:line="240" w:lineRule="auto"/>
        <w:ind w:leftChars="-60" w:left="-142" w:hanging="2"/>
        <w:jc w:val="both"/>
        <w:rPr>
          <w:color w:val="000000"/>
          <w:lang w:val="uk-UA"/>
        </w:rPr>
      </w:pPr>
      <w:r w:rsidRPr="006E4B90">
        <w:rPr>
          <w:color w:val="000000"/>
          <w:lang w:val="uk-UA"/>
        </w:rPr>
        <w:t xml:space="preserve">    </w:t>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r>
      <w:r w:rsidRPr="006E4B90">
        <w:rPr>
          <w:color w:val="000000"/>
          <w:lang w:val="uk-UA"/>
        </w:rPr>
        <w:tab/>
        <w:t xml:space="preserve">   </w:t>
      </w:r>
      <w:r w:rsidR="00601DCA">
        <w:rPr>
          <w:lang w:val="uk-UA"/>
        </w:rPr>
        <w:t>Олексій ОМЕЛЬЯН</w:t>
      </w:r>
    </w:p>
    <w:sectPr w:rsidR="00FF77FF" w:rsidRPr="006E4B90">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AF2" w:rsidRDefault="00226AF2">
      <w:pPr>
        <w:spacing w:line="240" w:lineRule="auto"/>
        <w:ind w:left="0" w:hanging="2"/>
      </w:pPr>
      <w:r>
        <w:separator/>
      </w:r>
    </w:p>
  </w:endnote>
  <w:endnote w:type="continuationSeparator" w:id="0">
    <w:p w:rsidR="00226AF2" w:rsidRDefault="00226A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AF2" w:rsidRDefault="00226AF2">
      <w:pPr>
        <w:spacing w:line="240" w:lineRule="auto"/>
        <w:ind w:left="0" w:hanging="2"/>
      </w:pPr>
      <w:r>
        <w:separator/>
      </w:r>
    </w:p>
  </w:footnote>
  <w:footnote w:type="continuationSeparator" w:id="0">
    <w:p w:rsidR="00226AF2" w:rsidRDefault="00226AF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32CFB">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32CFB"/>
    <w:rsid w:val="000E36E2"/>
    <w:rsid w:val="00125DFB"/>
    <w:rsid w:val="00142748"/>
    <w:rsid w:val="00146786"/>
    <w:rsid w:val="00183B28"/>
    <w:rsid w:val="00226AF2"/>
    <w:rsid w:val="00413F87"/>
    <w:rsid w:val="004D5D24"/>
    <w:rsid w:val="0052330F"/>
    <w:rsid w:val="00596FD0"/>
    <w:rsid w:val="00601DCA"/>
    <w:rsid w:val="006055C3"/>
    <w:rsid w:val="00640B05"/>
    <w:rsid w:val="006E4B90"/>
    <w:rsid w:val="006E6E4F"/>
    <w:rsid w:val="00796F3C"/>
    <w:rsid w:val="007D7054"/>
    <w:rsid w:val="007F2A9F"/>
    <w:rsid w:val="00823162"/>
    <w:rsid w:val="00893409"/>
    <w:rsid w:val="00AC76C7"/>
    <w:rsid w:val="00B86332"/>
    <w:rsid w:val="00BA73D4"/>
    <w:rsid w:val="00BB09B2"/>
    <w:rsid w:val="00BD3BC4"/>
    <w:rsid w:val="00C144E6"/>
    <w:rsid w:val="00C976C6"/>
    <w:rsid w:val="00CA44CD"/>
    <w:rsid w:val="00CC6DB5"/>
    <w:rsid w:val="00D0107C"/>
    <w:rsid w:val="00E52BE1"/>
    <w:rsid w:val="00E55542"/>
    <w:rsid w:val="00E57301"/>
    <w:rsid w:val="00EB3C89"/>
    <w:rsid w:val="00FB3F3E"/>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3408</Words>
  <Characters>1944</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2024-04-01T09:57:00Z</dcterms:created>
  <dcterms:modified xsi:type="dcterms:W3CDTF">2024-04-01T09:57:00Z</dcterms:modified>
</cp:coreProperties>
</file>