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2" w:rsidRDefault="00D47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0372" w:rsidRDefault="003B03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3B0372" w:rsidRDefault="003B0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6753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м. Київ </w:t>
      </w:r>
    </w:p>
    <w:p w:rsidR="003B0372" w:rsidRDefault="003B0372" w:rsidP="006753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6753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bookmarkStart w:id="0" w:name="_GoBack"/>
      <w:r w:rsidR="00C50D39" w:rsidRPr="00C50D39">
        <w:rPr>
          <w:rFonts w:ascii="Times New Roman" w:eastAsia="Times New Roman" w:hAnsi="Times New Roman" w:cs="Times New Roman"/>
          <w:sz w:val="26"/>
          <w:szCs w:val="26"/>
          <w:u w:val="single"/>
        </w:rPr>
        <w:t>23/дс-23</w:t>
      </w:r>
      <w:bookmarkEnd w:id="0"/>
    </w:p>
    <w:p w:rsidR="003B0372" w:rsidRDefault="003B0372" w:rsidP="006753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6753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тимчасової колегії №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B0372" w:rsidRDefault="003B0372" w:rsidP="006753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6753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="00BB3D4B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B0372" w:rsidRPr="009B5A04" w:rsidRDefault="003B0372" w:rsidP="00675387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675387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О.Л.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Мельника Р.І.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B0372" w:rsidRDefault="003B0372" w:rsidP="006753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6753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proofErr w:type="spellStart"/>
      <w:r w:rsidR="00282BD0">
        <w:rPr>
          <w:rFonts w:ascii="Times New Roman" w:eastAsia="Times New Roman" w:hAnsi="Times New Roman" w:cs="Times New Roman"/>
          <w:sz w:val="26"/>
          <w:szCs w:val="26"/>
        </w:rPr>
        <w:t>Троцик</w:t>
      </w:r>
      <w:r w:rsidR="0042161B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282B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161B">
        <w:rPr>
          <w:rFonts w:ascii="Times New Roman" w:eastAsia="Times New Roman" w:hAnsi="Times New Roman" w:cs="Times New Roman"/>
          <w:sz w:val="26"/>
          <w:szCs w:val="26"/>
        </w:rPr>
        <w:t>Дмитра Олександровича</w:t>
      </w:r>
      <w:r w:rsidR="009B5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4521">
        <w:rPr>
          <w:rFonts w:ascii="Times New Roman" w:eastAsia="Times New Roman" w:hAnsi="Times New Roman" w:cs="Times New Roman"/>
          <w:sz w:val="26"/>
          <w:szCs w:val="26"/>
        </w:rPr>
        <w:t>до участі в оголошеному рішенням Комісії від 14 вересня 2023 року № 95/зп-23 конкурсі на зайняття 560 вакантних посад суддів у місцевих судах</w:t>
      </w:r>
      <w:r w:rsidR="00B94521" w:rsidRPr="00E536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4521">
        <w:rPr>
          <w:rFonts w:ascii="Times New Roman" w:eastAsia="Times New Roman" w:hAnsi="Times New Roman" w:cs="Times New Roman"/>
          <w:sz w:val="26"/>
          <w:szCs w:val="26"/>
        </w:rPr>
        <w:t xml:space="preserve">для кандидатів </w:t>
      </w:r>
      <w:r w:rsidR="00B94521">
        <w:rPr>
          <w:rFonts w:ascii="Times New Roman" w:eastAsia="Times New Roman" w:hAnsi="Times New Roman" w:cs="Times New Roman"/>
          <w:color w:val="000000"/>
          <w:sz w:val="26"/>
          <w:szCs w:val="26"/>
        </w:rPr>
        <w:t>на посаду судді, зарахованих до резервів на заміщення вакантних посад суддів місцевих судів,</w:t>
      </w:r>
    </w:p>
    <w:p w:rsidR="003B0372" w:rsidRDefault="003B0372" w:rsidP="006753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D471D7" w:rsidP="006753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3B0372" w:rsidRDefault="003B0372" w:rsidP="006753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Конкурс).</w:t>
      </w:r>
    </w:p>
    <w:p w:rsidR="00B94521" w:rsidRDefault="00B94521" w:rsidP="00675387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Проведення конкурсу на зайняття вакантної посади судді здійснюється Комісією за правилами, визначеними статтею 79 Закону України «Про судоустрій і статус суддів». </w:t>
      </w:r>
    </w:p>
    <w:p w:rsidR="00B94521" w:rsidRDefault="00B94521" w:rsidP="00675387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 вересня 2023 року № 95/зп-23 встановлено загальний порядок та строки подання кандидатами заяв 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пункту 1 Умов до участі в Конкурсі допускаються особи, які:</w:t>
      </w: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B94521" w:rsidRPr="009B5A04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До Комісії </w:t>
      </w:r>
      <w:r w:rsidR="00CA5EFA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 жовтня 2023 року із заявою звернувся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Троцик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Дмитро Олександрович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. Відповідно до заяви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Троцик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Д.О. має намір брати участь у К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онкурсі з вибором суду в межах </w:t>
      </w:r>
      <w:r w:rsidR="00F15A09">
        <w:rPr>
          <w:rFonts w:ascii="Times New Roman" w:eastAsia="Times New Roman" w:hAnsi="Times New Roman" w:cs="Times New Roman"/>
          <w:sz w:val="26"/>
          <w:szCs w:val="26"/>
        </w:rPr>
        <w:t>адміністративно</w:t>
      </w:r>
      <w:r w:rsidR="00CA5EFA">
        <w:rPr>
          <w:rFonts w:ascii="Times New Roman" w:eastAsia="Times New Roman" w:hAnsi="Times New Roman" w:cs="Times New Roman"/>
          <w:sz w:val="26"/>
          <w:szCs w:val="26"/>
        </w:rPr>
        <w:t>ї</w:t>
      </w:r>
      <w:r w:rsidR="00F15A0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господарської та загальної спеціалізацій. </w:t>
      </w:r>
    </w:p>
    <w:p w:rsidR="00B94521" w:rsidRPr="0072427D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Відповідно до автоматизованого розподілу справ на розгляд члена Комісії </w:t>
      </w:r>
      <w:proofErr w:type="spellStart"/>
      <w:r w:rsidRPr="0072427D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В.О. надійшли матеріали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Троцика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Д.О.</w:t>
      </w:r>
    </w:p>
    <w:p w:rsidR="00B94521" w:rsidRPr="0072427D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розгляду питання про допуск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Троцика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Дмитра Олександровича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до участі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>онкурсі Комісією встановлено, що він не перебуває у резервах на заміщення вакантних посад суддів, а тому не відповідає Умовам.</w:t>
      </w: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Отже, Комісія дійшла висновку про неможливість участі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Троцика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Дмитра Олександровича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Конкурсі 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>як особи, яка не включена в резерви на зайняття посади судді.</w:t>
      </w:r>
    </w:p>
    <w:p w:rsidR="00B94521" w:rsidRPr="003401C6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</w:t>
      </w:r>
      <w:r w:rsidRPr="003401C6">
        <w:rPr>
          <w:rFonts w:ascii="Times New Roman" w:eastAsia="Times New Roman" w:hAnsi="Times New Roman" w:cs="Times New Roman"/>
          <w:sz w:val="26"/>
          <w:szCs w:val="26"/>
        </w:rPr>
        <w:t>Комісія</w:t>
      </w:r>
      <w:r w:rsidR="004117B9" w:rsidRPr="003401C6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4521" w:rsidRDefault="00B94521" w:rsidP="00675387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B94521" w:rsidRDefault="00B94521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4521" w:rsidRDefault="00B94521" w:rsidP="006753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Троцику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Дмитру Олександровичу</w:t>
      </w:r>
      <w:r w:rsidRPr="0056564B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</w:t>
      </w:r>
      <w:r>
        <w:rPr>
          <w:rFonts w:ascii="Times New Roman" w:eastAsia="Times New Roman" w:hAnsi="Times New Roman" w:cs="Times New Roman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оголошеному рішенням Комісії від 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560</w:t>
      </w:r>
      <w:r w:rsidR="00675387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0372" w:rsidRDefault="003B0372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3B0372" w:rsidP="0067538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Pr="0056564B" w:rsidRDefault="00D471D7" w:rsidP="006753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="0067538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В.</w:t>
      </w:r>
      <w:r w:rsidR="00AA1D17">
        <w:rPr>
          <w:rFonts w:ascii="Times New Roman" w:eastAsia="Times New Roman" w:hAnsi="Times New Roman" w:cs="Times New Roman"/>
          <w:sz w:val="26"/>
          <w:szCs w:val="26"/>
        </w:rPr>
        <w:t>О.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 xml:space="preserve"> Гацелюк</w:t>
      </w:r>
    </w:p>
    <w:p w:rsidR="003B0372" w:rsidRPr="0056564B" w:rsidRDefault="003B0372" w:rsidP="006753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56564B" w:rsidRDefault="00D471D7" w:rsidP="006753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564B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="0067538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 xml:space="preserve">О.Л. </w:t>
      </w:r>
      <w:proofErr w:type="spellStart"/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Коліуш</w:t>
      </w:r>
      <w:proofErr w:type="spellEnd"/>
    </w:p>
    <w:p w:rsidR="003B0372" w:rsidRPr="0056564B" w:rsidRDefault="003B0372" w:rsidP="006753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56564B" w:rsidRDefault="00675387" w:rsidP="00675387">
      <w:pPr>
        <w:shd w:val="clear" w:color="auto" w:fill="FFFFFF"/>
        <w:spacing w:after="0" w:line="240" w:lineRule="auto"/>
        <w:ind w:left="7058" w:firstLine="86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Р.І. Мельник</w:t>
      </w:r>
    </w:p>
    <w:sectPr w:rsidR="003B0372" w:rsidRPr="0056564B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5C" w:rsidRDefault="0092245C">
      <w:pPr>
        <w:spacing w:after="0" w:line="240" w:lineRule="auto"/>
      </w:pPr>
      <w:r>
        <w:separator/>
      </w:r>
    </w:p>
  </w:endnote>
  <w:endnote w:type="continuationSeparator" w:id="0">
    <w:p w:rsidR="0092245C" w:rsidRDefault="0092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5C" w:rsidRDefault="0092245C">
      <w:pPr>
        <w:spacing w:after="0" w:line="240" w:lineRule="auto"/>
      </w:pPr>
      <w:r>
        <w:separator/>
      </w:r>
    </w:p>
  </w:footnote>
  <w:footnote w:type="continuationSeparator" w:id="0">
    <w:p w:rsidR="0092245C" w:rsidRDefault="0092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2" w:rsidRDefault="00D471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0D39">
      <w:rPr>
        <w:noProof/>
        <w:color w:val="000000"/>
      </w:rPr>
      <w:t>2</w:t>
    </w:r>
    <w:r>
      <w:rPr>
        <w:color w:val="000000"/>
      </w:rPr>
      <w:fldChar w:fldCharType="end"/>
    </w:r>
  </w:p>
  <w:p w:rsidR="003B0372" w:rsidRDefault="003B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72"/>
    <w:rsid w:val="00117EB3"/>
    <w:rsid w:val="00282BD0"/>
    <w:rsid w:val="003401C6"/>
    <w:rsid w:val="003B0372"/>
    <w:rsid w:val="004117B9"/>
    <w:rsid w:val="0042161B"/>
    <w:rsid w:val="0056564B"/>
    <w:rsid w:val="0061266E"/>
    <w:rsid w:val="00675387"/>
    <w:rsid w:val="0072427D"/>
    <w:rsid w:val="008B34CA"/>
    <w:rsid w:val="0092245C"/>
    <w:rsid w:val="009A2A20"/>
    <w:rsid w:val="009B5A04"/>
    <w:rsid w:val="00AA1D17"/>
    <w:rsid w:val="00B94521"/>
    <w:rsid w:val="00BB3D4B"/>
    <w:rsid w:val="00BD1265"/>
    <w:rsid w:val="00C20737"/>
    <w:rsid w:val="00C50D39"/>
    <w:rsid w:val="00CA5EFA"/>
    <w:rsid w:val="00D34364"/>
    <w:rsid w:val="00D369CB"/>
    <w:rsid w:val="00D471D7"/>
    <w:rsid w:val="00E81D39"/>
    <w:rsid w:val="00F15A09"/>
    <w:rsid w:val="00F8624B"/>
    <w:rsid w:val="00FD43FA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cp:lastPrinted>2023-11-30T11:52:00Z</cp:lastPrinted>
  <dcterms:created xsi:type="dcterms:W3CDTF">2023-12-07T06:22:00Z</dcterms:created>
  <dcterms:modified xsi:type="dcterms:W3CDTF">2023-12-07T07:54:00Z</dcterms:modified>
</cp:coreProperties>
</file>