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Default="001E5BA4" w:rsidP="00267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20ACF" w:rsidRDefault="001540DF" w:rsidP="00267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267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267F4A" w:rsidRDefault="001540DF" w:rsidP="00267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540DF" w:rsidRPr="007C6814" w:rsidRDefault="009D5536" w:rsidP="00267F4A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березня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ab/>
        <w:t>м. Київ</w:t>
      </w:r>
    </w:p>
    <w:p w:rsidR="001540DF" w:rsidRPr="00267F4A" w:rsidRDefault="001540DF" w:rsidP="00267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540DF" w:rsidRPr="007C6814" w:rsidRDefault="001E5BA4" w:rsidP="00267F4A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Р І Ш Е Н</w:t>
      </w:r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="00E24B47">
        <w:rPr>
          <w:rFonts w:ascii="Times New Roman" w:eastAsia="Times New Roman" w:hAnsi="Times New Roman" w:cs="Times New Roman"/>
          <w:sz w:val="26"/>
          <w:szCs w:val="26"/>
        </w:rPr>
        <w:t xml:space="preserve"> Я  </w:t>
      </w:r>
      <w:r w:rsidR="000A13A3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0A13A3" w:rsidRPr="000A13A3">
        <w:rPr>
          <w:rFonts w:ascii="Times New Roman" w:eastAsia="Times New Roman" w:hAnsi="Times New Roman" w:cs="Times New Roman"/>
          <w:sz w:val="26"/>
          <w:szCs w:val="26"/>
          <w:u w:val="single"/>
        </w:rPr>
        <w:t>288/дс-24</w:t>
      </w:r>
    </w:p>
    <w:p w:rsidR="001540DF" w:rsidRPr="00267F4A" w:rsidRDefault="001540DF" w:rsidP="00267F4A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540DF" w:rsidRPr="007C6814" w:rsidRDefault="001E5BA4" w:rsidP="00267F4A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1540DF" w:rsidRPr="00267F4A" w:rsidRDefault="001540DF" w:rsidP="00267F4A">
      <w:pPr>
        <w:shd w:val="clear" w:color="auto" w:fill="FFFFFF" w:themeFill="background1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40DF" w:rsidRPr="007C6814" w:rsidRDefault="001E5BA4" w:rsidP="00267F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Романа 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4964A9" w:rsidRPr="007C6814">
        <w:rPr>
          <w:rFonts w:ascii="Times New Roman" w:eastAsia="Times New Roman" w:hAnsi="Times New Roman" w:cs="Times New Roman"/>
          <w:bCs/>
          <w:sz w:val="26"/>
          <w:szCs w:val="26"/>
        </w:rPr>
        <w:t>АБОДАША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:rsidR="001540DF" w:rsidRPr="00267F4A" w:rsidRDefault="001540DF" w:rsidP="00267F4A">
      <w:pPr>
        <w:shd w:val="clear" w:color="auto" w:fill="FFFFFF" w:themeFill="background1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40DF" w:rsidRPr="007C6814" w:rsidRDefault="001E5BA4" w:rsidP="00267F4A">
      <w:pPr>
        <w:shd w:val="clear" w:color="auto" w:fill="FFFFFF" w:themeFill="background1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Олексія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МЕЛЬЯНА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 xml:space="preserve"> (доповідач),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Андрія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АСІЧНИКА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540DF" w:rsidRPr="00267F4A" w:rsidRDefault="001540DF" w:rsidP="00267F4A">
      <w:pPr>
        <w:shd w:val="clear" w:color="auto" w:fill="FFFFFF" w:themeFill="background1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D21" w:rsidRPr="007C6814" w:rsidRDefault="00C72D21" w:rsidP="00267F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 судів, оголошеного рішенням Комісії від 14</w:t>
      </w:r>
      <w:r w:rsidR="00E26032" w:rsidRPr="007C6814">
        <w:rPr>
          <w:rFonts w:ascii="Times New Roman" w:eastAsia="Times New Roman" w:hAnsi="Times New Roman" w:cs="Times New Roman"/>
          <w:sz w:val="26"/>
          <w:szCs w:val="26"/>
        </w:rPr>
        <w:t>.09.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2023 № 95/зп-23,</w:t>
      </w:r>
      <w:r w:rsidR="00E24B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D5536">
        <w:rPr>
          <w:rFonts w:ascii="Times New Roman" w:eastAsia="Times New Roman" w:hAnsi="Times New Roman" w:cs="Times New Roman"/>
          <w:sz w:val="26"/>
          <w:szCs w:val="26"/>
        </w:rPr>
        <w:t>Овсієнком</w:t>
      </w:r>
      <w:proofErr w:type="spellEnd"/>
      <w:r w:rsidR="009D5536">
        <w:rPr>
          <w:rFonts w:ascii="Times New Roman" w:eastAsia="Times New Roman" w:hAnsi="Times New Roman" w:cs="Times New Roman"/>
          <w:sz w:val="26"/>
          <w:szCs w:val="26"/>
        </w:rPr>
        <w:t xml:space="preserve"> Ігорем Володимировичем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3568E" w:rsidRPr="00267F4A" w:rsidRDefault="00F3568E" w:rsidP="00267F4A">
      <w:pPr>
        <w:shd w:val="clear" w:color="auto" w:fill="FFFFFF" w:themeFill="background1"/>
        <w:tabs>
          <w:tab w:val="left" w:pos="57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64A9" w:rsidRPr="007C6814" w:rsidRDefault="004964A9" w:rsidP="00267F4A">
      <w:pPr>
        <w:shd w:val="clear" w:color="auto" w:fill="FFFFFF" w:themeFill="background1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4964A9" w:rsidRPr="00267F4A" w:rsidRDefault="004964A9" w:rsidP="00267F4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64A9" w:rsidRPr="007C6814" w:rsidRDefault="009D5536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Овсієнко Ігор Володимирович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, дата народження – </w:t>
      </w:r>
      <w:r w:rsidR="00E24B47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, громадян</w:t>
      </w:r>
      <w:r w:rsidR="00A576E5">
        <w:rPr>
          <w:rFonts w:ascii="Times New Roman" w:eastAsia="Times New Roman" w:hAnsi="Times New Roman" w:cs="Times New Roman"/>
          <w:sz w:val="26"/>
          <w:szCs w:val="26"/>
        </w:rPr>
        <w:t>ин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 України.</w:t>
      </w:r>
    </w:p>
    <w:p w:rsidR="00DE73B7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У 20</w:t>
      </w:r>
      <w:r w:rsidR="009D5536">
        <w:rPr>
          <w:rFonts w:ascii="Times New Roman" w:eastAsia="Times New Roman" w:hAnsi="Times New Roman" w:cs="Times New Roman"/>
          <w:spacing w:val="-2"/>
          <w:sz w:val="26"/>
          <w:szCs w:val="26"/>
        </w:rPr>
        <w:t>10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році </w:t>
      </w:r>
      <w:r w:rsidR="009D5536">
        <w:rPr>
          <w:rFonts w:ascii="Times New Roman" w:eastAsia="Times New Roman" w:hAnsi="Times New Roman" w:cs="Times New Roman"/>
          <w:spacing w:val="-2"/>
          <w:sz w:val="26"/>
          <w:szCs w:val="26"/>
        </w:rPr>
        <w:t>Овсієнко І.В.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закінчи</w:t>
      </w:r>
      <w:r w:rsidR="00A576E5">
        <w:rPr>
          <w:rFonts w:ascii="Times New Roman" w:eastAsia="Times New Roman" w:hAnsi="Times New Roman" w:cs="Times New Roman"/>
          <w:spacing w:val="-2"/>
          <w:sz w:val="26"/>
          <w:szCs w:val="26"/>
        </w:rPr>
        <w:t>в Національну юридичну академію</w:t>
      </w:r>
      <w:r w:rsidR="00DA7BB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України імені Ярослава Мудрого</w:t>
      </w:r>
      <w:r w:rsidR="005660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, отрима</w:t>
      </w:r>
      <w:r w:rsidR="00DA7BB7">
        <w:rPr>
          <w:rFonts w:ascii="Times New Roman" w:eastAsia="Times New Roman" w:hAnsi="Times New Roman" w:cs="Times New Roman"/>
          <w:spacing w:val="-2"/>
          <w:sz w:val="26"/>
          <w:szCs w:val="26"/>
        </w:rPr>
        <w:t>в</w:t>
      </w:r>
      <w:r w:rsidR="005660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повну вищу освіту за спеціальністю «Правознавство» 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та здобу</w:t>
      </w:r>
      <w:r w:rsidR="00DA7BB7">
        <w:rPr>
          <w:rFonts w:ascii="Times New Roman" w:eastAsia="Times New Roman" w:hAnsi="Times New Roman" w:cs="Times New Roman"/>
          <w:spacing w:val="-2"/>
          <w:sz w:val="26"/>
          <w:szCs w:val="26"/>
        </w:rPr>
        <w:t>в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кваліфікацію </w:t>
      </w:r>
      <w:r w:rsidR="009D5536">
        <w:rPr>
          <w:rFonts w:ascii="Times New Roman" w:eastAsia="Times New Roman" w:hAnsi="Times New Roman" w:cs="Times New Roman"/>
          <w:spacing w:val="-2"/>
          <w:sz w:val="26"/>
          <w:szCs w:val="26"/>
        </w:rPr>
        <w:t>магістр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права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:rsidR="00DE73B7" w:rsidRPr="007C6814" w:rsidRDefault="00DE73B7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Стаж професійної діяльності у сфері права становить понад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5E716A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років.</w:t>
      </w:r>
    </w:p>
    <w:p w:rsidR="004964A9" w:rsidRPr="007C6814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03.04.2017 № 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4964A9" w:rsidRPr="00014A0E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4A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Комісії </w:t>
      </w:r>
      <w:r w:rsidR="00D7083A">
        <w:rPr>
          <w:rFonts w:ascii="Times New Roman" w:eastAsia="Times New Roman" w:hAnsi="Times New Roman" w:cs="Times New Roman"/>
          <w:color w:val="000000"/>
          <w:sz w:val="26"/>
          <w:szCs w:val="26"/>
        </w:rPr>
        <w:t>05</w:t>
      </w:r>
      <w:r w:rsidRPr="00014A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.05.2017 надійшла заява </w:t>
      </w:r>
      <w:r w:rsidR="00D7083A">
        <w:rPr>
          <w:rFonts w:ascii="Times New Roman" w:eastAsia="Times New Roman" w:hAnsi="Times New Roman" w:cs="Times New Roman"/>
          <w:spacing w:val="-2"/>
          <w:sz w:val="26"/>
          <w:szCs w:val="26"/>
        </w:rPr>
        <w:t>Овсієнка І.В.</w:t>
      </w:r>
      <w:r w:rsidR="00D7083A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14A0E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014A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 доборі кандидатів на посаду судді місцевого суду.</w:t>
      </w:r>
    </w:p>
    <w:p w:rsidR="004964A9" w:rsidRPr="007C6814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D7083A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.09.2017 № </w:t>
      </w:r>
      <w:r w:rsidR="00D7083A">
        <w:rPr>
          <w:rFonts w:ascii="Times New Roman" w:eastAsia="Times New Roman" w:hAnsi="Times New Roman" w:cs="Times New Roman"/>
          <w:color w:val="000000"/>
          <w:sz w:val="26"/>
          <w:szCs w:val="26"/>
        </w:rPr>
        <w:t>433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r w:rsidR="00D7083A">
        <w:rPr>
          <w:rFonts w:ascii="Times New Roman" w:eastAsia="Times New Roman" w:hAnsi="Times New Roman" w:cs="Times New Roman"/>
          <w:spacing w:val="-2"/>
          <w:sz w:val="26"/>
          <w:szCs w:val="26"/>
        </w:rPr>
        <w:t>Овсієнка І.В.</w:t>
      </w:r>
      <w:r w:rsidR="00D7083A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доборі та складення відбіркового іспиту як особу, яка не має трирічного стажу роботи на посаді помічника судді.</w:t>
      </w:r>
    </w:p>
    <w:p w:rsidR="004964A9" w:rsidRPr="003B4592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Рішенням Комісії від </w:t>
      </w:r>
      <w:r w:rsidR="00D7083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12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.0</w:t>
      </w:r>
      <w:r w:rsidR="006C2DE2"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6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.2018 № </w:t>
      </w:r>
      <w:r w:rsidR="006C2DE2"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2</w:t>
      </w:r>
      <w:r w:rsidR="00D7083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61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/дс-18 </w:t>
      </w:r>
      <w:r w:rsidR="00D7083A">
        <w:rPr>
          <w:rFonts w:ascii="Times New Roman" w:eastAsia="Times New Roman" w:hAnsi="Times New Roman" w:cs="Times New Roman"/>
          <w:spacing w:val="-2"/>
          <w:sz w:val="26"/>
          <w:szCs w:val="26"/>
        </w:rPr>
        <w:t>Овсієнка І.В.</w:t>
      </w:r>
      <w:r w:rsidR="00D7083A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визнано так</w:t>
      </w:r>
      <w:r w:rsidR="00E32351"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им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4964A9" w:rsidRPr="007C6814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01.08.2023 № 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:rsidR="004964A9" w:rsidRPr="007C6814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2351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14.09.2023 № 95/зп-23 оголошено конкурс на зайняття 560</w:t>
      </w:r>
      <w:r w:rsidR="000A13A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E32351">
        <w:rPr>
          <w:rFonts w:ascii="Times New Roman" w:eastAsia="Times New Roman" w:hAnsi="Times New Roman" w:cs="Times New Roman"/>
          <w:color w:val="000000"/>
          <w:sz w:val="26"/>
          <w:szCs w:val="26"/>
        </w:rPr>
        <w:t>вакантних посад суддів у місцевих судах для кандидатів на посаду судді, зарахованих до резервів на заміщення вакантн</w:t>
      </w:r>
      <w:r w:rsidR="00267F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их посад суддів місцевих судів. </w:t>
      </w:r>
      <w:r w:rsidRPr="00E3235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Встановлено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E73B7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0201B6" w:rsidRPr="000201B6" w:rsidRDefault="000201B6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37080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пункту 6 Оголошення про проведення конкурсу на зайняття 560</w:t>
      </w:r>
      <w:r w:rsidR="00CF524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C37080">
        <w:rPr>
          <w:rFonts w:ascii="Times New Roman" w:eastAsia="Times New Roman" w:hAnsi="Times New Roman" w:cs="Times New Roman"/>
          <w:color w:val="000000"/>
          <w:sz w:val="26"/>
          <w:szCs w:val="26"/>
        </w:rPr>
        <w:t>вакантних посад суддів у місцевих судах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оприлюдненого 15.09.2023 на вебсайті Вищої кваліфікаційної комісії суддів України, д</w:t>
      </w:r>
      <w:r w:rsidRPr="000201B6">
        <w:rPr>
          <w:rFonts w:ascii="Times New Roman" w:eastAsia="Times New Roman" w:hAnsi="Times New Roman" w:cs="Times New Roman"/>
          <w:color w:val="000000"/>
          <w:sz w:val="26"/>
          <w:szCs w:val="26"/>
        </w:rPr>
        <w:t>ля участі в Конкурсі кандидат на посаду судді, який на момент подання документів проходить військову службу, має подати заяву згідно з додатком 1 до цього оголошення, з якою необхідно надати:</w:t>
      </w:r>
    </w:p>
    <w:p w:rsidR="000201B6" w:rsidRPr="000201B6" w:rsidRDefault="000201B6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01B6">
        <w:rPr>
          <w:rFonts w:ascii="Times New Roman" w:eastAsia="Times New Roman" w:hAnsi="Times New Roman" w:cs="Times New Roman"/>
          <w:color w:val="000000"/>
          <w:sz w:val="26"/>
          <w:szCs w:val="26"/>
        </w:rPr>
        <w:t>1) копію паспорта громадянина України;</w:t>
      </w:r>
    </w:p>
    <w:p w:rsidR="000201B6" w:rsidRPr="000201B6" w:rsidRDefault="000201B6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01B6">
        <w:rPr>
          <w:rFonts w:ascii="Times New Roman" w:eastAsia="Times New Roman" w:hAnsi="Times New Roman" w:cs="Times New Roman"/>
          <w:color w:val="000000"/>
          <w:sz w:val="26"/>
          <w:szCs w:val="26"/>
        </w:rPr>
        <w:t>2)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201B6">
        <w:rPr>
          <w:rFonts w:ascii="Times New Roman" w:eastAsia="Times New Roman" w:hAnsi="Times New Roman" w:cs="Times New Roman"/>
          <w:color w:val="000000"/>
          <w:sz w:val="26"/>
          <w:szCs w:val="26"/>
        </w:rPr>
        <w:t>копії документів, що підтверджують факт проходження військової служби;</w:t>
      </w:r>
    </w:p>
    <w:p w:rsidR="000201B6" w:rsidRPr="00DE04E9" w:rsidRDefault="000201B6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E04E9">
        <w:rPr>
          <w:rFonts w:ascii="Times New Roman" w:eastAsia="Times New Roman" w:hAnsi="Times New Roman" w:cs="Times New Roman"/>
          <w:color w:val="000000"/>
          <w:sz w:val="26"/>
          <w:szCs w:val="26"/>
        </w:rPr>
        <w:t>3) документ, що підтверджує зміну прізвища/ імені/ по батькові кандидата в разі їх невідповідності даним, вказаним у резерві кандидатів на посаду судді (за наявності).</w:t>
      </w:r>
    </w:p>
    <w:p w:rsidR="000201B6" w:rsidRPr="000201B6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370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Комісії </w:t>
      </w:r>
      <w:r w:rsidR="00E32351" w:rsidRPr="00C37080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104B5D" w:rsidRPr="00C37080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Pr="00C370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.10.2023 надійшла заява </w:t>
      </w:r>
      <w:r w:rsidR="00104B5D" w:rsidRPr="00C370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Овсієнка І.В. </w:t>
      </w:r>
      <w:r w:rsidRPr="00C37080">
        <w:rPr>
          <w:rFonts w:ascii="Times New Roman" w:eastAsia="Times New Roman" w:hAnsi="Times New Roman" w:cs="Times New Roman"/>
          <w:color w:val="000000"/>
          <w:sz w:val="26"/>
          <w:szCs w:val="26"/>
        </w:rPr>
        <w:t>про допуск до участі в оголошеному конкурсі як особи, яка відповідає вимогам статті 69 Закону, перебуває в резерві на заміщення вакантних посад суддів та не займає суддівської посади.</w:t>
      </w:r>
      <w:r w:rsidR="003810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заяви кандидат</w:t>
      </w:r>
      <w:r w:rsidR="008C0ADC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="003810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</w:t>
      </w:r>
      <w:r w:rsidR="008C0ADC">
        <w:rPr>
          <w:rFonts w:ascii="Times New Roman" w:eastAsia="Times New Roman" w:hAnsi="Times New Roman" w:cs="Times New Roman"/>
          <w:color w:val="000000"/>
          <w:sz w:val="26"/>
          <w:szCs w:val="26"/>
        </w:rPr>
        <w:t>лучено</w:t>
      </w:r>
      <w:r w:rsidR="003810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копію паспорт</w:t>
      </w:r>
      <w:r w:rsidR="002F2EA4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3810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громадянина України, копію військового квитка </w:t>
      </w:r>
      <w:r w:rsidR="00E24B47">
        <w:rPr>
          <w:rFonts w:ascii="Times New Roman" w:eastAsia="Times New Roman" w:hAnsi="Times New Roman" w:cs="Times New Roman"/>
          <w:color w:val="000000"/>
          <w:sz w:val="26"/>
          <w:szCs w:val="26"/>
        </w:rPr>
        <w:t>ІНФОРМАЦІЯ_1</w:t>
      </w:r>
      <w:r w:rsidR="0050394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964A9" w:rsidRPr="007C6814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Відповідно до автоматизованого розподілу справ заяву </w:t>
      </w:r>
      <w:r w:rsidR="00104B5D" w:rsidRPr="00C370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Овсієнка І.В.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передано на розгляд члену Комісії Омельяну О.С.</w:t>
      </w:r>
    </w:p>
    <w:p w:rsidR="004964A9" w:rsidRPr="007C6814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01.12.2023 № 10/дс-23 </w:t>
      </w:r>
      <w:r w:rsidR="00104B5D" w:rsidRPr="00C370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Овсієнка І.В.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конкурсі.</w:t>
      </w:r>
    </w:p>
    <w:p w:rsidR="004964A9" w:rsidRPr="007C6814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19.12.2023 № 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14.09.2023 № 95/зп-23. Зокрема, визначено рейтинг кандидатів на посаду судді </w:t>
      </w:r>
      <w:r w:rsidR="00104B5D" w:rsidRPr="00104B5D">
        <w:rPr>
          <w:rFonts w:ascii="Times New Roman" w:eastAsia="Times New Roman" w:hAnsi="Times New Roman" w:cs="Times New Roman"/>
          <w:color w:val="000000"/>
          <w:sz w:val="26"/>
          <w:szCs w:val="26"/>
        </w:rPr>
        <w:t>Смілянськ</w:t>
      </w:r>
      <w:r w:rsidR="0005140D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104B5D" w:rsidRPr="00104B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міськрайонн</w:t>
      </w:r>
      <w:r w:rsidR="0005140D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104B5D" w:rsidRPr="00104B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</w:t>
      </w:r>
      <w:r w:rsidR="0005140D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104B5D" w:rsidRPr="00104B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Черкаської області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, в якому </w:t>
      </w:r>
      <w:r w:rsidR="0005140D">
        <w:rPr>
          <w:rFonts w:ascii="Times New Roman" w:eastAsia="Times New Roman" w:hAnsi="Times New Roman" w:cs="Times New Roman"/>
          <w:spacing w:val="-2"/>
          <w:sz w:val="26"/>
          <w:szCs w:val="26"/>
        </w:rPr>
        <w:t>Овсієнко І.В.</w:t>
      </w:r>
      <w:r w:rsidR="0005140D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займає переможну позицію.</w:t>
      </w:r>
    </w:p>
    <w:p w:rsidR="008E5130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05140D">
        <w:rPr>
          <w:rFonts w:ascii="Times New Roman" w:eastAsia="Times New Roman" w:hAnsi="Times New Roman" w:cs="Times New Roman"/>
          <w:color w:val="000000"/>
          <w:sz w:val="26"/>
          <w:szCs w:val="26"/>
        </w:rPr>
        <w:t>05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 w:rsidR="0005140D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.2024 проведено співбесіду з </w:t>
      </w:r>
      <w:bookmarkStart w:id="0" w:name="_heading=h.1ga035dews66" w:colFirst="0" w:colLast="0"/>
      <w:bookmarkEnd w:id="0"/>
      <w:r w:rsidR="0005140D">
        <w:rPr>
          <w:rFonts w:ascii="Times New Roman" w:eastAsia="Times New Roman" w:hAnsi="Times New Roman" w:cs="Times New Roman"/>
          <w:spacing w:val="-2"/>
          <w:sz w:val="26"/>
          <w:szCs w:val="26"/>
        </w:rPr>
        <w:t>Овсієнком І.В.</w:t>
      </w:r>
    </w:p>
    <w:p w:rsidR="004964A9" w:rsidRPr="008E5130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964A9" w:rsidRPr="008E5130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54qajhbwcim5" w:colFirst="0" w:colLast="0"/>
      <w:bookmarkEnd w:id="1"/>
      <w:r w:rsidRPr="008E5130">
        <w:rPr>
          <w:rFonts w:ascii="Times New Roman" w:eastAsia="Times New Roman" w:hAnsi="Times New Roman" w:cs="Times New Roman"/>
          <w:sz w:val="26"/>
          <w:szCs w:val="26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</w:t>
      </w:r>
      <w:r w:rsidR="00E24B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5130">
        <w:rPr>
          <w:rFonts w:ascii="Times New Roman" w:eastAsia="Times New Roman" w:hAnsi="Times New Roman" w:cs="Times New Roman"/>
          <w:sz w:val="26"/>
          <w:szCs w:val="26"/>
        </w:rPr>
        <w:t>посад суддів місцевих судів, оголошений рішенням Комісії від 14.09.2023 № 95/зп-23,</w:t>
      </w:r>
      <w:r w:rsidR="000A13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5130">
        <w:rPr>
          <w:rFonts w:ascii="Times New Roman" w:eastAsia="Times New Roman" w:hAnsi="Times New Roman" w:cs="Times New Roman"/>
          <w:sz w:val="26"/>
          <w:szCs w:val="26"/>
        </w:rPr>
        <w:t>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</w:t>
      </w:r>
      <w:r w:rsidR="00DE73B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E5130">
        <w:rPr>
          <w:rFonts w:ascii="Times New Roman" w:eastAsia="Times New Roman" w:hAnsi="Times New Roman" w:cs="Times New Roman"/>
          <w:sz w:val="26"/>
          <w:szCs w:val="26"/>
        </w:rPr>
        <w:t>09.12.2023 № 3511-IX.</w:t>
      </w:r>
    </w:p>
    <w:p w:rsidR="004964A9" w:rsidRPr="008E5130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964A9" w:rsidRPr="008E5130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Частинами першою та другою статті 79</w:t>
      </w:r>
      <w:r w:rsidRPr="00DE73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5</w:t>
      </w: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2" w:name="bookmark=id.30j0zll" w:colFirst="0" w:colLast="0"/>
      <w:bookmarkEnd w:id="2"/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. За результатами співбесіди Вища кваліфікаційна комісія суддів України ухвалює</w:t>
      </w:r>
      <w:bookmarkStart w:id="3" w:name="bookmark=kix.u4clsaw2seh6" w:colFirst="0" w:colLast="0"/>
      <w:bookmarkEnd w:id="3"/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4964A9" w:rsidRPr="008E5130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79</w:t>
      </w:r>
      <w:r w:rsidR="0052477A" w:rsidRPr="00DE73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5</w:t>
      </w: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Закону).</w:t>
      </w:r>
    </w:p>
    <w:p w:rsidR="004964A9" w:rsidRPr="008B4910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частиною шостою статті 79</w:t>
      </w:r>
      <w:r w:rsidR="0052477A" w:rsidRPr="00DE73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5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4964A9" w:rsidRPr="008B4910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52477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4964A9" w:rsidRPr="008B4910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На етапах добору та конкурсу для призначення на посаду судді встановлюється</w:t>
      </w:r>
      <w:r w:rsidR="00E24B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відповідність кандидата передбаченим Конституцією України та Законом вимогам, зокрема критеріям доброчесності </w:t>
      </w:r>
      <w:r w:rsidR="0052477A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професійної етики. Комісія має</w:t>
      </w:r>
      <w:r w:rsidR="00E24B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</w:t>
      </w:r>
      <w:r w:rsidR="00E24B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суддів.</w:t>
      </w:r>
    </w:p>
    <w:p w:rsidR="004964A9" w:rsidRPr="008B4910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</w:t>
      </w:r>
      <w:r w:rsidR="00503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8C0ADC">
        <w:rPr>
          <w:rFonts w:ascii="Times New Roman" w:eastAsia="Times New Roman" w:hAnsi="Times New Roman" w:cs="Times New Roman"/>
          <w:color w:val="000000"/>
          <w:sz w:val="26"/>
          <w:szCs w:val="26"/>
        </w:rPr>
        <w:t>З огляду на положення умов конкурсу щодо о</w:t>
      </w:r>
      <w:r w:rsidR="00BF65D7">
        <w:rPr>
          <w:rFonts w:ascii="Times New Roman" w:eastAsia="Times New Roman" w:hAnsi="Times New Roman" w:cs="Times New Roman"/>
          <w:color w:val="000000"/>
          <w:sz w:val="26"/>
          <w:szCs w:val="26"/>
        </w:rPr>
        <w:t>бсягу</w:t>
      </w:r>
      <w:r w:rsidR="008C0A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документів</w:t>
      </w:r>
      <w:r w:rsidR="00236A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що мають бути подані для участі </w:t>
      </w:r>
      <w:r w:rsidR="002F2EA4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236A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конкурсі кандидатами, </w:t>
      </w:r>
      <w:r w:rsidR="00E24B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ІНФОРМАЦІЯ_2 </w:t>
      </w:r>
      <w:r w:rsidR="00BF65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 у зв’язку з відсутністю в матеріалах досьє кандидата документа про </w:t>
      </w:r>
      <w:r w:rsidR="00001AE2"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підтвердження</w:t>
      </w:r>
      <w:r w:rsidR="00001A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F65D7">
        <w:rPr>
          <w:rFonts w:ascii="Times New Roman" w:eastAsia="Times New Roman" w:hAnsi="Times New Roman" w:cs="Times New Roman"/>
          <w:color w:val="000000"/>
          <w:sz w:val="26"/>
          <w:szCs w:val="26"/>
        </w:rPr>
        <w:t>рівн</w:t>
      </w:r>
      <w:r w:rsidR="00001AE2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1018C9" w:rsidRPr="001018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018C9">
        <w:rPr>
          <w:rFonts w:ascii="Times New Roman" w:eastAsia="Times New Roman" w:hAnsi="Times New Roman" w:cs="Times New Roman"/>
          <w:color w:val="000000"/>
          <w:sz w:val="26"/>
          <w:szCs w:val="26"/>
        </w:rPr>
        <w:t>володіння державною мовою</w:t>
      </w:r>
      <w:r w:rsidR="002D103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1018C9" w:rsidRPr="001018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018C9"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визначеного Національною комісією зі стандартів державної мови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503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Комісією</w:t>
      </w:r>
      <w:r w:rsidR="004829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під час співбесіди</w:t>
      </w:r>
      <w:r w:rsidR="00503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829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було надано оцінку рівня володіння державною мовою </w:t>
      </w:r>
      <w:r w:rsidR="00DA3E9B">
        <w:rPr>
          <w:rFonts w:ascii="Times New Roman" w:eastAsia="Times New Roman" w:hAnsi="Times New Roman" w:cs="Times New Roman"/>
          <w:color w:val="000000"/>
          <w:sz w:val="26"/>
          <w:szCs w:val="26"/>
        </w:rPr>
        <w:t>кандидатом. Так ураховано</w:t>
      </w:r>
      <w:r w:rsidR="004829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результати складення кандидатом</w:t>
      </w:r>
      <w:r w:rsidR="00DA3E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межах добору</w:t>
      </w:r>
      <w:r w:rsidR="004829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анонімного тестування з перевірки рівня володіння держа</w:t>
      </w:r>
      <w:r w:rsidR="00DA3E9B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4829CA">
        <w:rPr>
          <w:rFonts w:ascii="Times New Roman" w:eastAsia="Times New Roman" w:hAnsi="Times New Roman" w:cs="Times New Roman"/>
          <w:color w:val="000000"/>
          <w:sz w:val="26"/>
          <w:szCs w:val="26"/>
        </w:rPr>
        <w:t>ною мовою (39 балів</w:t>
      </w:r>
      <w:r w:rsidR="00F845D6">
        <w:rPr>
          <w:rFonts w:ascii="Times New Roman" w:eastAsia="Times New Roman" w:hAnsi="Times New Roman" w:cs="Times New Roman"/>
          <w:color w:val="000000"/>
          <w:sz w:val="26"/>
          <w:szCs w:val="26"/>
        </w:rPr>
        <w:t>, із можливих 40</w:t>
      </w:r>
      <w:r w:rsidR="004829CA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DA3E9B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4829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затверджені рішенням Комісії</w:t>
      </w:r>
      <w:r w:rsidR="002004D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 03.11.2017 № 117/зп-17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964A9" w:rsidRPr="008B4910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Комісією не отримано інформації про кандидата, яка б породжувала обґрунтовані сумніви в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4964A9" w:rsidRPr="008B4910" w:rsidRDefault="004964A9" w:rsidP="000A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Отже, за результатами проведеної з </w:t>
      </w:r>
      <w:r w:rsidR="0005140D">
        <w:rPr>
          <w:rFonts w:ascii="Times New Roman" w:eastAsia="Times New Roman" w:hAnsi="Times New Roman" w:cs="Times New Roman"/>
          <w:spacing w:val="-2"/>
          <w:sz w:val="26"/>
          <w:szCs w:val="26"/>
        </w:rPr>
        <w:t>Овсієнком І.В.</w:t>
      </w:r>
      <w:r w:rsidR="0005140D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співбесіди Комісія дійшла висновку про </w:t>
      </w:r>
      <w:r w:rsidR="008B4910"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його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відповідність вимогам до кандидата, передбаченим Конституцією України та Законом, що є підставою для ухвалення рішення про рекомендування кандидата для призначення на посаду судді </w:t>
      </w:r>
      <w:r w:rsidR="0005140D" w:rsidRPr="00104B5D">
        <w:rPr>
          <w:rFonts w:ascii="Times New Roman" w:eastAsia="Times New Roman" w:hAnsi="Times New Roman" w:cs="Times New Roman"/>
          <w:color w:val="000000"/>
          <w:sz w:val="26"/>
          <w:szCs w:val="26"/>
        </w:rPr>
        <w:t>Смілянськ</w:t>
      </w:r>
      <w:r w:rsidR="0005140D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05140D" w:rsidRPr="00104B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міськрайонн</w:t>
      </w:r>
      <w:r w:rsidR="0005140D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05140D" w:rsidRPr="00104B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</w:t>
      </w:r>
      <w:r w:rsidR="0005140D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05140D" w:rsidRPr="00104B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Черкаської області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964A9" w:rsidRPr="007C6814" w:rsidRDefault="004964A9" w:rsidP="00DE04E9">
      <w:pP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" w:name="_heading=h.gjdgxs" w:colFirst="0" w:colLast="0"/>
      <w:bookmarkStart w:id="5" w:name="_heading=h.jnwlx07kcz2z" w:colFirst="0" w:colLast="0"/>
      <w:bookmarkEnd w:id="4"/>
      <w:bookmarkEnd w:id="5"/>
      <w:r w:rsidRPr="007C6814">
        <w:rPr>
          <w:rFonts w:ascii="Times New Roman" w:eastAsia="Times New Roman" w:hAnsi="Times New Roman" w:cs="Times New Roman"/>
          <w:sz w:val="26"/>
          <w:szCs w:val="26"/>
        </w:rPr>
        <w:t>Керуючись статтями 69, 79</w:t>
      </w:r>
      <w:r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Вища кваліфікаційна комісія суддів України </w:t>
      </w:r>
      <w:r w:rsidR="00CA6B06" w:rsidRPr="007C6814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1540DF" w:rsidRPr="007C6814" w:rsidRDefault="001540DF" w:rsidP="00DE04E9">
      <w:pPr>
        <w:shd w:val="clear" w:color="auto" w:fill="FFFFFF" w:themeFill="background1"/>
        <w:spacing w:after="0" w:line="288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DE04E9">
      <w:pPr>
        <w:shd w:val="clear" w:color="auto" w:fill="FFFFFF" w:themeFill="background1"/>
        <w:spacing w:after="0" w:line="288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1540DF" w:rsidRPr="007C6814" w:rsidRDefault="001540DF" w:rsidP="00DE04E9">
      <w:pPr>
        <w:shd w:val="clear" w:color="auto" w:fill="FFFFFF" w:themeFill="background1"/>
        <w:spacing w:after="0" w:line="288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A6B06" w:rsidRPr="007C6814" w:rsidRDefault="00CA6B06" w:rsidP="00DE04E9">
      <w:pPr>
        <w:shd w:val="clear" w:color="auto" w:fill="FFFFFF" w:themeFill="background1"/>
        <w:spacing w:after="0" w:line="28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рекомендувати призначити </w:t>
      </w:r>
      <w:r w:rsidR="0005140D">
        <w:rPr>
          <w:rFonts w:ascii="Times New Roman" w:eastAsia="Times New Roman" w:hAnsi="Times New Roman" w:cs="Times New Roman"/>
          <w:sz w:val="26"/>
          <w:szCs w:val="26"/>
        </w:rPr>
        <w:t>Овсієнка Ігоря Володимировича</w:t>
      </w:r>
      <w:r w:rsidR="0005140D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на посаду судді </w:t>
      </w:r>
      <w:r w:rsidR="0005140D" w:rsidRPr="00104B5D">
        <w:rPr>
          <w:rFonts w:ascii="Times New Roman" w:eastAsia="Times New Roman" w:hAnsi="Times New Roman" w:cs="Times New Roman"/>
          <w:color w:val="000000"/>
          <w:sz w:val="26"/>
          <w:szCs w:val="26"/>
        </w:rPr>
        <w:t>Смілянсь</w:t>
      </w:r>
      <w:bookmarkStart w:id="6" w:name="_GoBack"/>
      <w:bookmarkEnd w:id="6"/>
      <w:r w:rsidR="0005140D" w:rsidRPr="00104B5D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05140D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05140D" w:rsidRPr="00104B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міськрайонн</w:t>
      </w:r>
      <w:r w:rsidR="0005140D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05140D" w:rsidRPr="00104B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</w:t>
      </w:r>
      <w:r w:rsidR="0005140D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05140D" w:rsidRPr="00104B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Черкаської області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40DF" w:rsidRPr="007C6814" w:rsidRDefault="001540DF" w:rsidP="00EE41F5">
      <w:pPr>
        <w:shd w:val="clear" w:color="auto" w:fill="FFFFFF"/>
        <w:tabs>
          <w:tab w:val="left" w:pos="0"/>
          <w:tab w:val="left" w:pos="993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540DF" w:rsidP="007C68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05140D">
      <w:pPr>
        <w:shd w:val="clear" w:color="auto" w:fill="FFFFFF"/>
        <w:tabs>
          <w:tab w:val="left" w:pos="7088"/>
        </w:tabs>
        <w:spacing w:after="0" w:line="60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ab/>
      </w:r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Р</w:t>
      </w:r>
      <w:r w:rsidR="00164DB6" w:rsidRPr="007C6814">
        <w:rPr>
          <w:rFonts w:ascii="Times New Roman" w:eastAsia="Times New Roman" w:hAnsi="Times New Roman" w:cs="Times New Roman"/>
          <w:sz w:val="26"/>
          <w:szCs w:val="26"/>
        </w:rPr>
        <w:t>оман</w:t>
      </w:r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90325" w:rsidRPr="007C6814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EC520D" w:rsidRPr="007C6814">
        <w:rPr>
          <w:rFonts w:ascii="Times New Roman" w:eastAsia="Times New Roman" w:hAnsi="Times New Roman" w:cs="Times New Roman"/>
          <w:bCs/>
          <w:sz w:val="26"/>
          <w:szCs w:val="26"/>
        </w:rPr>
        <w:t>АБОДАШ</w:t>
      </w:r>
    </w:p>
    <w:p w:rsidR="001540DF" w:rsidRPr="007C6814" w:rsidRDefault="001E5BA4" w:rsidP="0005140D">
      <w:pPr>
        <w:shd w:val="clear" w:color="auto" w:fill="FFFFFF"/>
        <w:tabs>
          <w:tab w:val="left" w:pos="7088"/>
        </w:tabs>
        <w:spacing w:after="0" w:line="60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>лексій</w:t>
      </w:r>
      <w:proofErr w:type="spellEnd"/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 О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МЕЛЬЯН</w:t>
      </w:r>
    </w:p>
    <w:p w:rsidR="001540DF" w:rsidRPr="007C6814" w:rsidRDefault="007579F2" w:rsidP="0005140D">
      <w:pPr>
        <w:shd w:val="clear" w:color="auto" w:fill="FFFFFF"/>
        <w:tabs>
          <w:tab w:val="left" w:pos="7088"/>
        </w:tabs>
        <w:spacing w:after="0" w:line="6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ab/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>Андрій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 П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АСІЧНИК</w:t>
      </w:r>
    </w:p>
    <w:sectPr w:rsidR="001540DF" w:rsidRPr="007C6814" w:rsidSect="000A13A3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D8" w:rsidRDefault="001E5BA4">
      <w:pPr>
        <w:spacing w:after="0" w:line="240" w:lineRule="auto"/>
      </w:pPr>
      <w:r>
        <w:separator/>
      </w:r>
    </w:p>
  </w:endnote>
  <w:endnote w:type="continuationSeparator" w:id="0">
    <w:p w:rsidR="00C175D8" w:rsidRDefault="001E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D8" w:rsidRDefault="001E5BA4">
      <w:pPr>
        <w:spacing w:after="0" w:line="240" w:lineRule="auto"/>
      </w:pPr>
      <w:r>
        <w:separator/>
      </w:r>
    </w:p>
  </w:footnote>
  <w:footnote w:type="continuationSeparator" w:id="0">
    <w:p w:rsidR="00C175D8" w:rsidRDefault="001E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3480B">
      <w:rPr>
        <w:rFonts w:ascii="Times New Roman" w:eastAsia="Times New Roman" w:hAnsi="Times New Roman" w:cs="Times New Roman"/>
        <w:noProof/>
        <w:color w:val="000000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01AE2"/>
    <w:rsid w:val="00014A0E"/>
    <w:rsid w:val="000201B6"/>
    <w:rsid w:val="0005140D"/>
    <w:rsid w:val="00060918"/>
    <w:rsid w:val="000A13A3"/>
    <w:rsid w:val="000E19C3"/>
    <w:rsid w:val="001018C9"/>
    <w:rsid w:val="00104B5D"/>
    <w:rsid w:val="00116A5B"/>
    <w:rsid w:val="00140E74"/>
    <w:rsid w:val="001540DF"/>
    <w:rsid w:val="00164DB6"/>
    <w:rsid w:val="001B2E8D"/>
    <w:rsid w:val="001E5BA4"/>
    <w:rsid w:val="002004D1"/>
    <w:rsid w:val="00210AE0"/>
    <w:rsid w:val="00224DDC"/>
    <w:rsid w:val="00225B4F"/>
    <w:rsid w:val="00236AA7"/>
    <w:rsid w:val="002448A8"/>
    <w:rsid w:val="002629F2"/>
    <w:rsid w:val="00267F4A"/>
    <w:rsid w:val="00290325"/>
    <w:rsid w:val="002D1036"/>
    <w:rsid w:val="002F2096"/>
    <w:rsid w:val="002F2EA4"/>
    <w:rsid w:val="00320A77"/>
    <w:rsid w:val="00337373"/>
    <w:rsid w:val="00356B61"/>
    <w:rsid w:val="00381075"/>
    <w:rsid w:val="003B4592"/>
    <w:rsid w:val="003F6FB8"/>
    <w:rsid w:val="004829CA"/>
    <w:rsid w:val="00486337"/>
    <w:rsid w:val="004964A9"/>
    <w:rsid w:val="0050394A"/>
    <w:rsid w:val="00507D6B"/>
    <w:rsid w:val="0052477A"/>
    <w:rsid w:val="00550F55"/>
    <w:rsid w:val="0056278E"/>
    <w:rsid w:val="0056607E"/>
    <w:rsid w:val="00567507"/>
    <w:rsid w:val="005B5C32"/>
    <w:rsid w:val="005B7083"/>
    <w:rsid w:val="005D2482"/>
    <w:rsid w:val="005E716A"/>
    <w:rsid w:val="00600F2C"/>
    <w:rsid w:val="0061074C"/>
    <w:rsid w:val="00643C80"/>
    <w:rsid w:val="00664C3A"/>
    <w:rsid w:val="006A5FA8"/>
    <w:rsid w:val="006C2DE2"/>
    <w:rsid w:val="006D3035"/>
    <w:rsid w:val="00710F01"/>
    <w:rsid w:val="0074017A"/>
    <w:rsid w:val="007579F2"/>
    <w:rsid w:val="00782513"/>
    <w:rsid w:val="007B1180"/>
    <w:rsid w:val="007C6814"/>
    <w:rsid w:val="007E0C07"/>
    <w:rsid w:val="0080504D"/>
    <w:rsid w:val="0084357E"/>
    <w:rsid w:val="00861AA1"/>
    <w:rsid w:val="0088303F"/>
    <w:rsid w:val="0089070D"/>
    <w:rsid w:val="00892A48"/>
    <w:rsid w:val="00897327"/>
    <w:rsid w:val="008B4910"/>
    <w:rsid w:val="008C0ADC"/>
    <w:rsid w:val="008E5130"/>
    <w:rsid w:val="0093480B"/>
    <w:rsid w:val="009813C7"/>
    <w:rsid w:val="009C393A"/>
    <w:rsid w:val="009C596F"/>
    <w:rsid w:val="009D5536"/>
    <w:rsid w:val="009E728D"/>
    <w:rsid w:val="00A15DFC"/>
    <w:rsid w:val="00A21FE6"/>
    <w:rsid w:val="00A35795"/>
    <w:rsid w:val="00A42A40"/>
    <w:rsid w:val="00A44784"/>
    <w:rsid w:val="00A576E5"/>
    <w:rsid w:val="00A96FBD"/>
    <w:rsid w:val="00AC7A2F"/>
    <w:rsid w:val="00B82138"/>
    <w:rsid w:val="00BF65D7"/>
    <w:rsid w:val="00C175D8"/>
    <w:rsid w:val="00C263EF"/>
    <w:rsid w:val="00C37080"/>
    <w:rsid w:val="00C67C61"/>
    <w:rsid w:val="00C72D21"/>
    <w:rsid w:val="00CA6B06"/>
    <w:rsid w:val="00CD5338"/>
    <w:rsid w:val="00CE5528"/>
    <w:rsid w:val="00CF524E"/>
    <w:rsid w:val="00D36EEC"/>
    <w:rsid w:val="00D50922"/>
    <w:rsid w:val="00D528E9"/>
    <w:rsid w:val="00D52AF7"/>
    <w:rsid w:val="00D7083A"/>
    <w:rsid w:val="00DA3E9B"/>
    <w:rsid w:val="00DA7BB7"/>
    <w:rsid w:val="00DC05C5"/>
    <w:rsid w:val="00DE04E9"/>
    <w:rsid w:val="00DE73B7"/>
    <w:rsid w:val="00E24B47"/>
    <w:rsid w:val="00E26032"/>
    <w:rsid w:val="00E32351"/>
    <w:rsid w:val="00EC520D"/>
    <w:rsid w:val="00EE41F5"/>
    <w:rsid w:val="00F20ACF"/>
    <w:rsid w:val="00F3568E"/>
    <w:rsid w:val="00F845D6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2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2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5716</Words>
  <Characters>3259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Власенко Наталія Євгеніївна</cp:lastModifiedBy>
  <cp:revision>4</cp:revision>
  <cp:lastPrinted>2024-03-22T14:55:00Z</cp:lastPrinted>
  <dcterms:created xsi:type="dcterms:W3CDTF">2024-03-28T15:20:00Z</dcterms:created>
  <dcterms:modified xsi:type="dcterms:W3CDTF">2024-03-28T16:21:00Z</dcterms:modified>
</cp:coreProperties>
</file>