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AD0" w:rsidRPr="00A66FCF" w:rsidRDefault="00F66DB0">
      <w:pPr>
        <w:spacing w:after="0" w:line="240" w:lineRule="auto"/>
        <w:jc w:val="center"/>
        <w:rPr>
          <w:rFonts w:ascii="Times New Roman" w:hAnsi="Times New Roman"/>
          <w:color w:val="000000" w:themeColor="text1"/>
          <w:sz w:val="24"/>
          <w:szCs w:val="24"/>
        </w:rPr>
      </w:pPr>
      <w:r w:rsidRPr="00A66FCF">
        <w:rPr>
          <w:rFonts w:ascii="Times New Roman" w:hAnsi="Times New Roman"/>
          <w:noProof/>
          <w:color w:val="000000" w:themeColor="text1"/>
          <w:kern w:val="1"/>
          <w:sz w:val="28"/>
          <w:szCs w:val="28"/>
        </w:rPr>
        <mc:AlternateContent>
          <mc:Choice Requires="wpg">
            <w:drawing>
              <wp:inline distT="0" distB="0" distL="0" distR="0" wp14:anchorId="66D78206" wp14:editId="74A3FE96">
                <wp:extent cx="542925" cy="714375"/>
                <wp:effectExtent l="0" t="0" r="0" b="0"/>
                <wp:docPr id="1073741827" name="officeArt object" descr="Рисунок 2"/>
                <wp:cNvGraphicFramePr/>
                <a:graphic xmlns:a="http://schemas.openxmlformats.org/drawingml/2006/main">
                  <a:graphicData uri="http://schemas.microsoft.com/office/word/2010/wordprocessingGroup">
                    <wpg:wgp>
                      <wpg:cNvGrpSpPr/>
                      <wpg:grpSpPr>
                        <a:xfrm>
                          <a:off x="0" y="0"/>
                          <a:ext cx="542925" cy="714375"/>
                          <a:chOff x="0" y="0"/>
                          <a:chExt cx="542925" cy="714375"/>
                        </a:xfrm>
                      </wpg:grpSpPr>
                      <wps:wsp>
                        <wps:cNvPr id="1073741825" name="Прямоугольник"/>
                        <wps:cNvSpPr/>
                        <wps:spPr>
                          <a:xfrm>
                            <a:off x="0" y="0"/>
                            <a:ext cx="542925" cy="714375"/>
                          </a:xfrm>
                          <a:prstGeom prst="rect">
                            <a:avLst/>
                          </a:prstGeom>
                          <a:solidFill>
                            <a:srgbClr val="FFFFFF"/>
                          </a:solidFill>
                          <a:ln w="12700" cap="flat">
                            <a:noFill/>
                            <a:miter lim="400000"/>
                          </a:ln>
                          <a:effectLst/>
                        </wps:spPr>
                        <wps:bodyPr/>
                      </wps:wsp>
                      <pic:pic xmlns:pic="http://schemas.openxmlformats.org/drawingml/2006/picture">
                        <pic:nvPicPr>
                          <pic:cNvPr id="1073741826" name="image1.png" descr="image1.png"/>
                          <pic:cNvPicPr>
                            <a:picLocks noChangeAspect="1"/>
                          </pic:cNvPicPr>
                        </pic:nvPicPr>
                        <pic:blipFill>
                          <a:blip r:embed="rId8">
                            <a:extLst/>
                          </a:blip>
                          <a:stretch>
                            <a:fillRect/>
                          </a:stretch>
                        </pic:blipFill>
                        <pic:spPr>
                          <a:xfrm>
                            <a:off x="0" y="0"/>
                            <a:ext cx="542925" cy="714375"/>
                          </a:xfrm>
                          <a:prstGeom prst="rect">
                            <a:avLst/>
                          </a:prstGeom>
                          <a:ln w="12700" cap="flat">
                            <a:noFill/>
                            <a:miter lim="400000"/>
                          </a:ln>
                          <a:effectLst/>
                        </pic:spPr>
                      </pic:pic>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id="_x0000_s1026" style="visibility:visible;width:42.8pt;height:56.2pt;" coordorigin="0,0" coordsize="542925,714375">
                <v:rect id="_x0000_s1027" style="position:absolute;left:0;top:0;width:542925;height:714375;">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542925;height:714375;">
                  <v:imagedata r:id="rId9" o:title="image1.png"/>
                </v:shape>
              </v:group>
            </w:pict>
          </mc:Fallback>
        </mc:AlternateContent>
      </w:r>
    </w:p>
    <w:p w:rsidR="00341AD0" w:rsidRPr="00A66FCF" w:rsidRDefault="00341AD0">
      <w:pPr>
        <w:spacing w:after="0" w:line="240" w:lineRule="auto"/>
        <w:rPr>
          <w:rFonts w:ascii="Times New Roman" w:hAnsi="Times New Roman"/>
          <w:color w:val="000000" w:themeColor="text1"/>
          <w:sz w:val="27"/>
          <w:szCs w:val="27"/>
        </w:rPr>
      </w:pPr>
    </w:p>
    <w:p w:rsidR="00341AD0" w:rsidRPr="00A66FCF" w:rsidRDefault="00F66DB0">
      <w:pPr>
        <w:widowControl w:val="0"/>
        <w:suppressAutoHyphens/>
        <w:spacing w:after="360" w:line="360" w:lineRule="atLeast"/>
        <w:jc w:val="center"/>
        <w:rPr>
          <w:rFonts w:ascii="Times New Roman" w:eastAsia="Times New Roman" w:hAnsi="Times New Roman" w:cs="Times New Roman"/>
          <w:color w:val="000000" w:themeColor="text1"/>
          <w:kern w:val="1"/>
          <w:sz w:val="36"/>
          <w:szCs w:val="36"/>
        </w:rPr>
      </w:pPr>
      <w:r w:rsidRPr="00A66FCF">
        <w:rPr>
          <w:rFonts w:ascii="Times New Roman" w:hAnsi="Times New Roman"/>
          <w:color w:val="000000" w:themeColor="text1"/>
          <w:kern w:val="1"/>
          <w:sz w:val="36"/>
          <w:szCs w:val="36"/>
        </w:rPr>
        <w:t>ВИЩА КВАЛІФІКАЦІЙНА КОМІСІЯ СУДДІВ УКРАЇНИ</w:t>
      </w:r>
    </w:p>
    <w:p w:rsidR="00341AD0" w:rsidRPr="00A66FCF" w:rsidRDefault="00F66DB0" w:rsidP="00B766C0">
      <w:pPr>
        <w:shd w:val="clear" w:color="auto" w:fill="FFFFFF"/>
        <w:tabs>
          <w:tab w:val="right" w:pos="9612"/>
        </w:tabs>
        <w:suppressAutoHyphens/>
        <w:spacing w:after="480" w:line="340" w:lineRule="exact"/>
        <w:ind w:left="-142"/>
        <w:jc w:val="both"/>
        <w:rPr>
          <w:rFonts w:ascii="Times New Roman" w:eastAsia="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24 січня 2024 року</w:t>
      </w:r>
      <w:r w:rsidRPr="00A66FCF">
        <w:rPr>
          <w:rFonts w:ascii="Times New Roman" w:hAnsi="Times New Roman" w:cs="Times New Roman"/>
          <w:color w:val="000000" w:themeColor="text1"/>
          <w:sz w:val="25"/>
          <w:szCs w:val="25"/>
        </w:rPr>
        <w:tab/>
        <w:t>м. Київ</w:t>
      </w:r>
    </w:p>
    <w:p w:rsidR="00341AD0" w:rsidRPr="00A66FCF" w:rsidRDefault="00F66DB0" w:rsidP="00B766C0">
      <w:pPr>
        <w:shd w:val="clear" w:color="auto" w:fill="FFFFFF"/>
        <w:suppressAutoHyphens/>
        <w:spacing w:after="360" w:line="340" w:lineRule="exact"/>
        <w:ind w:left="-142"/>
        <w:jc w:val="center"/>
        <w:rPr>
          <w:rFonts w:ascii="Times New Roman" w:eastAsia="Times New Roman" w:hAnsi="Times New Roman" w:cs="Times New Roman"/>
          <w:color w:val="000000" w:themeColor="text1"/>
          <w:sz w:val="25"/>
          <w:szCs w:val="25"/>
          <w:u w:val="single"/>
        </w:rPr>
      </w:pPr>
      <w:r w:rsidRPr="00A66FCF">
        <w:rPr>
          <w:rFonts w:ascii="Times New Roman" w:hAnsi="Times New Roman" w:cs="Times New Roman"/>
          <w:color w:val="000000" w:themeColor="text1"/>
          <w:sz w:val="25"/>
          <w:szCs w:val="25"/>
        </w:rPr>
        <w:t xml:space="preserve">Р І Ш Е Н </w:t>
      </w:r>
      <w:proofErr w:type="spellStart"/>
      <w:r w:rsidRPr="00A66FCF">
        <w:rPr>
          <w:rFonts w:ascii="Times New Roman" w:hAnsi="Times New Roman" w:cs="Times New Roman"/>
          <w:color w:val="000000" w:themeColor="text1"/>
          <w:sz w:val="25"/>
          <w:szCs w:val="25"/>
        </w:rPr>
        <w:t>Н</w:t>
      </w:r>
      <w:proofErr w:type="spellEnd"/>
      <w:r w:rsidRPr="00A66FCF">
        <w:rPr>
          <w:rFonts w:ascii="Times New Roman" w:hAnsi="Times New Roman" w:cs="Times New Roman"/>
          <w:color w:val="000000" w:themeColor="text1"/>
          <w:sz w:val="25"/>
          <w:szCs w:val="25"/>
        </w:rPr>
        <w:t xml:space="preserve"> Я № </w:t>
      </w:r>
      <w:r w:rsidR="00942D83" w:rsidRPr="00A66FCF">
        <w:rPr>
          <w:rFonts w:ascii="Times New Roman" w:hAnsi="Times New Roman" w:cs="Times New Roman"/>
          <w:color w:val="000000" w:themeColor="text1"/>
          <w:sz w:val="25"/>
          <w:szCs w:val="25"/>
          <w:u w:val="single"/>
        </w:rPr>
        <w:t>28/ко-24</w:t>
      </w:r>
    </w:p>
    <w:p w:rsidR="00341AD0" w:rsidRPr="00A66FCF" w:rsidRDefault="00F66DB0" w:rsidP="00B766C0">
      <w:pPr>
        <w:shd w:val="clear" w:color="auto" w:fill="FFFFFF"/>
        <w:tabs>
          <w:tab w:val="left" w:pos="567"/>
        </w:tabs>
        <w:suppressAutoHyphens/>
        <w:spacing w:after="240" w:line="340" w:lineRule="exact"/>
        <w:ind w:left="-142"/>
        <w:jc w:val="both"/>
        <w:rPr>
          <w:rFonts w:ascii="Times New Roman" w:eastAsia="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Вища кваліфікаційна комісія суддів України у складі тимчасової колегії:</w:t>
      </w:r>
    </w:p>
    <w:p w:rsidR="00341AD0" w:rsidRPr="00A66FCF" w:rsidRDefault="00F66DB0" w:rsidP="00B766C0">
      <w:pPr>
        <w:spacing w:after="240" w:line="340" w:lineRule="exact"/>
        <w:ind w:left="-142"/>
        <w:rPr>
          <w:rFonts w:ascii="Times New Roman" w:eastAsia="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головуючого – Руслана СИДОРОВИЧА (доповідач),</w:t>
      </w:r>
    </w:p>
    <w:p w:rsidR="00341AD0" w:rsidRPr="00A66FCF" w:rsidRDefault="00F66DB0" w:rsidP="00B766C0">
      <w:pPr>
        <w:shd w:val="clear" w:color="auto" w:fill="FFFFFF"/>
        <w:spacing w:after="240" w:line="340" w:lineRule="exact"/>
        <w:ind w:left="-142"/>
        <w:jc w:val="both"/>
        <w:rPr>
          <w:rFonts w:ascii="Times New Roman" w:eastAsia="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членів Комісії: Романа КИДИСЮКА, Олексія ОМЕЛЬЯНА,</w:t>
      </w:r>
    </w:p>
    <w:p w:rsidR="00CF2BAF" w:rsidRPr="00A66FCF" w:rsidRDefault="00F66DB0" w:rsidP="00B766C0">
      <w:pPr>
        <w:shd w:val="clear" w:color="auto" w:fill="FFFFFF"/>
        <w:spacing w:after="240" w:line="340" w:lineRule="exact"/>
        <w:ind w:left="-142"/>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за участі</w:t>
      </w:r>
      <w:r w:rsidR="00CF2BAF" w:rsidRPr="00A66FCF">
        <w:rPr>
          <w:rFonts w:ascii="Times New Roman" w:hAnsi="Times New Roman" w:cs="Times New Roman"/>
          <w:color w:val="000000" w:themeColor="text1"/>
          <w:sz w:val="25"/>
          <w:szCs w:val="25"/>
        </w:rPr>
        <w:t>:</w:t>
      </w:r>
      <w:r w:rsidRPr="00A66FCF">
        <w:rPr>
          <w:rFonts w:ascii="Times New Roman" w:hAnsi="Times New Roman" w:cs="Times New Roman"/>
          <w:color w:val="000000" w:themeColor="text1"/>
          <w:sz w:val="25"/>
          <w:szCs w:val="25"/>
        </w:rPr>
        <w:t xml:space="preserve"> </w:t>
      </w:r>
    </w:p>
    <w:p w:rsidR="00341AD0" w:rsidRPr="00A66FCF" w:rsidRDefault="00F66DB0" w:rsidP="00B766C0">
      <w:pPr>
        <w:shd w:val="clear" w:color="auto" w:fill="FFFFFF"/>
        <w:spacing w:after="240" w:line="340" w:lineRule="exact"/>
        <w:ind w:left="-142"/>
        <w:jc w:val="both"/>
        <w:rPr>
          <w:rFonts w:ascii="Times New Roman" w:eastAsia="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судді Голопристанського районного суду Херсонської області Максима ДАНИЛЕВСЬКОГО</w:t>
      </w:r>
      <w:r w:rsidR="00CF2BAF" w:rsidRPr="00A66FCF">
        <w:rPr>
          <w:rFonts w:ascii="Times New Roman" w:hAnsi="Times New Roman" w:cs="Times New Roman"/>
          <w:color w:val="000000" w:themeColor="text1"/>
          <w:sz w:val="25"/>
          <w:szCs w:val="25"/>
        </w:rPr>
        <w:t>,</w:t>
      </w:r>
    </w:p>
    <w:p w:rsidR="00341AD0" w:rsidRPr="00A66FCF" w:rsidRDefault="00F66DB0" w:rsidP="00B766C0">
      <w:pPr>
        <w:shd w:val="clear" w:color="auto" w:fill="FFFFFF"/>
        <w:tabs>
          <w:tab w:val="left" w:pos="7300"/>
        </w:tabs>
        <w:suppressAutoHyphens/>
        <w:spacing w:after="240" w:line="240" w:lineRule="auto"/>
        <w:ind w:left="-142"/>
        <w:jc w:val="both"/>
        <w:rPr>
          <w:rFonts w:ascii="Times New Roman" w:eastAsia="Times New Roman" w:hAnsi="Times New Roman" w:cs="Times New Roman"/>
          <w:color w:val="000000" w:themeColor="text1"/>
          <w:spacing w:val="-2"/>
          <w:sz w:val="25"/>
          <w:szCs w:val="25"/>
          <w:u w:color="1D1D1B"/>
        </w:rPr>
      </w:pPr>
      <w:r w:rsidRPr="00A66FCF">
        <w:rPr>
          <w:rFonts w:ascii="Times New Roman" w:hAnsi="Times New Roman" w:cs="Times New Roman"/>
          <w:color w:val="000000" w:themeColor="text1"/>
          <w:spacing w:val="-2"/>
          <w:sz w:val="25"/>
          <w:szCs w:val="25"/>
          <w:u w:color="1D1D1B"/>
        </w:rPr>
        <w:t>дослідивши досьє та провівши співбесіду в межах кваліфікаційного оцінювання судді Голопристанського районного суду Херсонської області Данилевського Максима Анатолійовича на відповідність займаній посаді</w:t>
      </w:r>
      <w:r w:rsidRPr="00A66FCF">
        <w:rPr>
          <w:rFonts w:ascii="Times New Roman" w:hAnsi="Times New Roman" w:cs="Times New Roman"/>
          <w:color w:val="000000" w:themeColor="text1"/>
          <w:spacing w:val="-2"/>
          <w:sz w:val="25"/>
          <w:szCs w:val="25"/>
        </w:rPr>
        <w:t>,</w:t>
      </w:r>
    </w:p>
    <w:p w:rsidR="00341AD0" w:rsidRPr="00A66FCF" w:rsidRDefault="00F66DB0" w:rsidP="00B766C0">
      <w:pPr>
        <w:shd w:val="clear" w:color="auto" w:fill="FFFFFF"/>
        <w:suppressAutoHyphens/>
        <w:spacing w:after="240" w:line="340" w:lineRule="exact"/>
        <w:ind w:left="-142"/>
        <w:jc w:val="center"/>
        <w:rPr>
          <w:rFonts w:ascii="Times New Roman" w:eastAsia="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встановила:</w:t>
      </w:r>
    </w:p>
    <w:p w:rsidR="00341AD0" w:rsidRPr="00A66FCF" w:rsidRDefault="00F66DB0" w:rsidP="00B766C0">
      <w:pPr>
        <w:pStyle w:val="a7"/>
        <w:numPr>
          <w:ilvl w:val="0"/>
          <w:numId w:val="2"/>
        </w:numPr>
        <w:shd w:val="clear" w:color="auto" w:fill="FFFFFF"/>
        <w:tabs>
          <w:tab w:val="clear" w:pos="851"/>
          <w:tab w:val="num" w:pos="993"/>
        </w:tabs>
        <w:spacing w:after="0" w:line="340" w:lineRule="exact"/>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b/>
          <w:bCs/>
          <w:color w:val="000000" w:themeColor="text1"/>
          <w:sz w:val="25"/>
          <w:szCs w:val="25"/>
        </w:rPr>
        <w:t xml:space="preserve">Стислий виклад інформації про </w:t>
      </w:r>
      <w:r w:rsidR="00470B88" w:rsidRPr="00A66FCF">
        <w:rPr>
          <w:rFonts w:ascii="Times New Roman" w:hAnsi="Times New Roman" w:cs="Times New Roman"/>
          <w:b/>
          <w:bCs/>
          <w:color w:val="000000" w:themeColor="text1"/>
          <w:sz w:val="25"/>
          <w:szCs w:val="25"/>
        </w:rPr>
        <w:t>кар’єру</w:t>
      </w:r>
      <w:r w:rsidRPr="00A66FCF">
        <w:rPr>
          <w:rFonts w:ascii="Times New Roman" w:hAnsi="Times New Roman" w:cs="Times New Roman"/>
          <w:b/>
          <w:bCs/>
          <w:color w:val="000000" w:themeColor="text1"/>
          <w:sz w:val="25"/>
          <w:szCs w:val="25"/>
        </w:rPr>
        <w:t xml:space="preserve"> судді та проведену процедуру кваліфікаційного оцінювання судді</w:t>
      </w:r>
      <w:r w:rsidRPr="00A66FCF">
        <w:rPr>
          <w:rFonts w:ascii="Times New Roman" w:hAnsi="Times New Roman" w:cs="Times New Roman"/>
          <w:color w:val="000000" w:themeColor="text1"/>
          <w:sz w:val="25"/>
          <w:szCs w:val="25"/>
        </w:rPr>
        <w:t>.</w:t>
      </w:r>
    </w:p>
    <w:p w:rsidR="00341AD0" w:rsidRPr="00A66FCF" w:rsidRDefault="00F66DB0" w:rsidP="00B766C0">
      <w:pPr>
        <w:pStyle w:val="a7"/>
        <w:numPr>
          <w:ilvl w:val="0"/>
          <w:numId w:val="4"/>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Данилевський Максим Анатолійович </w:t>
      </w:r>
      <w:r w:rsidR="00A66FCF" w:rsidRPr="00A66FCF">
        <w:rPr>
          <w:rFonts w:ascii="Times New Roman" w:hAnsi="Times New Roman" w:cs="Times New Roman"/>
          <w:color w:val="000000" w:themeColor="text1"/>
          <w:sz w:val="25"/>
          <w:szCs w:val="25"/>
        </w:rPr>
        <w:t xml:space="preserve">______ </w:t>
      </w:r>
      <w:r w:rsidRPr="00A66FCF">
        <w:rPr>
          <w:rFonts w:ascii="Times New Roman" w:hAnsi="Times New Roman" w:cs="Times New Roman"/>
          <w:color w:val="000000" w:themeColor="text1"/>
          <w:sz w:val="25"/>
          <w:szCs w:val="25"/>
        </w:rPr>
        <w:t>року народження, громадянин України.</w:t>
      </w:r>
      <w:r w:rsidR="005425DB" w:rsidRPr="00A66FCF">
        <w:rPr>
          <w:rFonts w:ascii="Times New Roman" w:hAnsi="Times New Roman" w:cs="Times New Roman"/>
          <w:color w:val="000000" w:themeColor="text1"/>
          <w:sz w:val="25"/>
          <w:szCs w:val="25"/>
        </w:rPr>
        <w:t xml:space="preserve"> </w:t>
      </w:r>
      <w:r w:rsidRPr="00A66FCF">
        <w:rPr>
          <w:rFonts w:ascii="Times New Roman" w:hAnsi="Times New Roman" w:cs="Times New Roman"/>
          <w:color w:val="000000" w:themeColor="text1"/>
          <w:sz w:val="25"/>
          <w:szCs w:val="25"/>
        </w:rPr>
        <w:t>У 2003</w:t>
      </w:r>
      <w:r w:rsidR="00A66FCF" w:rsidRPr="00A66FCF">
        <w:rPr>
          <w:rFonts w:ascii="Times New Roman" w:hAnsi="Times New Roman" w:cs="Times New Roman"/>
          <w:color w:val="000000" w:themeColor="text1"/>
          <w:sz w:val="25"/>
          <w:szCs w:val="25"/>
        </w:rPr>
        <w:t xml:space="preserve"> </w:t>
      </w:r>
      <w:r w:rsidRPr="00A66FCF">
        <w:rPr>
          <w:rFonts w:ascii="Times New Roman" w:hAnsi="Times New Roman" w:cs="Times New Roman"/>
          <w:color w:val="000000" w:themeColor="text1"/>
          <w:sz w:val="25"/>
          <w:szCs w:val="25"/>
        </w:rPr>
        <w:t>році закінчив Одеську національну юридичну академію і отримав повну вищу</w:t>
      </w:r>
      <w:r w:rsidRPr="00A66FCF">
        <w:rPr>
          <w:rFonts w:ascii="Times New Roman" w:hAnsi="Times New Roman" w:cs="Times New Roman"/>
          <w:color w:val="000000" w:themeColor="text1"/>
          <w:sz w:val="24"/>
          <w:szCs w:val="24"/>
        </w:rPr>
        <w:t xml:space="preserve"> </w:t>
      </w:r>
      <w:r w:rsidRPr="00A66FCF">
        <w:rPr>
          <w:rFonts w:ascii="Times New Roman" w:hAnsi="Times New Roman" w:cs="Times New Roman"/>
          <w:color w:val="000000" w:themeColor="text1"/>
          <w:sz w:val="25"/>
          <w:szCs w:val="25"/>
        </w:rPr>
        <w:t>освіту</w:t>
      </w:r>
      <w:r w:rsidRPr="00A66FCF">
        <w:rPr>
          <w:rFonts w:ascii="Times New Roman" w:hAnsi="Times New Roman" w:cs="Times New Roman"/>
          <w:color w:val="000000" w:themeColor="text1"/>
          <w:sz w:val="24"/>
          <w:szCs w:val="24"/>
        </w:rPr>
        <w:t xml:space="preserve"> </w:t>
      </w:r>
      <w:r w:rsidRPr="00A66FCF">
        <w:rPr>
          <w:rFonts w:ascii="Times New Roman" w:hAnsi="Times New Roman" w:cs="Times New Roman"/>
          <w:color w:val="000000" w:themeColor="text1"/>
          <w:sz w:val="25"/>
          <w:szCs w:val="25"/>
        </w:rPr>
        <w:t>за</w:t>
      </w:r>
      <w:r w:rsidRPr="00A66FCF">
        <w:rPr>
          <w:rFonts w:ascii="Times New Roman" w:hAnsi="Times New Roman" w:cs="Times New Roman"/>
          <w:color w:val="000000" w:themeColor="text1"/>
          <w:sz w:val="24"/>
          <w:szCs w:val="24"/>
        </w:rPr>
        <w:t xml:space="preserve"> </w:t>
      </w:r>
      <w:r w:rsidRPr="00A66FCF">
        <w:rPr>
          <w:rFonts w:ascii="Times New Roman" w:hAnsi="Times New Roman" w:cs="Times New Roman"/>
          <w:color w:val="000000" w:themeColor="text1"/>
          <w:sz w:val="25"/>
          <w:szCs w:val="25"/>
        </w:rPr>
        <w:t>спеціальністю</w:t>
      </w:r>
      <w:r w:rsidRPr="00A66FCF">
        <w:rPr>
          <w:rFonts w:ascii="Times New Roman" w:hAnsi="Times New Roman" w:cs="Times New Roman"/>
          <w:color w:val="000000" w:themeColor="text1"/>
          <w:sz w:val="24"/>
          <w:szCs w:val="24"/>
        </w:rPr>
        <w:t xml:space="preserve"> </w:t>
      </w:r>
      <w:r w:rsidRPr="00A66FCF">
        <w:rPr>
          <w:rFonts w:ascii="Times New Roman" w:hAnsi="Times New Roman" w:cs="Times New Roman"/>
          <w:color w:val="000000" w:themeColor="text1"/>
          <w:sz w:val="25"/>
          <w:szCs w:val="25"/>
        </w:rPr>
        <w:t>«Правознавство»</w:t>
      </w:r>
      <w:r w:rsidRPr="00A66FCF">
        <w:rPr>
          <w:rFonts w:ascii="Times New Roman" w:hAnsi="Times New Roman" w:cs="Times New Roman"/>
          <w:color w:val="000000" w:themeColor="text1"/>
          <w:sz w:val="24"/>
          <w:szCs w:val="24"/>
        </w:rPr>
        <w:t xml:space="preserve"> </w:t>
      </w:r>
      <w:r w:rsidRPr="00A66FCF">
        <w:rPr>
          <w:rFonts w:ascii="Times New Roman" w:hAnsi="Times New Roman" w:cs="Times New Roman"/>
          <w:color w:val="000000" w:themeColor="text1"/>
          <w:sz w:val="25"/>
          <w:szCs w:val="25"/>
        </w:rPr>
        <w:t>та</w:t>
      </w:r>
      <w:r w:rsidRPr="00A66FCF">
        <w:rPr>
          <w:rFonts w:ascii="Times New Roman" w:hAnsi="Times New Roman" w:cs="Times New Roman"/>
          <w:color w:val="000000" w:themeColor="text1"/>
          <w:sz w:val="24"/>
          <w:szCs w:val="24"/>
        </w:rPr>
        <w:t xml:space="preserve"> </w:t>
      </w:r>
      <w:r w:rsidRPr="00A66FCF">
        <w:rPr>
          <w:rFonts w:ascii="Times New Roman" w:hAnsi="Times New Roman" w:cs="Times New Roman"/>
          <w:color w:val="000000" w:themeColor="text1"/>
          <w:sz w:val="25"/>
          <w:szCs w:val="25"/>
        </w:rPr>
        <w:t>здобув</w:t>
      </w:r>
      <w:r w:rsidRPr="00A66FCF">
        <w:rPr>
          <w:rFonts w:ascii="Times New Roman" w:hAnsi="Times New Roman" w:cs="Times New Roman"/>
          <w:color w:val="000000" w:themeColor="text1"/>
          <w:sz w:val="24"/>
          <w:szCs w:val="24"/>
        </w:rPr>
        <w:t xml:space="preserve"> </w:t>
      </w:r>
      <w:r w:rsidRPr="00A66FCF">
        <w:rPr>
          <w:rFonts w:ascii="Times New Roman" w:hAnsi="Times New Roman" w:cs="Times New Roman"/>
          <w:color w:val="000000" w:themeColor="text1"/>
          <w:sz w:val="25"/>
          <w:szCs w:val="25"/>
        </w:rPr>
        <w:t>кваліфікацію</w:t>
      </w:r>
      <w:r w:rsidRPr="00A66FCF">
        <w:rPr>
          <w:rFonts w:ascii="Times New Roman" w:hAnsi="Times New Roman" w:cs="Times New Roman"/>
          <w:color w:val="000000" w:themeColor="text1"/>
          <w:sz w:val="24"/>
          <w:szCs w:val="24"/>
        </w:rPr>
        <w:t xml:space="preserve"> </w:t>
      </w:r>
      <w:r w:rsidRPr="00A66FCF">
        <w:rPr>
          <w:rFonts w:ascii="Times New Roman" w:hAnsi="Times New Roman" w:cs="Times New Roman"/>
          <w:color w:val="000000" w:themeColor="text1"/>
          <w:sz w:val="25"/>
          <w:szCs w:val="25"/>
        </w:rPr>
        <w:t>юриста.</w:t>
      </w:r>
      <w:r w:rsidRPr="00A66FCF">
        <w:rPr>
          <w:rFonts w:ascii="Times New Roman" w:hAnsi="Times New Roman" w:cs="Times New Roman"/>
          <w:color w:val="000000" w:themeColor="text1"/>
          <w:sz w:val="24"/>
          <w:szCs w:val="24"/>
        </w:rPr>
        <w:t xml:space="preserve"> </w:t>
      </w:r>
      <w:r w:rsidRPr="00A66FCF">
        <w:rPr>
          <w:rFonts w:ascii="Times New Roman" w:hAnsi="Times New Roman" w:cs="Times New Roman"/>
          <w:color w:val="000000" w:themeColor="text1"/>
          <w:sz w:val="25"/>
          <w:szCs w:val="25"/>
        </w:rPr>
        <w:t>У</w:t>
      </w:r>
      <w:r w:rsidRPr="00A66FCF">
        <w:rPr>
          <w:rFonts w:ascii="Times New Roman" w:hAnsi="Times New Roman" w:cs="Times New Roman"/>
          <w:color w:val="000000" w:themeColor="text1"/>
          <w:sz w:val="24"/>
          <w:szCs w:val="24"/>
        </w:rPr>
        <w:t xml:space="preserve"> </w:t>
      </w:r>
      <w:r w:rsidRPr="00A66FCF">
        <w:rPr>
          <w:rFonts w:ascii="Times New Roman" w:hAnsi="Times New Roman" w:cs="Times New Roman"/>
          <w:color w:val="000000" w:themeColor="text1"/>
          <w:sz w:val="25"/>
          <w:szCs w:val="25"/>
        </w:rPr>
        <w:t>2022</w:t>
      </w:r>
      <w:r w:rsidR="00501673" w:rsidRPr="00A66FCF">
        <w:rPr>
          <w:rFonts w:ascii="Times New Roman" w:hAnsi="Times New Roman" w:cs="Times New Roman"/>
          <w:color w:val="000000" w:themeColor="text1"/>
          <w:sz w:val="24"/>
          <w:szCs w:val="24"/>
          <w:lang w:val="ru-RU"/>
        </w:rPr>
        <w:t xml:space="preserve"> </w:t>
      </w:r>
      <w:r w:rsidRPr="00A66FCF">
        <w:rPr>
          <w:rFonts w:ascii="Times New Roman" w:hAnsi="Times New Roman" w:cs="Times New Roman"/>
          <w:color w:val="000000" w:themeColor="text1"/>
          <w:sz w:val="25"/>
          <w:szCs w:val="25"/>
        </w:rPr>
        <w:t xml:space="preserve">році </w:t>
      </w:r>
      <w:r w:rsidR="00CF2BAF" w:rsidRPr="00A66FCF">
        <w:rPr>
          <w:rFonts w:ascii="Times New Roman" w:hAnsi="Times New Roman" w:cs="Times New Roman"/>
          <w:color w:val="000000" w:themeColor="text1"/>
          <w:sz w:val="25"/>
          <w:szCs w:val="25"/>
        </w:rPr>
        <w:t>захистив</w:t>
      </w:r>
      <w:r w:rsidRPr="00A66FCF">
        <w:rPr>
          <w:rFonts w:ascii="Times New Roman" w:hAnsi="Times New Roman" w:cs="Times New Roman"/>
          <w:color w:val="000000" w:themeColor="text1"/>
          <w:sz w:val="25"/>
          <w:szCs w:val="25"/>
        </w:rPr>
        <w:t xml:space="preserve"> дисертацію в Херсонському державному університеті за спеціальністю «Право» та здобув </w:t>
      </w:r>
      <w:r w:rsidR="00CF2BAF" w:rsidRPr="00A66FCF">
        <w:rPr>
          <w:rFonts w:ascii="Times New Roman" w:hAnsi="Times New Roman" w:cs="Times New Roman"/>
          <w:color w:val="000000" w:themeColor="text1"/>
          <w:sz w:val="25"/>
          <w:szCs w:val="25"/>
        </w:rPr>
        <w:t xml:space="preserve">науковий </w:t>
      </w:r>
      <w:r w:rsidRPr="00A66FCF">
        <w:rPr>
          <w:rFonts w:ascii="Times New Roman" w:hAnsi="Times New Roman" w:cs="Times New Roman"/>
          <w:color w:val="000000" w:themeColor="text1"/>
          <w:sz w:val="25"/>
          <w:szCs w:val="25"/>
        </w:rPr>
        <w:t>ступінь доктора філософії.</w:t>
      </w:r>
    </w:p>
    <w:p w:rsidR="00341AD0" w:rsidRPr="00A66FCF" w:rsidRDefault="00F66DB0" w:rsidP="00B766C0">
      <w:pPr>
        <w:pStyle w:val="a7"/>
        <w:numPr>
          <w:ilvl w:val="0"/>
          <w:numId w:val="4"/>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Указом Президента України від 24</w:t>
      </w:r>
      <w:r w:rsidR="00A66FCF" w:rsidRPr="00A66FCF">
        <w:rPr>
          <w:rFonts w:ascii="Times New Roman" w:hAnsi="Times New Roman" w:cs="Times New Roman"/>
          <w:color w:val="000000" w:themeColor="text1"/>
          <w:sz w:val="25"/>
          <w:szCs w:val="25"/>
        </w:rPr>
        <w:t xml:space="preserve"> </w:t>
      </w:r>
      <w:r w:rsidRPr="00A66FCF">
        <w:rPr>
          <w:rFonts w:ascii="Times New Roman" w:hAnsi="Times New Roman" w:cs="Times New Roman"/>
          <w:color w:val="000000" w:themeColor="text1"/>
          <w:sz w:val="25"/>
          <w:szCs w:val="25"/>
        </w:rPr>
        <w:t>вересня 2016</w:t>
      </w:r>
      <w:r w:rsidR="00A66FCF" w:rsidRPr="00A66FCF">
        <w:rPr>
          <w:rFonts w:ascii="Times New Roman" w:hAnsi="Times New Roman" w:cs="Times New Roman"/>
          <w:color w:val="000000" w:themeColor="text1"/>
          <w:sz w:val="25"/>
          <w:szCs w:val="25"/>
        </w:rPr>
        <w:t xml:space="preserve"> </w:t>
      </w:r>
      <w:r w:rsidRPr="00A66FCF">
        <w:rPr>
          <w:rFonts w:ascii="Times New Roman" w:hAnsi="Times New Roman" w:cs="Times New Roman"/>
          <w:color w:val="000000" w:themeColor="text1"/>
          <w:sz w:val="25"/>
          <w:szCs w:val="25"/>
        </w:rPr>
        <w:t xml:space="preserve">року № 410/2016 </w:t>
      </w:r>
      <w:r w:rsidR="00CF2BAF" w:rsidRPr="00A66FCF">
        <w:rPr>
          <w:rFonts w:ascii="Times New Roman" w:hAnsi="Times New Roman" w:cs="Times New Roman"/>
          <w:color w:val="000000" w:themeColor="text1"/>
          <w:sz w:val="25"/>
          <w:szCs w:val="25"/>
        </w:rPr>
        <w:t xml:space="preserve">Данилевського М.А. </w:t>
      </w:r>
      <w:r w:rsidRPr="00A66FCF">
        <w:rPr>
          <w:rFonts w:ascii="Times New Roman" w:hAnsi="Times New Roman" w:cs="Times New Roman"/>
          <w:color w:val="000000" w:themeColor="text1"/>
          <w:sz w:val="25"/>
          <w:szCs w:val="25"/>
        </w:rPr>
        <w:t>призначен</w:t>
      </w:r>
      <w:r w:rsidR="00CF2BAF" w:rsidRPr="00A66FCF">
        <w:rPr>
          <w:rFonts w:ascii="Times New Roman" w:hAnsi="Times New Roman" w:cs="Times New Roman"/>
          <w:color w:val="000000" w:themeColor="text1"/>
          <w:sz w:val="25"/>
          <w:szCs w:val="25"/>
        </w:rPr>
        <w:t>о</w:t>
      </w:r>
      <w:r w:rsidRPr="00A66FCF">
        <w:rPr>
          <w:rFonts w:ascii="Times New Roman" w:hAnsi="Times New Roman" w:cs="Times New Roman"/>
          <w:color w:val="000000" w:themeColor="text1"/>
          <w:sz w:val="25"/>
          <w:szCs w:val="25"/>
        </w:rPr>
        <w:t xml:space="preserve"> строком на </w:t>
      </w:r>
      <w:r w:rsidR="00470B88" w:rsidRPr="00A66FCF">
        <w:rPr>
          <w:rFonts w:ascii="Times New Roman" w:hAnsi="Times New Roman" w:cs="Times New Roman"/>
          <w:color w:val="000000" w:themeColor="text1"/>
          <w:sz w:val="25"/>
          <w:szCs w:val="25"/>
        </w:rPr>
        <w:t>п’ять</w:t>
      </w:r>
      <w:r w:rsidRPr="00A66FCF">
        <w:rPr>
          <w:rFonts w:ascii="Times New Roman" w:hAnsi="Times New Roman" w:cs="Times New Roman"/>
          <w:color w:val="000000" w:themeColor="text1"/>
          <w:sz w:val="25"/>
          <w:szCs w:val="25"/>
        </w:rPr>
        <w:t xml:space="preserve"> років на посаду судді Голопристанського районного суду Херсонської області. Наказом голови цього суду від</w:t>
      </w:r>
      <w:r w:rsidR="00470B88" w:rsidRPr="00A66FCF">
        <w:rPr>
          <w:rFonts w:ascii="Times New Roman" w:hAnsi="Times New Roman" w:cs="Times New Roman"/>
          <w:color w:val="000000" w:themeColor="text1"/>
          <w:sz w:val="25"/>
          <w:szCs w:val="25"/>
        </w:rPr>
        <w:t> </w:t>
      </w:r>
      <w:r w:rsidRPr="00A66FCF">
        <w:rPr>
          <w:rFonts w:ascii="Times New Roman" w:hAnsi="Times New Roman" w:cs="Times New Roman"/>
          <w:color w:val="000000" w:themeColor="text1"/>
          <w:sz w:val="25"/>
          <w:szCs w:val="25"/>
        </w:rPr>
        <w:t xml:space="preserve">27 вересня 2016 року № 4-63/1 </w:t>
      </w:r>
      <w:r w:rsidR="00512191" w:rsidRPr="00A66FCF">
        <w:rPr>
          <w:rFonts w:ascii="Times New Roman" w:hAnsi="Times New Roman" w:cs="Times New Roman"/>
          <w:color w:val="000000" w:themeColor="text1"/>
          <w:sz w:val="25"/>
          <w:szCs w:val="25"/>
        </w:rPr>
        <w:t xml:space="preserve">– </w:t>
      </w:r>
      <w:r w:rsidRPr="00A66FCF">
        <w:rPr>
          <w:rFonts w:ascii="Times New Roman" w:hAnsi="Times New Roman" w:cs="Times New Roman"/>
          <w:color w:val="000000" w:themeColor="text1"/>
          <w:sz w:val="25"/>
          <w:szCs w:val="25"/>
        </w:rPr>
        <w:t>зарахован</w:t>
      </w:r>
      <w:r w:rsidR="00CF2BAF" w:rsidRPr="00A66FCF">
        <w:rPr>
          <w:rFonts w:ascii="Times New Roman" w:hAnsi="Times New Roman" w:cs="Times New Roman"/>
          <w:color w:val="000000" w:themeColor="text1"/>
          <w:sz w:val="25"/>
          <w:szCs w:val="25"/>
        </w:rPr>
        <w:t>о</w:t>
      </w:r>
      <w:r w:rsidRPr="00A66FCF">
        <w:rPr>
          <w:rFonts w:ascii="Times New Roman" w:hAnsi="Times New Roman" w:cs="Times New Roman"/>
          <w:color w:val="000000" w:themeColor="text1"/>
          <w:sz w:val="25"/>
          <w:szCs w:val="25"/>
        </w:rPr>
        <w:t xml:space="preserve"> до штату суду. Присягу судді </w:t>
      </w:r>
      <w:r w:rsidR="00CF2BAF" w:rsidRPr="00A66FCF">
        <w:rPr>
          <w:rFonts w:ascii="Times New Roman" w:hAnsi="Times New Roman" w:cs="Times New Roman"/>
          <w:color w:val="000000" w:themeColor="text1"/>
          <w:sz w:val="25"/>
          <w:szCs w:val="25"/>
        </w:rPr>
        <w:t xml:space="preserve">Данилевський М.А. </w:t>
      </w:r>
      <w:r w:rsidRPr="00A66FCF">
        <w:rPr>
          <w:rFonts w:ascii="Times New Roman" w:hAnsi="Times New Roman" w:cs="Times New Roman"/>
          <w:color w:val="000000" w:themeColor="text1"/>
          <w:sz w:val="25"/>
          <w:szCs w:val="25"/>
        </w:rPr>
        <w:t>склав 15 грудня 2016 року. Рішенням Голови Верховного суду від</w:t>
      </w:r>
      <w:r w:rsidR="00B21D67" w:rsidRPr="00A66FCF">
        <w:rPr>
          <w:rFonts w:ascii="Times New Roman" w:hAnsi="Times New Roman" w:cs="Times New Roman"/>
          <w:color w:val="000000" w:themeColor="text1"/>
          <w:sz w:val="25"/>
          <w:szCs w:val="25"/>
        </w:rPr>
        <w:t> </w:t>
      </w:r>
      <w:r w:rsidRPr="00A66FCF">
        <w:rPr>
          <w:rFonts w:ascii="Times New Roman" w:hAnsi="Times New Roman" w:cs="Times New Roman"/>
          <w:color w:val="000000" w:themeColor="text1"/>
          <w:sz w:val="25"/>
          <w:szCs w:val="25"/>
        </w:rPr>
        <w:t xml:space="preserve">29 квітня 2022 року № 41/0/149-22 </w:t>
      </w:r>
      <w:r w:rsidR="00CF2BAF" w:rsidRPr="00A66FCF">
        <w:rPr>
          <w:rFonts w:ascii="Times New Roman" w:hAnsi="Times New Roman" w:cs="Times New Roman"/>
          <w:color w:val="000000" w:themeColor="text1"/>
          <w:sz w:val="25"/>
          <w:szCs w:val="25"/>
        </w:rPr>
        <w:t xml:space="preserve">його </w:t>
      </w:r>
      <w:r w:rsidRPr="00A66FCF">
        <w:rPr>
          <w:rFonts w:ascii="Times New Roman" w:hAnsi="Times New Roman" w:cs="Times New Roman"/>
          <w:color w:val="000000" w:themeColor="text1"/>
          <w:sz w:val="25"/>
          <w:szCs w:val="25"/>
        </w:rPr>
        <w:t>відряджен</w:t>
      </w:r>
      <w:r w:rsidR="00CF2BAF" w:rsidRPr="00A66FCF">
        <w:rPr>
          <w:rFonts w:ascii="Times New Roman" w:hAnsi="Times New Roman" w:cs="Times New Roman"/>
          <w:color w:val="000000" w:themeColor="text1"/>
          <w:sz w:val="25"/>
          <w:szCs w:val="25"/>
        </w:rPr>
        <w:t>о</w:t>
      </w:r>
      <w:r w:rsidRPr="00A66FCF">
        <w:rPr>
          <w:rFonts w:ascii="Times New Roman" w:hAnsi="Times New Roman" w:cs="Times New Roman"/>
          <w:color w:val="000000" w:themeColor="text1"/>
          <w:sz w:val="25"/>
          <w:szCs w:val="25"/>
        </w:rPr>
        <w:t xml:space="preserve"> до Тернівського районного суду міста Кривого Рогу Дніпропетровської області.</w:t>
      </w:r>
    </w:p>
    <w:p w:rsidR="00341AD0" w:rsidRPr="00A66FCF" w:rsidRDefault="00F66DB0" w:rsidP="00B766C0">
      <w:pPr>
        <w:pStyle w:val="a7"/>
        <w:numPr>
          <w:ilvl w:val="0"/>
          <w:numId w:val="4"/>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Голопристанського районного суду Херсонської області Данилевського М</w:t>
      </w:r>
      <w:r w:rsidR="00CF2BAF" w:rsidRPr="00A66FCF">
        <w:rPr>
          <w:rFonts w:ascii="Times New Roman" w:hAnsi="Times New Roman" w:cs="Times New Roman"/>
          <w:color w:val="000000" w:themeColor="text1"/>
          <w:sz w:val="25"/>
          <w:szCs w:val="25"/>
        </w:rPr>
        <w:t>.</w:t>
      </w:r>
      <w:r w:rsidRPr="00A66FCF">
        <w:rPr>
          <w:rFonts w:ascii="Times New Roman" w:hAnsi="Times New Roman" w:cs="Times New Roman"/>
          <w:color w:val="000000" w:themeColor="text1"/>
          <w:sz w:val="25"/>
          <w:szCs w:val="25"/>
        </w:rPr>
        <w:t>А.</w:t>
      </w:r>
    </w:p>
    <w:p w:rsidR="00341AD0" w:rsidRPr="00A66FCF" w:rsidRDefault="00F66DB0" w:rsidP="00B766C0">
      <w:pPr>
        <w:pStyle w:val="a7"/>
        <w:numPr>
          <w:ilvl w:val="0"/>
          <w:numId w:val="4"/>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Цим рішенням встановлено черговість етапів кваліфікаційного оцінювання, визначено графік проведення іспиту в межах кваліфікаційного оцінювання та призначено </w:t>
      </w:r>
      <w:r w:rsidRPr="00A66FCF">
        <w:rPr>
          <w:rFonts w:ascii="Times New Roman" w:hAnsi="Times New Roman" w:cs="Times New Roman"/>
          <w:color w:val="000000" w:themeColor="text1"/>
          <w:sz w:val="25"/>
          <w:szCs w:val="25"/>
        </w:rPr>
        <w:lastRenderedPageBreak/>
        <w:t>на 19</w:t>
      </w:r>
      <w:r w:rsidR="00470B88" w:rsidRPr="00A66FCF">
        <w:rPr>
          <w:rFonts w:ascii="Times New Roman" w:hAnsi="Times New Roman" w:cs="Times New Roman"/>
          <w:color w:val="000000" w:themeColor="text1"/>
          <w:sz w:val="25"/>
          <w:szCs w:val="25"/>
        </w:rPr>
        <w:t> </w:t>
      </w:r>
      <w:r w:rsidRPr="00A66FCF">
        <w:rPr>
          <w:rFonts w:ascii="Times New Roman" w:hAnsi="Times New Roman" w:cs="Times New Roman"/>
          <w:color w:val="000000" w:themeColor="text1"/>
          <w:sz w:val="25"/>
          <w:szCs w:val="25"/>
        </w:rPr>
        <w:t>липня 2018 року іспит для 63 суддів місцевих судів (кримінальна спеціалізація), у тому числі для Данилевського М.А.</w:t>
      </w:r>
    </w:p>
    <w:p w:rsidR="00341AD0" w:rsidRPr="00A66FCF" w:rsidRDefault="00F66DB0" w:rsidP="00B766C0">
      <w:pPr>
        <w:pStyle w:val="a7"/>
        <w:numPr>
          <w:ilvl w:val="0"/>
          <w:numId w:val="4"/>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Рішенням Комісії від 26 листопада 2018 року № 277/зп-18 затверджено декодовані результати першого етапу кваліфікаційного оцінювання суддів на відповідність займаній посаді «Іспит» та допущено, зокрема, Данилевського М.А. до другого етапу кваліфікаційного оцінювання – «Дослідження досьє та проведення співбесіди».</w:t>
      </w:r>
    </w:p>
    <w:p w:rsidR="00341AD0" w:rsidRPr="00A66FCF" w:rsidRDefault="00F66DB0" w:rsidP="00B766C0">
      <w:pPr>
        <w:pStyle w:val="a7"/>
        <w:numPr>
          <w:ilvl w:val="0"/>
          <w:numId w:val="4"/>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Рішенням Комісії від 12 грудня 2018 року № 313/зп-18 призначено проведення тестування особистих морально-психологічних якостей </w:t>
      </w:r>
      <w:r w:rsidR="005425DB" w:rsidRPr="00A66FCF">
        <w:rPr>
          <w:rFonts w:ascii="Times New Roman" w:hAnsi="Times New Roman" w:cs="Times New Roman"/>
          <w:color w:val="000000" w:themeColor="text1"/>
          <w:sz w:val="25"/>
          <w:szCs w:val="25"/>
        </w:rPr>
        <w:t>і загальних здібностей.</w:t>
      </w:r>
      <w:r w:rsidRPr="00A66FCF">
        <w:rPr>
          <w:rFonts w:ascii="Times New Roman" w:hAnsi="Times New Roman" w:cs="Times New Roman"/>
          <w:color w:val="000000" w:themeColor="text1"/>
          <w:sz w:val="25"/>
          <w:szCs w:val="25"/>
        </w:rPr>
        <w:t xml:space="preserve"> Данилевськ</w:t>
      </w:r>
      <w:r w:rsidR="005425DB" w:rsidRPr="00A66FCF">
        <w:rPr>
          <w:rFonts w:ascii="Times New Roman" w:hAnsi="Times New Roman" w:cs="Times New Roman"/>
          <w:color w:val="000000" w:themeColor="text1"/>
          <w:sz w:val="25"/>
          <w:szCs w:val="25"/>
        </w:rPr>
        <w:t>ий</w:t>
      </w:r>
      <w:r w:rsidRPr="00A66FCF">
        <w:rPr>
          <w:rFonts w:ascii="Times New Roman" w:hAnsi="Times New Roman" w:cs="Times New Roman"/>
          <w:color w:val="000000" w:themeColor="text1"/>
          <w:sz w:val="25"/>
          <w:szCs w:val="25"/>
        </w:rPr>
        <w:t> М.А.</w:t>
      </w:r>
      <w:r w:rsidR="005425DB" w:rsidRPr="00A66FCF">
        <w:rPr>
          <w:rFonts w:ascii="Times New Roman" w:hAnsi="Times New Roman" w:cs="Times New Roman"/>
          <w:color w:val="000000" w:themeColor="text1"/>
          <w:sz w:val="25"/>
          <w:szCs w:val="25"/>
        </w:rPr>
        <w:t xml:space="preserve"> </w:t>
      </w:r>
      <w:r w:rsidR="005425DB" w:rsidRPr="00A66FCF">
        <w:rPr>
          <w:rFonts w:ascii="Times New Roman" w:eastAsia="Times New Roman" w:hAnsi="Times New Roman" w:cs="Times New Roman"/>
          <w:color w:val="000000" w:themeColor="text1"/>
          <w:sz w:val="25"/>
          <w:szCs w:val="25"/>
        </w:rPr>
        <w:t>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341AD0" w:rsidRPr="00A66FCF" w:rsidRDefault="00F66DB0" w:rsidP="00B766C0">
      <w:pPr>
        <w:pStyle w:val="a7"/>
        <w:numPr>
          <w:ilvl w:val="0"/>
          <w:numId w:val="4"/>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Законом</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України</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«Про</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внесення</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змін</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до</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Закону</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України</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«Про</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судоустрій</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і</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 xml:space="preserve">статус суддів» та деяких законів України щодо діяльності органів суддівського врядування» </w:t>
      </w:r>
      <w:r w:rsidR="007B6D92" w:rsidRPr="00A66FCF">
        <w:rPr>
          <w:rFonts w:ascii="Times New Roman" w:hAnsi="Times New Roman" w:cs="Times New Roman"/>
          <w:color w:val="000000" w:themeColor="text1"/>
          <w:sz w:val="25"/>
          <w:szCs w:val="25"/>
        </w:rPr>
        <w:t>від</w:t>
      </w:r>
      <w:r w:rsidR="00B21D67" w:rsidRPr="00A66FCF">
        <w:rPr>
          <w:rFonts w:ascii="Times New Roman" w:hAnsi="Times New Roman" w:cs="Times New Roman"/>
          <w:color w:val="000000" w:themeColor="text1"/>
          <w:sz w:val="25"/>
          <w:szCs w:val="25"/>
        </w:rPr>
        <w:t> </w:t>
      </w:r>
      <w:r w:rsidR="007B6D92" w:rsidRPr="00A66FCF">
        <w:rPr>
          <w:rFonts w:ascii="Times New Roman" w:hAnsi="Times New Roman" w:cs="Times New Roman"/>
          <w:color w:val="000000" w:themeColor="text1"/>
          <w:sz w:val="25"/>
          <w:szCs w:val="25"/>
        </w:rPr>
        <w:t xml:space="preserve">16 жовтня 2019 року № 193-ІХ </w:t>
      </w:r>
      <w:r w:rsidRPr="00A66FCF">
        <w:rPr>
          <w:rFonts w:ascii="Times New Roman" w:hAnsi="Times New Roman" w:cs="Times New Roman"/>
          <w:color w:val="000000" w:themeColor="text1"/>
          <w:sz w:val="25"/>
          <w:szCs w:val="25"/>
        </w:rPr>
        <w:t>(закон набрав чинності 07 листопада 2019 року) повноваження</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членів</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Вищої</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кваліфікаційної</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комісії</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суддів</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України</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припинено.</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У</w:t>
      </w:r>
      <w:r w:rsidRPr="00A66FCF">
        <w:rPr>
          <w:rFonts w:ascii="Times New Roman" w:hAnsi="Times New Roman" w:cs="Times New Roman"/>
          <w:color w:val="000000" w:themeColor="text1"/>
          <w:sz w:val="28"/>
          <w:szCs w:val="28"/>
        </w:rPr>
        <w:t xml:space="preserve"> </w:t>
      </w:r>
      <w:r w:rsidR="00470B88" w:rsidRPr="00A66FCF">
        <w:rPr>
          <w:rFonts w:ascii="Times New Roman" w:hAnsi="Times New Roman" w:cs="Times New Roman"/>
          <w:color w:val="000000" w:themeColor="text1"/>
          <w:sz w:val="25"/>
          <w:szCs w:val="25"/>
        </w:rPr>
        <w:t>зв’язку</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з цим кваліфікаційне оцінювання судді Данилевського М.А. не було завершено.</w:t>
      </w:r>
    </w:p>
    <w:p w:rsidR="00341AD0" w:rsidRPr="00A66FCF" w:rsidRDefault="00F66DB0" w:rsidP="00B766C0">
      <w:pPr>
        <w:pStyle w:val="a7"/>
        <w:numPr>
          <w:ilvl w:val="0"/>
          <w:numId w:val="4"/>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Повноважний склад Вищої кваліфікаційної комісії суддів України сформовано 01 червня 2023 року.</w:t>
      </w:r>
    </w:p>
    <w:p w:rsidR="00341AD0" w:rsidRPr="00A66FCF" w:rsidRDefault="00F66DB0" w:rsidP="00B766C0">
      <w:pPr>
        <w:pStyle w:val="a7"/>
        <w:numPr>
          <w:ilvl w:val="0"/>
          <w:numId w:val="4"/>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З метою продовження процедур оцінювання, передбачених Законом України «Про судоустрій і статус суддів» (далі – Закон), на підставі рішення Комісії від 20 липня 2023 року № 34/зп-23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341AD0" w:rsidRPr="00A66FCF" w:rsidRDefault="00F66DB0" w:rsidP="00B766C0">
      <w:pPr>
        <w:pStyle w:val="a7"/>
        <w:numPr>
          <w:ilvl w:val="0"/>
          <w:numId w:val="4"/>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Відповідно</w:t>
      </w:r>
      <w:r w:rsidRPr="00A66FCF">
        <w:rPr>
          <w:rFonts w:ascii="Times New Roman" w:hAnsi="Times New Roman" w:cs="Times New Roman"/>
          <w:color w:val="000000" w:themeColor="text1"/>
          <w:sz w:val="21"/>
          <w:szCs w:val="21"/>
        </w:rPr>
        <w:t xml:space="preserve"> </w:t>
      </w:r>
      <w:r w:rsidRPr="00A66FCF">
        <w:rPr>
          <w:rFonts w:ascii="Times New Roman" w:hAnsi="Times New Roman" w:cs="Times New Roman"/>
          <w:color w:val="000000" w:themeColor="text1"/>
          <w:sz w:val="25"/>
          <w:szCs w:val="25"/>
        </w:rPr>
        <w:t>до</w:t>
      </w:r>
      <w:r w:rsidRPr="00A66FCF">
        <w:rPr>
          <w:rFonts w:ascii="Times New Roman" w:hAnsi="Times New Roman" w:cs="Times New Roman"/>
          <w:color w:val="000000" w:themeColor="text1"/>
          <w:sz w:val="21"/>
          <w:szCs w:val="21"/>
        </w:rPr>
        <w:t xml:space="preserve"> </w:t>
      </w:r>
      <w:r w:rsidRPr="00A66FCF">
        <w:rPr>
          <w:rFonts w:ascii="Times New Roman" w:hAnsi="Times New Roman" w:cs="Times New Roman"/>
          <w:color w:val="000000" w:themeColor="text1"/>
          <w:sz w:val="25"/>
          <w:szCs w:val="25"/>
        </w:rPr>
        <w:t>протоколу</w:t>
      </w:r>
      <w:r w:rsidRPr="00A66FCF">
        <w:rPr>
          <w:rFonts w:ascii="Times New Roman" w:hAnsi="Times New Roman" w:cs="Times New Roman"/>
          <w:color w:val="000000" w:themeColor="text1"/>
          <w:sz w:val="21"/>
          <w:szCs w:val="21"/>
        </w:rPr>
        <w:t xml:space="preserve"> </w:t>
      </w:r>
      <w:r w:rsidRPr="00A66FCF">
        <w:rPr>
          <w:rFonts w:ascii="Times New Roman" w:hAnsi="Times New Roman" w:cs="Times New Roman"/>
          <w:color w:val="000000" w:themeColor="text1"/>
          <w:sz w:val="25"/>
          <w:szCs w:val="25"/>
        </w:rPr>
        <w:t>повторного</w:t>
      </w:r>
      <w:r w:rsidRPr="00A66FCF">
        <w:rPr>
          <w:rFonts w:ascii="Times New Roman" w:hAnsi="Times New Roman" w:cs="Times New Roman"/>
          <w:color w:val="000000" w:themeColor="text1"/>
          <w:sz w:val="21"/>
          <w:szCs w:val="21"/>
        </w:rPr>
        <w:t xml:space="preserve"> </w:t>
      </w:r>
      <w:r w:rsidRPr="00A66FCF">
        <w:rPr>
          <w:rFonts w:ascii="Times New Roman" w:hAnsi="Times New Roman" w:cs="Times New Roman"/>
          <w:color w:val="000000" w:themeColor="text1"/>
          <w:sz w:val="25"/>
          <w:szCs w:val="25"/>
        </w:rPr>
        <w:t>розподілу</w:t>
      </w:r>
      <w:r w:rsidRPr="00A66FCF">
        <w:rPr>
          <w:rFonts w:ascii="Times New Roman" w:hAnsi="Times New Roman" w:cs="Times New Roman"/>
          <w:color w:val="000000" w:themeColor="text1"/>
          <w:sz w:val="21"/>
          <w:szCs w:val="21"/>
        </w:rPr>
        <w:t xml:space="preserve"> </w:t>
      </w:r>
      <w:r w:rsidRPr="00A66FCF">
        <w:rPr>
          <w:rFonts w:ascii="Times New Roman" w:hAnsi="Times New Roman" w:cs="Times New Roman"/>
          <w:color w:val="000000" w:themeColor="text1"/>
          <w:sz w:val="25"/>
          <w:szCs w:val="25"/>
        </w:rPr>
        <w:t>між</w:t>
      </w:r>
      <w:r w:rsidRPr="00A66FCF">
        <w:rPr>
          <w:rFonts w:ascii="Times New Roman" w:hAnsi="Times New Roman" w:cs="Times New Roman"/>
          <w:color w:val="000000" w:themeColor="text1"/>
          <w:sz w:val="21"/>
          <w:szCs w:val="21"/>
        </w:rPr>
        <w:t xml:space="preserve"> </w:t>
      </w:r>
      <w:r w:rsidRPr="00A66FCF">
        <w:rPr>
          <w:rFonts w:ascii="Times New Roman" w:hAnsi="Times New Roman" w:cs="Times New Roman"/>
          <w:color w:val="000000" w:themeColor="text1"/>
          <w:sz w:val="25"/>
          <w:szCs w:val="25"/>
        </w:rPr>
        <w:t>членами</w:t>
      </w:r>
      <w:r w:rsidRPr="00A66FCF">
        <w:rPr>
          <w:rFonts w:ascii="Times New Roman" w:hAnsi="Times New Roman" w:cs="Times New Roman"/>
          <w:color w:val="000000" w:themeColor="text1"/>
          <w:sz w:val="21"/>
          <w:szCs w:val="21"/>
        </w:rPr>
        <w:t xml:space="preserve"> </w:t>
      </w:r>
      <w:r w:rsidRPr="00A66FCF">
        <w:rPr>
          <w:rFonts w:ascii="Times New Roman" w:hAnsi="Times New Roman" w:cs="Times New Roman"/>
          <w:color w:val="000000" w:themeColor="text1"/>
          <w:sz w:val="25"/>
          <w:szCs w:val="25"/>
        </w:rPr>
        <w:t>Комісії</w:t>
      </w:r>
      <w:r w:rsidRPr="00A66FCF">
        <w:rPr>
          <w:rFonts w:ascii="Times New Roman" w:hAnsi="Times New Roman" w:cs="Times New Roman"/>
          <w:color w:val="000000" w:themeColor="text1"/>
          <w:sz w:val="21"/>
          <w:szCs w:val="21"/>
        </w:rPr>
        <w:t xml:space="preserve"> </w:t>
      </w:r>
      <w:r w:rsidRPr="00A66FCF">
        <w:rPr>
          <w:rFonts w:ascii="Times New Roman" w:hAnsi="Times New Roman" w:cs="Times New Roman"/>
          <w:color w:val="000000" w:themeColor="text1"/>
          <w:sz w:val="25"/>
          <w:szCs w:val="25"/>
        </w:rPr>
        <w:t>від</w:t>
      </w:r>
      <w:r w:rsidR="00501673" w:rsidRPr="00A66FCF">
        <w:rPr>
          <w:rFonts w:ascii="Times New Roman" w:hAnsi="Times New Roman" w:cs="Times New Roman"/>
          <w:color w:val="000000" w:themeColor="text1"/>
          <w:sz w:val="21"/>
          <w:szCs w:val="21"/>
        </w:rPr>
        <w:t xml:space="preserve"> </w:t>
      </w:r>
      <w:r w:rsidRPr="00A66FCF">
        <w:rPr>
          <w:rFonts w:ascii="Times New Roman" w:hAnsi="Times New Roman" w:cs="Times New Roman"/>
          <w:color w:val="000000" w:themeColor="text1"/>
          <w:sz w:val="25"/>
          <w:szCs w:val="25"/>
        </w:rPr>
        <w:t>25</w:t>
      </w:r>
      <w:r w:rsidR="00501673" w:rsidRPr="00A66FCF">
        <w:rPr>
          <w:rFonts w:ascii="Times New Roman" w:hAnsi="Times New Roman" w:cs="Times New Roman"/>
          <w:color w:val="000000" w:themeColor="text1"/>
          <w:sz w:val="21"/>
          <w:szCs w:val="21"/>
        </w:rPr>
        <w:t xml:space="preserve"> </w:t>
      </w:r>
      <w:r w:rsidRPr="00A66FCF">
        <w:rPr>
          <w:rFonts w:ascii="Times New Roman" w:hAnsi="Times New Roman" w:cs="Times New Roman"/>
          <w:color w:val="000000" w:themeColor="text1"/>
          <w:sz w:val="25"/>
          <w:szCs w:val="25"/>
        </w:rPr>
        <w:t>липня 202</w:t>
      </w:r>
      <w:r w:rsidR="00890D84" w:rsidRPr="00A66FCF">
        <w:rPr>
          <w:rFonts w:ascii="Times New Roman" w:hAnsi="Times New Roman" w:cs="Times New Roman"/>
          <w:color w:val="000000" w:themeColor="text1"/>
          <w:sz w:val="25"/>
          <w:szCs w:val="25"/>
        </w:rPr>
        <w:t>3</w:t>
      </w:r>
      <w:r w:rsidR="00501673" w:rsidRPr="00A66FCF">
        <w:rPr>
          <w:rFonts w:ascii="Times New Roman" w:hAnsi="Times New Roman" w:cs="Times New Roman"/>
          <w:color w:val="000000" w:themeColor="text1"/>
          <w:sz w:val="25"/>
          <w:szCs w:val="25"/>
        </w:rPr>
        <w:t xml:space="preserve"> </w:t>
      </w:r>
      <w:r w:rsidRPr="00A66FCF">
        <w:rPr>
          <w:rFonts w:ascii="Times New Roman" w:hAnsi="Times New Roman" w:cs="Times New Roman"/>
          <w:color w:val="000000" w:themeColor="text1"/>
          <w:sz w:val="25"/>
          <w:szCs w:val="25"/>
        </w:rPr>
        <w:t xml:space="preserve">року доповідачем </w:t>
      </w:r>
      <w:r w:rsidR="00B118ED" w:rsidRPr="00A66FCF">
        <w:rPr>
          <w:rFonts w:ascii="Times New Roman" w:hAnsi="Times New Roman" w:cs="Times New Roman"/>
          <w:color w:val="000000" w:themeColor="text1"/>
          <w:sz w:val="25"/>
          <w:szCs w:val="25"/>
        </w:rPr>
        <w:t xml:space="preserve">у справі </w:t>
      </w:r>
      <w:r w:rsidRPr="00A66FCF">
        <w:rPr>
          <w:rFonts w:ascii="Times New Roman" w:hAnsi="Times New Roman" w:cs="Times New Roman"/>
          <w:color w:val="000000" w:themeColor="text1"/>
          <w:sz w:val="25"/>
          <w:szCs w:val="25"/>
        </w:rPr>
        <w:t>визначено члена Комісії Сидоровича Р.М.</w:t>
      </w:r>
    </w:p>
    <w:p w:rsidR="00341AD0" w:rsidRPr="00A66FCF" w:rsidRDefault="00F66DB0" w:rsidP="00B766C0">
      <w:pPr>
        <w:pStyle w:val="a7"/>
        <w:numPr>
          <w:ilvl w:val="0"/>
          <w:numId w:val="4"/>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На підставі викладеного </w:t>
      </w:r>
      <w:r w:rsidRPr="00A66FCF">
        <w:rPr>
          <w:rFonts w:ascii="Times New Roman" w:hAnsi="Times New Roman" w:cs="Times New Roman"/>
          <w:color w:val="000000" w:themeColor="text1"/>
          <w:sz w:val="25"/>
          <w:szCs w:val="25"/>
          <w:shd w:val="clear" w:color="auto" w:fill="FFFFFF"/>
        </w:rPr>
        <w:t xml:space="preserve">процедуру кваліфікаційного оцінювання судді </w:t>
      </w:r>
      <w:r w:rsidRPr="00A66FCF">
        <w:rPr>
          <w:rFonts w:ascii="Times New Roman" w:hAnsi="Times New Roman" w:cs="Times New Roman"/>
          <w:color w:val="000000" w:themeColor="text1"/>
          <w:sz w:val="25"/>
          <w:szCs w:val="25"/>
        </w:rPr>
        <w:t xml:space="preserve">Данилевського М.А. </w:t>
      </w:r>
      <w:r w:rsidRPr="00A66FCF">
        <w:rPr>
          <w:rFonts w:ascii="Times New Roman" w:hAnsi="Times New Roman" w:cs="Times New Roman"/>
          <w:color w:val="000000" w:themeColor="text1"/>
          <w:sz w:val="25"/>
          <w:szCs w:val="25"/>
          <w:shd w:val="clear" w:color="auto" w:fill="FFFFFF"/>
        </w:rPr>
        <w:t xml:space="preserve">продовжено з етапу </w:t>
      </w:r>
      <w:r w:rsidR="00B118ED" w:rsidRPr="00A66FCF">
        <w:rPr>
          <w:rFonts w:ascii="Times New Roman" w:hAnsi="Times New Roman" w:cs="Times New Roman"/>
          <w:color w:val="000000" w:themeColor="text1"/>
          <w:sz w:val="25"/>
          <w:szCs w:val="25"/>
          <w:shd w:val="clear" w:color="auto" w:fill="FFFFFF"/>
        </w:rPr>
        <w:t>«Д</w:t>
      </w:r>
      <w:r w:rsidRPr="00A66FCF">
        <w:rPr>
          <w:rFonts w:ascii="Times New Roman" w:hAnsi="Times New Roman" w:cs="Times New Roman"/>
          <w:color w:val="000000" w:themeColor="text1"/>
          <w:sz w:val="25"/>
          <w:szCs w:val="25"/>
          <w:shd w:val="clear" w:color="auto" w:fill="FFFFFF"/>
        </w:rPr>
        <w:t>ослідження досьє та проведення співбесіди</w:t>
      </w:r>
      <w:r w:rsidR="00B118ED" w:rsidRPr="00A66FCF">
        <w:rPr>
          <w:rFonts w:ascii="Times New Roman" w:hAnsi="Times New Roman" w:cs="Times New Roman"/>
          <w:color w:val="000000" w:themeColor="text1"/>
          <w:sz w:val="25"/>
          <w:szCs w:val="25"/>
          <w:shd w:val="clear" w:color="auto" w:fill="FFFFFF"/>
        </w:rPr>
        <w:t>»</w:t>
      </w:r>
      <w:r w:rsidRPr="00A66FCF">
        <w:rPr>
          <w:rFonts w:ascii="Times New Roman" w:hAnsi="Times New Roman" w:cs="Times New Roman"/>
          <w:color w:val="000000" w:themeColor="text1"/>
          <w:sz w:val="25"/>
          <w:szCs w:val="25"/>
        </w:rPr>
        <w:t>.</w:t>
      </w:r>
    </w:p>
    <w:p w:rsidR="00341AD0" w:rsidRPr="00A66FCF" w:rsidRDefault="00F66DB0" w:rsidP="00B766C0">
      <w:pPr>
        <w:pStyle w:val="a7"/>
        <w:numPr>
          <w:ilvl w:val="0"/>
          <w:numId w:val="5"/>
        </w:numPr>
        <w:shd w:val="clear" w:color="auto" w:fill="FFFFFF"/>
        <w:tabs>
          <w:tab w:val="num" w:pos="426"/>
        </w:tabs>
        <w:spacing w:after="0" w:line="240" w:lineRule="auto"/>
        <w:ind w:left="-142" w:firstLine="567"/>
        <w:jc w:val="both"/>
        <w:rPr>
          <w:rFonts w:ascii="Times New Roman" w:hAnsi="Times New Roman" w:cs="Times New Roman"/>
          <w:b/>
          <w:bCs/>
          <w:color w:val="000000" w:themeColor="text1"/>
          <w:sz w:val="25"/>
          <w:szCs w:val="25"/>
        </w:rPr>
      </w:pPr>
      <w:r w:rsidRPr="00A66FCF">
        <w:rPr>
          <w:rFonts w:ascii="Times New Roman" w:hAnsi="Times New Roman" w:cs="Times New Roman"/>
          <w:b/>
          <w:bCs/>
          <w:color w:val="000000" w:themeColor="text1"/>
          <w:sz w:val="25"/>
          <w:szCs w:val="25"/>
        </w:rPr>
        <w:t>Стислий виклад висновку (інформації) Громадської ради доброчесності та пояснень судді, а також звернень стосовно судді, які надійшли до Комісії до проведення співбесіди із суддею</w:t>
      </w:r>
      <w:r w:rsidR="00B118ED" w:rsidRPr="00A66FCF">
        <w:rPr>
          <w:rFonts w:ascii="Times New Roman" w:hAnsi="Times New Roman" w:cs="Times New Roman"/>
          <w:b/>
          <w:bCs/>
          <w:color w:val="000000" w:themeColor="text1"/>
          <w:sz w:val="25"/>
          <w:szCs w:val="25"/>
        </w:rPr>
        <w:t>.</w:t>
      </w:r>
    </w:p>
    <w:p w:rsidR="00341AD0" w:rsidRPr="00A66FCF" w:rsidRDefault="00F66DB0" w:rsidP="00B766C0">
      <w:pPr>
        <w:pStyle w:val="a7"/>
        <w:numPr>
          <w:ilvl w:val="0"/>
          <w:numId w:val="6"/>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Відповідно до статті</w:t>
      </w:r>
      <w:r w:rsidR="00246D89" w:rsidRPr="00A66FCF">
        <w:rPr>
          <w:rFonts w:ascii="Times New Roman" w:hAnsi="Times New Roman" w:cs="Times New Roman"/>
          <w:color w:val="000000" w:themeColor="text1"/>
          <w:sz w:val="25"/>
          <w:szCs w:val="25"/>
        </w:rPr>
        <w:t xml:space="preserve"> </w:t>
      </w:r>
      <w:r w:rsidRPr="00A66FCF">
        <w:rPr>
          <w:rFonts w:ascii="Times New Roman" w:hAnsi="Times New Roman" w:cs="Times New Roman"/>
          <w:color w:val="000000" w:themeColor="text1"/>
          <w:sz w:val="25"/>
          <w:szCs w:val="25"/>
        </w:rPr>
        <w:t>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w:t>
      </w:r>
      <w:r w:rsidR="00246D89" w:rsidRPr="00A66FCF">
        <w:rPr>
          <w:rFonts w:ascii="Times New Roman" w:hAnsi="Times New Roman" w:cs="Times New Roman"/>
          <w:color w:val="000000" w:themeColor="text1"/>
          <w:sz w:val="25"/>
          <w:szCs w:val="25"/>
        </w:rPr>
        <w:t xml:space="preserve"> </w:t>
      </w:r>
      <w:r w:rsidRPr="00A66FCF">
        <w:rPr>
          <w:rFonts w:ascii="Times New Roman" w:hAnsi="Times New Roman" w:cs="Times New Roman"/>
          <w:color w:val="000000" w:themeColor="text1"/>
          <w:sz w:val="25"/>
          <w:szCs w:val="25"/>
        </w:rPr>
        <w:t>–</w:t>
      </w:r>
      <w:r w:rsidR="00246D89" w:rsidRPr="00A66FCF">
        <w:rPr>
          <w:rFonts w:ascii="Times New Roman" w:hAnsi="Times New Roman" w:cs="Times New Roman"/>
          <w:color w:val="000000" w:themeColor="text1"/>
          <w:sz w:val="25"/>
          <w:szCs w:val="25"/>
        </w:rPr>
        <w:t xml:space="preserve"> </w:t>
      </w:r>
      <w:r w:rsidRPr="00A66FCF">
        <w:rPr>
          <w:rFonts w:ascii="Times New Roman" w:hAnsi="Times New Roman" w:cs="Times New Roman"/>
          <w:color w:val="000000" w:themeColor="text1"/>
          <w:sz w:val="25"/>
          <w:szCs w:val="25"/>
        </w:rPr>
        <w:t>ГРД),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341AD0" w:rsidRPr="00A66FCF" w:rsidRDefault="00F66DB0" w:rsidP="00B766C0">
      <w:pPr>
        <w:pStyle w:val="a7"/>
        <w:numPr>
          <w:ilvl w:val="0"/>
          <w:numId w:val="4"/>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Пунктом</w:t>
      </w:r>
      <w:r w:rsidR="00246D89" w:rsidRPr="00A66FCF">
        <w:rPr>
          <w:rFonts w:ascii="Times New Roman" w:hAnsi="Times New Roman" w:cs="Times New Roman"/>
          <w:color w:val="000000" w:themeColor="text1"/>
          <w:sz w:val="25"/>
          <w:szCs w:val="25"/>
        </w:rPr>
        <w:t xml:space="preserve"> </w:t>
      </w:r>
      <w:r w:rsidRPr="00A66FCF">
        <w:rPr>
          <w:rFonts w:ascii="Times New Roman" w:hAnsi="Times New Roman" w:cs="Times New Roman"/>
          <w:color w:val="000000" w:themeColor="text1"/>
          <w:sz w:val="25"/>
          <w:szCs w:val="25"/>
        </w:rPr>
        <w:t>120 розділу</w:t>
      </w:r>
      <w:r w:rsidR="00246D89" w:rsidRPr="00A66FCF">
        <w:rPr>
          <w:rFonts w:ascii="Times New Roman" w:hAnsi="Times New Roman" w:cs="Times New Roman"/>
          <w:color w:val="000000" w:themeColor="text1"/>
          <w:sz w:val="25"/>
          <w:szCs w:val="25"/>
        </w:rPr>
        <w:t xml:space="preserve"> </w:t>
      </w:r>
      <w:r w:rsidRPr="00A66FCF">
        <w:rPr>
          <w:rFonts w:ascii="Times New Roman" w:hAnsi="Times New Roman" w:cs="Times New Roman"/>
          <w:color w:val="000000" w:themeColor="text1"/>
          <w:sz w:val="25"/>
          <w:szCs w:val="25"/>
        </w:rPr>
        <w:t>II Регламенту Вищої кваліфікаційної комісії суддів України, затвердженого рішенням Комісії від 13</w:t>
      </w:r>
      <w:r w:rsidR="00ED2E58" w:rsidRPr="00A66FCF">
        <w:rPr>
          <w:rFonts w:ascii="Times New Roman" w:hAnsi="Times New Roman" w:cs="Times New Roman"/>
          <w:color w:val="000000" w:themeColor="text1"/>
          <w:sz w:val="25"/>
          <w:szCs w:val="25"/>
        </w:rPr>
        <w:t xml:space="preserve"> жовтня </w:t>
      </w:r>
      <w:r w:rsidRPr="00A66FCF">
        <w:rPr>
          <w:rFonts w:ascii="Times New Roman" w:hAnsi="Times New Roman" w:cs="Times New Roman"/>
          <w:color w:val="000000" w:themeColor="text1"/>
          <w:sz w:val="25"/>
          <w:szCs w:val="25"/>
        </w:rPr>
        <w:t>2016</w:t>
      </w:r>
      <w:r w:rsidR="00ED2E58" w:rsidRPr="00A66FCF">
        <w:rPr>
          <w:rFonts w:ascii="Times New Roman" w:hAnsi="Times New Roman" w:cs="Times New Roman"/>
          <w:color w:val="000000" w:themeColor="text1"/>
          <w:sz w:val="25"/>
          <w:szCs w:val="25"/>
        </w:rPr>
        <w:t> року</w:t>
      </w:r>
      <w:r w:rsidRPr="00A66FCF">
        <w:rPr>
          <w:rFonts w:ascii="Times New Roman" w:hAnsi="Times New Roman" w:cs="Times New Roman"/>
          <w:color w:val="000000" w:themeColor="text1"/>
          <w:sz w:val="25"/>
          <w:szCs w:val="25"/>
        </w:rPr>
        <w:t xml:space="preserve"> № 81/зп-16 (далі – </w:t>
      </w:r>
      <w:r w:rsidRPr="00A66FCF">
        <w:rPr>
          <w:rFonts w:ascii="Times New Roman" w:hAnsi="Times New Roman" w:cs="Times New Roman"/>
          <w:color w:val="000000" w:themeColor="text1"/>
          <w:sz w:val="25"/>
          <w:szCs w:val="25"/>
        </w:rPr>
        <w:lastRenderedPageBreak/>
        <w:t>Регламент), передбачено, що висновок або інформація Громадської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rsidR="00382E4C" w:rsidRPr="00A66FCF" w:rsidRDefault="00F66DB0" w:rsidP="00B766C0">
      <w:pPr>
        <w:pStyle w:val="a7"/>
        <w:numPr>
          <w:ilvl w:val="0"/>
          <w:numId w:val="4"/>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ГРД 05 грудня 2023 року затверджено рішення про надання Вищій кваліфікаційній комісії суддів України інформації. ГРД виявлено дані, які не є самостійною підставою для висновку, однак є такими, що характеризують суддю та можуть бути використані під час його оцінювання. Зокрема, ГРД вказує таке</w:t>
      </w:r>
      <w:r w:rsidR="00ED2E58" w:rsidRPr="00A66FCF">
        <w:rPr>
          <w:rFonts w:ascii="Times New Roman" w:hAnsi="Times New Roman" w:cs="Times New Roman"/>
          <w:color w:val="000000" w:themeColor="text1"/>
          <w:sz w:val="25"/>
          <w:szCs w:val="25"/>
        </w:rPr>
        <w:t>.</w:t>
      </w:r>
    </w:p>
    <w:p w:rsidR="00382E4C" w:rsidRPr="00A66FCF" w:rsidRDefault="005B6EA6" w:rsidP="00B766C0">
      <w:pPr>
        <w:pStyle w:val="a7"/>
        <w:numPr>
          <w:ilvl w:val="1"/>
          <w:numId w:val="4"/>
        </w:numPr>
        <w:shd w:val="clear" w:color="auto" w:fill="FFFFFF"/>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w:t>
      </w:r>
      <w:r w:rsidR="00F66DB0" w:rsidRPr="00A66FCF">
        <w:rPr>
          <w:rFonts w:ascii="Times New Roman" w:hAnsi="Times New Roman" w:cs="Times New Roman"/>
          <w:color w:val="000000" w:themeColor="text1"/>
          <w:sz w:val="25"/>
          <w:szCs w:val="25"/>
        </w:rPr>
        <w:t>Рішенням Херсонського міського суду Херсонської області від 09 липня 2021 року у справі № 766/150/21 ухвалено стягнути з Данилевського</w:t>
      </w:r>
      <w:r w:rsidR="006367D8" w:rsidRPr="00A66FCF">
        <w:rPr>
          <w:rFonts w:ascii="Times New Roman" w:hAnsi="Times New Roman" w:cs="Times New Roman"/>
          <w:color w:val="000000" w:themeColor="text1"/>
          <w:sz w:val="25"/>
          <w:szCs w:val="25"/>
        </w:rPr>
        <w:t> </w:t>
      </w:r>
      <w:r w:rsidR="00F66DB0" w:rsidRPr="00A66FCF">
        <w:rPr>
          <w:rFonts w:ascii="Times New Roman" w:hAnsi="Times New Roman" w:cs="Times New Roman"/>
          <w:color w:val="000000" w:themeColor="text1"/>
          <w:sz w:val="25"/>
          <w:szCs w:val="25"/>
        </w:rPr>
        <w:t xml:space="preserve">М.А. на користь </w:t>
      </w:r>
      <w:r w:rsidR="00A66FCF" w:rsidRPr="00A66FCF">
        <w:rPr>
          <w:rFonts w:ascii="Times New Roman" w:hAnsi="Times New Roman" w:cs="Times New Roman"/>
          <w:color w:val="000000" w:themeColor="text1"/>
          <w:sz w:val="25"/>
          <w:szCs w:val="25"/>
        </w:rPr>
        <w:t>ОСОБА_1</w:t>
      </w:r>
      <w:r w:rsidR="00F66DB0" w:rsidRPr="00A66FCF">
        <w:rPr>
          <w:rFonts w:ascii="Times New Roman" w:hAnsi="Times New Roman" w:cs="Times New Roman"/>
          <w:color w:val="000000" w:themeColor="text1"/>
          <w:sz w:val="25"/>
          <w:szCs w:val="25"/>
        </w:rPr>
        <w:t xml:space="preserve"> заборгованість за договорами позики </w:t>
      </w:r>
      <w:r w:rsidR="00ED2E58" w:rsidRPr="00A66FCF">
        <w:rPr>
          <w:rFonts w:ascii="Times New Roman" w:hAnsi="Times New Roman" w:cs="Times New Roman"/>
          <w:color w:val="000000" w:themeColor="text1"/>
          <w:sz w:val="25"/>
          <w:szCs w:val="25"/>
        </w:rPr>
        <w:t>в</w:t>
      </w:r>
      <w:r w:rsidR="00F66DB0" w:rsidRPr="00A66FCF">
        <w:rPr>
          <w:rFonts w:ascii="Times New Roman" w:hAnsi="Times New Roman" w:cs="Times New Roman"/>
          <w:color w:val="000000" w:themeColor="text1"/>
          <w:sz w:val="25"/>
          <w:szCs w:val="25"/>
        </w:rPr>
        <w:t xml:space="preserve"> сумі 266 177,03 грн та 26 695,00 </w:t>
      </w:r>
      <w:r w:rsidR="006367D8" w:rsidRPr="00A66FCF">
        <w:rPr>
          <w:rFonts w:ascii="Times New Roman" w:hAnsi="Times New Roman" w:cs="Times New Roman"/>
          <w:color w:val="000000" w:themeColor="text1"/>
          <w:sz w:val="25"/>
          <w:szCs w:val="25"/>
        </w:rPr>
        <w:t>дол</w:t>
      </w:r>
      <w:r w:rsidR="00ED2E58" w:rsidRPr="00A66FCF">
        <w:rPr>
          <w:rFonts w:ascii="Times New Roman" w:hAnsi="Times New Roman" w:cs="Times New Roman"/>
          <w:color w:val="000000" w:themeColor="text1"/>
          <w:sz w:val="25"/>
          <w:szCs w:val="25"/>
        </w:rPr>
        <w:t>.</w:t>
      </w:r>
      <w:r w:rsidR="006367D8" w:rsidRPr="00A66FCF">
        <w:rPr>
          <w:rFonts w:ascii="Times New Roman" w:hAnsi="Times New Roman" w:cs="Times New Roman"/>
          <w:color w:val="000000" w:themeColor="text1"/>
          <w:sz w:val="25"/>
          <w:szCs w:val="25"/>
        </w:rPr>
        <w:t> США</w:t>
      </w:r>
      <w:r w:rsidR="00F66DB0" w:rsidRPr="00A66FCF">
        <w:rPr>
          <w:rFonts w:ascii="Times New Roman" w:hAnsi="Times New Roman" w:cs="Times New Roman"/>
          <w:color w:val="000000" w:themeColor="text1"/>
          <w:sz w:val="25"/>
          <w:szCs w:val="25"/>
        </w:rPr>
        <w:t xml:space="preserve">, а також судові витрати </w:t>
      </w:r>
      <w:r w:rsidR="00D13504" w:rsidRPr="00A66FCF">
        <w:rPr>
          <w:rFonts w:ascii="Times New Roman" w:hAnsi="Times New Roman" w:cs="Times New Roman"/>
          <w:color w:val="000000" w:themeColor="text1"/>
          <w:sz w:val="25"/>
          <w:szCs w:val="25"/>
        </w:rPr>
        <w:t>в</w:t>
      </w:r>
      <w:r w:rsidR="00F66DB0" w:rsidRPr="00A66FCF">
        <w:rPr>
          <w:rFonts w:ascii="Times New Roman" w:hAnsi="Times New Roman" w:cs="Times New Roman"/>
          <w:color w:val="000000" w:themeColor="text1"/>
          <w:sz w:val="25"/>
          <w:szCs w:val="25"/>
        </w:rPr>
        <w:t xml:space="preserve"> сумі 10 164,50 гр</w:t>
      </w:r>
      <w:r w:rsidR="00107D15" w:rsidRPr="00A66FCF">
        <w:rPr>
          <w:rFonts w:ascii="Times New Roman" w:hAnsi="Times New Roman" w:cs="Times New Roman"/>
          <w:color w:val="000000" w:themeColor="text1"/>
          <w:sz w:val="25"/>
          <w:szCs w:val="25"/>
        </w:rPr>
        <w:t>ивень</w:t>
      </w:r>
      <w:r w:rsidR="00F66DB0" w:rsidRPr="00A66FCF">
        <w:rPr>
          <w:rFonts w:ascii="Times New Roman" w:hAnsi="Times New Roman" w:cs="Times New Roman"/>
          <w:color w:val="000000" w:themeColor="text1"/>
          <w:sz w:val="25"/>
          <w:szCs w:val="25"/>
        </w:rPr>
        <w:t xml:space="preserve">. Зазначене рішення було скасовано постановою Херсонського апеляційного суду від 28 вересня 2021 року № 766/150/21, якою у задоволенні позовних вимог </w:t>
      </w:r>
      <w:r w:rsidR="00A66FCF" w:rsidRPr="00A66FCF">
        <w:rPr>
          <w:rFonts w:ascii="Times New Roman" w:hAnsi="Times New Roman" w:cs="Times New Roman"/>
          <w:color w:val="000000" w:themeColor="text1"/>
          <w:sz w:val="25"/>
          <w:szCs w:val="25"/>
        </w:rPr>
        <w:t>ОСОБА_1</w:t>
      </w:r>
      <w:r w:rsidR="00F66DB0" w:rsidRPr="00A66FCF">
        <w:rPr>
          <w:rFonts w:ascii="Times New Roman" w:hAnsi="Times New Roman" w:cs="Times New Roman"/>
          <w:color w:val="000000" w:themeColor="text1"/>
          <w:sz w:val="25"/>
          <w:szCs w:val="25"/>
        </w:rPr>
        <w:t xml:space="preserve"> відмовлено у зв’язку з пропуском позивачем строків позовної давності.</w:t>
      </w:r>
    </w:p>
    <w:p w:rsidR="00382E4C" w:rsidRPr="00A66FCF" w:rsidRDefault="005B6EA6" w:rsidP="00B766C0">
      <w:pPr>
        <w:pStyle w:val="a7"/>
        <w:numPr>
          <w:ilvl w:val="1"/>
          <w:numId w:val="4"/>
        </w:numPr>
        <w:shd w:val="clear" w:color="auto" w:fill="FFFFFF"/>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w:t>
      </w:r>
      <w:r w:rsidR="00F66DB0" w:rsidRPr="00A66FCF">
        <w:rPr>
          <w:rFonts w:ascii="Times New Roman" w:hAnsi="Times New Roman" w:cs="Times New Roman"/>
          <w:color w:val="000000" w:themeColor="text1"/>
          <w:sz w:val="25"/>
          <w:szCs w:val="25"/>
        </w:rPr>
        <w:t>До складу колегії суддів Херсонського апеляційного суду, яка ухвалила постанову від 28 вересня 2021 року № 766/150/2, входив, зокрема, суддя Майданік В</w:t>
      </w:r>
      <w:r w:rsidR="00D13504" w:rsidRPr="00A66FCF">
        <w:rPr>
          <w:rFonts w:ascii="Times New Roman" w:hAnsi="Times New Roman" w:cs="Times New Roman"/>
          <w:color w:val="000000" w:themeColor="text1"/>
          <w:sz w:val="25"/>
          <w:szCs w:val="25"/>
        </w:rPr>
        <w:t>.</w:t>
      </w:r>
      <w:r w:rsidR="00F66DB0" w:rsidRPr="00A66FCF">
        <w:rPr>
          <w:rFonts w:ascii="Times New Roman" w:hAnsi="Times New Roman" w:cs="Times New Roman"/>
          <w:color w:val="000000" w:themeColor="text1"/>
          <w:sz w:val="25"/>
          <w:szCs w:val="25"/>
        </w:rPr>
        <w:t>В. У досьє судді Данилевського М.А. містяться анкети кандидата на посаду судді, заповнені ним у 2018 та 2019</w:t>
      </w:r>
      <w:r w:rsidR="006367D8" w:rsidRPr="00A66FCF">
        <w:rPr>
          <w:rFonts w:ascii="Times New Roman" w:hAnsi="Times New Roman" w:cs="Times New Roman"/>
          <w:color w:val="000000" w:themeColor="text1"/>
          <w:sz w:val="25"/>
          <w:szCs w:val="25"/>
        </w:rPr>
        <w:t> </w:t>
      </w:r>
      <w:r w:rsidR="00F66DB0" w:rsidRPr="00A66FCF">
        <w:rPr>
          <w:rFonts w:ascii="Times New Roman" w:hAnsi="Times New Roman" w:cs="Times New Roman"/>
          <w:color w:val="000000" w:themeColor="text1"/>
          <w:sz w:val="25"/>
          <w:szCs w:val="25"/>
        </w:rPr>
        <w:t>роках. У пункті 23 зазначених анкет серед осіб, які можуть надати Данилевському</w:t>
      </w:r>
      <w:r w:rsidR="006367D8" w:rsidRPr="00A66FCF">
        <w:rPr>
          <w:rFonts w:ascii="Times New Roman" w:hAnsi="Times New Roman" w:cs="Times New Roman"/>
          <w:color w:val="000000" w:themeColor="text1"/>
          <w:sz w:val="25"/>
          <w:szCs w:val="25"/>
        </w:rPr>
        <w:t> </w:t>
      </w:r>
      <w:r w:rsidR="00F66DB0" w:rsidRPr="00A66FCF">
        <w:rPr>
          <w:rFonts w:ascii="Times New Roman" w:hAnsi="Times New Roman" w:cs="Times New Roman"/>
          <w:color w:val="000000" w:themeColor="text1"/>
          <w:sz w:val="25"/>
          <w:szCs w:val="25"/>
        </w:rPr>
        <w:t>М.А. рекомендацію, зазначено суддю Апеляційного суду Херсонської області Майданіка</w:t>
      </w:r>
      <w:r w:rsidR="006367D8" w:rsidRPr="00A66FCF">
        <w:rPr>
          <w:rFonts w:ascii="Times New Roman" w:hAnsi="Times New Roman" w:cs="Times New Roman"/>
          <w:color w:val="000000" w:themeColor="text1"/>
          <w:sz w:val="25"/>
          <w:szCs w:val="25"/>
        </w:rPr>
        <w:t> </w:t>
      </w:r>
      <w:r w:rsidR="00F66DB0" w:rsidRPr="00A66FCF">
        <w:rPr>
          <w:rFonts w:ascii="Times New Roman" w:hAnsi="Times New Roman" w:cs="Times New Roman"/>
          <w:color w:val="000000" w:themeColor="text1"/>
          <w:sz w:val="25"/>
          <w:szCs w:val="25"/>
        </w:rPr>
        <w:t>В.В.</w:t>
      </w:r>
    </w:p>
    <w:p w:rsidR="005B6EA6" w:rsidRPr="00A66FCF" w:rsidRDefault="005B6EA6" w:rsidP="00B766C0">
      <w:pPr>
        <w:pStyle w:val="a7"/>
        <w:numPr>
          <w:ilvl w:val="1"/>
          <w:numId w:val="4"/>
        </w:numPr>
        <w:shd w:val="clear" w:color="auto" w:fill="FFFFFF"/>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w:t>
      </w:r>
      <w:r w:rsidR="00F66DB0" w:rsidRPr="00A66FCF">
        <w:rPr>
          <w:rFonts w:ascii="Times New Roman" w:hAnsi="Times New Roman" w:cs="Times New Roman"/>
          <w:color w:val="000000" w:themeColor="text1"/>
          <w:sz w:val="25"/>
          <w:szCs w:val="25"/>
        </w:rPr>
        <w:t>Ухвалою Верховного Суду від 02 серпня 2023 року у справі № 766/150/21 скасовано рішення Херсонського міського суду Херсонської області та Херсонського апеляційного суду</w:t>
      </w:r>
      <w:r w:rsidR="00D13504" w:rsidRPr="00A66FCF">
        <w:rPr>
          <w:rFonts w:ascii="Times New Roman" w:hAnsi="Times New Roman" w:cs="Times New Roman"/>
          <w:color w:val="000000" w:themeColor="text1"/>
          <w:sz w:val="25"/>
          <w:szCs w:val="25"/>
        </w:rPr>
        <w:t>,</w:t>
      </w:r>
      <w:r w:rsidR="00F66DB0" w:rsidRPr="00A66FCF">
        <w:rPr>
          <w:rFonts w:ascii="Times New Roman" w:hAnsi="Times New Roman" w:cs="Times New Roman"/>
          <w:color w:val="000000" w:themeColor="text1"/>
          <w:sz w:val="25"/>
          <w:szCs w:val="25"/>
        </w:rPr>
        <w:t xml:space="preserve"> передано справу на новий розгляд до суду першої інстанції.</w:t>
      </w:r>
    </w:p>
    <w:p w:rsidR="005B6EA6" w:rsidRPr="00A66FCF" w:rsidRDefault="005B6EA6" w:rsidP="00B766C0">
      <w:pPr>
        <w:pStyle w:val="a7"/>
        <w:numPr>
          <w:ilvl w:val="1"/>
          <w:numId w:val="4"/>
        </w:numPr>
        <w:shd w:val="clear" w:color="auto" w:fill="FFFFFF"/>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w:t>
      </w:r>
      <w:r w:rsidR="00F66DB0" w:rsidRPr="00A66FCF">
        <w:rPr>
          <w:rFonts w:ascii="Times New Roman" w:hAnsi="Times New Roman" w:cs="Times New Roman"/>
          <w:color w:val="000000" w:themeColor="text1"/>
          <w:sz w:val="25"/>
          <w:szCs w:val="25"/>
        </w:rPr>
        <w:t>Суддя без поважних причин порушував розумні строки розгляду окремих справ щодо притягнення осіб до адміністративної відповідальності за статтею</w:t>
      </w:r>
      <w:r w:rsidR="006367D8" w:rsidRPr="00A66FCF">
        <w:rPr>
          <w:rFonts w:ascii="Times New Roman" w:hAnsi="Times New Roman" w:cs="Times New Roman"/>
          <w:color w:val="000000" w:themeColor="text1"/>
          <w:sz w:val="25"/>
          <w:szCs w:val="25"/>
        </w:rPr>
        <w:t> </w:t>
      </w:r>
      <w:r w:rsidR="00F66DB0" w:rsidRPr="00A66FCF">
        <w:rPr>
          <w:rFonts w:ascii="Times New Roman" w:hAnsi="Times New Roman" w:cs="Times New Roman"/>
          <w:color w:val="000000" w:themeColor="text1"/>
          <w:sz w:val="25"/>
          <w:szCs w:val="25"/>
        </w:rPr>
        <w:t>130 Кодексу України про адміністративні правопорушення</w:t>
      </w:r>
      <w:r w:rsidR="00D13504" w:rsidRPr="00A66FCF">
        <w:rPr>
          <w:rFonts w:ascii="Times New Roman" w:hAnsi="Times New Roman" w:cs="Times New Roman"/>
          <w:color w:val="000000" w:themeColor="text1"/>
          <w:sz w:val="25"/>
          <w:szCs w:val="25"/>
        </w:rPr>
        <w:t xml:space="preserve"> (далі – К</w:t>
      </w:r>
      <w:r w:rsidR="007D7F83" w:rsidRPr="00A66FCF">
        <w:rPr>
          <w:rFonts w:ascii="Times New Roman" w:hAnsi="Times New Roman" w:cs="Times New Roman"/>
          <w:color w:val="000000" w:themeColor="text1"/>
          <w:sz w:val="25"/>
          <w:szCs w:val="25"/>
        </w:rPr>
        <w:t>У</w:t>
      </w:r>
      <w:r w:rsidR="00D13504" w:rsidRPr="00A66FCF">
        <w:rPr>
          <w:rFonts w:ascii="Times New Roman" w:hAnsi="Times New Roman" w:cs="Times New Roman"/>
          <w:color w:val="000000" w:themeColor="text1"/>
          <w:sz w:val="25"/>
          <w:szCs w:val="25"/>
        </w:rPr>
        <w:t>пАП)</w:t>
      </w:r>
      <w:r w:rsidR="00F66DB0" w:rsidRPr="00A66FCF">
        <w:rPr>
          <w:rFonts w:ascii="Times New Roman" w:hAnsi="Times New Roman" w:cs="Times New Roman"/>
          <w:color w:val="000000" w:themeColor="text1"/>
          <w:sz w:val="25"/>
          <w:szCs w:val="25"/>
        </w:rPr>
        <w:t>, що призвело до уникнення ними відповіда</w:t>
      </w:r>
      <w:r w:rsidR="006367D8" w:rsidRPr="00A66FCF">
        <w:rPr>
          <w:rFonts w:ascii="Times New Roman" w:hAnsi="Times New Roman" w:cs="Times New Roman"/>
          <w:color w:val="000000" w:themeColor="text1"/>
          <w:sz w:val="25"/>
          <w:szCs w:val="25"/>
        </w:rPr>
        <w:t>льності за тяжкі порушення у зв’язку</w:t>
      </w:r>
      <w:r w:rsidR="00F66DB0" w:rsidRPr="00A66FCF">
        <w:rPr>
          <w:rFonts w:ascii="Times New Roman" w:hAnsi="Times New Roman" w:cs="Times New Roman"/>
          <w:color w:val="000000" w:themeColor="text1"/>
          <w:sz w:val="25"/>
          <w:szCs w:val="25"/>
        </w:rPr>
        <w:t xml:space="preserve"> із закінченням строків накладення адміністративного стягнення.</w:t>
      </w:r>
      <w:r w:rsidR="00E44E24" w:rsidRPr="00A66FCF">
        <w:rPr>
          <w:rFonts w:ascii="Times New Roman" w:hAnsi="Times New Roman" w:cs="Times New Roman"/>
          <w:color w:val="000000" w:themeColor="text1"/>
          <w:sz w:val="25"/>
          <w:szCs w:val="25"/>
        </w:rPr>
        <w:t xml:space="preserve"> ГРД в своєму рішенні наводить дев’ять таких постанов.</w:t>
      </w:r>
    </w:p>
    <w:p w:rsidR="00341AD0" w:rsidRPr="00A66FCF" w:rsidRDefault="005B6EA6" w:rsidP="00B766C0">
      <w:pPr>
        <w:pStyle w:val="a7"/>
        <w:numPr>
          <w:ilvl w:val="1"/>
          <w:numId w:val="4"/>
        </w:numPr>
        <w:shd w:val="clear" w:color="auto" w:fill="FFFFFF"/>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w:t>
      </w:r>
      <w:r w:rsidR="00F66DB0" w:rsidRPr="00A66FCF">
        <w:rPr>
          <w:rFonts w:ascii="Times New Roman" w:hAnsi="Times New Roman" w:cs="Times New Roman"/>
          <w:color w:val="000000" w:themeColor="text1"/>
          <w:sz w:val="25"/>
          <w:szCs w:val="25"/>
        </w:rPr>
        <w:t xml:space="preserve">У деклараціях особи, уповноваженої на виконання функції держави або місцевого самоврядування, поданих за 2016, 2017 та 2018 роки, Данилевський М.А. не зазначав своїх </w:t>
      </w:r>
      <w:r w:rsidR="00A66FCF" w:rsidRPr="00A66FCF">
        <w:rPr>
          <w:rFonts w:ascii="Times New Roman" w:hAnsi="Times New Roman" w:cs="Times New Roman"/>
          <w:color w:val="000000" w:themeColor="text1"/>
          <w:sz w:val="25"/>
          <w:szCs w:val="25"/>
        </w:rPr>
        <w:t>ІНФОРМАЦІЯ_1</w:t>
      </w:r>
      <w:r w:rsidR="00F66DB0" w:rsidRPr="00A66FCF">
        <w:rPr>
          <w:rFonts w:ascii="Times New Roman" w:hAnsi="Times New Roman" w:cs="Times New Roman"/>
          <w:color w:val="000000" w:themeColor="text1"/>
          <w:sz w:val="25"/>
          <w:szCs w:val="25"/>
        </w:rPr>
        <w:t xml:space="preserve"> дітей.</w:t>
      </w:r>
    </w:p>
    <w:p w:rsidR="00341AD0" w:rsidRPr="00A66FCF" w:rsidRDefault="00F66DB0" w:rsidP="00B766C0">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Суддя Данилевський</w:t>
      </w:r>
      <w:r w:rsidR="000A1979" w:rsidRPr="00A66FCF">
        <w:rPr>
          <w:rFonts w:ascii="Times New Roman" w:hAnsi="Times New Roman" w:cs="Times New Roman"/>
          <w:color w:val="000000" w:themeColor="text1"/>
          <w:sz w:val="25"/>
          <w:szCs w:val="25"/>
        </w:rPr>
        <w:t> </w:t>
      </w:r>
      <w:r w:rsidRPr="00A66FCF">
        <w:rPr>
          <w:rFonts w:ascii="Times New Roman" w:hAnsi="Times New Roman" w:cs="Times New Roman"/>
          <w:color w:val="000000" w:themeColor="text1"/>
          <w:sz w:val="25"/>
          <w:szCs w:val="25"/>
        </w:rPr>
        <w:t xml:space="preserve">М.А. </w:t>
      </w:r>
      <w:r w:rsidR="004B2F16" w:rsidRPr="00A66FCF">
        <w:rPr>
          <w:rFonts w:ascii="Times New Roman" w:hAnsi="Times New Roman" w:cs="Times New Roman"/>
          <w:color w:val="000000" w:themeColor="text1"/>
          <w:sz w:val="25"/>
          <w:szCs w:val="25"/>
        </w:rPr>
        <w:t xml:space="preserve">на запит ГРД надав </w:t>
      </w:r>
      <w:r w:rsidR="0017375E" w:rsidRPr="00A66FCF">
        <w:rPr>
          <w:rFonts w:ascii="Times New Roman" w:hAnsi="Times New Roman" w:cs="Times New Roman"/>
          <w:color w:val="000000" w:themeColor="text1"/>
          <w:sz w:val="25"/>
          <w:szCs w:val="25"/>
        </w:rPr>
        <w:t>такі</w:t>
      </w:r>
      <w:r w:rsidR="004B2F16" w:rsidRPr="00A66FCF">
        <w:rPr>
          <w:rFonts w:ascii="Times New Roman" w:hAnsi="Times New Roman" w:cs="Times New Roman"/>
          <w:color w:val="000000" w:themeColor="text1"/>
          <w:sz w:val="25"/>
          <w:szCs w:val="25"/>
        </w:rPr>
        <w:t xml:space="preserve"> письмові пояснення</w:t>
      </w:r>
      <w:r w:rsidR="00444124" w:rsidRPr="00A66FCF">
        <w:rPr>
          <w:rFonts w:ascii="Times New Roman" w:hAnsi="Times New Roman" w:cs="Times New Roman"/>
          <w:color w:val="000000" w:themeColor="text1"/>
          <w:sz w:val="25"/>
          <w:szCs w:val="25"/>
        </w:rPr>
        <w:t>.</w:t>
      </w:r>
    </w:p>
    <w:p w:rsidR="00341AD0" w:rsidRPr="00A66FCF" w:rsidRDefault="00F66DB0" w:rsidP="00B766C0">
      <w:pPr>
        <w:pStyle w:val="a7"/>
        <w:numPr>
          <w:ilvl w:val="1"/>
          <w:numId w:val="7"/>
        </w:numPr>
        <w:shd w:val="clear" w:color="auto" w:fill="FFFFFF"/>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w:t>
      </w:r>
      <w:r w:rsidR="00444124" w:rsidRPr="00A66FCF">
        <w:rPr>
          <w:rFonts w:ascii="Times New Roman" w:hAnsi="Times New Roman" w:cs="Times New Roman"/>
          <w:color w:val="000000" w:themeColor="text1"/>
          <w:sz w:val="25"/>
          <w:szCs w:val="25"/>
        </w:rPr>
        <w:t>Стосовно</w:t>
      </w:r>
      <w:r w:rsidRPr="00A66FCF">
        <w:rPr>
          <w:rFonts w:ascii="Times New Roman" w:hAnsi="Times New Roman" w:cs="Times New Roman"/>
          <w:color w:val="000000" w:themeColor="text1"/>
          <w:sz w:val="25"/>
          <w:szCs w:val="25"/>
        </w:rPr>
        <w:t xml:space="preserve"> характеру стосунків </w:t>
      </w:r>
      <w:r w:rsidR="00631FCD" w:rsidRPr="00A66FCF">
        <w:rPr>
          <w:rFonts w:ascii="Times New Roman" w:hAnsi="Times New Roman" w:cs="Times New Roman"/>
          <w:color w:val="000000" w:themeColor="text1"/>
          <w:sz w:val="25"/>
          <w:szCs w:val="25"/>
        </w:rPr>
        <w:t>і</w:t>
      </w:r>
      <w:r w:rsidRPr="00A66FCF">
        <w:rPr>
          <w:rFonts w:ascii="Times New Roman" w:hAnsi="Times New Roman" w:cs="Times New Roman"/>
          <w:color w:val="000000" w:themeColor="text1"/>
          <w:sz w:val="25"/>
          <w:szCs w:val="25"/>
        </w:rPr>
        <w:t>з суддями Херсонського апеляційного суду Майданіком В.В. та Ге</w:t>
      </w:r>
      <w:r w:rsidR="00D75C59" w:rsidRPr="00A66FCF">
        <w:rPr>
          <w:rFonts w:ascii="Times New Roman" w:hAnsi="Times New Roman" w:cs="Times New Roman"/>
          <w:color w:val="000000" w:themeColor="text1"/>
          <w:sz w:val="25"/>
          <w:szCs w:val="25"/>
        </w:rPr>
        <w:t>м</w:t>
      </w:r>
      <w:r w:rsidRPr="00A66FCF">
        <w:rPr>
          <w:rFonts w:ascii="Times New Roman" w:hAnsi="Times New Roman" w:cs="Times New Roman"/>
          <w:color w:val="000000" w:themeColor="text1"/>
          <w:sz w:val="25"/>
          <w:szCs w:val="25"/>
        </w:rPr>
        <w:t xml:space="preserve">мою Ю.М. Данилевський М.А. зазначив, що підтримує </w:t>
      </w:r>
      <w:r w:rsidR="00631FCD" w:rsidRPr="00A66FCF">
        <w:rPr>
          <w:rFonts w:ascii="Times New Roman" w:hAnsi="Times New Roman" w:cs="Times New Roman"/>
          <w:color w:val="000000" w:themeColor="text1"/>
          <w:sz w:val="25"/>
          <w:szCs w:val="25"/>
        </w:rPr>
        <w:t>і</w:t>
      </w:r>
      <w:r w:rsidRPr="00A66FCF">
        <w:rPr>
          <w:rFonts w:ascii="Times New Roman" w:hAnsi="Times New Roman" w:cs="Times New Roman"/>
          <w:color w:val="000000" w:themeColor="text1"/>
          <w:sz w:val="25"/>
          <w:szCs w:val="25"/>
        </w:rPr>
        <w:t xml:space="preserve">з вказаними суддями виключно робочі </w:t>
      </w:r>
      <w:r w:rsidR="00631FCD" w:rsidRPr="00A66FCF">
        <w:rPr>
          <w:rFonts w:ascii="Times New Roman" w:hAnsi="Times New Roman" w:cs="Times New Roman"/>
          <w:color w:val="000000" w:themeColor="text1"/>
          <w:sz w:val="25"/>
          <w:szCs w:val="25"/>
        </w:rPr>
        <w:t>відносини</w:t>
      </w:r>
      <w:r w:rsidRPr="00A66FCF">
        <w:rPr>
          <w:rFonts w:ascii="Times New Roman" w:hAnsi="Times New Roman" w:cs="Times New Roman"/>
          <w:color w:val="000000" w:themeColor="text1"/>
          <w:sz w:val="25"/>
          <w:szCs w:val="25"/>
        </w:rPr>
        <w:t>. Майданіка В.В. та Ге</w:t>
      </w:r>
      <w:r w:rsidR="003233CB" w:rsidRPr="00A66FCF">
        <w:rPr>
          <w:rFonts w:ascii="Times New Roman" w:hAnsi="Times New Roman" w:cs="Times New Roman"/>
          <w:color w:val="000000" w:themeColor="text1"/>
          <w:sz w:val="25"/>
          <w:szCs w:val="25"/>
        </w:rPr>
        <w:t>м</w:t>
      </w:r>
      <w:r w:rsidRPr="00A66FCF">
        <w:rPr>
          <w:rFonts w:ascii="Times New Roman" w:hAnsi="Times New Roman" w:cs="Times New Roman"/>
          <w:color w:val="000000" w:themeColor="text1"/>
          <w:sz w:val="25"/>
          <w:szCs w:val="25"/>
        </w:rPr>
        <w:t xml:space="preserve">му Ю.М. за їх згодою було </w:t>
      </w:r>
      <w:r w:rsidR="00631FCD" w:rsidRPr="00A66FCF">
        <w:rPr>
          <w:rFonts w:ascii="Times New Roman" w:hAnsi="Times New Roman" w:cs="Times New Roman"/>
          <w:color w:val="000000" w:themeColor="text1"/>
          <w:sz w:val="25"/>
          <w:szCs w:val="25"/>
        </w:rPr>
        <w:t>вказано</w:t>
      </w:r>
      <w:r w:rsidRPr="00A66FCF">
        <w:rPr>
          <w:rFonts w:ascii="Times New Roman" w:hAnsi="Times New Roman" w:cs="Times New Roman"/>
          <w:color w:val="000000" w:themeColor="text1"/>
          <w:sz w:val="25"/>
          <w:szCs w:val="25"/>
        </w:rPr>
        <w:t xml:space="preserve"> в анкеті кандидата на посаду судді як осіб, які можуть надати рекомендації чи підтвердити професійні якості судді, у </w:t>
      </w:r>
      <w:r w:rsidR="00A27A5E" w:rsidRPr="00A66FCF">
        <w:rPr>
          <w:rFonts w:ascii="Times New Roman" w:hAnsi="Times New Roman" w:cs="Times New Roman"/>
          <w:color w:val="000000" w:themeColor="text1"/>
          <w:sz w:val="25"/>
          <w:szCs w:val="25"/>
        </w:rPr>
        <w:t>зв’язку</w:t>
      </w:r>
      <w:r w:rsidRPr="00A66FCF">
        <w:rPr>
          <w:rFonts w:ascii="Times New Roman" w:hAnsi="Times New Roman" w:cs="Times New Roman"/>
          <w:color w:val="000000" w:themeColor="text1"/>
          <w:sz w:val="25"/>
          <w:szCs w:val="25"/>
        </w:rPr>
        <w:t xml:space="preserve"> з тим, що Данилевський</w:t>
      </w:r>
      <w:r w:rsidR="00A27A5E" w:rsidRPr="00A66FCF">
        <w:rPr>
          <w:rFonts w:ascii="Times New Roman" w:hAnsi="Times New Roman" w:cs="Times New Roman"/>
          <w:color w:val="000000" w:themeColor="text1"/>
          <w:sz w:val="25"/>
          <w:szCs w:val="25"/>
        </w:rPr>
        <w:t> </w:t>
      </w:r>
      <w:r w:rsidRPr="00A66FCF">
        <w:rPr>
          <w:rFonts w:ascii="Times New Roman" w:hAnsi="Times New Roman" w:cs="Times New Roman"/>
          <w:color w:val="000000" w:themeColor="text1"/>
          <w:sz w:val="25"/>
          <w:szCs w:val="25"/>
        </w:rPr>
        <w:t xml:space="preserve">М.А. проходив стажування </w:t>
      </w:r>
      <w:r w:rsidR="00631FCD" w:rsidRPr="00A66FCF">
        <w:rPr>
          <w:rFonts w:ascii="Times New Roman" w:hAnsi="Times New Roman" w:cs="Times New Roman"/>
          <w:color w:val="000000" w:themeColor="text1"/>
          <w:sz w:val="25"/>
          <w:szCs w:val="25"/>
        </w:rPr>
        <w:t>в</w:t>
      </w:r>
      <w:r w:rsidRPr="00A66FCF">
        <w:rPr>
          <w:rFonts w:ascii="Times New Roman" w:hAnsi="Times New Roman" w:cs="Times New Roman"/>
          <w:color w:val="000000" w:themeColor="text1"/>
          <w:sz w:val="25"/>
          <w:szCs w:val="25"/>
        </w:rPr>
        <w:t xml:space="preserve"> Херсонському апеляційному суді у 2017 та 2018</w:t>
      </w:r>
      <w:r w:rsidR="00A27A5E" w:rsidRPr="00A66FCF">
        <w:rPr>
          <w:rFonts w:ascii="Times New Roman" w:hAnsi="Times New Roman" w:cs="Times New Roman"/>
          <w:color w:val="000000" w:themeColor="text1"/>
          <w:sz w:val="25"/>
          <w:szCs w:val="25"/>
        </w:rPr>
        <w:t> </w:t>
      </w:r>
      <w:r w:rsidRPr="00A66FCF">
        <w:rPr>
          <w:rFonts w:ascii="Times New Roman" w:hAnsi="Times New Roman" w:cs="Times New Roman"/>
          <w:color w:val="000000" w:themeColor="text1"/>
          <w:sz w:val="25"/>
          <w:szCs w:val="25"/>
        </w:rPr>
        <w:t xml:space="preserve">роках. </w:t>
      </w:r>
      <w:r w:rsidR="00D86346" w:rsidRPr="00A66FCF">
        <w:rPr>
          <w:rFonts w:ascii="Times New Roman" w:hAnsi="Times New Roman" w:cs="Times New Roman"/>
          <w:color w:val="000000" w:themeColor="text1"/>
          <w:sz w:val="25"/>
          <w:szCs w:val="25"/>
        </w:rPr>
        <w:t>К</w:t>
      </w:r>
      <w:r w:rsidRPr="00A66FCF">
        <w:rPr>
          <w:rFonts w:ascii="Times New Roman" w:hAnsi="Times New Roman" w:cs="Times New Roman"/>
          <w:color w:val="000000" w:themeColor="text1"/>
          <w:sz w:val="25"/>
          <w:szCs w:val="25"/>
        </w:rPr>
        <w:t>оли необхідн</w:t>
      </w:r>
      <w:r w:rsidR="00D86346" w:rsidRPr="00A66FCF">
        <w:rPr>
          <w:rFonts w:ascii="Times New Roman" w:hAnsi="Times New Roman" w:cs="Times New Roman"/>
          <w:color w:val="000000" w:themeColor="text1"/>
          <w:sz w:val="25"/>
          <w:szCs w:val="25"/>
        </w:rPr>
        <w:t>о було</w:t>
      </w:r>
      <w:r w:rsidRPr="00A66FCF">
        <w:rPr>
          <w:rFonts w:ascii="Times New Roman" w:hAnsi="Times New Roman" w:cs="Times New Roman"/>
          <w:color w:val="000000" w:themeColor="text1"/>
          <w:sz w:val="25"/>
          <w:szCs w:val="25"/>
        </w:rPr>
        <w:t xml:space="preserve"> зазнач</w:t>
      </w:r>
      <w:r w:rsidR="00D86346" w:rsidRPr="00A66FCF">
        <w:rPr>
          <w:rFonts w:ascii="Times New Roman" w:hAnsi="Times New Roman" w:cs="Times New Roman"/>
          <w:color w:val="000000" w:themeColor="text1"/>
          <w:sz w:val="25"/>
          <w:szCs w:val="25"/>
        </w:rPr>
        <w:t>ити</w:t>
      </w:r>
      <w:r w:rsidRPr="00A66FCF">
        <w:rPr>
          <w:rFonts w:ascii="Times New Roman" w:hAnsi="Times New Roman" w:cs="Times New Roman"/>
          <w:color w:val="000000" w:themeColor="text1"/>
          <w:sz w:val="25"/>
          <w:szCs w:val="25"/>
        </w:rPr>
        <w:t xml:space="preserve"> в анкеті </w:t>
      </w:r>
      <w:r w:rsidR="00D86346" w:rsidRPr="00A66FCF">
        <w:rPr>
          <w:rFonts w:ascii="Times New Roman" w:hAnsi="Times New Roman" w:cs="Times New Roman"/>
          <w:color w:val="000000" w:themeColor="text1"/>
          <w:sz w:val="25"/>
          <w:szCs w:val="25"/>
        </w:rPr>
        <w:t xml:space="preserve">кандидата на посаду судді </w:t>
      </w:r>
      <w:r w:rsidRPr="00A66FCF">
        <w:rPr>
          <w:rFonts w:ascii="Times New Roman" w:hAnsi="Times New Roman" w:cs="Times New Roman"/>
          <w:color w:val="000000" w:themeColor="text1"/>
          <w:sz w:val="25"/>
          <w:szCs w:val="25"/>
        </w:rPr>
        <w:t>осіб, які можуть надати рекомендації, Д</w:t>
      </w:r>
      <w:r w:rsidR="00A27A5E" w:rsidRPr="00A66FCF">
        <w:rPr>
          <w:rFonts w:ascii="Times New Roman" w:hAnsi="Times New Roman" w:cs="Times New Roman"/>
          <w:color w:val="000000" w:themeColor="text1"/>
          <w:sz w:val="25"/>
          <w:szCs w:val="25"/>
        </w:rPr>
        <w:t>а</w:t>
      </w:r>
      <w:r w:rsidRPr="00A66FCF">
        <w:rPr>
          <w:rFonts w:ascii="Times New Roman" w:hAnsi="Times New Roman" w:cs="Times New Roman"/>
          <w:color w:val="000000" w:themeColor="text1"/>
          <w:sz w:val="25"/>
          <w:szCs w:val="25"/>
        </w:rPr>
        <w:t>нилевськи</w:t>
      </w:r>
      <w:r w:rsidR="00A27A5E" w:rsidRPr="00A66FCF">
        <w:rPr>
          <w:rFonts w:ascii="Times New Roman" w:hAnsi="Times New Roman" w:cs="Times New Roman"/>
          <w:color w:val="000000" w:themeColor="text1"/>
          <w:sz w:val="25"/>
          <w:szCs w:val="25"/>
        </w:rPr>
        <w:t>й </w:t>
      </w:r>
      <w:r w:rsidRPr="00A66FCF">
        <w:rPr>
          <w:rFonts w:ascii="Times New Roman" w:hAnsi="Times New Roman" w:cs="Times New Roman"/>
          <w:color w:val="000000" w:themeColor="text1"/>
          <w:sz w:val="25"/>
          <w:szCs w:val="25"/>
        </w:rPr>
        <w:t xml:space="preserve">М.А. звернувся до </w:t>
      </w:r>
      <w:r w:rsidR="00207BAA" w:rsidRPr="00A66FCF">
        <w:rPr>
          <w:rFonts w:ascii="Times New Roman" w:hAnsi="Times New Roman" w:cs="Times New Roman"/>
          <w:color w:val="000000" w:themeColor="text1"/>
          <w:sz w:val="25"/>
          <w:szCs w:val="25"/>
        </w:rPr>
        <w:t>вказаних</w:t>
      </w:r>
      <w:r w:rsidRPr="00A66FCF">
        <w:rPr>
          <w:rFonts w:ascii="Times New Roman" w:hAnsi="Times New Roman" w:cs="Times New Roman"/>
          <w:color w:val="000000" w:themeColor="text1"/>
          <w:sz w:val="25"/>
          <w:szCs w:val="25"/>
        </w:rPr>
        <w:t xml:space="preserve"> суддів, які надали згоду на це. Суддя Данилевський М.А. зауважив, що неформального, позаробочого чи дружнього спілкування </w:t>
      </w:r>
      <w:r w:rsidR="00304258" w:rsidRPr="00A66FCF">
        <w:rPr>
          <w:rFonts w:ascii="Times New Roman" w:hAnsi="Times New Roman" w:cs="Times New Roman"/>
          <w:color w:val="000000" w:themeColor="text1"/>
          <w:sz w:val="25"/>
          <w:szCs w:val="25"/>
        </w:rPr>
        <w:t>і</w:t>
      </w:r>
      <w:r w:rsidRPr="00A66FCF">
        <w:rPr>
          <w:rFonts w:ascii="Times New Roman" w:hAnsi="Times New Roman" w:cs="Times New Roman"/>
          <w:color w:val="000000" w:themeColor="text1"/>
          <w:sz w:val="25"/>
          <w:szCs w:val="25"/>
        </w:rPr>
        <w:t xml:space="preserve">з суддями </w:t>
      </w:r>
      <w:r w:rsidR="00304258" w:rsidRPr="00A66FCF">
        <w:rPr>
          <w:rFonts w:ascii="Times New Roman" w:hAnsi="Times New Roman" w:cs="Times New Roman"/>
          <w:color w:val="000000" w:themeColor="text1"/>
          <w:sz w:val="25"/>
          <w:szCs w:val="25"/>
        </w:rPr>
        <w:t xml:space="preserve">Майданіком В.В. та Геммою Ю.М. </w:t>
      </w:r>
      <w:r w:rsidRPr="00A66FCF">
        <w:rPr>
          <w:rFonts w:ascii="Times New Roman" w:hAnsi="Times New Roman" w:cs="Times New Roman"/>
          <w:color w:val="000000" w:themeColor="text1"/>
          <w:sz w:val="25"/>
          <w:szCs w:val="25"/>
        </w:rPr>
        <w:t>не підтримує.</w:t>
      </w:r>
    </w:p>
    <w:p w:rsidR="00341AD0" w:rsidRPr="00A66FCF" w:rsidRDefault="00304258" w:rsidP="00B766C0">
      <w:pPr>
        <w:pStyle w:val="a7"/>
        <w:numPr>
          <w:ilvl w:val="1"/>
          <w:numId w:val="7"/>
        </w:numPr>
        <w:shd w:val="clear" w:color="auto" w:fill="FFFFFF"/>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Стосовно</w:t>
      </w:r>
      <w:r w:rsidR="00F66DB0" w:rsidRPr="00A66FCF">
        <w:rPr>
          <w:rFonts w:ascii="Times New Roman" w:hAnsi="Times New Roman" w:cs="Times New Roman"/>
          <w:color w:val="000000" w:themeColor="text1"/>
          <w:sz w:val="25"/>
          <w:szCs w:val="25"/>
        </w:rPr>
        <w:t xml:space="preserve"> </w:t>
      </w:r>
      <w:proofErr w:type="spellStart"/>
      <w:r w:rsidR="00F66DB0" w:rsidRPr="00A66FCF">
        <w:rPr>
          <w:rFonts w:ascii="Times New Roman" w:hAnsi="Times New Roman" w:cs="Times New Roman"/>
          <w:color w:val="000000" w:themeColor="text1"/>
          <w:sz w:val="25"/>
          <w:szCs w:val="25"/>
        </w:rPr>
        <w:t>незазначення</w:t>
      </w:r>
      <w:proofErr w:type="spellEnd"/>
      <w:r w:rsidR="00F66DB0" w:rsidRPr="00A66FCF">
        <w:rPr>
          <w:rFonts w:ascii="Times New Roman" w:hAnsi="Times New Roman" w:cs="Times New Roman"/>
          <w:color w:val="000000" w:themeColor="text1"/>
          <w:sz w:val="25"/>
          <w:szCs w:val="25"/>
        </w:rPr>
        <w:t xml:space="preserve"> </w:t>
      </w:r>
      <w:r w:rsidRPr="00A66FCF">
        <w:rPr>
          <w:rFonts w:ascii="Times New Roman" w:hAnsi="Times New Roman" w:cs="Times New Roman"/>
          <w:color w:val="000000" w:themeColor="text1"/>
          <w:sz w:val="25"/>
          <w:szCs w:val="25"/>
        </w:rPr>
        <w:t>в</w:t>
      </w:r>
      <w:r w:rsidR="00F66DB0" w:rsidRPr="00A66FCF">
        <w:rPr>
          <w:rFonts w:ascii="Times New Roman" w:hAnsi="Times New Roman" w:cs="Times New Roman"/>
          <w:color w:val="000000" w:themeColor="text1"/>
          <w:sz w:val="25"/>
          <w:szCs w:val="25"/>
        </w:rPr>
        <w:t xml:space="preserve"> деклараціях особи, уповноваженої на виконання функцій держави або місцевого самоврядування, за 2016</w:t>
      </w:r>
      <w:r w:rsidRPr="00A66FCF">
        <w:rPr>
          <w:rFonts w:ascii="Times New Roman" w:hAnsi="Times New Roman" w:cs="Times New Roman"/>
          <w:color w:val="000000" w:themeColor="text1"/>
          <w:sz w:val="25"/>
          <w:szCs w:val="25"/>
        </w:rPr>
        <w:t>, 2017 та</w:t>
      </w:r>
      <w:r w:rsidR="00F66DB0" w:rsidRPr="00A66FCF">
        <w:rPr>
          <w:rFonts w:ascii="Times New Roman" w:hAnsi="Times New Roman" w:cs="Times New Roman"/>
          <w:color w:val="000000" w:themeColor="text1"/>
          <w:sz w:val="25"/>
          <w:szCs w:val="25"/>
        </w:rPr>
        <w:t xml:space="preserve"> 2018 роки </w:t>
      </w:r>
      <w:r w:rsidR="00A66FCF" w:rsidRPr="00A66FCF">
        <w:rPr>
          <w:rFonts w:ascii="Times New Roman" w:hAnsi="Times New Roman" w:cs="Times New Roman"/>
          <w:color w:val="000000" w:themeColor="text1"/>
          <w:sz w:val="25"/>
          <w:szCs w:val="25"/>
        </w:rPr>
        <w:t>ІНФОРМАЦІЯ_2</w:t>
      </w:r>
      <w:r w:rsidRPr="00A66FCF">
        <w:rPr>
          <w:rFonts w:ascii="Times New Roman" w:hAnsi="Times New Roman" w:cs="Times New Roman"/>
          <w:color w:val="000000" w:themeColor="text1"/>
          <w:sz w:val="25"/>
          <w:szCs w:val="25"/>
        </w:rPr>
        <w:t xml:space="preserve"> дітей як</w:t>
      </w:r>
      <w:r w:rsidR="00F66DB0" w:rsidRPr="00A66FCF">
        <w:rPr>
          <w:rFonts w:ascii="Times New Roman" w:hAnsi="Times New Roman" w:cs="Times New Roman"/>
          <w:color w:val="000000" w:themeColor="text1"/>
          <w:sz w:val="25"/>
          <w:szCs w:val="25"/>
        </w:rPr>
        <w:t xml:space="preserve"> членів </w:t>
      </w:r>
      <w:r w:rsidR="000A1979" w:rsidRPr="00A66FCF">
        <w:rPr>
          <w:rFonts w:ascii="Times New Roman" w:hAnsi="Times New Roman" w:cs="Times New Roman"/>
          <w:color w:val="000000" w:themeColor="text1"/>
          <w:sz w:val="25"/>
          <w:szCs w:val="25"/>
        </w:rPr>
        <w:t>сім’ї</w:t>
      </w:r>
      <w:r w:rsidR="00F66DB0" w:rsidRPr="00A66FCF">
        <w:rPr>
          <w:rFonts w:ascii="Times New Roman" w:hAnsi="Times New Roman" w:cs="Times New Roman"/>
          <w:color w:val="000000" w:themeColor="text1"/>
          <w:sz w:val="25"/>
          <w:szCs w:val="25"/>
        </w:rPr>
        <w:t xml:space="preserve"> </w:t>
      </w:r>
      <w:r w:rsidR="000A1979" w:rsidRPr="00A66FCF">
        <w:rPr>
          <w:rFonts w:ascii="Times New Roman" w:hAnsi="Times New Roman" w:cs="Times New Roman"/>
          <w:color w:val="000000" w:themeColor="text1"/>
          <w:sz w:val="25"/>
          <w:szCs w:val="25"/>
        </w:rPr>
        <w:t>суб’єкта</w:t>
      </w:r>
      <w:r w:rsidR="00F66DB0" w:rsidRPr="00A66FCF">
        <w:rPr>
          <w:rFonts w:ascii="Times New Roman" w:hAnsi="Times New Roman" w:cs="Times New Roman"/>
          <w:color w:val="000000" w:themeColor="text1"/>
          <w:sz w:val="25"/>
          <w:szCs w:val="25"/>
        </w:rPr>
        <w:t xml:space="preserve"> декларування суддя пояснив, що Закон</w:t>
      </w:r>
      <w:r w:rsidRPr="00A66FCF">
        <w:rPr>
          <w:rFonts w:ascii="Times New Roman" w:hAnsi="Times New Roman" w:cs="Times New Roman"/>
          <w:color w:val="000000" w:themeColor="text1"/>
          <w:sz w:val="25"/>
          <w:szCs w:val="25"/>
        </w:rPr>
        <w:t>ом</w:t>
      </w:r>
      <w:r w:rsidR="00F66DB0" w:rsidRPr="00A66FCF">
        <w:rPr>
          <w:rFonts w:ascii="Times New Roman" w:hAnsi="Times New Roman" w:cs="Times New Roman"/>
          <w:color w:val="000000" w:themeColor="text1"/>
          <w:sz w:val="25"/>
          <w:szCs w:val="25"/>
        </w:rPr>
        <w:t xml:space="preserve"> України «Про</w:t>
      </w:r>
      <w:r w:rsidR="00B21D67" w:rsidRPr="00A66FCF">
        <w:rPr>
          <w:rFonts w:ascii="Times New Roman" w:hAnsi="Times New Roman" w:cs="Times New Roman"/>
          <w:color w:val="000000" w:themeColor="text1"/>
          <w:sz w:val="25"/>
          <w:szCs w:val="25"/>
        </w:rPr>
        <w:t> </w:t>
      </w:r>
      <w:r w:rsidR="00F66DB0" w:rsidRPr="00A66FCF">
        <w:rPr>
          <w:rFonts w:ascii="Times New Roman" w:hAnsi="Times New Roman" w:cs="Times New Roman"/>
          <w:color w:val="000000" w:themeColor="text1"/>
          <w:sz w:val="25"/>
          <w:szCs w:val="25"/>
        </w:rPr>
        <w:t xml:space="preserve">запобігання корупції» </w:t>
      </w:r>
      <w:r w:rsidRPr="00A66FCF">
        <w:rPr>
          <w:rFonts w:ascii="Times New Roman" w:hAnsi="Times New Roman" w:cs="Times New Roman"/>
          <w:color w:val="000000" w:themeColor="text1"/>
          <w:sz w:val="25"/>
          <w:szCs w:val="25"/>
        </w:rPr>
        <w:t>(</w:t>
      </w:r>
      <w:r w:rsidR="00F66DB0" w:rsidRPr="00A66FCF">
        <w:rPr>
          <w:rFonts w:ascii="Times New Roman" w:hAnsi="Times New Roman" w:cs="Times New Roman"/>
          <w:color w:val="000000" w:themeColor="text1"/>
          <w:sz w:val="25"/>
          <w:szCs w:val="25"/>
        </w:rPr>
        <w:t>у редакції, чинній на момент пода</w:t>
      </w:r>
      <w:r w:rsidRPr="00A66FCF">
        <w:rPr>
          <w:rFonts w:ascii="Times New Roman" w:hAnsi="Times New Roman" w:cs="Times New Roman"/>
          <w:color w:val="000000" w:themeColor="text1"/>
          <w:sz w:val="25"/>
          <w:szCs w:val="25"/>
        </w:rPr>
        <w:t>ння цих</w:t>
      </w:r>
      <w:r w:rsidR="00F66DB0" w:rsidRPr="00A66FCF">
        <w:rPr>
          <w:rFonts w:ascii="Times New Roman" w:hAnsi="Times New Roman" w:cs="Times New Roman"/>
          <w:color w:val="000000" w:themeColor="text1"/>
          <w:sz w:val="25"/>
          <w:szCs w:val="25"/>
        </w:rPr>
        <w:t xml:space="preserve"> декларацій</w:t>
      </w:r>
      <w:r w:rsidRPr="00A66FCF">
        <w:rPr>
          <w:rFonts w:ascii="Times New Roman" w:hAnsi="Times New Roman" w:cs="Times New Roman"/>
          <w:color w:val="000000" w:themeColor="text1"/>
          <w:sz w:val="25"/>
          <w:szCs w:val="25"/>
        </w:rPr>
        <w:t>) було</w:t>
      </w:r>
      <w:r w:rsidR="00F66DB0" w:rsidRPr="00A66FCF">
        <w:rPr>
          <w:rFonts w:ascii="Times New Roman" w:hAnsi="Times New Roman" w:cs="Times New Roman"/>
          <w:color w:val="000000" w:themeColor="text1"/>
          <w:sz w:val="25"/>
          <w:szCs w:val="25"/>
        </w:rPr>
        <w:t xml:space="preserve"> визнач</w:t>
      </w:r>
      <w:r w:rsidRPr="00A66FCF">
        <w:rPr>
          <w:rFonts w:ascii="Times New Roman" w:hAnsi="Times New Roman" w:cs="Times New Roman"/>
          <w:color w:val="000000" w:themeColor="text1"/>
          <w:sz w:val="25"/>
          <w:szCs w:val="25"/>
        </w:rPr>
        <w:t>ено</w:t>
      </w:r>
      <w:r w:rsidR="00F66DB0" w:rsidRPr="00A66FCF">
        <w:rPr>
          <w:rFonts w:ascii="Times New Roman" w:hAnsi="Times New Roman" w:cs="Times New Roman"/>
          <w:color w:val="000000" w:themeColor="text1"/>
          <w:sz w:val="25"/>
          <w:szCs w:val="25"/>
        </w:rPr>
        <w:t xml:space="preserve"> член</w:t>
      </w:r>
      <w:r w:rsidRPr="00A66FCF">
        <w:rPr>
          <w:rFonts w:ascii="Times New Roman" w:hAnsi="Times New Roman" w:cs="Times New Roman"/>
          <w:color w:val="000000" w:themeColor="text1"/>
          <w:sz w:val="25"/>
          <w:szCs w:val="25"/>
        </w:rPr>
        <w:t>ами</w:t>
      </w:r>
      <w:r w:rsidR="00F66DB0" w:rsidRPr="00A66FCF">
        <w:rPr>
          <w:rFonts w:ascii="Times New Roman" w:hAnsi="Times New Roman" w:cs="Times New Roman"/>
          <w:color w:val="000000" w:themeColor="text1"/>
          <w:sz w:val="25"/>
          <w:szCs w:val="25"/>
        </w:rPr>
        <w:t xml:space="preserve"> </w:t>
      </w:r>
      <w:r w:rsidR="000A1979" w:rsidRPr="00A66FCF">
        <w:rPr>
          <w:rFonts w:ascii="Times New Roman" w:hAnsi="Times New Roman" w:cs="Times New Roman"/>
          <w:color w:val="000000" w:themeColor="text1"/>
          <w:sz w:val="25"/>
          <w:szCs w:val="25"/>
        </w:rPr>
        <w:t>сім’ї</w:t>
      </w:r>
      <w:r w:rsidR="00F66DB0" w:rsidRPr="00A66FCF">
        <w:rPr>
          <w:rFonts w:ascii="Times New Roman" w:hAnsi="Times New Roman" w:cs="Times New Roman"/>
          <w:color w:val="000000" w:themeColor="text1"/>
          <w:sz w:val="25"/>
          <w:szCs w:val="25"/>
        </w:rPr>
        <w:t xml:space="preserve"> осіб, які перебувають у шлюбі, а також їхніх дітей, у тому числі повнолітніх, їх батьків</w:t>
      </w:r>
      <w:r w:rsidRPr="00A66FCF">
        <w:rPr>
          <w:rFonts w:ascii="Times New Roman" w:hAnsi="Times New Roman" w:cs="Times New Roman"/>
          <w:color w:val="000000" w:themeColor="text1"/>
          <w:sz w:val="25"/>
          <w:szCs w:val="25"/>
        </w:rPr>
        <w:t>;</w:t>
      </w:r>
      <w:r w:rsidR="00F66DB0" w:rsidRPr="00A66FCF">
        <w:rPr>
          <w:rFonts w:ascii="Times New Roman" w:hAnsi="Times New Roman" w:cs="Times New Roman"/>
          <w:color w:val="000000" w:themeColor="text1"/>
          <w:sz w:val="25"/>
          <w:szCs w:val="25"/>
        </w:rPr>
        <w:t xml:space="preserve"> осіб, які перебувають під опікою і піклуванням</w:t>
      </w:r>
      <w:r w:rsidRPr="00A66FCF">
        <w:rPr>
          <w:rFonts w:ascii="Times New Roman" w:hAnsi="Times New Roman" w:cs="Times New Roman"/>
          <w:color w:val="000000" w:themeColor="text1"/>
          <w:sz w:val="25"/>
          <w:szCs w:val="25"/>
        </w:rPr>
        <w:t>;</w:t>
      </w:r>
      <w:r w:rsidR="00F66DB0" w:rsidRPr="00A66FCF">
        <w:rPr>
          <w:rFonts w:ascii="Times New Roman" w:hAnsi="Times New Roman" w:cs="Times New Roman"/>
          <w:color w:val="000000" w:themeColor="text1"/>
          <w:sz w:val="25"/>
          <w:szCs w:val="25"/>
        </w:rPr>
        <w:t xml:space="preserve"> </w:t>
      </w:r>
      <w:r w:rsidR="00F66DB0" w:rsidRPr="00A66FCF">
        <w:rPr>
          <w:rFonts w:ascii="Times New Roman" w:hAnsi="Times New Roman" w:cs="Times New Roman"/>
          <w:color w:val="000000" w:themeColor="text1"/>
          <w:sz w:val="25"/>
          <w:szCs w:val="25"/>
        </w:rPr>
        <w:lastRenderedPageBreak/>
        <w:t xml:space="preserve">інших осіб, які спільно проживають, </w:t>
      </w:r>
      <w:r w:rsidR="000A1979" w:rsidRPr="00A66FCF">
        <w:rPr>
          <w:rFonts w:ascii="Times New Roman" w:hAnsi="Times New Roman" w:cs="Times New Roman"/>
          <w:color w:val="000000" w:themeColor="text1"/>
          <w:sz w:val="25"/>
          <w:szCs w:val="25"/>
        </w:rPr>
        <w:t>пов’язані</w:t>
      </w:r>
      <w:r w:rsidR="00F66DB0" w:rsidRPr="00A66FCF">
        <w:rPr>
          <w:rFonts w:ascii="Times New Roman" w:hAnsi="Times New Roman" w:cs="Times New Roman"/>
          <w:color w:val="000000" w:themeColor="text1"/>
          <w:sz w:val="25"/>
          <w:szCs w:val="25"/>
        </w:rPr>
        <w:t xml:space="preserve"> спільним побутом, мають взаємні права та </w:t>
      </w:r>
      <w:r w:rsidR="000A1979" w:rsidRPr="00A66FCF">
        <w:rPr>
          <w:rFonts w:ascii="Times New Roman" w:hAnsi="Times New Roman" w:cs="Times New Roman"/>
          <w:color w:val="000000" w:themeColor="text1"/>
          <w:sz w:val="25"/>
          <w:szCs w:val="25"/>
        </w:rPr>
        <w:t>обов’язки</w:t>
      </w:r>
      <w:r w:rsidR="00F66DB0" w:rsidRPr="00A66FCF">
        <w:rPr>
          <w:rFonts w:ascii="Times New Roman" w:hAnsi="Times New Roman" w:cs="Times New Roman"/>
          <w:color w:val="000000" w:themeColor="text1"/>
          <w:sz w:val="25"/>
          <w:szCs w:val="25"/>
        </w:rPr>
        <w:t xml:space="preserve"> (крім осіб, взаємні права та </w:t>
      </w:r>
      <w:r w:rsidR="000A1979" w:rsidRPr="00A66FCF">
        <w:rPr>
          <w:rFonts w:ascii="Times New Roman" w:hAnsi="Times New Roman" w:cs="Times New Roman"/>
          <w:color w:val="000000" w:themeColor="text1"/>
          <w:sz w:val="25"/>
          <w:szCs w:val="25"/>
        </w:rPr>
        <w:t>обов’язки</w:t>
      </w:r>
      <w:r w:rsidR="00F66DB0" w:rsidRPr="00A66FCF">
        <w:rPr>
          <w:rFonts w:ascii="Times New Roman" w:hAnsi="Times New Roman" w:cs="Times New Roman"/>
          <w:color w:val="000000" w:themeColor="text1"/>
          <w:sz w:val="25"/>
          <w:szCs w:val="25"/>
        </w:rPr>
        <w:t xml:space="preserve"> яких не мають характеру сімейних), у тому числі осіб, які спільно проживають, але не перебувають у шлюбі. Після внесення змін до Закону України «Про запобігання корупції» 02 жовтня 2019 року встановлено </w:t>
      </w:r>
      <w:r w:rsidR="00E44E24" w:rsidRPr="00A66FCF">
        <w:rPr>
          <w:rFonts w:ascii="Times New Roman" w:hAnsi="Times New Roman" w:cs="Times New Roman"/>
          <w:color w:val="000000" w:themeColor="text1"/>
          <w:sz w:val="25"/>
          <w:szCs w:val="25"/>
        </w:rPr>
        <w:t>обов’язок</w:t>
      </w:r>
      <w:r w:rsidR="00F66DB0" w:rsidRPr="00A66FCF">
        <w:rPr>
          <w:rFonts w:ascii="Times New Roman" w:hAnsi="Times New Roman" w:cs="Times New Roman"/>
          <w:color w:val="000000" w:themeColor="text1"/>
          <w:sz w:val="25"/>
          <w:szCs w:val="25"/>
        </w:rPr>
        <w:t xml:space="preserve"> декларанта зазначати дітей </w:t>
      </w:r>
      <w:r w:rsidRPr="00A66FCF">
        <w:rPr>
          <w:rFonts w:ascii="Times New Roman" w:hAnsi="Times New Roman" w:cs="Times New Roman"/>
          <w:color w:val="000000" w:themeColor="text1"/>
          <w:sz w:val="25"/>
          <w:szCs w:val="25"/>
        </w:rPr>
        <w:t xml:space="preserve">у декларації </w:t>
      </w:r>
      <w:r w:rsidR="00F66DB0" w:rsidRPr="00A66FCF">
        <w:rPr>
          <w:rFonts w:ascii="Times New Roman" w:hAnsi="Times New Roman" w:cs="Times New Roman"/>
          <w:color w:val="000000" w:themeColor="text1"/>
          <w:sz w:val="25"/>
          <w:szCs w:val="25"/>
        </w:rPr>
        <w:t xml:space="preserve">до досягнення ними повноліття </w:t>
      </w:r>
      <w:r w:rsidR="00E44E24" w:rsidRPr="00A66FCF">
        <w:rPr>
          <w:rFonts w:ascii="Times New Roman" w:hAnsi="Times New Roman" w:cs="Times New Roman"/>
          <w:color w:val="000000" w:themeColor="text1"/>
          <w:sz w:val="25"/>
          <w:szCs w:val="25"/>
        </w:rPr>
        <w:t>–</w:t>
      </w:r>
      <w:r w:rsidR="00F66DB0" w:rsidRPr="00A66FCF">
        <w:rPr>
          <w:rFonts w:ascii="Times New Roman" w:hAnsi="Times New Roman" w:cs="Times New Roman"/>
          <w:color w:val="000000" w:themeColor="text1"/>
          <w:sz w:val="25"/>
          <w:szCs w:val="25"/>
        </w:rPr>
        <w:t xml:space="preserve"> незалежно від спільного проживання </w:t>
      </w:r>
      <w:r w:rsidRPr="00A66FCF">
        <w:rPr>
          <w:rFonts w:ascii="Times New Roman" w:hAnsi="Times New Roman" w:cs="Times New Roman"/>
          <w:color w:val="000000" w:themeColor="text1"/>
          <w:sz w:val="25"/>
          <w:szCs w:val="25"/>
        </w:rPr>
        <w:t>і</w:t>
      </w:r>
      <w:r w:rsidR="00F66DB0" w:rsidRPr="00A66FCF">
        <w:rPr>
          <w:rFonts w:ascii="Times New Roman" w:hAnsi="Times New Roman" w:cs="Times New Roman"/>
          <w:color w:val="000000" w:themeColor="text1"/>
          <w:sz w:val="25"/>
          <w:szCs w:val="25"/>
        </w:rPr>
        <w:t xml:space="preserve">з </w:t>
      </w:r>
      <w:r w:rsidR="00E44E24" w:rsidRPr="00A66FCF">
        <w:rPr>
          <w:rFonts w:ascii="Times New Roman" w:hAnsi="Times New Roman" w:cs="Times New Roman"/>
          <w:color w:val="000000" w:themeColor="text1"/>
          <w:sz w:val="25"/>
          <w:szCs w:val="25"/>
        </w:rPr>
        <w:t>суб’єктом</w:t>
      </w:r>
      <w:r w:rsidR="00F66DB0" w:rsidRPr="00A66FCF">
        <w:rPr>
          <w:rFonts w:ascii="Times New Roman" w:hAnsi="Times New Roman" w:cs="Times New Roman"/>
          <w:color w:val="000000" w:themeColor="text1"/>
          <w:sz w:val="25"/>
          <w:szCs w:val="25"/>
        </w:rPr>
        <w:t xml:space="preserve"> декларування. З того моменту Данилевським М.А. </w:t>
      </w:r>
      <w:r w:rsidRPr="00A66FCF">
        <w:rPr>
          <w:rFonts w:ascii="Times New Roman" w:hAnsi="Times New Roman" w:cs="Times New Roman"/>
          <w:color w:val="000000" w:themeColor="text1"/>
          <w:sz w:val="25"/>
          <w:szCs w:val="25"/>
        </w:rPr>
        <w:t>декларуються</w:t>
      </w:r>
      <w:r w:rsidR="00F66DB0" w:rsidRPr="00A66FCF">
        <w:rPr>
          <w:rFonts w:ascii="Times New Roman" w:hAnsi="Times New Roman" w:cs="Times New Roman"/>
          <w:color w:val="000000" w:themeColor="text1"/>
          <w:sz w:val="25"/>
          <w:szCs w:val="25"/>
        </w:rPr>
        <w:t xml:space="preserve"> дані про дітей.</w:t>
      </w:r>
    </w:p>
    <w:p w:rsidR="00341AD0" w:rsidRPr="00A66FCF" w:rsidRDefault="00F66DB0" w:rsidP="00B766C0">
      <w:pPr>
        <w:pStyle w:val="a7"/>
        <w:numPr>
          <w:ilvl w:val="0"/>
          <w:numId w:val="8"/>
        </w:numPr>
        <w:shd w:val="clear" w:color="auto" w:fill="FFFFFF"/>
        <w:tabs>
          <w:tab w:val="num" w:pos="426"/>
        </w:tabs>
        <w:suppressAutoHyphens/>
        <w:spacing w:after="0" w:line="240" w:lineRule="auto"/>
        <w:ind w:left="-142" w:firstLine="567"/>
        <w:jc w:val="both"/>
        <w:rPr>
          <w:rFonts w:ascii="Times New Roman" w:hAnsi="Times New Roman" w:cs="Times New Roman"/>
          <w:b/>
          <w:bCs/>
          <w:color w:val="000000" w:themeColor="text1"/>
          <w:sz w:val="25"/>
          <w:szCs w:val="25"/>
        </w:rPr>
      </w:pPr>
      <w:r w:rsidRPr="00A66FCF">
        <w:rPr>
          <w:rFonts w:ascii="Times New Roman" w:hAnsi="Times New Roman" w:cs="Times New Roman"/>
          <w:b/>
          <w:bCs/>
          <w:color w:val="000000" w:themeColor="text1"/>
          <w:sz w:val="25"/>
          <w:szCs w:val="25"/>
        </w:rPr>
        <w:t>Зміст проведеної Комісією співбесіди із суддею.</w:t>
      </w:r>
    </w:p>
    <w:p w:rsidR="00341AD0" w:rsidRPr="00A66FCF" w:rsidRDefault="00F66DB0" w:rsidP="00B766C0">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Співбесіду з Данилевським М.А. проведено 24 січня 2024 року.</w:t>
      </w:r>
      <w:r w:rsidR="004B2F16" w:rsidRPr="00A66FCF">
        <w:rPr>
          <w:rFonts w:ascii="Times New Roman" w:hAnsi="Times New Roman" w:cs="Times New Roman"/>
          <w:color w:val="000000" w:themeColor="text1"/>
          <w:sz w:val="25"/>
          <w:szCs w:val="25"/>
        </w:rPr>
        <w:t xml:space="preserve"> </w:t>
      </w:r>
      <w:r w:rsidRPr="00A66FCF">
        <w:rPr>
          <w:rFonts w:ascii="Times New Roman" w:hAnsi="Times New Roman" w:cs="Times New Roman"/>
          <w:color w:val="000000" w:themeColor="text1"/>
          <w:sz w:val="25"/>
          <w:szCs w:val="25"/>
        </w:rPr>
        <w:t>Після проголошення доповіді за результатами дослідження досьє судді було надано можливість доповнити, уточнити чи спростувати озвучену інформацію.</w:t>
      </w:r>
    </w:p>
    <w:p w:rsidR="00341AD0" w:rsidRPr="00A66FCF" w:rsidRDefault="00F66DB0" w:rsidP="00B766C0">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Члени Комісії послідовно обговорили із суддею показники щодо відповідності судді критеріям професійної етики та доброчесності, а також інші показники, оцінювання яких потребувало уточнення з метою прийняття остаточного рішення щодо відповідності судді займаній посаді.</w:t>
      </w:r>
    </w:p>
    <w:p w:rsidR="00341AD0" w:rsidRPr="00A66FCF" w:rsidRDefault="00F66DB0" w:rsidP="00B766C0">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Під час співбесіди </w:t>
      </w:r>
      <w:r w:rsidR="00304258" w:rsidRPr="00A66FCF">
        <w:rPr>
          <w:rFonts w:ascii="Times New Roman" w:hAnsi="Times New Roman" w:cs="Times New Roman"/>
          <w:color w:val="000000" w:themeColor="text1"/>
          <w:sz w:val="25"/>
          <w:szCs w:val="25"/>
        </w:rPr>
        <w:t>Данилевський М.А.</w:t>
      </w:r>
      <w:r w:rsidRPr="00A66FCF">
        <w:rPr>
          <w:rFonts w:ascii="Times New Roman" w:hAnsi="Times New Roman" w:cs="Times New Roman"/>
          <w:color w:val="000000" w:themeColor="text1"/>
          <w:sz w:val="25"/>
          <w:szCs w:val="25"/>
        </w:rPr>
        <w:t xml:space="preserve"> вказав таке</w:t>
      </w:r>
      <w:r w:rsidR="00304258" w:rsidRPr="00A66FCF">
        <w:rPr>
          <w:rFonts w:ascii="Times New Roman" w:hAnsi="Times New Roman" w:cs="Times New Roman"/>
          <w:color w:val="000000" w:themeColor="text1"/>
          <w:sz w:val="25"/>
          <w:szCs w:val="25"/>
        </w:rPr>
        <w:t>.</w:t>
      </w:r>
      <w:r w:rsidRPr="00A66FCF">
        <w:rPr>
          <w:rFonts w:ascii="Times New Roman" w:hAnsi="Times New Roman" w:cs="Times New Roman"/>
          <w:color w:val="000000" w:themeColor="text1"/>
          <w:sz w:val="25"/>
          <w:szCs w:val="25"/>
        </w:rPr>
        <w:t xml:space="preserve"> </w:t>
      </w:r>
    </w:p>
    <w:p w:rsidR="00B5052B" w:rsidRPr="00A66FCF" w:rsidRDefault="00F66DB0" w:rsidP="00B766C0">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w:t>
      </w:r>
      <w:r w:rsidR="00E52EC9" w:rsidRPr="00A66FCF">
        <w:rPr>
          <w:rFonts w:ascii="Times New Roman" w:hAnsi="Times New Roman" w:cs="Times New Roman"/>
          <w:color w:val="000000" w:themeColor="text1"/>
          <w:sz w:val="25"/>
          <w:szCs w:val="25"/>
        </w:rPr>
        <w:t>Стосовно</w:t>
      </w:r>
      <w:r w:rsidR="00EE5CC1" w:rsidRPr="00A66FCF">
        <w:rPr>
          <w:rFonts w:ascii="Times New Roman" w:hAnsi="Times New Roman" w:cs="Times New Roman"/>
          <w:color w:val="000000" w:themeColor="text1"/>
          <w:sz w:val="25"/>
          <w:szCs w:val="25"/>
        </w:rPr>
        <w:t xml:space="preserve"> можливості упередженого розгляду </w:t>
      </w:r>
      <w:r w:rsidR="004E0454" w:rsidRPr="00A66FCF">
        <w:rPr>
          <w:rFonts w:ascii="Times New Roman" w:hAnsi="Times New Roman" w:cs="Times New Roman"/>
          <w:color w:val="000000" w:themeColor="text1"/>
          <w:sz w:val="25"/>
          <w:szCs w:val="25"/>
        </w:rPr>
        <w:t xml:space="preserve">Херсонським апеляційним судом </w:t>
      </w:r>
      <w:r w:rsidR="00EE5CC1" w:rsidRPr="00A66FCF">
        <w:rPr>
          <w:rFonts w:ascii="Times New Roman" w:hAnsi="Times New Roman" w:cs="Times New Roman"/>
          <w:color w:val="000000" w:themeColor="text1"/>
          <w:sz w:val="25"/>
          <w:szCs w:val="25"/>
        </w:rPr>
        <w:t xml:space="preserve">справи № 766/150/21 </w:t>
      </w:r>
      <w:r w:rsidR="004E0454" w:rsidRPr="00A66FCF">
        <w:rPr>
          <w:rFonts w:ascii="Times New Roman" w:hAnsi="Times New Roman" w:cs="Times New Roman"/>
          <w:color w:val="000000" w:themeColor="text1"/>
          <w:sz w:val="25"/>
          <w:szCs w:val="25"/>
        </w:rPr>
        <w:t xml:space="preserve">суддя Данилевський М.А. зауважив, що суддя Майданік В.В. є чесною та порядною людиною. Спілкування з ним фактично закінчилось у 2018 році, </w:t>
      </w:r>
      <w:r w:rsidR="00AA36C5" w:rsidRPr="00A66FCF">
        <w:rPr>
          <w:rFonts w:ascii="Times New Roman" w:hAnsi="Times New Roman" w:cs="Times New Roman"/>
          <w:color w:val="000000" w:themeColor="text1"/>
          <w:sz w:val="25"/>
          <w:szCs w:val="25"/>
        </w:rPr>
        <w:t xml:space="preserve">тобто </w:t>
      </w:r>
      <w:r w:rsidR="004E0454" w:rsidRPr="00A66FCF">
        <w:rPr>
          <w:rFonts w:ascii="Times New Roman" w:hAnsi="Times New Roman" w:cs="Times New Roman"/>
          <w:color w:val="000000" w:themeColor="text1"/>
          <w:sz w:val="25"/>
          <w:szCs w:val="25"/>
        </w:rPr>
        <w:t xml:space="preserve">після завершення стажування. </w:t>
      </w:r>
      <w:r w:rsidR="00E52EC9" w:rsidRPr="00A66FCF">
        <w:rPr>
          <w:rFonts w:ascii="Times New Roman" w:hAnsi="Times New Roman" w:cs="Times New Roman"/>
          <w:color w:val="000000" w:themeColor="text1"/>
          <w:sz w:val="25"/>
          <w:szCs w:val="25"/>
        </w:rPr>
        <w:t>Під час</w:t>
      </w:r>
      <w:r w:rsidR="004E0454" w:rsidRPr="00A66FCF">
        <w:rPr>
          <w:rFonts w:ascii="Times New Roman" w:hAnsi="Times New Roman" w:cs="Times New Roman"/>
          <w:color w:val="000000" w:themeColor="text1"/>
          <w:sz w:val="25"/>
          <w:szCs w:val="25"/>
        </w:rPr>
        <w:t xml:space="preserve"> заповненн</w:t>
      </w:r>
      <w:r w:rsidR="00E52EC9" w:rsidRPr="00A66FCF">
        <w:rPr>
          <w:rFonts w:ascii="Times New Roman" w:hAnsi="Times New Roman" w:cs="Times New Roman"/>
          <w:color w:val="000000" w:themeColor="text1"/>
          <w:sz w:val="25"/>
          <w:szCs w:val="25"/>
        </w:rPr>
        <w:t>я</w:t>
      </w:r>
      <w:r w:rsidR="004E0454" w:rsidRPr="00A66FCF">
        <w:rPr>
          <w:rFonts w:ascii="Times New Roman" w:hAnsi="Times New Roman" w:cs="Times New Roman"/>
          <w:color w:val="000000" w:themeColor="text1"/>
          <w:sz w:val="25"/>
          <w:szCs w:val="25"/>
        </w:rPr>
        <w:t xml:space="preserve"> анкети кандидата на посаду судді Данилевськ</w:t>
      </w:r>
      <w:r w:rsidR="00E52EC9" w:rsidRPr="00A66FCF">
        <w:rPr>
          <w:rFonts w:ascii="Times New Roman" w:hAnsi="Times New Roman" w:cs="Times New Roman"/>
          <w:color w:val="000000" w:themeColor="text1"/>
          <w:sz w:val="25"/>
          <w:szCs w:val="25"/>
        </w:rPr>
        <w:t>ому</w:t>
      </w:r>
      <w:r w:rsidR="004E0454" w:rsidRPr="00A66FCF">
        <w:rPr>
          <w:rFonts w:ascii="Times New Roman" w:hAnsi="Times New Roman" w:cs="Times New Roman"/>
          <w:color w:val="000000" w:themeColor="text1"/>
          <w:sz w:val="25"/>
          <w:szCs w:val="25"/>
        </w:rPr>
        <w:t xml:space="preserve"> М.А. </w:t>
      </w:r>
      <w:r w:rsidR="00E52EC9" w:rsidRPr="00A66FCF">
        <w:rPr>
          <w:rFonts w:ascii="Times New Roman" w:hAnsi="Times New Roman" w:cs="Times New Roman"/>
          <w:color w:val="000000" w:themeColor="text1"/>
          <w:sz w:val="25"/>
          <w:szCs w:val="25"/>
        </w:rPr>
        <w:t>необхідно було</w:t>
      </w:r>
      <w:r w:rsidR="004E0454" w:rsidRPr="00A66FCF">
        <w:rPr>
          <w:rFonts w:ascii="Times New Roman" w:hAnsi="Times New Roman" w:cs="Times New Roman"/>
          <w:color w:val="000000" w:themeColor="text1"/>
          <w:sz w:val="25"/>
          <w:szCs w:val="25"/>
        </w:rPr>
        <w:t xml:space="preserve"> зазначити до п’яти осіб, які можуть надати йому рекомендацію. </w:t>
      </w:r>
      <w:r w:rsidR="00E52EC9" w:rsidRPr="00A66FCF">
        <w:rPr>
          <w:rFonts w:ascii="Times New Roman" w:hAnsi="Times New Roman" w:cs="Times New Roman"/>
          <w:color w:val="000000" w:themeColor="text1"/>
          <w:sz w:val="25"/>
          <w:szCs w:val="25"/>
        </w:rPr>
        <w:t>В анкеті він указав</w:t>
      </w:r>
      <w:r w:rsidR="004E0454" w:rsidRPr="00A66FCF">
        <w:rPr>
          <w:rFonts w:ascii="Times New Roman" w:hAnsi="Times New Roman" w:cs="Times New Roman"/>
          <w:color w:val="000000" w:themeColor="text1"/>
          <w:sz w:val="25"/>
          <w:szCs w:val="25"/>
        </w:rPr>
        <w:t xml:space="preserve"> Голову Голопристанського районного суду Херсонської області;</w:t>
      </w:r>
      <w:r w:rsidR="004E0454" w:rsidRPr="00A66FCF">
        <w:rPr>
          <w:rFonts w:ascii="Times New Roman" w:hAnsi="Times New Roman" w:cs="Times New Roman"/>
          <w:color w:val="000000" w:themeColor="text1"/>
          <w:sz w:val="28"/>
          <w:szCs w:val="28"/>
        </w:rPr>
        <w:t xml:space="preserve"> </w:t>
      </w:r>
      <w:r w:rsidR="004E0454" w:rsidRPr="00A66FCF">
        <w:rPr>
          <w:rFonts w:ascii="Times New Roman" w:hAnsi="Times New Roman" w:cs="Times New Roman"/>
          <w:color w:val="000000" w:themeColor="text1"/>
          <w:sz w:val="25"/>
          <w:szCs w:val="25"/>
        </w:rPr>
        <w:t>суддю</w:t>
      </w:r>
      <w:r w:rsidR="004E0454" w:rsidRPr="00A66FCF">
        <w:rPr>
          <w:rFonts w:ascii="Times New Roman" w:hAnsi="Times New Roman" w:cs="Times New Roman"/>
          <w:color w:val="000000" w:themeColor="text1"/>
          <w:sz w:val="28"/>
          <w:szCs w:val="28"/>
        </w:rPr>
        <w:t xml:space="preserve"> </w:t>
      </w:r>
      <w:r w:rsidR="004E0454" w:rsidRPr="00A66FCF">
        <w:rPr>
          <w:rFonts w:ascii="Times New Roman" w:hAnsi="Times New Roman" w:cs="Times New Roman"/>
          <w:color w:val="000000" w:themeColor="text1"/>
          <w:sz w:val="25"/>
          <w:szCs w:val="25"/>
        </w:rPr>
        <w:t>Херсонського</w:t>
      </w:r>
      <w:r w:rsidR="004E0454" w:rsidRPr="00A66FCF">
        <w:rPr>
          <w:rFonts w:ascii="Times New Roman" w:hAnsi="Times New Roman" w:cs="Times New Roman"/>
          <w:color w:val="000000" w:themeColor="text1"/>
          <w:sz w:val="28"/>
          <w:szCs w:val="28"/>
        </w:rPr>
        <w:t xml:space="preserve"> </w:t>
      </w:r>
      <w:r w:rsidR="004E0454" w:rsidRPr="00A66FCF">
        <w:rPr>
          <w:rFonts w:ascii="Times New Roman" w:hAnsi="Times New Roman" w:cs="Times New Roman"/>
          <w:color w:val="000000" w:themeColor="text1"/>
          <w:sz w:val="25"/>
          <w:szCs w:val="25"/>
        </w:rPr>
        <w:t>окружного</w:t>
      </w:r>
      <w:r w:rsidR="004E0454" w:rsidRPr="00A66FCF">
        <w:rPr>
          <w:rFonts w:ascii="Times New Roman" w:hAnsi="Times New Roman" w:cs="Times New Roman"/>
          <w:color w:val="000000" w:themeColor="text1"/>
          <w:sz w:val="28"/>
          <w:szCs w:val="28"/>
        </w:rPr>
        <w:t xml:space="preserve"> </w:t>
      </w:r>
      <w:r w:rsidR="004E0454" w:rsidRPr="00A66FCF">
        <w:rPr>
          <w:rFonts w:ascii="Times New Roman" w:hAnsi="Times New Roman" w:cs="Times New Roman"/>
          <w:color w:val="000000" w:themeColor="text1"/>
          <w:sz w:val="25"/>
          <w:szCs w:val="25"/>
        </w:rPr>
        <w:t>адміністративного</w:t>
      </w:r>
      <w:r w:rsidR="004E0454" w:rsidRPr="00A66FCF">
        <w:rPr>
          <w:rFonts w:ascii="Times New Roman" w:hAnsi="Times New Roman" w:cs="Times New Roman"/>
          <w:color w:val="000000" w:themeColor="text1"/>
          <w:sz w:val="28"/>
          <w:szCs w:val="28"/>
        </w:rPr>
        <w:t xml:space="preserve"> </w:t>
      </w:r>
      <w:r w:rsidR="004E0454" w:rsidRPr="00A66FCF">
        <w:rPr>
          <w:rFonts w:ascii="Times New Roman" w:hAnsi="Times New Roman" w:cs="Times New Roman"/>
          <w:color w:val="000000" w:themeColor="text1"/>
          <w:sz w:val="25"/>
          <w:szCs w:val="25"/>
        </w:rPr>
        <w:t>суду,</w:t>
      </w:r>
      <w:r w:rsidR="004E0454" w:rsidRPr="00A66FCF">
        <w:rPr>
          <w:rFonts w:ascii="Times New Roman" w:hAnsi="Times New Roman" w:cs="Times New Roman"/>
          <w:color w:val="000000" w:themeColor="text1"/>
          <w:sz w:val="28"/>
          <w:szCs w:val="28"/>
        </w:rPr>
        <w:t xml:space="preserve"> </w:t>
      </w:r>
      <w:r w:rsidR="004E0454" w:rsidRPr="00A66FCF">
        <w:rPr>
          <w:rFonts w:ascii="Times New Roman" w:hAnsi="Times New Roman" w:cs="Times New Roman"/>
          <w:color w:val="000000" w:themeColor="text1"/>
          <w:sz w:val="25"/>
          <w:szCs w:val="25"/>
        </w:rPr>
        <w:t>з</w:t>
      </w:r>
      <w:r w:rsidR="004E0454" w:rsidRPr="00A66FCF">
        <w:rPr>
          <w:rFonts w:ascii="Times New Roman" w:hAnsi="Times New Roman" w:cs="Times New Roman"/>
          <w:color w:val="000000" w:themeColor="text1"/>
          <w:sz w:val="28"/>
          <w:szCs w:val="28"/>
        </w:rPr>
        <w:t xml:space="preserve"> </w:t>
      </w:r>
      <w:r w:rsidR="004E0454" w:rsidRPr="00A66FCF">
        <w:rPr>
          <w:rFonts w:ascii="Times New Roman" w:hAnsi="Times New Roman" w:cs="Times New Roman"/>
          <w:color w:val="000000" w:themeColor="text1"/>
          <w:sz w:val="25"/>
          <w:szCs w:val="25"/>
        </w:rPr>
        <w:t>яким</w:t>
      </w:r>
      <w:r w:rsidR="004E0454" w:rsidRPr="00A66FCF">
        <w:rPr>
          <w:rFonts w:ascii="Times New Roman" w:hAnsi="Times New Roman" w:cs="Times New Roman"/>
          <w:color w:val="000000" w:themeColor="text1"/>
          <w:sz w:val="28"/>
          <w:szCs w:val="28"/>
        </w:rPr>
        <w:t xml:space="preserve"> </w:t>
      </w:r>
      <w:r w:rsidR="004E0454" w:rsidRPr="00A66FCF">
        <w:rPr>
          <w:rFonts w:ascii="Times New Roman" w:hAnsi="Times New Roman" w:cs="Times New Roman"/>
          <w:color w:val="000000" w:themeColor="text1"/>
          <w:sz w:val="25"/>
          <w:szCs w:val="25"/>
        </w:rPr>
        <w:t>разом</w:t>
      </w:r>
      <w:r w:rsidR="004E0454" w:rsidRPr="00A66FCF">
        <w:rPr>
          <w:rFonts w:ascii="Times New Roman" w:hAnsi="Times New Roman" w:cs="Times New Roman"/>
          <w:color w:val="000000" w:themeColor="text1"/>
          <w:sz w:val="28"/>
          <w:szCs w:val="28"/>
        </w:rPr>
        <w:t xml:space="preserve"> </w:t>
      </w:r>
      <w:r w:rsidR="004E0454" w:rsidRPr="00A66FCF">
        <w:rPr>
          <w:rFonts w:ascii="Times New Roman" w:hAnsi="Times New Roman" w:cs="Times New Roman"/>
          <w:color w:val="000000" w:themeColor="text1"/>
          <w:sz w:val="25"/>
          <w:szCs w:val="25"/>
        </w:rPr>
        <w:t>працював</w:t>
      </w:r>
      <w:r w:rsidR="004E0454" w:rsidRPr="00A66FCF">
        <w:rPr>
          <w:rFonts w:ascii="Times New Roman" w:hAnsi="Times New Roman" w:cs="Times New Roman"/>
          <w:color w:val="000000" w:themeColor="text1"/>
          <w:sz w:val="28"/>
          <w:szCs w:val="28"/>
        </w:rPr>
        <w:t xml:space="preserve"> </w:t>
      </w:r>
      <w:r w:rsidR="004E0454" w:rsidRPr="00A66FCF">
        <w:rPr>
          <w:rFonts w:ascii="Times New Roman" w:hAnsi="Times New Roman" w:cs="Times New Roman"/>
          <w:color w:val="000000" w:themeColor="text1"/>
          <w:sz w:val="25"/>
          <w:szCs w:val="25"/>
        </w:rPr>
        <w:t>у прокуратурі, та який відтак знає його як працівника прокуратури; двох суддів Херсонського апеляційного суду – Майданіка В.В. та Ге</w:t>
      </w:r>
      <w:r w:rsidR="00D75C59" w:rsidRPr="00A66FCF">
        <w:rPr>
          <w:rFonts w:ascii="Times New Roman" w:hAnsi="Times New Roman" w:cs="Times New Roman"/>
          <w:color w:val="000000" w:themeColor="text1"/>
          <w:sz w:val="25"/>
          <w:szCs w:val="25"/>
        </w:rPr>
        <w:t>м</w:t>
      </w:r>
      <w:r w:rsidR="004E0454" w:rsidRPr="00A66FCF">
        <w:rPr>
          <w:rFonts w:ascii="Times New Roman" w:hAnsi="Times New Roman" w:cs="Times New Roman"/>
          <w:color w:val="000000" w:themeColor="text1"/>
          <w:sz w:val="25"/>
          <w:szCs w:val="25"/>
        </w:rPr>
        <w:t xml:space="preserve">му Ю.М., </w:t>
      </w:r>
      <w:r w:rsidR="00E52EC9" w:rsidRPr="00A66FCF">
        <w:rPr>
          <w:rFonts w:ascii="Times New Roman" w:hAnsi="Times New Roman" w:cs="Times New Roman"/>
          <w:color w:val="000000" w:themeColor="text1"/>
          <w:sz w:val="25"/>
          <w:szCs w:val="25"/>
        </w:rPr>
        <w:t>у</w:t>
      </w:r>
      <w:r w:rsidR="004E0454" w:rsidRPr="00A66FCF">
        <w:rPr>
          <w:rFonts w:ascii="Times New Roman" w:hAnsi="Times New Roman" w:cs="Times New Roman"/>
          <w:color w:val="000000" w:themeColor="text1"/>
          <w:sz w:val="25"/>
          <w:szCs w:val="25"/>
        </w:rPr>
        <w:t xml:space="preserve"> яких він проходив стажування та які знають його як суддю.</w:t>
      </w:r>
      <w:r w:rsidR="00B5052B" w:rsidRPr="00A66FCF">
        <w:rPr>
          <w:rFonts w:ascii="Times New Roman" w:hAnsi="Times New Roman" w:cs="Times New Roman"/>
          <w:color w:val="000000" w:themeColor="text1"/>
          <w:sz w:val="25"/>
          <w:szCs w:val="25"/>
        </w:rPr>
        <w:t xml:space="preserve"> Також Данилевський М.А. зауважив, що суддя Майданік В.В. скасував чималу кількість ухвалених ним рішень у цивільних справах.</w:t>
      </w:r>
    </w:p>
    <w:p w:rsidR="00F66DB0" w:rsidRPr="00A66FCF" w:rsidRDefault="00F66DB0" w:rsidP="00B766C0">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На запитання Комісії </w:t>
      </w:r>
      <w:r w:rsidR="000938F0" w:rsidRPr="00A66FCF">
        <w:rPr>
          <w:rFonts w:ascii="Times New Roman" w:hAnsi="Times New Roman" w:cs="Times New Roman"/>
          <w:color w:val="000000" w:themeColor="text1"/>
          <w:sz w:val="25"/>
          <w:szCs w:val="25"/>
        </w:rPr>
        <w:t>щодо</w:t>
      </w:r>
      <w:r w:rsidRPr="00A66FCF">
        <w:rPr>
          <w:rFonts w:ascii="Times New Roman" w:hAnsi="Times New Roman" w:cs="Times New Roman"/>
          <w:color w:val="000000" w:themeColor="text1"/>
          <w:sz w:val="25"/>
          <w:szCs w:val="25"/>
        </w:rPr>
        <w:t xml:space="preserve"> боргу на користь </w:t>
      </w:r>
      <w:r w:rsidR="00A66FCF" w:rsidRPr="00A66FCF">
        <w:rPr>
          <w:rFonts w:ascii="Times New Roman" w:hAnsi="Times New Roman" w:cs="Times New Roman"/>
          <w:color w:val="000000" w:themeColor="text1"/>
          <w:sz w:val="25"/>
          <w:szCs w:val="25"/>
        </w:rPr>
        <w:t>ОСОБА_1</w:t>
      </w:r>
      <w:r w:rsidRPr="00A66FCF">
        <w:rPr>
          <w:rFonts w:ascii="Times New Roman" w:hAnsi="Times New Roman" w:cs="Times New Roman"/>
          <w:color w:val="000000" w:themeColor="text1"/>
          <w:sz w:val="25"/>
          <w:szCs w:val="25"/>
        </w:rPr>
        <w:t xml:space="preserve"> суддя пояснив</w:t>
      </w:r>
      <w:r w:rsidR="00D77EEB" w:rsidRPr="00A66FCF">
        <w:rPr>
          <w:rFonts w:ascii="Times New Roman" w:hAnsi="Times New Roman" w:cs="Times New Roman"/>
          <w:color w:val="000000" w:themeColor="text1"/>
          <w:sz w:val="25"/>
          <w:szCs w:val="25"/>
        </w:rPr>
        <w:t>,</w:t>
      </w:r>
      <w:r w:rsidRPr="00A66FCF">
        <w:rPr>
          <w:rFonts w:ascii="Times New Roman" w:hAnsi="Times New Roman" w:cs="Times New Roman"/>
          <w:color w:val="000000" w:themeColor="text1"/>
          <w:sz w:val="25"/>
          <w:szCs w:val="25"/>
        </w:rPr>
        <w:t xml:space="preserve"> що позичав кошти для потреб бізнесу своєї колишньої цивільної дружини, що сплатив заборгованість </w:t>
      </w:r>
      <w:r w:rsidR="006C5B7D" w:rsidRPr="00A66FCF">
        <w:rPr>
          <w:rFonts w:ascii="Times New Roman" w:hAnsi="Times New Roman" w:cs="Times New Roman"/>
          <w:color w:val="000000" w:themeColor="text1"/>
          <w:sz w:val="25"/>
          <w:szCs w:val="25"/>
        </w:rPr>
        <w:t>у</w:t>
      </w:r>
      <w:r w:rsidRPr="00A66FCF">
        <w:rPr>
          <w:rFonts w:ascii="Times New Roman" w:hAnsi="Times New Roman" w:cs="Times New Roman"/>
          <w:color w:val="000000" w:themeColor="text1"/>
          <w:sz w:val="25"/>
          <w:szCs w:val="25"/>
        </w:rPr>
        <w:t xml:space="preserve"> повному обсязі у 2014 році. Під час розгляду справи </w:t>
      </w:r>
      <w:r w:rsidR="006C5B7D" w:rsidRPr="00A66FCF">
        <w:rPr>
          <w:rFonts w:ascii="Times New Roman" w:hAnsi="Times New Roman" w:cs="Times New Roman"/>
          <w:color w:val="000000" w:themeColor="text1"/>
          <w:sz w:val="25"/>
          <w:szCs w:val="25"/>
        </w:rPr>
        <w:t>в</w:t>
      </w:r>
      <w:r w:rsidRPr="00A66FCF">
        <w:rPr>
          <w:rFonts w:ascii="Times New Roman" w:hAnsi="Times New Roman" w:cs="Times New Roman"/>
          <w:color w:val="000000" w:themeColor="text1"/>
          <w:sz w:val="25"/>
          <w:szCs w:val="25"/>
        </w:rPr>
        <w:t xml:space="preserve"> суді першої інстанції </w:t>
      </w:r>
      <w:r w:rsidR="00561BC7" w:rsidRPr="00A66FCF">
        <w:rPr>
          <w:rFonts w:ascii="Times New Roman" w:hAnsi="Times New Roman" w:cs="Times New Roman"/>
          <w:color w:val="000000" w:themeColor="text1"/>
          <w:sz w:val="25"/>
          <w:szCs w:val="25"/>
        </w:rPr>
        <w:t xml:space="preserve">Данилевський М.А. клопотав про застосування позовної давності для вирішення справи найкоротшим шляхом. </w:t>
      </w:r>
      <w:r w:rsidR="006C5B7D" w:rsidRPr="00A66FCF">
        <w:rPr>
          <w:rFonts w:ascii="Times New Roman" w:hAnsi="Times New Roman" w:cs="Times New Roman"/>
          <w:color w:val="000000" w:themeColor="text1"/>
          <w:sz w:val="25"/>
          <w:szCs w:val="25"/>
        </w:rPr>
        <w:t>Із</w:t>
      </w:r>
      <w:r w:rsidR="00561BC7" w:rsidRPr="00A66FCF">
        <w:rPr>
          <w:rFonts w:ascii="Times New Roman" w:hAnsi="Times New Roman" w:cs="Times New Roman"/>
          <w:color w:val="000000" w:themeColor="text1"/>
          <w:sz w:val="25"/>
          <w:szCs w:val="25"/>
        </w:rPr>
        <w:t xml:space="preserve"> рішенням суду першої інстанції категорично не погоджується, тому оскаржив його до апеляційної інстанції, яка відмовила </w:t>
      </w:r>
      <w:r w:rsidR="006C5B7D" w:rsidRPr="00A66FCF">
        <w:rPr>
          <w:rFonts w:ascii="Times New Roman" w:hAnsi="Times New Roman" w:cs="Times New Roman"/>
          <w:color w:val="000000" w:themeColor="text1"/>
          <w:sz w:val="25"/>
          <w:szCs w:val="25"/>
        </w:rPr>
        <w:t>в</w:t>
      </w:r>
      <w:r w:rsidR="00561BC7" w:rsidRPr="00A66FCF">
        <w:rPr>
          <w:rFonts w:ascii="Times New Roman" w:hAnsi="Times New Roman" w:cs="Times New Roman"/>
          <w:color w:val="000000" w:themeColor="text1"/>
          <w:sz w:val="25"/>
          <w:szCs w:val="25"/>
        </w:rPr>
        <w:t xml:space="preserve"> задовол</w:t>
      </w:r>
      <w:bookmarkStart w:id="0" w:name="_GoBack"/>
      <w:bookmarkEnd w:id="0"/>
      <w:r w:rsidR="00561BC7" w:rsidRPr="00A66FCF">
        <w:rPr>
          <w:rFonts w:ascii="Times New Roman" w:hAnsi="Times New Roman" w:cs="Times New Roman"/>
          <w:color w:val="000000" w:themeColor="text1"/>
          <w:sz w:val="25"/>
          <w:szCs w:val="25"/>
        </w:rPr>
        <w:t>енні позову. Постановою Верховного Суду справу передано на новий розгляд до суду першої інстанції.</w:t>
      </w:r>
    </w:p>
    <w:p w:rsidR="00561BC7" w:rsidRPr="00A66FCF" w:rsidRDefault="00A92B8E" w:rsidP="00B766C0">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w:t>
      </w:r>
      <w:r w:rsidR="006C5B7D" w:rsidRPr="00A66FCF">
        <w:rPr>
          <w:rFonts w:ascii="Times New Roman" w:hAnsi="Times New Roman" w:cs="Times New Roman"/>
          <w:color w:val="000000" w:themeColor="text1"/>
          <w:sz w:val="25"/>
          <w:szCs w:val="25"/>
        </w:rPr>
        <w:t>Стосовно</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можливих</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сумнівів</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у</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незалежності</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судді</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у</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зв’язку</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з</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наявністю</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боргових зобов’язань перед іншими особами</w:t>
      </w:r>
      <w:r w:rsidR="00D36302" w:rsidRPr="00A66FCF">
        <w:rPr>
          <w:rFonts w:ascii="Times New Roman" w:hAnsi="Times New Roman" w:cs="Times New Roman"/>
          <w:color w:val="000000" w:themeColor="text1"/>
          <w:sz w:val="25"/>
          <w:szCs w:val="25"/>
        </w:rPr>
        <w:t xml:space="preserve"> Данилевський М.А. зауважив про погашення ним боргу </w:t>
      </w:r>
      <w:r w:rsidR="00D77EEB" w:rsidRPr="00A66FCF">
        <w:rPr>
          <w:rFonts w:ascii="Times New Roman" w:hAnsi="Times New Roman" w:cs="Times New Roman"/>
          <w:color w:val="000000" w:themeColor="text1"/>
          <w:sz w:val="25"/>
          <w:szCs w:val="25"/>
        </w:rPr>
        <w:t xml:space="preserve">на користь </w:t>
      </w:r>
      <w:r w:rsidR="00A66FCF" w:rsidRPr="00A66FCF">
        <w:rPr>
          <w:rFonts w:ascii="Times New Roman" w:hAnsi="Times New Roman" w:cs="Times New Roman"/>
          <w:color w:val="000000" w:themeColor="text1"/>
          <w:sz w:val="25"/>
          <w:szCs w:val="25"/>
        </w:rPr>
        <w:t>ОСОБА_1</w:t>
      </w:r>
      <w:r w:rsidR="00D77EEB" w:rsidRPr="00A66FCF">
        <w:rPr>
          <w:rFonts w:ascii="Times New Roman" w:hAnsi="Times New Roman" w:cs="Times New Roman"/>
          <w:color w:val="000000" w:themeColor="text1"/>
          <w:sz w:val="25"/>
          <w:szCs w:val="25"/>
        </w:rPr>
        <w:t xml:space="preserve"> та відсутність</w:t>
      </w:r>
      <w:r w:rsidR="00D36302" w:rsidRPr="00A66FCF">
        <w:rPr>
          <w:rFonts w:ascii="Times New Roman" w:hAnsi="Times New Roman" w:cs="Times New Roman"/>
          <w:color w:val="000000" w:themeColor="text1"/>
          <w:sz w:val="25"/>
          <w:szCs w:val="25"/>
        </w:rPr>
        <w:t xml:space="preserve"> майнових чи моральних зобов’язань </w:t>
      </w:r>
      <w:r w:rsidR="006C5B7D" w:rsidRPr="00A66FCF">
        <w:rPr>
          <w:rFonts w:ascii="Times New Roman" w:hAnsi="Times New Roman" w:cs="Times New Roman"/>
          <w:color w:val="000000" w:themeColor="text1"/>
          <w:sz w:val="25"/>
          <w:szCs w:val="25"/>
        </w:rPr>
        <w:t>і</w:t>
      </w:r>
      <w:r w:rsidR="00D36302" w:rsidRPr="00A66FCF">
        <w:rPr>
          <w:rFonts w:ascii="Times New Roman" w:hAnsi="Times New Roman" w:cs="Times New Roman"/>
          <w:color w:val="000000" w:themeColor="text1"/>
          <w:sz w:val="25"/>
          <w:szCs w:val="25"/>
        </w:rPr>
        <w:t xml:space="preserve">з цих підстав. Запевнив Комісію, що </w:t>
      </w:r>
      <w:r w:rsidR="006C5B7D" w:rsidRPr="00A66FCF">
        <w:rPr>
          <w:rFonts w:ascii="Times New Roman" w:hAnsi="Times New Roman" w:cs="Times New Roman"/>
          <w:color w:val="000000" w:themeColor="text1"/>
          <w:sz w:val="25"/>
          <w:szCs w:val="25"/>
        </w:rPr>
        <w:t>в</w:t>
      </w:r>
      <w:r w:rsidR="00D36302" w:rsidRPr="00A66FCF">
        <w:rPr>
          <w:rFonts w:ascii="Times New Roman" w:hAnsi="Times New Roman" w:cs="Times New Roman"/>
          <w:color w:val="000000" w:themeColor="text1"/>
          <w:sz w:val="25"/>
          <w:szCs w:val="25"/>
        </w:rPr>
        <w:t xml:space="preserve"> разі ухвалення судового рішення</w:t>
      </w:r>
      <w:r w:rsidR="00FA5843" w:rsidRPr="00A66FCF">
        <w:rPr>
          <w:rFonts w:ascii="Times New Roman" w:hAnsi="Times New Roman" w:cs="Times New Roman"/>
          <w:color w:val="000000" w:themeColor="text1"/>
          <w:sz w:val="25"/>
          <w:szCs w:val="25"/>
        </w:rPr>
        <w:t xml:space="preserve"> не на його користь</w:t>
      </w:r>
      <w:r w:rsidR="00D36302" w:rsidRPr="00A66FCF">
        <w:rPr>
          <w:rFonts w:ascii="Times New Roman" w:hAnsi="Times New Roman" w:cs="Times New Roman"/>
          <w:color w:val="000000" w:themeColor="text1"/>
          <w:sz w:val="25"/>
          <w:szCs w:val="25"/>
        </w:rPr>
        <w:t>, яке набере законної сили, таке рішення буде ним виконан</w:t>
      </w:r>
      <w:r w:rsidR="004B2F16" w:rsidRPr="00A66FCF">
        <w:rPr>
          <w:rFonts w:ascii="Times New Roman" w:hAnsi="Times New Roman" w:cs="Times New Roman"/>
          <w:color w:val="000000" w:themeColor="text1"/>
          <w:sz w:val="25"/>
          <w:szCs w:val="25"/>
        </w:rPr>
        <w:t>о</w:t>
      </w:r>
      <w:r w:rsidR="00D36302" w:rsidRPr="00A66FCF">
        <w:rPr>
          <w:rFonts w:ascii="Times New Roman" w:hAnsi="Times New Roman" w:cs="Times New Roman"/>
          <w:color w:val="000000" w:themeColor="text1"/>
          <w:sz w:val="25"/>
          <w:szCs w:val="25"/>
        </w:rPr>
        <w:t>.</w:t>
      </w:r>
    </w:p>
    <w:p w:rsidR="00670D78" w:rsidRPr="00A66FCF" w:rsidRDefault="00670D78" w:rsidP="00B766C0">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w:t>
      </w:r>
      <w:r w:rsidR="006C5B7D" w:rsidRPr="00A66FCF">
        <w:rPr>
          <w:rFonts w:ascii="Times New Roman" w:hAnsi="Times New Roman" w:cs="Times New Roman"/>
          <w:color w:val="000000" w:themeColor="text1"/>
          <w:sz w:val="25"/>
          <w:szCs w:val="25"/>
        </w:rPr>
        <w:t xml:space="preserve">Стосовно </w:t>
      </w:r>
      <w:r w:rsidRPr="00A66FCF">
        <w:rPr>
          <w:rFonts w:ascii="Times New Roman" w:eastAsia="Times New Roman" w:hAnsi="Times New Roman" w:cs="Times New Roman"/>
          <w:color w:val="000000" w:themeColor="text1"/>
          <w:sz w:val="25"/>
          <w:szCs w:val="25"/>
        </w:rPr>
        <w:t>позову Данилевського М.А. до ТОВ «Фінансова компанія «</w:t>
      </w:r>
      <w:proofErr w:type="spellStart"/>
      <w:r w:rsidRPr="00A66FCF">
        <w:rPr>
          <w:rFonts w:ascii="Times New Roman" w:eastAsia="Times New Roman" w:hAnsi="Times New Roman" w:cs="Times New Roman"/>
          <w:color w:val="000000" w:themeColor="text1"/>
          <w:sz w:val="25"/>
          <w:szCs w:val="25"/>
        </w:rPr>
        <w:t>Аланд</w:t>
      </w:r>
      <w:proofErr w:type="spellEnd"/>
      <w:r w:rsidRPr="00A66FCF">
        <w:rPr>
          <w:rFonts w:ascii="Times New Roman" w:eastAsia="Times New Roman" w:hAnsi="Times New Roman" w:cs="Times New Roman"/>
          <w:color w:val="000000" w:themeColor="text1"/>
          <w:sz w:val="25"/>
          <w:szCs w:val="25"/>
        </w:rPr>
        <w:t xml:space="preserve">» </w:t>
      </w:r>
      <w:r w:rsidR="006C5B7D" w:rsidRPr="00A66FCF">
        <w:rPr>
          <w:rFonts w:ascii="Times New Roman" w:eastAsia="Times New Roman" w:hAnsi="Times New Roman" w:cs="Times New Roman"/>
          <w:color w:val="000000" w:themeColor="text1"/>
          <w:sz w:val="25"/>
          <w:szCs w:val="25"/>
        </w:rPr>
        <w:t>щодо</w:t>
      </w:r>
      <w:r w:rsidRPr="00A66FCF">
        <w:rPr>
          <w:rFonts w:ascii="Times New Roman" w:eastAsia="Times New Roman" w:hAnsi="Times New Roman" w:cs="Times New Roman"/>
          <w:color w:val="000000" w:themeColor="text1"/>
          <w:sz w:val="25"/>
          <w:szCs w:val="25"/>
        </w:rPr>
        <w:t xml:space="preserve"> визнання виконавчого напису № 64300, вчиненого 05 жовтня 2020 року приватним нотаріусом Житомирського </w:t>
      </w:r>
      <w:r w:rsidR="0014718B" w:rsidRPr="00A66FCF">
        <w:rPr>
          <w:rFonts w:ascii="Times New Roman" w:eastAsia="Times New Roman" w:hAnsi="Times New Roman" w:cs="Times New Roman"/>
          <w:color w:val="000000" w:themeColor="text1"/>
          <w:sz w:val="25"/>
          <w:szCs w:val="25"/>
        </w:rPr>
        <w:t>міського нотаріального округу</w:t>
      </w:r>
      <w:r w:rsidRPr="00A66FCF">
        <w:rPr>
          <w:rFonts w:ascii="Times New Roman" w:eastAsia="Times New Roman" w:hAnsi="Times New Roman" w:cs="Times New Roman"/>
          <w:color w:val="000000" w:themeColor="text1"/>
          <w:sz w:val="25"/>
          <w:szCs w:val="25"/>
        </w:rPr>
        <w:t xml:space="preserve">, про стягнення з Данилевського М.А. загальної заборгованості в сумі 12 284,72 грн таким, що не підлягає виконанню, </w:t>
      </w:r>
      <w:r w:rsidR="0014718B" w:rsidRPr="00A66FCF">
        <w:rPr>
          <w:rFonts w:ascii="Times New Roman" w:eastAsia="Times New Roman" w:hAnsi="Times New Roman" w:cs="Times New Roman"/>
          <w:color w:val="000000" w:themeColor="text1"/>
          <w:sz w:val="25"/>
          <w:szCs w:val="25"/>
        </w:rPr>
        <w:t xml:space="preserve">а </w:t>
      </w:r>
      <w:r w:rsidRPr="00A66FCF">
        <w:rPr>
          <w:rFonts w:ascii="Times New Roman" w:eastAsia="Times New Roman" w:hAnsi="Times New Roman" w:cs="Times New Roman"/>
          <w:color w:val="000000" w:themeColor="text1"/>
          <w:sz w:val="25"/>
          <w:szCs w:val="25"/>
        </w:rPr>
        <w:t>також стягнення з ТОВ «Фінансова компанія «</w:t>
      </w:r>
      <w:proofErr w:type="spellStart"/>
      <w:r w:rsidRPr="00A66FCF">
        <w:rPr>
          <w:rFonts w:ascii="Times New Roman" w:eastAsia="Times New Roman" w:hAnsi="Times New Roman" w:cs="Times New Roman"/>
          <w:color w:val="000000" w:themeColor="text1"/>
          <w:sz w:val="25"/>
          <w:szCs w:val="25"/>
        </w:rPr>
        <w:t>Аланд</w:t>
      </w:r>
      <w:proofErr w:type="spellEnd"/>
      <w:r w:rsidRPr="00A66FCF">
        <w:rPr>
          <w:rFonts w:ascii="Times New Roman" w:eastAsia="Times New Roman" w:hAnsi="Times New Roman" w:cs="Times New Roman"/>
          <w:color w:val="000000" w:themeColor="text1"/>
          <w:sz w:val="25"/>
          <w:szCs w:val="25"/>
        </w:rPr>
        <w:t>» безпідставно набутих коштів суддя пояснив таке.</w:t>
      </w:r>
    </w:p>
    <w:p w:rsidR="00670D78" w:rsidRPr="00A66FCF" w:rsidRDefault="00670D78" w:rsidP="00B766C0">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eastAsia="Times New Roman" w:hAnsi="Times New Roman" w:cs="Times New Roman"/>
          <w:color w:val="000000" w:themeColor="text1"/>
          <w:sz w:val="25"/>
          <w:szCs w:val="25"/>
        </w:rPr>
        <w:t xml:space="preserve"> За часів роботи Данилевського М.А. </w:t>
      </w:r>
      <w:r w:rsidR="006C5B7D" w:rsidRPr="00A66FCF">
        <w:rPr>
          <w:rFonts w:ascii="Times New Roman" w:eastAsia="Times New Roman" w:hAnsi="Times New Roman" w:cs="Times New Roman"/>
          <w:color w:val="000000" w:themeColor="text1"/>
          <w:sz w:val="25"/>
          <w:szCs w:val="25"/>
        </w:rPr>
        <w:t>у</w:t>
      </w:r>
      <w:r w:rsidRPr="00A66FCF">
        <w:rPr>
          <w:rFonts w:ascii="Times New Roman" w:eastAsia="Times New Roman" w:hAnsi="Times New Roman" w:cs="Times New Roman"/>
          <w:color w:val="000000" w:themeColor="text1"/>
          <w:sz w:val="25"/>
          <w:szCs w:val="25"/>
        </w:rPr>
        <w:t xml:space="preserve"> прокуратурі він мав картковий рахунок у банку «Аваль», на який отримував заробітну плату. За цим рахунком утворилась незначна заборгованість, яку</w:t>
      </w:r>
      <w:r w:rsidR="0014718B" w:rsidRPr="00A66FCF">
        <w:rPr>
          <w:rFonts w:ascii="Times New Roman" w:eastAsia="Times New Roman" w:hAnsi="Times New Roman" w:cs="Times New Roman"/>
          <w:color w:val="000000" w:themeColor="text1"/>
          <w:sz w:val="25"/>
          <w:szCs w:val="25"/>
        </w:rPr>
        <w:t>,</w:t>
      </w:r>
      <w:r w:rsidRPr="00A66FCF">
        <w:rPr>
          <w:rFonts w:ascii="Times New Roman" w:eastAsia="Times New Roman" w:hAnsi="Times New Roman" w:cs="Times New Roman"/>
          <w:color w:val="000000" w:themeColor="text1"/>
          <w:sz w:val="25"/>
          <w:szCs w:val="25"/>
        </w:rPr>
        <w:t xml:space="preserve"> наскільки йому відомо</w:t>
      </w:r>
      <w:r w:rsidR="0014718B" w:rsidRPr="00A66FCF">
        <w:rPr>
          <w:rFonts w:ascii="Times New Roman" w:eastAsia="Times New Roman" w:hAnsi="Times New Roman" w:cs="Times New Roman"/>
          <w:color w:val="000000" w:themeColor="text1"/>
          <w:sz w:val="25"/>
          <w:szCs w:val="25"/>
        </w:rPr>
        <w:t>,</w:t>
      </w:r>
      <w:r w:rsidRPr="00A66FCF">
        <w:rPr>
          <w:rFonts w:ascii="Times New Roman" w:eastAsia="Times New Roman" w:hAnsi="Times New Roman" w:cs="Times New Roman"/>
          <w:color w:val="000000" w:themeColor="text1"/>
          <w:sz w:val="25"/>
          <w:szCs w:val="25"/>
        </w:rPr>
        <w:t xml:space="preserve"> він погасив. </w:t>
      </w:r>
      <w:r w:rsidR="0014718B" w:rsidRPr="00A66FCF">
        <w:rPr>
          <w:rFonts w:ascii="Times New Roman" w:eastAsia="Times New Roman" w:hAnsi="Times New Roman" w:cs="Times New Roman"/>
          <w:color w:val="000000" w:themeColor="text1"/>
          <w:sz w:val="25"/>
          <w:szCs w:val="25"/>
        </w:rPr>
        <w:t xml:space="preserve">Втім, десять років потому під час реєстрації транспортного засобу Данилевський М.А. дізнався про внесення його до </w:t>
      </w:r>
      <w:r w:rsidR="0014718B" w:rsidRPr="00A66FCF">
        <w:rPr>
          <w:rFonts w:ascii="Times New Roman" w:eastAsia="Times New Roman" w:hAnsi="Times New Roman" w:cs="Times New Roman"/>
          <w:color w:val="000000" w:themeColor="text1"/>
          <w:sz w:val="25"/>
          <w:szCs w:val="25"/>
        </w:rPr>
        <w:lastRenderedPageBreak/>
        <w:t>Єдиного реєстру боржників у зв’язку з наявністю заборгованості в сумі близько 12 000 гр</w:t>
      </w:r>
      <w:r w:rsidR="00E82AED" w:rsidRPr="00A66FCF">
        <w:rPr>
          <w:rFonts w:ascii="Times New Roman" w:eastAsia="Times New Roman" w:hAnsi="Times New Roman" w:cs="Times New Roman"/>
          <w:color w:val="000000" w:themeColor="text1"/>
          <w:sz w:val="25"/>
          <w:szCs w:val="25"/>
        </w:rPr>
        <w:t>ивень</w:t>
      </w:r>
      <w:r w:rsidR="0014718B" w:rsidRPr="00A66FCF">
        <w:rPr>
          <w:rFonts w:ascii="Times New Roman" w:eastAsia="Times New Roman" w:hAnsi="Times New Roman" w:cs="Times New Roman"/>
          <w:color w:val="000000" w:themeColor="text1"/>
          <w:sz w:val="25"/>
          <w:szCs w:val="25"/>
        </w:rPr>
        <w:t>.</w:t>
      </w:r>
      <w:r w:rsidR="001B41AA" w:rsidRPr="00A66FCF">
        <w:rPr>
          <w:rFonts w:ascii="Times New Roman" w:eastAsia="Times New Roman" w:hAnsi="Times New Roman" w:cs="Times New Roman"/>
          <w:color w:val="000000" w:themeColor="text1"/>
          <w:sz w:val="25"/>
          <w:szCs w:val="25"/>
        </w:rPr>
        <w:t xml:space="preserve"> Суддею сплачено цю суму та, оскільки він не визна</w:t>
      </w:r>
      <w:r w:rsidR="00A375C8" w:rsidRPr="00A66FCF">
        <w:rPr>
          <w:rFonts w:ascii="Times New Roman" w:eastAsia="Times New Roman" w:hAnsi="Times New Roman" w:cs="Times New Roman"/>
          <w:color w:val="000000" w:themeColor="text1"/>
          <w:sz w:val="25"/>
          <w:szCs w:val="25"/>
        </w:rPr>
        <w:t>вав</w:t>
      </w:r>
      <w:r w:rsidR="001B41AA" w:rsidRPr="00A66FCF">
        <w:rPr>
          <w:rFonts w:ascii="Times New Roman" w:eastAsia="Times New Roman" w:hAnsi="Times New Roman" w:cs="Times New Roman"/>
          <w:color w:val="000000" w:themeColor="text1"/>
          <w:sz w:val="25"/>
          <w:szCs w:val="25"/>
        </w:rPr>
        <w:t xml:space="preserve"> цієї заборгованості, направлено позов до суду про скасування виконавчого напису та стягнення безпідставно набутих коштів.</w:t>
      </w:r>
    </w:p>
    <w:p w:rsidR="00101D85" w:rsidRPr="00A66FCF" w:rsidRDefault="00101D85" w:rsidP="00B766C0">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Стосовно наведених у рішенні ГРД постанов у справах про адміністративні правопорушення за статтею 130 Кодексу України про адміністративні правопорушення суддя</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пояснив</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це</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складнощами</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з</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відправленням</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поштової</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кореспонденції</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через</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брак</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у</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 xml:space="preserve">суді марок та конвертів, необхідністю виклику свідків, неявкою </w:t>
      </w:r>
      <w:r w:rsidR="00003227" w:rsidRPr="00A66FCF">
        <w:rPr>
          <w:rFonts w:ascii="Times New Roman" w:hAnsi="Times New Roman" w:cs="Times New Roman"/>
          <w:color w:val="000000" w:themeColor="text1"/>
          <w:sz w:val="25"/>
          <w:szCs w:val="25"/>
        </w:rPr>
        <w:t>порушників</w:t>
      </w:r>
      <w:r w:rsidRPr="00A66FCF">
        <w:rPr>
          <w:rFonts w:ascii="Times New Roman" w:hAnsi="Times New Roman" w:cs="Times New Roman"/>
          <w:color w:val="000000" w:themeColor="text1"/>
          <w:sz w:val="25"/>
          <w:szCs w:val="25"/>
        </w:rPr>
        <w:t xml:space="preserve">, а також низькою якістю оформлення адміністративних матеріалів </w:t>
      </w:r>
      <w:r w:rsidR="00003227" w:rsidRPr="00A66FCF">
        <w:rPr>
          <w:rFonts w:ascii="Times New Roman" w:hAnsi="Times New Roman" w:cs="Times New Roman"/>
          <w:color w:val="000000" w:themeColor="text1"/>
          <w:sz w:val="25"/>
          <w:szCs w:val="25"/>
        </w:rPr>
        <w:t xml:space="preserve">деякими </w:t>
      </w:r>
      <w:r w:rsidRPr="00A66FCF">
        <w:rPr>
          <w:rFonts w:ascii="Times New Roman" w:hAnsi="Times New Roman" w:cs="Times New Roman"/>
          <w:color w:val="000000" w:themeColor="text1"/>
          <w:sz w:val="25"/>
          <w:szCs w:val="25"/>
        </w:rPr>
        <w:t>працівниками поліції. Надати змістовні</w:t>
      </w:r>
      <w:r w:rsidR="00073336" w:rsidRPr="00A66FCF">
        <w:rPr>
          <w:rFonts w:ascii="Times New Roman" w:hAnsi="Times New Roman" w:cs="Times New Roman"/>
          <w:color w:val="000000" w:themeColor="text1"/>
          <w:sz w:val="25"/>
          <w:szCs w:val="25"/>
        </w:rPr>
        <w:t>ші</w:t>
      </w:r>
      <w:r w:rsidRPr="00A66FCF">
        <w:rPr>
          <w:rFonts w:ascii="Times New Roman" w:hAnsi="Times New Roman" w:cs="Times New Roman"/>
          <w:color w:val="000000" w:themeColor="text1"/>
          <w:sz w:val="25"/>
          <w:szCs w:val="25"/>
        </w:rPr>
        <w:t xml:space="preserve"> пояснення Данилевський М.А. не має можливості у зв’язку з відсутністю доступу до матеріалів вказаних справ</w:t>
      </w:r>
      <w:r w:rsidR="00003227" w:rsidRPr="00A66FCF">
        <w:rPr>
          <w:rFonts w:ascii="Times New Roman" w:hAnsi="Times New Roman" w:cs="Times New Roman"/>
          <w:color w:val="000000" w:themeColor="text1"/>
          <w:sz w:val="25"/>
          <w:szCs w:val="25"/>
        </w:rPr>
        <w:t>.</w:t>
      </w:r>
    </w:p>
    <w:p w:rsidR="00986DC2" w:rsidRPr="00A66FCF" w:rsidRDefault="00986DC2" w:rsidP="00B766C0">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Суддею надано пояснення щодо справи №</w:t>
      </w:r>
      <w:r w:rsidR="00B766C0" w:rsidRPr="00A66FCF">
        <w:rPr>
          <w:rFonts w:ascii="Times New Roman" w:hAnsi="Times New Roman" w:cs="Times New Roman"/>
          <w:color w:val="000000" w:themeColor="text1"/>
          <w:sz w:val="25"/>
          <w:szCs w:val="25"/>
        </w:rPr>
        <w:t xml:space="preserve"> </w:t>
      </w:r>
      <w:r w:rsidRPr="00A66FCF">
        <w:rPr>
          <w:rFonts w:ascii="Times New Roman" w:hAnsi="Times New Roman" w:cs="Times New Roman"/>
          <w:color w:val="000000" w:themeColor="text1"/>
          <w:sz w:val="25"/>
          <w:szCs w:val="25"/>
        </w:rPr>
        <w:t xml:space="preserve">654/1674/17, яка міститься в переліку, наданому ГРД, матеріали якої він мав у своєму комп’ютері. </w:t>
      </w:r>
      <w:r w:rsidR="001A5724" w:rsidRPr="00A66FCF">
        <w:rPr>
          <w:rFonts w:ascii="Times New Roman" w:hAnsi="Times New Roman" w:cs="Times New Roman"/>
          <w:color w:val="000000" w:themeColor="text1"/>
          <w:sz w:val="25"/>
          <w:szCs w:val="25"/>
        </w:rPr>
        <w:t>О</w:t>
      </w:r>
      <w:r w:rsidRPr="00A66FCF">
        <w:rPr>
          <w:rFonts w:ascii="Times New Roman" w:hAnsi="Times New Roman" w:cs="Times New Roman"/>
          <w:color w:val="000000" w:themeColor="text1"/>
          <w:sz w:val="25"/>
          <w:szCs w:val="25"/>
        </w:rPr>
        <w:t xml:space="preserve">соба, звинувачувана у вчиненні адміністративного правопорушення, заперечувала обставини, викладені в протоколі, та </w:t>
      </w:r>
      <w:r w:rsidR="001A5724" w:rsidRPr="00A66FCF">
        <w:rPr>
          <w:rFonts w:ascii="Times New Roman" w:hAnsi="Times New Roman" w:cs="Times New Roman"/>
          <w:color w:val="000000" w:themeColor="text1"/>
          <w:sz w:val="25"/>
          <w:szCs w:val="25"/>
        </w:rPr>
        <w:t>клопотала про</w:t>
      </w:r>
      <w:r w:rsidRPr="00A66FCF">
        <w:rPr>
          <w:rFonts w:ascii="Times New Roman" w:hAnsi="Times New Roman" w:cs="Times New Roman"/>
          <w:color w:val="000000" w:themeColor="text1"/>
          <w:sz w:val="25"/>
          <w:szCs w:val="25"/>
        </w:rPr>
        <w:t xml:space="preserve"> виклик свідків. За викликом суду свідки в засідання не з’являлись</w:t>
      </w:r>
      <w:r w:rsidR="001A5724" w:rsidRPr="00A66FCF">
        <w:rPr>
          <w:rFonts w:ascii="Times New Roman" w:hAnsi="Times New Roman" w:cs="Times New Roman"/>
          <w:color w:val="000000" w:themeColor="text1"/>
          <w:sz w:val="25"/>
          <w:szCs w:val="25"/>
        </w:rPr>
        <w:t>, що зумовило тривалий розгляд цієї справи.</w:t>
      </w:r>
    </w:p>
    <w:p w:rsidR="0001133C" w:rsidRPr="00A66FCF" w:rsidRDefault="009E4AE4" w:rsidP="00B766C0">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Комісі</w:t>
      </w:r>
      <w:r w:rsidR="00A15A68" w:rsidRPr="00A66FCF">
        <w:rPr>
          <w:rFonts w:ascii="Times New Roman" w:hAnsi="Times New Roman" w:cs="Times New Roman"/>
          <w:color w:val="000000" w:themeColor="text1"/>
          <w:sz w:val="25"/>
          <w:szCs w:val="25"/>
        </w:rPr>
        <w:t>єю поставлено судді запитання</w:t>
      </w:r>
      <w:r w:rsidRPr="00A66FCF">
        <w:rPr>
          <w:rFonts w:ascii="Times New Roman" w:hAnsi="Times New Roman" w:cs="Times New Roman"/>
          <w:color w:val="000000" w:themeColor="text1"/>
          <w:sz w:val="25"/>
          <w:szCs w:val="25"/>
        </w:rPr>
        <w:t xml:space="preserve"> щодо набуття </w:t>
      </w:r>
      <w:r w:rsidR="00C83D1A" w:rsidRPr="00A66FCF">
        <w:rPr>
          <w:rFonts w:ascii="Times New Roman" w:hAnsi="Times New Roman" w:cs="Times New Roman"/>
          <w:color w:val="000000" w:themeColor="text1"/>
          <w:sz w:val="25"/>
          <w:szCs w:val="25"/>
        </w:rPr>
        <w:t xml:space="preserve">його </w:t>
      </w:r>
      <w:r w:rsidRPr="00A66FCF">
        <w:rPr>
          <w:rFonts w:ascii="Times New Roman" w:hAnsi="Times New Roman" w:cs="Times New Roman"/>
          <w:color w:val="000000" w:themeColor="text1"/>
          <w:sz w:val="25"/>
          <w:szCs w:val="25"/>
        </w:rPr>
        <w:t>дочкою у 20</w:t>
      </w:r>
      <w:r w:rsidR="001E36D2" w:rsidRPr="00A66FCF">
        <w:rPr>
          <w:rFonts w:ascii="Times New Roman" w:hAnsi="Times New Roman" w:cs="Times New Roman"/>
          <w:color w:val="000000" w:themeColor="text1"/>
          <w:sz w:val="25"/>
          <w:szCs w:val="25"/>
        </w:rPr>
        <w:t>21</w:t>
      </w:r>
      <w:r w:rsidR="00C83D1A" w:rsidRPr="00A66FCF">
        <w:rPr>
          <w:rFonts w:ascii="Times New Roman" w:hAnsi="Times New Roman" w:cs="Times New Roman"/>
          <w:color w:val="000000" w:themeColor="text1"/>
          <w:sz w:val="25"/>
          <w:szCs w:val="25"/>
        </w:rPr>
        <w:t> </w:t>
      </w:r>
      <w:r w:rsidRPr="00A66FCF">
        <w:rPr>
          <w:rFonts w:ascii="Times New Roman" w:hAnsi="Times New Roman" w:cs="Times New Roman"/>
          <w:color w:val="000000" w:themeColor="text1"/>
          <w:sz w:val="25"/>
          <w:szCs w:val="25"/>
        </w:rPr>
        <w:t xml:space="preserve">році у власність автомобіля </w:t>
      </w:r>
      <w:r w:rsidR="00C83D1A" w:rsidRPr="00A66FCF">
        <w:rPr>
          <w:rFonts w:ascii="Times New Roman" w:hAnsi="Times New Roman" w:cs="Times New Roman"/>
          <w:color w:val="000000" w:themeColor="text1"/>
          <w:sz w:val="25"/>
          <w:szCs w:val="25"/>
        </w:rPr>
        <w:t>«</w:t>
      </w:r>
      <w:r w:rsidR="00A15A68" w:rsidRPr="00A66FCF">
        <w:rPr>
          <w:rFonts w:ascii="Times New Roman" w:hAnsi="Times New Roman" w:cs="Times New Roman"/>
          <w:color w:val="000000" w:themeColor="text1"/>
          <w:sz w:val="25"/>
          <w:szCs w:val="25"/>
          <w:lang w:val="en-US"/>
        </w:rPr>
        <w:t>TOYOTA</w:t>
      </w:r>
      <w:r w:rsidR="00A15A68" w:rsidRPr="00A66FCF">
        <w:rPr>
          <w:rFonts w:ascii="Times New Roman" w:hAnsi="Times New Roman" w:cs="Times New Roman"/>
          <w:color w:val="000000" w:themeColor="text1"/>
          <w:sz w:val="25"/>
          <w:szCs w:val="25"/>
        </w:rPr>
        <w:t xml:space="preserve"> </w:t>
      </w:r>
      <w:r w:rsidR="00A15A68" w:rsidRPr="00A66FCF">
        <w:rPr>
          <w:rFonts w:ascii="Times New Roman" w:hAnsi="Times New Roman" w:cs="Times New Roman"/>
          <w:color w:val="000000" w:themeColor="text1"/>
          <w:sz w:val="25"/>
          <w:szCs w:val="25"/>
          <w:lang w:val="en-US"/>
        </w:rPr>
        <w:t>CAMRY</w:t>
      </w:r>
      <w:r w:rsidR="00C83D1A" w:rsidRPr="00A66FCF">
        <w:rPr>
          <w:rFonts w:ascii="Times New Roman" w:hAnsi="Times New Roman" w:cs="Times New Roman"/>
          <w:color w:val="000000" w:themeColor="text1"/>
          <w:sz w:val="25"/>
          <w:szCs w:val="25"/>
        </w:rPr>
        <w:t>»</w:t>
      </w:r>
      <w:r w:rsidR="00A15A68" w:rsidRPr="00A66FCF">
        <w:rPr>
          <w:rFonts w:ascii="Times New Roman" w:hAnsi="Times New Roman" w:cs="Times New Roman"/>
          <w:color w:val="000000" w:themeColor="text1"/>
          <w:sz w:val="25"/>
          <w:szCs w:val="25"/>
        </w:rPr>
        <w:t xml:space="preserve"> 2014</w:t>
      </w:r>
      <w:r w:rsidR="00A15A68" w:rsidRPr="00A66FCF">
        <w:rPr>
          <w:rFonts w:ascii="Times New Roman" w:hAnsi="Times New Roman" w:cs="Times New Roman"/>
          <w:color w:val="000000" w:themeColor="text1"/>
          <w:sz w:val="25"/>
          <w:szCs w:val="25"/>
          <w:lang w:val="en-US"/>
        </w:rPr>
        <w:t> </w:t>
      </w:r>
      <w:r w:rsidR="00A15A68" w:rsidRPr="00A66FCF">
        <w:rPr>
          <w:rFonts w:ascii="Times New Roman" w:hAnsi="Times New Roman" w:cs="Times New Roman"/>
          <w:color w:val="000000" w:themeColor="text1"/>
          <w:sz w:val="25"/>
          <w:szCs w:val="25"/>
        </w:rPr>
        <w:t>року випуску</w:t>
      </w:r>
      <w:r w:rsidR="00C83D1A" w:rsidRPr="00A66FCF">
        <w:rPr>
          <w:rFonts w:ascii="Times New Roman" w:hAnsi="Times New Roman" w:cs="Times New Roman"/>
          <w:color w:val="000000" w:themeColor="text1"/>
          <w:sz w:val="25"/>
          <w:szCs w:val="25"/>
        </w:rPr>
        <w:t>,</w:t>
      </w:r>
      <w:r w:rsidR="00A15A68" w:rsidRPr="00A66FCF">
        <w:rPr>
          <w:rFonts w:ascii="Times New Roman" w:hAnsi="Times New Roman" w:cs="Times New Roman"/>
          <w:color w:val="000000" w:themeColor="text1"/>
          <w:sz w:val="25"/>
          <w:szCs w:val="25"/>
        </w:rPr>
        <w:t xml:space="preserve"> </w:t>
      </w:r>
      <w:r w:rsidR="00A15A68" w:rsidRPr="00A66FCF">
        <w:rPr>
          <w:rFonts w:ascii="Times New Roman" w:eastAsia="Times New Roman" w:hAnsi="Times New Roman" w:cs="Times New Roman"/>
          <w:color w:val="000000" w:themeColor="text1"/>
          <w:sz w:val="25"/>
          <w:szCs w:val="25"/>
        </w:rPr>
        <w:t>вартість якого відповідно до договору купівлі-продажу транспортного засобу становила 50 000 грн, тобто менше 2 000</w:t>
      </w:r>
      <w:r w:rsidR="00A15A68" w:rsidRPr="00A66FCF">
        <w:rPr>
          <w:rFonts w:ascii="Times New Roman" w:eastAsia="Times New Roman" w:hAnsi="Times New Roman" w:cs="Times New Roman"/>
          <w:color w:val="000000" w:themeColor="text1"/>
          <w:sz w:val="25"/>
          <w:szCs w:val="25"/>
          <w:lang w:val="en-US"/>
        </w:rPr>
        <w:t> </w:t>
      </w:r>
      <w:r w:rsidR="00A15A68" w:rsidRPr="00A66FCF">
        <w:rPr>
          <w:rFonts w:ascii="Times New Roman" w:eastAsia="Times New Roman" w:hAnsi="Times New Roman" w:cs="Times New Roman"/>
          <w:color w:val="000000" w:themeColor="text1"/>
          <w:sz w:val="25"/>
          <w:szCs w:val="25"/>
        </w:rPr>
        <w:t>дол</w:t>
      </w:r>
      <w:r w:rsidR="00C83D1A" w:rsidRPr="00A66FCF">
        <w:rPr>
          <w:rFonts w:ascii="Times New Roman" w:eastAsia="Times New Roman" w:hAnsi="Times New Roman" w:cs="Times New Roman"/>
          <w:color w:val="000000" w:themeColor="text1"/>
          <w:sz w:val="25"/>
          <w:szCs w:val="25"/>
        </w:rPr>
        <w:t>. </w:t>
      </w:r>
      <w:r w:rsidR="00A15A68" w:rsidRPr="00A66FCF">
        <w:rPr>
          <w:rFonts w:ascii="Times New Roman" w:eastAsia="Times New Roman" w:hAnsi="Times New Roman" w:cs="Times New Roman"/>
          <w:color w:val="000000" w:themeColor="text1"/>
          <w:sz w:val="25"/>
          <w:szCs w:val="25"/>
        </w:rPr>
        <w:t>США. Середня вартість такого авто у 2021 році</w:t>
      </w:r>
      <w:r w:rsidR="00C83D1A" w:rsidRPr="00A66FCF">
        <w:rPr>
          <w:rFonts w:ascii="Times New Roman" w:eastAsia="Times New Roman" w:hAnsi="Times New Roman" w:cs="Times New Roman"/>
          <w:color w:val="000000" w:themeColor="text1"/>
          <w:sz w:val="25"/>
          <w:szCs w:val="25"/>
        </w:rPr>
        <w:t>,</w:t>
      </w:r>
      <w:r w:rsidR="00A15A68" w:rsidRPr="00A66FCF">
        <w:rPr>
          <w:rFonts w:ascii="Times New Roman" w:eastAsia="Times New Roman" w:hAnsi="Times New Roman" w:cs="Times New Roman"/>
          <w:color w:val="000000" w:themeColor="text1"/>
          <w:sz w:val="25"/>
          <w:szCs w:val="25"/>
        </w:rPr>
        <w:t xml:space="preserve"> за даними </w:t>
      </w:r>
      <w:r w:rsidR="00C83D1A" w:rsidRPr="00A66FCF">
        <w:rPr>
          <w:rFonts w:ascii="Times New Roman" w:eastAsia="Times New Roman" w:hAnsi="Times New Roman" w:cs="Times New Roman"/>
          <w:color w:val="000000" w:themeColor="text1"/>
          <w:sz w:val="25"/>
          <w:szCs w:val="25"/>
        </w:rPr>
        <w:t xml:space="preserve">сайту </w:t>
      </w:r>
      <w:r w:rsidR="00A15A68" w:rsidRPr="00A66FCF">
        <w:rPr>
          <w:rFonts w:ascii="Times New Roman" w:eastAsia="Times New Roman" w:hAnsi="Times New Roman" w:cs="Times New Roman"/>
          <w:color w:val="000000" w:themeColor="text1"/>
          <w:sz w:val="25"/>
          <w:szCs w:val="25"/>
          <w:lang w:val="en-US"/>
        </w:rPr>
        <w:t>Auto</w:t>
      </w:r>
      <w:r w:rsidR="00A15A68" w:rsidRPr="00A66FCF">
        <w:rPr>
          <w:rFonts w:ascii="Times New Roman" w:eastAsia="Times New Roman" w:hAnsi="Times New Roman" w:cs="Times New Roman"/>
          <w:color w:val="000000" w:themeColor="text1"/>
          <w:sz w:val="25"/>
          <w:szCs w:val="25"/>
          <w:lang w:val="ru-RU"/>
        </w:rPr>
        <w:t xml:space="preserve"> </w:t>
      </w:r>
      <w:r w:rsidR="00A15A68" w:rsidRPr="00A66FCF">
        <w:rPr>
          <w:rFonts w:ascii="Times New Roman" w:eastAsia="Times New Roman" w:hAnsi="Times New Roman" w:cs="Times New Roman"/>
          <w:color w:val="000000" w:themeColor="text1"/>
          <w:sz w:val="25"/>
          <w:szCs w:val="25"/>
          <w:lang w:val="en-US"/>
        </w:rPr>
        <w:t>Ria</w:t>
      </w:r>
      <w:r w:rsidR="00C83D1A" w:rsidRPr="00A66FCF">
        <w:rPr>
          <w:rFonts w:ascii="Times New Roman" w:eastAsia="Times New Roman" w:hAnsi="Times New Roman" w:cs="Times New Roman"/>
          <w:color w:val="000000" w:themeColor="text1"/>
          <w:sz w:val="25"/>
          <w:szCs w:val="25"/>
        </w:rPr>
        <w:t>,</w:t>
      </w:r>
      <w:r w:rsidR="00A15A68" w:rsidRPr="00A66FCF">
        <w:rPr>
          <w:rFonts w:ascii="Times New Roman" w:eastAsia="Times New Roman" w:hAnsi="Times New Roman" w:cs="Times New Roman"/>
          <w:color w:val="000000" w:themeColor="text1"/>
          <w:sz w:val="25"/>
          <w:szCs w:val="25"/>
          <w:lang w:val="ru-RU"/>
        </w:rPr>
        <w:t xml:space="preserve"> </w:t>
      </w:r>
      <w:r w:rsidR="00A15A68" w:rsidRPr="00A66FCF">
        <w:rPr>
          <w:rFonts w:ascii="Times New Roman" w:eastAsia="Times New Roman" w:hAnsi="Times New Roman" w:cs="Times New Roman"/>
          <w:color w:val="000000" w:themeColor="text1"/>
          <w:sz w:val="25"/>
          <w:szCs w:val="25"/>
        </w:rPr>
        <w:t>становила приблизно 15 000 дол</w:t>
      </w:r>
      <w:r w:rsidR="00C83D1A" w:rsidRPr="00A66FCF">
        <w:rPr>
          <w:rFonts w:ascii="Times New Roman" w:eastAsia="Times New Roman" w:hAnsi="Times New Roman" w:cs="Times New Roman"/>
          <w:color w:val="000000" w:themeColor="text1"/>
          <w:sz w:val="25"/>
          <w:szCs w:val="25"/>
        </w:rPr>
        <w:t>. </w:t>
      </w:r>
      <w:r w:rsidR="00A15A68" w:rsidRPr="00A66FCF">
        <w:rPr>
          <w:rFonts w:ascii="Times New Roman" w:eastAsia="Times New Roman" w:hAnsi="Times New Roman" w:cs="Times New Roman"/>
          <w:color w:val="000000" w:themeColor="text1"/>
          <w:sz w:val="25"/>
          <w:szCs w:val="25"/>
        </w:rPr>
        <w:t>США, відтак авто придбано за ціною значно нижчою за ринкову.</w:t>
      </w:r>
      <w:r w:rsidR="0001133C" w:rsidRPr="00A66FCF">
        <w:rPr>
          <w:rFonts w:ascii="Times New Roman" w:eastAsia="Times New Roman" w:hAnsi="Times New Roman" w:cs="Times New Roman"/>
          <w:color w:val="000000" w:themeColor="text1"/>
          <w:sz w:val="25"/>
          <w:szCs w:val="25"/>
        </w:rPr>
        <w:t xml:space="preserve"> У щорічній декларації особи, уповноваженої на виконання функцій держави або місцевого самоврядування</w:t>
      </w:r>
      <w:r w:rsidR="00C83D1A" w:rsidRPr="00A66FCF">
        <w:rPr>
          <w:rFonts w:ascii="Times New Roman" w:eastAsia="Times New Roman" w:hAnsi="Times New Roman" w:cs="Times New Roman"/>
          <w:color w:val="000000" w:themeColor="text1"/>
          <w:sz w:val="25"/>
          <w:szCs w:val="25"/>
        </w:rPr>
        <w:t>,</w:t>
      </w:r>
      <w:r w:rsidR="0001133C" w:rsidRPr="00A66FCF">
        <w:rPr>
          <w:rFonts w:ascii="Times New Roman" w:eastAsia="Times New Roman" w:hAnsi="Times New Roman" w:cs="Times New Roman"/>
          <w:color w:val="000000" w:themeColor="text1"/>
          <w:sz w:val="25"/>
          <w:szCs w:val="25"/>
        </w:rPr>
        <w:t xml:space="preserve"> за 2021 рік суддею Данилевським М.А. у розділі 6 зазначено право користування цим автомобілем та вказано його вартість у розмірі 300 000 грн (станом на дату придбання автомобіля приблизно 11 000 дол</w:t>
      </w:r>
      <w:r w:rsidR="00C83D1A" w:rsidRPr="00A66FCF">
        <w:rPr>
          <w:rFonts w:ascii="Times New Roman" w:eastAsia="Times New Roman" w:hAnsi="Times New Roman" w:cs="Times New Roman"/>
          <w:color w:val="000000" w:themeColor="text1"/>
          <w:sz w:val="25"/>
          <w:szCs w:val="25"/>
        </w:rPr>
        <w:t>. </w:t>
      </w:r>
      <w:r w:rsidR="0001133C" w:rsidRPr="00A66FCF">
        <w:rPr>
          <w:rFonts w:ascii="Times New Roman" w:eastAsia="Times New Roman" w:hAnsi="Times New Roman" w:cs="Times New Roman"/>
          <w:color w:val="000000" w:themeColor="text1"/>
          <w:sz w:val="25"/>
          <w:szCs w:val="25"/>
        </w:rPr>
        <w:t>США).</w:t>
      </w:r>
    </w:p>
    <w:p w:rsidR="00BE07C2" w:rsidRPr="00A66FCF" w:rsidRDefault="0001133C" w:rsidP="00B766C0">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eastAsia="Times New Roman" w:hAnsi="Times New Roman" w:cs="Times New Roman"/>
          <w:color w:val="000000" w:themeColor="text1"/>
          <w:sz w:val="25"/>
          <w:szCs w:val="25"/>
        </w:rPr>
        <w:t xml:space="preserve">Згідно </w:t>
      </w:r>
      <w:r w:rsidR="00C83D1A" w:rsidRPr="00A66FCF">
        <w:rPr>
          <w:rFonts w:ascii="Times New Roman" w:eastAsia="Times New Roman" w:hAnsi="Times New Roman" w:cs="Times New Roman"/>
          <w:color w:val="000000" w:themeColor="text1"/>
          <w:sz w:val="25"/>
          <w:szCs w:val="25"/>
        </w:rPr>
        <w:t xml:space="preserve">з </w:t>
      </w:r>
      <w:r w:rsidRPr="00A66FCF">
        <w:rPr>
          <w:rFonts w:ascii="Times New Roman" w:eastAsia="Times New Roman" w:hAnsi="Times New Roman" w:cs="Times New Roman"/>
          <w:color w:val="000000" w:themeColor="text1"/>
          <w:sz w:val="25"/>
          <w:szCs w:val="25"/>
        </w:rPr>
        <w:t>Єдин</w:t>
      </w:r>
      <w:r w:rsidR="00C83D1A" w:rsidRPr="00A66FCF">
        <w:rPr>
          <w:rFonts w:ascii="Times New Roman" w:eastAsia="Times New Roman" w:hAnsi="Times New Roman" w:cs="Times New Roman"/>
          <w:color w:val="000000" w:themeColor="text1"/>
          <w:sz w:val="25"/>
          <w:szCs w:val="25"/>
        </w:rPr>
        <w:t>им</w:t>
      </w:r>
      <w:r w:rsidRPr="00A66FCF">
        <w:rPr>
          <w:rFonts w:ascii="Times New Roman" w:eastAsia="Times New Roman" w:hAnsi="Times New Roman" w:cs="Times New Roman"/>
          <w:color w:val="000000" w:themeColor="text1"/>
          <w:sz w:val="25"/>
          <w:szCs w:val="25"/>
        </w:rPr>
        <w:t xml:space="preserve"> реєстр</w:t>
      </w:r>
      <w:r w:rsidR="00C83D1A" w:rsidRPr="00A66FCF">
        <w:rPr>
          <w:rFonts w:ascii="Times New Roman" w:eastAsia="Times New Roman" w:hAnsi="Times New Roman" w:cs="Times New Roman"/>
          <w:color w:val="000000" w:themeColor="text1"/>
          <w:sz w:val="25"/>
          <w:szCs w:val="25"/>
        </w:rPr>
        <w:t>ом</w:t>
      </w:r>
      <w:r w:rsidRPr="00A66FCF">
        <w:rPr>
          <w:rFonts w:ascii="Times New Roman" w:eastAsia="Times New Roman" w:hAnsi="Times New Roman" w:cs="Times New Roman"/>
          <w:color w:val="000000" w:themeColor="text1"/>
          <w:sz w:val="25"/>
          <w:szCs w:val="25"/>
        </w:rPr>
        <w:t xml:space="preserve"> довіреностей </w:t>
      </w:r>
      <w:r w:rsidR="000E64DA" w:rsidRPr="00A66FCF">
        <w:rPr>
          <w:rFonts w:ascii="Times New Roman" w:eastAsia="Times New Roman" w:hAnsi="Times New Roman" w:cs="Times New Roman"/>
          <w:color w:val="000000" w:themeColor="text1"/>
          <w:sz w:val="25"/>
          <w:szCs w:val="25"/>
        </w:rPr>
        <w:t>дочка судді</w:t>
      </w:r>
      <w:r w:rsidRPr="00A66FCF">
        <w:rPr>
          <w:rFonts w:ascii="Times New Roman" w:eastAsia="Times New Roman" w:hAnsi="Times New Roman" w:cs="Times New Roman"/>
          <w:color w:val="000000" w:themeColor="text1"/>
          <w:sz w:val="25"/>
          <w:szCs w:val="25"/>
        </w:rPr>
        <w:t xml:space="preserve"> </w:t>
      </w:r>
      <w:r w:rsidR="00C83D1A" w:rsidRPr="00A66FCF">
        <w:rPr>
          <w:rFonts w:ascii="Times New Roman" w:eastAsia="Times New Roman" w:hAnsi="Times New Roman" w:cs="Times New Roman"/>
          <w:color w:val="000000" w:themeColor="text1"/>
          <w:sz w:val="25"/>
          <w:szCs w:val="25"/>
        </w:rPr>
        <w:t>в</w:t>
      </w:r>
      <w:r w:rsidRPr="00A66FCF">
        <w:rPr>
          <w:rFonts w:ascii="Times New Roman" w:eastAsia="Times New Roman" w:hAnsi="Times New Roman" w:cs="Times New Roman"/>
          <w:color w:val="000000" w:themeColor="text1"/>
          <w:sz w:val="25"/>
          <w:szCs w:val="25"/>
        </w:rPr>
        <w:t xml:space="preserve"> день придбання автомобіля </w:t>
      </w:r>
      <w:r w:rsidR="00C83D1A" w:rsidRPr="00A66FCF">
        <w:rPr>
          <w:rFonts w:ascii="Times New Roman" w:eastAsia="Times New Roman" w:hAnsi="Times New Roman" w:cs="Times New Roman"/>
          <w:color w:val="000000" w:themeColor="text1"/>
          <w:sz w:val="25"/>
          <w:szCs w:val="25"/>
        </w:rPr>
        <w:t>«</w:t>
      </w:r>
      <w:r w:rsidR="00AC1B26" w:rsidRPr="00A66FCF">
        <w:rPr>
          <w:rFonts w:ascii="Times New Roman" w:hAnsi="Times New Roman" w:cs="Times New Roman"/>
          <w:color w:val="000000" w:themeColor="text1"/>
          <w:sz w:val="25"/>
          <w:szCs w:val="25"/>
          <w:lang w:val="en-US"/>
        </w:rPr>
        <w:t>TOYOTA</w:t>
      </w:r>
      <w:r w:rsidR="00AC1B26" w:rsidRPr="00A66FCF">
        <w:rPr>
          <w:rFonts w:ascii="Times New Roman" w:hAnsi="Times New Roman" w:cs="Times New Roman"/>
          <w:color w:val="000000" w:themeColor="text1"/>
          <w:sz w:val="25"/>
          <w:szCs w:val="25"/>
        </w:rPr>
        <w:t xml:space="preserve"> </w:t>
      </w:r>
      <w:r w:rsidR="00AC1B26" w:rsidRPr="00A66FCF">
        <w:rPr>
          <w:rFonts w:ascii="Times New Roman" w:hAnsi="Times New Roman" w:cs="Times New Roman"/>
          <w:color w:val="000000" w:themeColor="text1"/>
          <w:sz w:val="25"/>
          <w:szCs w:val="25"/>
          <w:lang w:val="en-US"/>
        </w:rPr>
        <w:t>CAMRY</w:t>
      </w:r>
      <w:r w:rsidR="00C83D1A" w:rsidRPr="00A66FCF">
        <w:rPr>
          <w:rFonts w:ascii="Times New Roman" w:hAnsi="Times New Roman" w:cs="Times New Roman"/>
          <w:color w:val="000000" w:themeColor="text1"/>
          <w:sz w:val="25"/>
          <w:szCs w:val="25"/>
        </w:rPr>
        <w:t>»</w:t>
      </w:r>
      <w:r w:rsidRPr="00A66FCF">
        <w:rPr>
          <w:rFonts w:ascii="Times New Roman" w:eastAsia="Times New Roman" w:hAnsi="Times New Roman" w:cs="Times New Roman"/>
          <w:color w:val="000000" w:themeColor="text1"/>
          <w:sz w:val="25"/>
          <w:szCs w:val="25"/>
        </w:rPr>
        <w:t xml:space="preserve"> 2014 року випуску видала довіреність своєму батькові</w:t>
      </w:r>
      <w:r w:rsidR="00B766C0" w:rsidRPr="00A66FCF">
        <w:rPr>
          <w:rFonts w:ascii="Times New Roman" w:eastAsia="Times New Roman" w:hAnsi="Times New Roman" w:cs="Times New Roman"/>
          <w:color w:val="000000" w:themeColor="text1"/>
          <w:sz w:val="25"/>
          <w:szCs w:val="25"/>
        </w:rPr>
        <w:t xml:space="preserve"> </w:t>
      </w:r>
      <w:r w:rsidRPr="00A66FCF">
        <w:rPr>
          <w:rFonts w:ascii="Times New Roman" w:eastAsia="Times New Roman" w:hAnsi="Times New Roman" w:cs="Times New Roman"/>
          <w:color w:val="000000" w:themeColor="text1"/>
          <w:sz w:val="25"/>
          <w:szCs w:val="25"/>
        </w:rPr>
        <w:t>– судді Данилевському М.А. Аналогічну за змістом довіреність дочка повторно видала Данилевському М.А. у червні 2022 року.</w:t>
      </w:r>
      <w:r w:rsidR="00D961B1" w:rsidRPr="00A66FCF">
        <w:rPr>
          <w:rFonts w:ascii="Times New Roman" w:eastAsia="Times New Roman" w:hAnsi="Times New Roman" w:cs="Times New Roman"/>
          <w:color w:val="000000" w:themeColor="text1"/>
          <w:sz w:val="25"/>
          <w:szCs w:val="25"/>
        </w:rPr>
        <w:t xml:space="preserve"> 27 лютого 2023 року суддю Данилевського М.А. визначено належним користувачем автомобіля </w:t>
      </w:r>
      <w:r w:rsidR="00C83D1A" w:rsidRPr="00A66FCF">
        <w:rPr>
          <w:rFonts w:ascii="Times New Roman" w:eastAsia="Times New Roman" w:hAnsi="Times New Roman" w:cs="Times New Roman"/>
          <w:color w:val="000000" w:themeColor="text1"/>
          <w:sz w:val="25"/>
          <w:szCs w:val="25"/>
        </w:rPr>
        <w:t>«</w:t>
      </w:r>
      <w:r w:rsidR="001A489D" w:rsidRPr="00A66FCF">
        <w:rPr>
          <w:rFonts w:ascii="Times New Roman" w:hAnsi="Times New Roman" w:cs="Times New Roman"/>
          <w:color w:val="000000" w:themeColor="text1"/>
          <w:sz w:val="25"/>
          <w:szCs w:val="25"/>
          <w:lang w:val="en-US"/>
        </w:rPr>
        <w:t>TOYOTA</w:t>
      </w:r>
      <w:r w:rsidR="001A489D" w:rsidRPr="00A66FCF">
        <w:rPr>
          <w:rFonts w:ascii="Times New Roman" w:hAnsi="Times New Roman" w:cs="Times New Roman"/>
          <w:color w:val="000000" w:themeColor="text1"/>
          <w:sz w:val="25"/>
          <w:szCs w:val="25"/>
          <w:lang w:val="ru-RU"/>
        </w:rPr>
        <w:t xml:space="preserve"> </w:t>
      </w:r>
      <w:r w:rsidR="001A489D" w:rsidRPr="00A66FCF">
        <w:rPr>
          <w:rFonts w:ascii="Times New Roman" w:hAnsi="Times New Roman" w:cs="Times New Roman"/>
          <w:color w:val="000000" w:themeColor="text1"/>
          <w:sz w:val="25"/>
          <w:szCs w:val="25"/>
          <w:lang w:val="en-US"/>
        </w:rPr>
        <w:t>CAMRY</w:t>
      </w:r>
      <w:r w:rsidR="00C83D1A" w:rsidRPr="00A66FCF">
        <w:rPr>
          <w:rFonts w:ascii="Times New Roman" w:hAnsi="Times New Roman" w:cs="Times New Roman"/>
          <w:color w:val="000000" w:themeColor="text1"/>
          <w:sz w:val="25"/>
          <w:szCs w:val="25"/>
        </w:rPr>
        <w:t>»</w:t>
      </w:r>
      <w:r w:rsidR="001A489D" w:rsidRPr="00A66FCF">
        <w:rPr>
          <w:rFonts w:ascii="Times New Roman" w:hAnsi="Times New Roman" w:cs="Times New Roman"/>
          <w:color w:val="000000" w:themeColor="text1"/>
          <w:sz w:val="25"/>
          <w:szCs w:val="25"/>
          <w:lang w:val="ru-RU"/>
        </w:rPr>
        <w:t xml:space="preserve"> </w:t>
      </w:r>
      <w:r w:rsidR="00D961B1" w:rsidRPr="00A66FCF">
        <w:rPr>
          <w:rFonts w:ascii="Times New Roman" w:eastAsia="Times New Roman" w:hAnsi="Times New Roman" w:cs="Times New Roman"/>
          <w:color w:val="000000" w:themeColor="text1"/>
          <w:sz w:val="25"/>
          <w:szCs w:val="25"/>
        </w:rPr>
        <w:t>2014 року випуску, відтак цим автомобілем користується не донька, а сам суддя.</w:t>
      </w:r>
      <w:r w:rsidR="0077211D" w:rsidRPr="00A66FCF">
        <w:rPr>
          <w:rFonts w:ascii="Times New Roman" w:eastAsia="Times New Roman" w:hAnsi="Times New Roman" w:cs="Times New Roman"/>
          <w:color w:val="000000" w:themeColor="text1"/>
          <w:sz w:val="25"/>
          <w:szCs w:val="25"/>
        </w:rPr>
        <w:t xml:space="preserve"> Різниця у вартості автомобіля, зазначеній </w:t>
      </w:r>
      <w:r w:rsidR="00C83D1A" w:rsidRPr="00A66FCF">
        <w:rPr>
          <w:rFonts w:ascii="Times New Roman" w:eastAsia="Times New Roman" w:hAnsi="Times New Roman" w:cs="Times New Roman"/>
          <w:color w:val="000000" w:themeColor="text1"/>
          <w:sz w:val="25"/>
          <w:szCs w:val="25"/>
        </w:rPr>
        <w:t>в</w:t>
      </w:r>
      <w:r w:rsidR="0077211D" w:rsidRPr="00A66FCF">
        <w:rPr>
          <w:rFonts w:ascii="Times New Roman" w:eastAsia="Times New Roman" w:hAnsi="Times New Roman" w:cs="Times New Roman"/>
          <w:color w:val="000000" w:themeColor="text1"/>
          <w:sz w:val="25"/>
          <w:szCs w:val="25"/>
        </w:rPr>
        <w:t xml:space="preserve"> договорі купівлі-продажу та майновій декларації судді за 2021</w:t>
      </w:r>
      <w:r w:rsidR="00B21D67" w:rsidRPr="00A66FCF">
        <w:rPr>
          <w:rFonts w:ascii="Times New Roman" w:eastAsia="Times New Roman" w:hAnsi="Times New Roman" w:cs="Times New Roman"/>
          <w:color w:val="000000" w:themeColor="text1"/>
          <w:sz w:val="25"/>
          <w:szCs w:val="25"/>
        </w:rPr>
        <w:t> </w:t>
      </w:r>
      <w:r w:rsidR="0077211D" w:rsidRPr="00A66FCF">
        <w:rPr>
          <w:rFonts w:ascii="Times New Roman" w:eastAsia="Times New Roman" w:hAnsi="Times New Roman" w:cs="Times New Roman"/>
          <w:color w:val="000000" w:themeColor="text1"/>
          <w:sz w:val="25"/>
          <w:szCs w:val="25"/>
        </w:rPr>
        <w:t>рік,</w:t>
      </w:r>
      <w:r w:rsidR="0077211D" w:rsidRPr="00A66FCF">
        <w:rPr>
          <w:rFonts w:ascii="Times New Roman" w:eastAsia="Times New Roman" w:hAnsi="Times New Roman" w:cs="Times New Roman"/>
          <w:color w:val="000000" w:themeColor="text1"/>
        </w:rPr>
        <w:t xml:space="preserve"> </w:t>
      </w:r>
      <w:r w:rsidR="0077211D" w:rsidRPr="00A66FCF">
        <w:rPr>
          <w:rFonts w:ascii="Times New Roman" w:eastAsia="Times New Roman" w:hAnsi="Times New Roman" w:cs="Times New Roman"/>
          <w:color w:val="000000" w:themeColor="text1"/>
          <w:sz w:val="25"/>
          <w:szCs w:val="25"/>
        </w:rPr>
        <w:t>потребує</w:t>
      </w:r>
      <w:r w:rsidR="0077211D" w:rsidRPr="00A66FCF">
        <w:rPr>
          <w:rFonts w:ascii="Times New Roman" w:eastAsia="Times New Roman" w:hAnsi="Times New Roman" w:cs="Times New Roman"/>
          <w:color w:val="000000" w:themeColor="text1"/>
        </w:rPr>
        <w:t xml:space="preserve"> </w:t>
      </w:r>
      <w:r w:rsidR="0077211D" w:rsidRPr="00A66FCF">
        <w:rPr>
          <w:rFonts w:ascii="Times New Roman" w:eastAsia="Times New Roman" w:hAnsi="Times New Roman" w:cs="Times New Roman"/>
          <w:color w:val="000000" w:themeColor="text1"/>
          <w:sz w:val="25"/>
          <w:szCs w:val="25"/>
        </w:rPr>
        <w:t>пояснен</w:t>
      </w:r>
      <w:r w:rsidR="00C83D1A" w:rsidRPr="00A66FCF">
        <w:rPr>
          <w:rFonts w:ascii="Times New Roman" w:eastAsia="Times New Roman" w:hAnsi="Times New Roman" w:cs="Times New Roman"/>
          <w:color w:val="000000" w:themeColor="text1"/>
          <w:sz w:val="25"/>
          <w:szCs w:val="25"/>
        </w:rPr>
        <w:t>ь</w:t>
      </w:r>
      <w:r w:rsidR="0077211D" w:rsidRPr="00A66FCF">
        <w:rPr>
          <w:rFonts w:ascii="Times New Roman" w:eastAsia="Times New Roman" w:hAnsi="Times New Roman" w:cs="Times New Roman"/>
          <w:color w:val="000000" w:themeColor="text1"/>
          <w:sz w:val="25"/>
          <w:szCs w:val="25"/>
        </w:rPr>
        <w:t>,</w:t>
      </w:r>
      <w:r w:rsidR="0077211D" w:rsidRPr="00A66FCF">
        <w:rPr>
          <w:rFonts w:ascii="Times New Roman" w:eastAsia="Times New Roman" w:hAnsi="Times New Roman" w:cs="Times New Roman"/>
          <w:color w:val="000000" w:themeColor="text1"/>
        </w:rPr>
        <w:t xml:space="preserve"> </w:t>
      </w:r>
      <w:r w:rsidR="0077211D" w:rsidRPr="00A66FCF">
        <w:rPr>
          <w:rFonts w:ascii="Times New Roman" w:eastAsia="Times New Roman" w:hAnsi="Times New Roman" w:cs="Times New Roman"/>
          <w:color w:val="000000" w:themeColor="text1"/>
          <w:sz w:val="25"/>
          <w:szCs w:val="25"/>
        </w:rPr>
        <w:t>як</w:t>
      </w:r>
      <w:r w:rsidR="0077211D" w:rsidRPr="00A66FCF">
        <w:rPr>
          <w:rFonts w:ascii="Times New Roman" w:eastAsia="Times New Roman" w:hAnsi="Times New Roman" w:cs="Times New Roman"/>
          <w:color w:val="000000" w:themeColor="text1"/>
        </w:rPr>
        <w:t xml:space="preserve"> </w:t>
      </w:r>
      <w:r w:rsidR="0077211D" w:rsidRPr="00A66FCF">
        <w:rPr>
          <w:rFonts w:ascii="Times New Roman" w:eastAsia="Times New Roman" w:hAnsi="Times New Roman" w:cs="Times New Roman"/>
          <w:color w:val="000000" w:themeColor="text1"/>
          <w:sz w:val="25"/>
          <w:szCs w:val="25"/>
        </w:rPr>
        <w:t>і</w:t>
      </w:r>
      <w:r w:rsidR="0077211D" w:rsidRPr="00A66FCF">
        <w:rPr>
          <w:rFonts w:ascii="Times New Roman" w:eastAsia="Times New Roman" w:hAnsi="Times New Roman" w:cs="Times New Roman"/>
          <w:color w:val="000000" w:themeColor="text1"/>
        </w:rPr>
        <w:t xml:space="preserve"> </w:t>
      </w:r>
      <w:r w:rsidR="0077211D" w:rsidRPr="00A66FCF">
        <w:rPr>
          <w:rFonts w:ascii="Times New Roman" w:eastAsia="Times New Roman" w:hAnsi="Times New Roman" w:cs="Times New Roman"/>
          <w:color w:val="000000" w:themeColor="text1"/>
          <w:sz w:val="25"/>
          <w:szCs w:val="25"/>
        </w:rPr>
        <w:t>те,</w:t>
      </w:r>
      <w:r w:rsidR="0077211D" w:rsidRPr="00A66FCF">
        <w:rPr>
          <w:rFonts w:ascii="Times New Roman" w:eastAsia="Times New Roman" w:hAnsi="Times New Roman" w:cs="Times New Roman"/>
          <w:color w:val="000000" w:themeColor="text1"/>
        </w:rPr>
        <w:t xml:space="preserve"> </w:t>
      </w:r>
      <w:r w:rsidR="0077211D" w:rsidRPr="00A66FCF">
        <w:rPr>
          <w:rFonts w:ascii="Times New Roman" w:eastAsia="Times New Roman" w:hAnsi="Times New Roman" w:cs="Times New Roman"/>
          <w:color w:val="000000" w:themeColor="text1"/>
          <w:sz w:val="25"/>
          <w:szCs w:val="25"/>
        </w:rPr>
        <w:t>що</w:t>
      </w:r>
      <w:r w:rsidR="0077211D" w:rsidRPr="00A66FCF">
        <w:rPr>
          <w:rFonts w:ascii="Times New Roman" w:eastAsia="Times New Roman" w:hAnsi="Times New Roman" w:cs="Times New Roman"/>
          <w:color w:val="000000" w:themeColor="text1"/>
        </w:rPr>
        <w:t xml:space="preserve"> </w:t>
      </w:r>
      <w:r w:rsidR="00C83D1A" w:rsidRPr="00A66FCF">
        <w:rPr>
          <w:rFonts w:ascii="Times New Roman" w:eastAsia="Times New Roman" w:hAnsi="Times New Roman" w:cs="Times New Roman"/>
          <w:color w:val="000000" w:themeColor="text1"/>
          <w:sz w:val="25"/>
          <w:szCs w:val="25"/>
        </w:rPr>
        <w:t>в</w:t>
      </w:r>
      <w:r w:rsidR="0077211D" w:rsidRPr="00A66FCF">
        <w:rPr>
          <w:rFonts w:ascii="Times New Roman" w:eastAsia="Times New Roman" w:hAnsi="Times New Roman" w:cs="Times New Roman"/>
          <w:color w:val="000000" w:themeColor="text1"/>
        </w:rPr>
        <w:t xml:space="preserve"> </w:t>
      </w:r>
      <w:r w:rsidR="0077211D" w:rsidRPr="00A66FCF">
        <w:rPr>
          <w:rFonts w:ascii="Times New Roman" w:eastAsia="Times New Roman" w:hAnsi="Times New Roman" w:cs="Times New Roman"/>
          <w:color w:val="000000" w:themeColor="text1"/>
          <w:sz w:val="25"/>
          <w:szCs w:val="25"/>
        </w:rPr>
        <w:t>будь-якому</w:t>
      </w:r>
      <w:r w:rsidR="0077211D" w:rsidRPr="00A66FCF">
        <w:rPr>
          <w:rFonts w:ascii="Times New Roman" w:eastAsia="Times New Roman" w:hAnsi="Times New Roman" w:cs="Times New Roman"/>
          <w:color w:val="000000" w:themeColor="text1"/>
        </w:rPr>
        <w:t xml:space="preserve"> </w:t>
      </w:r>
      <w:r w:rsidR="0077211D" w:rsidRPr="00A66FCF">
        <w:rPr>
          <w:rFonts w:ascii="Times New Roman" w:eastAsia="Times New Roman" w:hAnsi="Times New Roman" w:cs="Times New Roman"/>
          <w:color w:val="000000" w:themeColor="text1"/>
          <w:sz w:val="25"/>
          <w:szCs w:val="25"/>
        </w:rPr>
        <w:t>разі</w:t>
      </w:r>
      <w:r w:rsidR="0077211D" w:rsidRPr="00A66FCF">
        <w:rPr>
          <w:rFonts w:ascii="Times New Roman" w:eastAsia="Times New Roman" w:hAnsi="Times New Roman" w:cs="Times New Roman"/>
          <w:color w:val="000000" w:themeColor="text1"/>
        </w:rPr>
        <w:t xml:space="preserve"> </w:t>
      </w:r>
      <w:r w:rsidR="0077211D" w:rsidRPr="00A66FCF">
        <w:rPr>
          <w:rFonts w:ascii="Times New Roman" w:eastAsia="Times New Roman" w:hAnsi="Times New Roman" w:cs="Times New Roman"/>
          <w:color w:val="000000" w:themeColor="text1"/>
          <w:sz w:val="25"/>
          <w:szCs w:val="25"/>
        </w:rPr>
        <w:t>ця</w:t>
      </w:r>
      <w:r w:rsidR="0077211D" w:rsidRPr="00A66FCF">
        <w:rPr>
          <w:rFonts w:ascii="Times New Roman" w:eastAsia="Times New Roman" w:hAnsi="Times New Roman" w:cs="Times New Roman"/>
          <w:color w:val="000000" w:themeColor="text1"/>
        </w:rPr>
        <w:t xml:space="preserve"> </w:t>
      </w:r>
      <w:r w:rsidR="0077211D" w:rsidRPr="00A66FCF">
        <w:rPr>
          <w:rFonts w:ascii="Times New Roman" w:eastAsia="Times New Roman" w:hAnsi="Times New Roman" w:cs="Times New Roman"/>
          <w:color w:val="000000" w:themeColor="text1"/>
          <w:sz w:val="25"/>
          <w:szCs w:val="25"/>
        </w:rPr>
        <w:t>вартість</w:t>
      </w:r>
      <w:r w:rsidR="0077211D" w:rsidRPr="00A66FCF">
        <w:rPr>
          <w:rFonts w:ascii="Times New Roman" w:eastAsia="Times New Roman" w:hAnsi="Times New Roman" w:cs="Times New Roman"/>
          <w:color w:val="000000" w:themeColor="text1"/>
        </w:rPr>
        <w:t xml:space="preserve"> </w:t>
      </w:r>
      <w:r w:rsidR="0077211D" w:rsidRPr="00A66FCF">
        <w:rPr>
          <w:rFonts w:ascii="Times New Roman" w:eastAsia="Times New Roman" w:hAnsi="Times New Roman" w:cs="Times New Roman"/>
          <w:color w:val="000000" w:themeColor="text1"/>
          <w:sz w:val="25"/>
          <w:szCs w:val="25"/>
        </w:rPr>
        <w:t>є</w:t>
      </w:r>
      <w:r w:rsidR="0077211D" w:rsidRPr="00A66FCF">
        <w:rPr>
          <w:rFonts w:ascii="Times New Roman" w:eastAsia="Times New Roman" w:hAnsi="Times New Roman" w:cs="Times New Roman"/>
          <w:color w:val="000000" w:themeColor="text1"/>
        </w:rPr>
        <w:t xml:space="preserve"> </w:t>
      </w:r>
      <w:r w:rsidR="0077211D" w:rsidRPr="00A66FCF">
        <w:rPr>
          <w:rFonts w:ascii="Times New Roman" w:eastAsia="Times New Roman" w:hAnsi="Times New Roman" w:cs="Times New Roman"/>
          <w:color w:val="000000" w:themeColor="text1"/>
          <w:sz w:val="25"/>
          <w:szCs w:val="25"/>
        </w:rPr>
        <w:t>нижчою</w:t>
      </w:r>
      <w:r w:rsidR="0077211D" w:rsidRPr="00A66FCF">
        <w:rPr>
          <w:rFonts w:ascii="Times New Roman" w:eastAsia="Times New Roman" w:hAnsi="Times New Roman" w:cs="Times New Roman"/>
          <w:color w:val="000000" w:themeColor="text1"/>
        </w:rPr>
        <w:t xml:space="preserve"> </w:t>
      </w:r>
      <w:r w:rsidR="0077211D" w:rsidRPr="00A66FCF">
        <w:rPr>
          <w:rFonts w:ascii="Times New Roman" w:eastAsia="Times New Roman" w:hAnsi="Times New Roman" w:cs="Times New Roman"/>
          <w:color w:val="000000" w:themeColor="text1"/>
          <w:sz w:val="25"/>
          <w:szCs w:val="25"/>
        </w:rPr>
        <w:t>за</w:t>
      </w:r>
      <w:r w:rsidR="0077211D" w:rsidRPr="00A66FCF">
        <w:rPr>
          <w:rFonts w:ascii="Times New Roman" w:eastAsia="Times New Roman" w:hAnsi="Times New Roman" w:cs="Times New Roman"/>
          <w:color w:val="000000" w:themeColor="text1"/>
        </w:rPr>
        <w:t xml:space="preserve"> </w:t>
      </w:r>
      <w:r w:rsidR="0077211D" w:rsidRPr="00A66FCF">
        <w:rPr>
          <w:rFonts w:ascii="Times New Roman" w:eastAsia="Times New Roman" w:hAnsi="Times New Roman" w:cs="Times New Roman"/>
          <w:color w:val="000000" w:themeColor="text1"/>
          <w:sz w:val="25"/>
          <w:szCs w:val="25"/>
        </w:rPr>
        <w:t>ринкову.</w:t>
      </w:r>
    </w:p>
    <w:p w:rsidR="003A1CE3" w:rsidRPr="00A66FCF" w:rsidRDefault="003A1CE3" w:rsidP="00B766C0">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Суддя пояснив, що автомобіль придбано на аукціоні в США, </w:t>
      </w:r>
      <w:r w:rsidR="00156759" w:rsidRPr="00A66FCF">
        <w:rPr>
          <w:rFonts w:ascii="Times New Roman" w:hAnsi="Times New Roman" w:cs="Times New Roman"/>
          <w:color w:val="000000" w:themeColor="text1"/>
          <w:sz w:val="25"/>
          <w:szCs w:val="25"/>
        </w:rPr>
        <w:t xml:space="preserve">його </w:t>
      </w:r>
      <w:r w:rsidRPr="00A66FCF">
        <w:rPr>
          <w:rFonts w:ascii="Times New Roman" w:hAnsi="Times New Roman" w:cs="Times New Roman"/>
          <w:color w:val="000000" w:themeColor="text1"/>
          <w:sz w:val="25"/>
          <w:szCs w:val="25"/>
        </w:rPr>
        <w:t>фактична вартість становила 11 000 </w:t>
      </w:r>
      <w:r w:rsidRPr="00A66FCF">
        <w:rPr>
          <w:rFonts w:ascii="Times New Roman" w:eastAsia="Times New Roman" w:hAnsi="Times New Roman" w:cs="Times New Roman"/>
          <w:color w:val="000000" w:themeColor="text1"/>
          <w:sz w:val="25"/>
          <w:szCs w:val="25"/>
        </w:rPr>
        <w:t>дол</w:t>
      </w:r>
      <w:r w:rsidR="00A27536" w:rsidRPr="00A66FCF">
        <w:rPr>
          <w:rFonts w:ascii="Times New Roman" w:eastAsia="Times New Roman" w:hAnsi="Times New Roman" w:cs="Times New Roman"/>
          <w:color w:val="000000" w:themeColor="text1"/>
          <w:sz w:val="25"/>
          <w:szCs w:val="25"/>
        </w:rPr>
        <w:t>. </w:t>
      </w:r>
      <w:r w:rsidRPr="00A66FCF">
        <w:rPr>
          <w:rFonts w:ascii="Times New Roman" w:eastAsia="Times New Roman" w:hAnsi="Times New Roman" w:cs="Times New Roman"/>
          <w:color w:val="000000" w:themeColor="text1"/>
          <w:sz w:val="25"/>
          <w:szCs w:val="25"/>
        </w:rPr>
        <w:t>США, тому саме</w:t>
      </w:r>
      <w:r w:rsidR="00227E5E" w:rsidRPr="00A66FCF">
        <w:rPr>
          <w:rFonts w:ascii="Times New Roman" w:eastAsia="Times New Roman" w:hAnsi="Times New Roman" w:cs="Times New Roman"/>
          <w:color w:val="000000" w:themeColor="text1"/>
          <w:sz w:val="25"/>
          <w:szCs w:val="25"/>
        </w:rPr>
        <w:t xml:space="preserve"> цю вартість відображено </w:t>
      </w:r>
      <w:r w:rsidRPr="00A66FCF">
        <w:rPr>
          <w:rFonts w:ascii="Times New Roman" w:eastAsia="Times New Roman" w:hAnsi="Times New Roman" w:cs="Times New Roman"/>
          <w:color w:val="000000" w:themeColor="text1"/>
          <w:sz w:val="25"/>
          <w:szCs w:val="25"/>
        </w:rPr>
        <w:t xml:space="preserve">у декларації </w:t>
      </w:r>
      <w:r w:rsidR="00227E5E" w:rsidRPr="00A66FCF">
        <w:rPr>
          <w:rFonts w:ascii="Times New Roman" w:eastAsia="Times New Roman" w:hAnsi="Times New Roman" w:cs="Times New Roman"/>
          <w:color w:val="000000" w:themeColor="text1"/>
          <w:sz w:val="25"/>
          <w:szCs w:val="25"/>
        </w:rPr>
        <w:t>за 2021 рік</w:t>
      </w:r>
      <w:r w:rsidR="008C03A9" w:rsidRPr="00A66FCF">
        <w:rPr>
          <w:rFonts w:ascii="Times New Roman" w:eastAsia="Times New Roman" w:hAnsi="Times New Roman" w:cs="Times New Roman"/>
          <w:color w:val="000000" w:themeColor="text1"/>
          <w:sz w:val="25"/>
          <w:szCs w:val="25"/>
        </w:rPr>
        <w:t xml:space="preserve"> </w:t>
      </w:r>
      <w:r w:rsidR="00A27536" w:rsidRPr="00A66FCF">
        <w:rPr>
          <w:rFonts w:ascii="Times New Roman" w:eastAsia="Times New Roman" w:hAnsi="Times New Roman" w:cs="Times New Roman"/>
          <w:color w:val="000000" w:themeColor="text1"/>
          <w:sz w:val="25"/>
          <w:szCs w:val="25"/>
        </w:rPr>
        <w:t>у</w:t>
      </w:r>
      <w:r w:rsidR="008C03A9" w:rsidRPr="00A66FCF">
        <w:rPr>
          <w:rFonts w:ascii="Times New Roman" w:eastAsia="Times New Roman" w:hAnsi="Times New Roman" w:cs="Times New Roman"/>
          <w:color w:val="000000" w:themeColor="text1"/>
          <w:sz w:val="25"/>
          <w:szCs w:val="25"/>
        </w:rPr>
        <w:t xml:space="preserve"> гривневому еквіваленті</w:t>
      </w:r>
      <w:r w:rsidR="00227E5E" w:rsidRPr="00A66FCF">
        <w:rPr>
          <w:rFonts w:ascii="Times New Roman" w:eastAsia="Times New Roman" w:hAnsi="Times New Roman" w:cs="Times New Roman"/>
          <w:color w:val="000000" w:themeColor="text1"/>
          <w:sz w:val="25"/>
          <w:szCs w:val="25"/>
        </w:rPr>
        <w:t xml:space="preserve">. Щодо причини зазначення вартості автомобіля </w:t>
      </w:r>
      <w:r w:rsidR="00A27536" w:rsidRPr="00A66FCF">
        <w:rPr>
          <w:rFonts w:ascii="Times New Roman" w:eastAsia="Times New Roman" w:hAnsi="Times New Roman" w:cs="Times New Roman"/>
          <w:color w:val="000000" w:themeColor="text1"/>
          <w:sz w:val="25"/>
          <w:szCs w:val="25"/>
        </w:rPr>
        <w:t>в</w:t>
      </w:r>
      <w:r w:rsidR="00227E5E" w:rsidRPr="00A66FCF">
        <w:rPr>
          <w:rFonts w:ascii="Times New Roman" w:eastAsia="Times New Roman" w:hAnsi="Times New Roman" w:cs="Times New Roman"/>
          <w:color w:val="000000" w:themeColor="text1"/>
          <w:sz w:val="25"/>
          <w:szCs w:val="25"/>
        </w:rPr>
        <w:t xml:space="preserve"> договорі купівлі-продажу припускає, що</w:t>
      </w:r>
      <w:r w:rsidR="003F5EE3" w:rsidRPr="00A66FCF">
        <w:rPr>
          <w:rFonts w:ascii="Times New Roman" w:eastAsia="Times New Roman" w:hAnsi="Times New Roman" w:cs="Times New Roman"/>
          <w:color w:val="000000" w:themeColor="text1"/>
          <w:sz w:val="25"/>
          <w:szCs w:val="25"/>
        </w:rPr>
        <w:t>,</w:t>
      </w:r>
      <w:r w:rsidR="00227E5E" w:rsidRPr="00A66FCF">
        <w:rPr>
          <w:rFonts w:ascii="Times New Roman" w:eastAsia="Times New Roman" w:hAnsi="Times New Roman" w:cs="Times New Roman"/>
          <w:color w:val="000000" w:themeColor="text1"/>
          <w:sz w:val="25"/>
          <w:szCs w:val="25"/>
        </w:rPr>
        <w:t xml:space="preserve"> ймовірно</w:t>
      </w:r>
      <w:r w:rsidR="003F5EE3" w:rsidRPr="00A66FCF">
        <w:rPr>
          <w:rFonts w:ascii="Times New Roman" w:eastAsia="Times New Roman" w:hAnsi="Times New Roman" w:cs="Times New Roman"/>
          <w:color w:val="000000" w:themeColor="text1"/>
          <w:sz w:val="25"/>
          <w:szCs w:val="25"/>
        </w:rPr>
        <w:t>,</w:t>
      </w:r>
      <w:r w:rsidR="00227E5E" w:rsidRPr="00A66FCF">
        <w:rPr>
          <w:rFonts w:ascii="Times New Roman" w:eastAsia="Times New Roman" w:hAnsi="Times New Roman" w:cs="Times New Roman"/>
          <w:color w:val="000000" w:themeColor="text1"/>
          <w:sz w:val="25"/>
          <w:szCs w:val="25"/>
        </w:rPr>
        <w:t xml:space="preserve"> сум</w:t>
      </w:r>
      <w:r w:rsidR="003F5EE3" w:rsidRPr="00A66FCF">
        <w:rPr>
          <w:rFonts w:ascii="Times New Roman" w:eastAsia="Times New Roman" w:hAnsi="Times New Roman" w:cs="Times New Roman"/>
          <w:color w:val="000000" w:themeColor="text1"/>
          <w:sz w:val="25"/>
          <w:szCs w:val="25"/>
        </w:rPr>
        <w:t>у</w:t>
      </w:r>
      <w:r w:rsidR="00227E5E" w:rsidRPr="00A66FCF">
        <w:rPr>
          <w:rFonts w:ascii="Times New Roman" w:eastAsia="Times New Roman" w:hAnsi="Times New Roman" w:cs="Times New Roman"/>
          <w:color w:val="000000" w:themeColor="text1"/>
          <w:sz w:val="25"/>
          <w:szCs w:val="25"/>
        </w:rPr>
        <w:t xml:space="preserve"> </w:t>
      </w:r>
      <w:r w:rsidR="003F5EE3" w:rsidRPr="00A66FCF">
        <w:rPr>
          <w:rFonts w:ascii="Times New Roman" w:eastAsia="Times New Roman" w:hAnsi="Times New Roman" w:cs="Times New Roman"/>
          <w:color w:val="000000" w:themeColor="text1"/>
          <w:sz w:val="25"/>
          <w:szCs w:val="25"/>
        </w:rPr>
        <w:t>в</w:t>
      </w:r>
      <w:r w:rsidR="00227E5E" w:rsidRPr="00A66FCF">
        <w:rPr>
          <w:rFonts w:ascii="Times New Roman" w:eastAsia="Times New Roman" w:hAnsi="Times New Roman" w:cs="Times New Roman"/>
          <w:color w:val="000000" w:themeColor="text1"/>
          <w:sz w:val="25"/>
          <w:szCs w:val="25"/>
        </w:rPr>
        <w:t xml:space="preserve"> 50 000 грн вказан</w:t>
      </w:r>
      <w:r w:rsidR="003F5EE3" w:rsidRPr="00A66FCF">
        <w:rPr>
          <w:rFonts w:ascii="Times New Roman" w:eastAsia="Times New Roman" w:hAnsi="Times New Roman" w:cs="Times New Roman"/>
          <w:color w:val="000000" w:themeColor="text1"/>
          <w:sz w:val="25"/>
          <w:szCs w:val="25"/>
        </w:rPr>
        <w:t>о</w:t>
      </w:r>
      <w:r w:rsidR="00227E5E" w:rsidRPr="00A66FCF">
        <w:rPr>
          <w:rFonts w:ascii="Times New Roman" w:eastAsia="Times New Roman" w:hAnsi="Times New Roman" w:cs="Times New Roman"/>
          <w:color w:val="000000" w:themeColor="text1"/>
          <w:sz w:val="25"/>
          <w:szCs w:val="25"/>
        </w:rPr>
        <w:t xml:space="preserve"> для зменшення суми податків для продавця, </w:t>
      </w:r>
      <w:r w:rsidR="003F5EE3" w:rsidRPr="00A66FCF">
        <w:rPr>
          <w:rFonts w:ascii="Times New Roman" w:eastAsia="Times New Roman" w:hAnsi="Times New Roman" w:cs="Times New Roman"/>
          <w:color w:val="000000" w:themeColor="text1"/>
          <w:sz w:val="25"/>
          <w:szCs w:val="25"/>
        </w:rPr>
        <w:t>однак</w:t>
      </w:r>
      <w:r w:rsidR="00227E5E" w:rsidRPr="00A66FCF">
        <w:rPr>
          <w:rFonts w:ascii="Times New Roman" w:eastAsia="Times New Roman" w:hAnsi="Times New Roman" w:cs="Times New Roman"/>
          <w:color w:val="000000" w:themeColor="text1"/>
          <w:sz w:val="25"/>
          <w:szCs w:val="25"/>
        </w:rPr>
        <w:t xml:space="preserve"> він не був обізнаний щодо цього. </w:t>
      </w:r>
      <w:r w:rsidR="008C03A9" w:rsidRPr="00A66FCF">
        <w:rPr>
          <w:rFonts w:ascii="Times New Roman" w:eastAsia="Times New Roman" w:hAnsi="Times New Roman" w:cs="Times New Roman"/>
          <w:color w:val="000000" w:themeColor="text1"/>
          <w:sz w:val="25"/>
          <w:szCs w:val="25"/>
        </w:rPr>
        <w:t xml:space="preserve">Фактична вартість автомобіля була відома судді, оскільки він був особисто присутній </w:t>
      </w:r>
      <w:r w:rsidR="003F5EE3" w:rsidRPr="00A66FCF">
        <w:rPr>
          <w:rFonts w:ascii="Times New Roman" w:eastAsia="Times New Roman" w:hAnsi="Times New Roman" w:cs="Times New Roman"/>
          <w:color w:val="000000" w:themeColor="text1"/>
          <w:sz w:val="25"/>
          <w:szCs w:val="25"/>
        </w:rPr>
        <w:t>під час</w:t>
      </w:r>
      <w:r w:rsidR="008C03A9" w:rsidRPr="00A66FCF">
        <w:rPr>
          <w:rFonts w:ascii="Times New Roman" w:eastAsia="Times New Roman" w:hAnsi="Times New Roman" w:cs="Times New Roman"/>
          <w:color w:val="000000" w:themeColor="text1"/>
          <w:sz w:val="25"/>
          <w:szCs w:val="25"/>
        </w:rPr>
        <w:t xml:space="preserve"> оплати продавцю.</w:t>
      </w:r>
    </w:p>
    <w:p w:rsidR="00341AD0" w:rsidRPr="00A66FCF" w:rsidRDefault="00F66DB0" w:rsidP="00B766C0">
      <w:pPr>
        <w:pStyle w:val="a7"/>
        <w:numPr>
          <w:ilvl w:val="0"/>
          <w:numId w:val="8"/>
        </w:numPr>
        <w:shd w:val="clear" w:color="auto" w:fill="FFFFFF"/>
        <w:tabs>
          <w:tab w:val="num" w:pos="426"/>
        </w:tabs>
        <w:suppressAutoHyphens/>
        <w:spacing w:after="0" w:line="240" w:lineRule="auto"/>
        <w:ind w:left="-142" w:firstLine="567"/>
        <w:jc w:val="both"/>
        <w:rPr>
          <w:rFonts w:ascii="Times New Roman" w:hAnsi="Times New Roman" w:cs="Times New Roman"/>
          <w:b/>
          <w:bCs/>
          <w:color w:val="000000" w:themeColor="text1"/>
          <w:sz w:val="25"/>
          <w:szCs w:val="25"/>
        </w:rPr>
      </w:pPr>
      <w:r w:rsidRPr="00A66FCF">
        <w:rPr>
          <w:rFonts w:ascii="Times New Roman" w:hAnsi="Times New Roman" w:cs="Times New Roman"/>
          <w:b/>
          <w:bCs/>
          <w:color w:val="000000" w:themeColor="text1"/>
          <w:sz w:val="25"/>
          <w:szCs w:val="25"/>
        </w:rPr>
        <w:t xml:space="preserve"> Правові підстави та загальний порядок проведення кваліфікаційного оцінювання судді на відповідність займаній посаді.</w:t>
      </w:r>
    </w:p>
    <w:p w:rsidR="00341AD0" w:rsidRPr="00A66FCF" w:rsidRDefault="00F66DB0" w:rsidP="00B766C0">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w:t>
      </w:r>
      <w:r w:rsidR="00D75C59" w:rsidRPr="00A66FCF">
        <w:rPr>
          <w:rFonts w:ascii="Times New Roman" w:hAnsi="Times New Roman" w:cs="Times New Roman"/>
          <w:color w:val="000000" w:themeColor="text1"/>
          <w:sz w:val="25"/>
          <w:szCs w:val="25"/>
        </w:rPr>
        <w:t>п’ять</w:t>
      </w:r>
      <w:r w:rsidRPr="00A66FCF">
        <w:rPr>
          <w:rFonts w:ascii="Times New Roman" w:hAnsi="Times New Roman" w:cs="Times New Roman"/>
          <w:color w:val="000000" w:themeColor="text1"/>
          <w:sz w:val="25"/>
          <w:szCs w:val="25"/>
        </w:rPr>
        <w:t xml:space="preserve"> років або обрано суддею безстроково до набрання чинності Законом України</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«Про</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внесення</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змін</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до</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Конституції</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України</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(щодо</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правосуддя)»,</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має</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бути</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оцінена в порядку, визначеному законом.</w:t>
      </w:r>
    </w:p>
    <w:p w:rsidR="00341AD0" w:rsidRPr="00A66FCF" w:rsidRDefault="00F66DB0" w:rsidP="00B766C0">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Пунктом</w:t>
      </w:r>
      <w:r w:rsidRPr="00A66FCF">
        <w:rPr>
          <w:rFonts w:ascii="Times New Roman" w:hAnsi="Times New Roman" w:cs="Times New Roman"/>
          <w:color w:val="000000" w:themeColor="text1"/>
          <w:sz w:val="96"/>
          <w:szCs w:val="96"/>
        </w:rPr>
        <w:t xml:space="preserve"> </w:t>
      </w:r>
      <w:r w:rsidRPr="00A66FCF">
        <w:rPr>
          <w:rFonts w:ascii="Times New Roman" w:hAnsi="Times New Roman" w:cs="Times New Roman"/>
          <w:color w:val="000000" w:themeColor="text1"/>
          <w:sz w:val="25"/>
          <w:szCs w:val="25"/>
        </w:rPr>
        <w:t>20</w:t>
      </w:r>
      <w:r w:rsidRPr="00A66FCF">
        <w:rPr>
          <w:rFonts w:ascii="Times New Roman" w:hAnsi="Times New Roman" w:cs="Times New Roman"/>
          <w:color w:val="000000" w:themeColor="text1"/>
          <w:sz w:val="96"/>
          <w:szCs w:val="96"/>
        </w:rPr>
        <w:t xml:space="preserve"> </w:t>
      </w:r>
      <w:r w:rsidRPr="00A66FCF">
        <w:rPr>
          <w:rFonts w:ascii="Times New Roman" w:hAnsi="Times New Roman" w:cs="Times New Roman"/>
          <w:color w:val="000000" w:themeColor="text1"/>
          <w:sz w:val="25"/>
          <w:szCs w:val="25"/>
        </w:rPr>
        <w:t>розділу</w:t>
      </w:r>
      <w:r w:rsidR="00B766C0" w:rsidRPr="00A66FCF">
        <w:rPr>
          <w:rFonts w:ascii="Times New Roman" w:hAnsi="Times New Roman" w:cs="Times New Roman"/>
          <w:color w:val="000000" w:themeColor="text1"/>
          <w:sz w:val="96"/>
          <w:szCs w:val="96"/>
        </w:rPr>
        <w:t xml:space="preserve"> </w:t>
      </w:r>
      <w:r w:rsidRPr="00A66FCF">
        <w:rPr>
          <w:rFonts w:ascii="Times New Roman" w:hAnsi="Times New Roman" w:cs="Times New Roman"/>
          <w:color w:val="000000" w:themeColor="text1"/>
          <w:sz w:val="25"/>
          <w:szCs w:val="25"/>
        </w:rPr>
        <w:t>XII</w:t>
      </w:r>
      <w:r w:rsidRPr="00A66FCF">
        <w:rPr>
          <w:rFonts w:ascii="Times New Roman" w:hAnsi="Times New Roman" w:cs="Times New Roman"/>
          <w:color w:val="000000" w:themeColor="text1"/>
          <w:sz w:val="96"/>
          <w:szCs w:val="96"/>
        </w:rPr>
        <w:t xml:space="preserve"> </w:t>
      </w:r>
      <w:r w:rsidRPr="00A66FCF">
        <w:rPr>
          <w:rFonts w:ascii="Times New Roman" w:hAnsi="Times New Roman" w:cs="Times New Roman"/>
          <w:color w:val="000000" w:themeColor="text1"/>
          <w:sz w:val="25"/>
          <w:szCs w:val="25"/>
        </w:rPr>
        <w:t>«Прикінцеві</w:t>
      </w:r>
      <w:r w:rsidRPr="00A66FCF">
        <w:rPr>
          <w:rFonts w:ascii="Times New Roman" w:hAnsi="Times New Roman" w:cs="Times New Roman"/>
          <w:color w:val="000000" w:themeColor="text1"/>
          <w:sz w:val="96"/>
          <w:szCs w:val="96"/>
        </w:rPr>
        <w:t xml:space="preserve"> </w:t>
      </w:r>
      <w:r w:rsidRPr="00A66FCF">
        <w:rPr>
          <w:rFonts w:ascii="Times New Roman" w:hAnsi="Times New Roman" w:cs="Times New Roman"/>
          <w:color w:val="000000" w:themeColor="text1"/>
          <w:sz w:val="25"/>
          <w:szCs w:val="25"/>
        </w:rPr>
        <w:t>та</w:t>
      </w:r>
      <w:r w:rsidRPr="00A66FCF">
        <w:rPr>
          <w:rFonts w:ascii="Times New Roman" w:hAnsi="Times New Roman" w:cs="Times New Roman"/>
          <w:color w:val="000000" w:themeColor="text1"/>
          <w:sz w:val="96"/>
          <w:szCs w:val="96"/>
        </w:rPr>
        <w:t xml:space="preserve"> </w:t>
      </w:r>
      <w:r w:rsidRPr="00A66FCF">
        <w:rPr>
          <w:rFonts w:ascii="Times New Roman" w:hAnsi="Times New Roman" w:cs="Times New Roman"/>
          <w:color w:val="000000" w:themeColor="text1"/>
          <w:sz w:val="25"/>
          <w:szCs w:val="25"/>
        </w:rPr>
        <w:t>пе</w:t>
      </w:r>
      <w:r w:rsidR="00B766C0" w:rsidRPr="00A66FCF">
        <w:rPr>
          <w:rFonts w:ascii="Times New Roman" w:hAnsi="Times New Roman" w:cs="Times New Roman"/>
          <w:color w:val="000000" w:themeColor="text1"/>
          <w:sz w:val="25"/>
          <w:szCs w:val="25"/>
        </w:rPr>
        <w:t>рехідні</w:t>
      </w:r>
      <w:r w:rsidR="00B766C0" w:rsidRPr="00A66FCF">
        <w:rPr>
          <w:rFonts w:ascii="Times New Roman" w:hAnsi="Times New Roman" w:cs="Times New Roman"/>
          <w:color w:val="000000" w:themeColor="text1"/>
          <w:sz w:val="96"/>
          <w:szCs w:val="96"/>
        </w:rPr>
        <w:t xml:space="preserve"> </w:t>
      </w:r>
      <w:r w:rsidR="00B766C0" w:rsidRPr="00A66FCF">
        <w:rPr>
          <w:rFonts w:ascii="Times New Roman" w:hAnsi="Times New Roman" w:cs="Times New Roman"/>
          <w:color w:val="000000" w:themeColor="text1"/>
          <w:sz w:val="25"/>
          <w:szCs w:val="25"/>
        </w:rPr>
        <w:t>положення»</w:t>
      </w:r>
      <w:r w:rsidR="00B766C0" w:rsidRPr="00A66FCF">
        <w:rPr>
          <w:rFonts w:ascii="Times New Roman" w:hAnsi="Times New Roman" w:cs="Times New Roman"/>
          <w:color w:val="000000" w:themeColor="text1"/>
          <w:sz w:val="96"/>
          <w:szCs w:val="96"/>
        </w:rPr>
        <w:t xml:space="preserve"> </w:t>
      </w:r>
      <w:r w:rsidR="00B766C0" w:rsidRPr="00A66FCF">
        <w:rPr>
          <w:rFonts w:ascii="Times New Roman" w:hAnsi="Times New Roman" w:cs="Times New Roman"/>
          <w:color w:val="000000" w:themeColor="text1"/>
          <w:sz w:val="25"/>
          <w:szCs w:val="25"/>
        </w:rPr>
        <w:t>Закону</w:t>
      </w:r>
      <w:r w:rsidRPr="00A66FCF">
        <w:rPr>
          <w:rFonts w:ascii="Times New Roman" w:hAnsi="Times New Roman" w:cs="Times New Roman"/>
          <w:color w:val="000000" w:themeColor="text1"/>
          <w:sz w:val="25"/>
          <w:szCs w:val="25"/>
        </w:rPr>
        <w:t xml:space="preserve"> передбачено, що відповідність займаній посаді судді, якого призначено на посаду строком на </w:t>
      </w:r>
      <w:r w:rsidR="00D75C59" w:rsidRPr="00A66FCF">
        <w:rPr>
          <w:rFonts w:ascii="Times New Roman" w:hAnsi="Times New Roman" w:cs="Times New Roman"/>
          <w:color w:val="000000" w:themeColor="text1"/>
          <w:sz w:val="25"/>
          <w:szCs w:val="25"/>
        </w:rPr>
        <w:t>п’ять</w:t>
      </w:r>
      <w:r w:rsidRPr="00A66FCF">
        <w:rPr>
          <w:rFonts w:ascii="Times New Roman" w:hAnsi="Times New Roman" w:cs="Times New Roman"/>
          <w:color w:val="000000" w:themeColor="text1"/>
          <w:sz w:val="25"/>
          <w:szCs w:val="25"/>
        </w:rPr>
        <w:t xml:space="preserve"> років або обрано суддею безстроково до набрання чинності Законом </w:t>
      </w:r>
      <w:r w:rsidRPr="00A66FCF">
        <w:rPr>
          <w:rFonts w:ascii="Times New Roman" w:hAnsi="Times New Roman" w:cs="Times New Roman"/>
          <w:color w:val="000000" w:themeColor="text1"/>
          <w:sz w:val="25"/>
          <w:szCs w:val="25"/>
        </w:rPr>
        <w:lastRenderedPageBreak/>
        <w:t xml:space="preserve">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w:t>
      </w:r>
      <w:r w:rsidR="00950570" w:rsidRPr="00A66FCF">
        <w:rPr>
          <w:rFonts w:ascii="Times New Roman" w:hAnsi="Times New Roman" w:cs="Times New Roman"/>
          <w:color w:val="000000" w:themeColor="text1"/>
          <w:sz w:val="25"/>
          <w:szCs w:val="25"/>
        </w:rPr>
        <w:t>кар’єри</w:t>
      </w:r>
      <w:r w:rsidRPr="00A66FCF">
        <w:rPr>
          <w:rFonts w:ascii="Times New Roman" w:hAnsi="Times New Roman" w:cs="Times New Roman"/>
          <w:color w:val="000000" w:themeColor="text1"/>
          <w:sz w:val="25"/>
          <w:szCs w:val="25"/>
        </w:rPr>
        <w:t>», та з урахуванням особливостей, передбачених цим розділом.</w:t>
      </w:r>
    </w:p>
    <w:p w:rsidR="00341AD0" w:rsidRPr="00A66FCF" w:rsidRDefault="00F66DB0" w:rsidP="00B766C0">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У Пояснювальній записці до </w:t>
      </w:r>
      <w:proofErr w:type="spellStart"/>
      <w:r w:rsidRPr="00A66FCF">
        <w:rPr>
          <w:rFonts w:ascii="Times New Roman" w:hAnsi="Times New Roman" w:cs="Times New Roman"/>
          <w:color w:val="000000" w:themeColor="text1"/>
          <w:sz w:val="25"/>
          <w:szCs w:val="25"/>
        </w:rPr>
        <w:t>проєкту</w:t>
      </w:r>
      <w:proofErr w:type="spellEnd"/>
      <w:r w:rsidRPr="00A66FCF">
        <w:rPr>
          <w:rFonts w:ascii="Times New Roman" w:hAnsi="Times New Roman" w:cs="Times New Roman"/>
          <w:color w:val="000000" w:themeColor="text1"/>
          <w:sz w:val="25"/>
          <w:szCs w:val="25"/>
        </w:rPr>
        <w:t xml:space="preserve"> Закону України «Про внесення змін до Конституції України (щодо правосуддя)» зазначено, що про</w:t>
      </w:r>
      <w:r w:rsidR="00004969" w:rsidRPr="00A66FCF">
        <w:rPr>
          <w:rFonts w:ascii="Times New Roman" w:hAnsi="Times New Roman" w:cs="Times New Roman"/>
          <w:color w:val="000000" w:themeColor="text1"/>
          <w:sz w:val="25"/>
          <w:szCs w:val="25"/>
        </w:rPr>
        <w:t>є</w:t>
      </w:r>
      <w:r w:rsidRPr="00A66FCF">
        <w:rPr>
          <w:rFonts w:ascii="Times New Roman" w:hAnsi="Times New Roman" w:cs="Times New Roman"/>
          <w:color w:val="000000" w:themeColor="text1"/>
          <w:sz w:val="25"/>
          <w:szCs w:val="25"/>
        </w:rPr>
        <w:t>кт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директорату</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з</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прав</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людини</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та</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верховенства</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права</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Ради</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Європи,</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що</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викладені</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у Спільному висновку від 23 березня 2015 року (документ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r w:rsidR="00004969" w:rsidRPr="00A66FCF">
        <w:rPr>
          <w:rFonts w:ascii="Times New Roman" w:hAnsi="Times New Roman" w:cs="Times New Roman"/>
          <w:color w:val="000000" w:themeColor="text1"/>
          <w:sz w:val="25"/>
          <w:szCs w:val="25"/>
        </w:rPr>
        <w:t>»</w:t>
      </w:r>
      <w:r w:rsidRPr="00A66FCF">
        <w:rPr>
          <w:rFonts w:ascii="Times New Roman" w:hAnsi="Times New Roman" w:cs="Times New Roman"/>
          <w:color w:val="000000" w:themeColor="text1"/>
          <w:sz w:val="25"/>
          <w:szCs w:val="25"/>
        </w:rPr>
        <w:t>.</w:t>
      </w:r>
    </w:p>
    <w:p w:rsidR="00341AD0" w:rsidRPr="00A66FCF" w:rsidRDefault="00F66DB0" w:rsidP="00B766C0">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Так само, ухвалюючи Закон, законодавець </w:t>
      </w:r>
      <w:r w:rsidR="00004969" w:rsidRPr="00A66FCF">
        <w:rPr>
          <w:rFonts w:ascii="Times New Roman" w:hAnsi="Times New Roman" w:cs="Times New Roman"/>
          <w:color w:val="000000" w:themeColor="text1"/>
          <w:sz w:val="25"/>
          <w:szCs w:val="25"/>
        </w:rPr>
        <w:t>в</w:t>
      </w:r>
      <w:r w:rsidRPr="00A66FCF">
        <w:rPr>
          <w:rFonts w:ascii="Times New Roman" w:hAnsi="Times New Roman" w:cs="Times New Roman"/>
          <w:color w:val="000000" w:themeColor="text1"/>
          <w:sz w:val="25"/>
          <w:szCs w:val="25"/>
        </w:rPr>
        <w:t xml:space="preserve"> Пояснювальній записці до відповідного </w:t>
      </w:r>
      <w:proofErr w:type="spellStart"/>
      <w:r w:rsidRPr="00A66FCF">
        <w:rPr>
          <w:rFonts w:ascii="Times New Roman" w:hAnsi="Times New Roman" w:cs="Times New Roman"/>
          <w:color w:val="000000" w:themeColor="text1"/>
          <w:sz w:val="25"/>
          <w:szCs w:val="25"/>
        </w:rPr>
        <w:t>законопроєкту</w:t>
      </w:r>
      <w:proofErr w:type="spellEnd"/>
      <w:r w:rsidRPr="00A66FCF">
        <w:rPr>
          <w:rFonts w:ascii="Times New Roman" w:hAnsi="Times New Roman" w:cs="Times New Roman"/>
          <w:color w:val="000000" w:themeColor="text1"/>
          <w:sz w:val="25"/>
          <w:szCs w:val="25"/>
        </w:rPr>
        <w:t xml:space="preserve"> сформулював легітимну мету закону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A66FCF">
        <w:rPr>
          <w:rFonts w:ascii="Times New Roman" w:hAnsi="Times New Roman" w:cs="Times New Roman"/>
          <w:color w:val="000000" w:themeColor="text1"/>
          <w:sz w:val="25"/>
          <w:szCs w:val="25"/>
        </w:rPr>
        <w:t>законопроєкту</w:t>
      </w:r>
      <w:proofErr w:type="spellEnd"/>
      <w:r w:rsidRPr="00A66FCF">
        <w:rPr>
          <w:rFonts w:ascii="Times New Roman" w:hAnsi="Times New Roman" w:cs="Times New Roman"/>
          <w:color w:val="000000" w:themeColor="text1"/>
          <w:sz w:val="25"/>
          <w:szCs w:val="25"/>
        </w:rPr>
        <w:t xml:space="preserve"> також належить подолання корупційних ризиків при здійсненні суддею правосуддя та очищення судової системи від недоброчесних суддів.</w:t>
      </w:r>
    </w:p>
    <w:p w:rsidR="00341AD0" w:rsidRPr="00A66FCF" w:rsidRDefault="00F66DB0" w:rsidP="00B766C0">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Відповідно до рішення Великої Палати Верховного Суду від 04 листопада 2020 року (справа № 200/9195/19-а) із запровадженням судової реформи та набранням чинності Законом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Запровадження</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кваліфікаційного</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оцінювання</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суддів</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було</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зумовлене</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 xml:space="preserve">істотною метою, що полягала у відновленні довіри до судової влади в Україні. Зміни, запроваджені в судовій системі України у </w:t>
      </w:r>
      <w:r w:rsidR="00F540B8" w:rsidRPr="00A66FCF">
        <w:rPr>
          <w:rFonts w:ascii="Times New Roman" w:hAnsi="Times New Roman" w:cs="Times New Roman"/>
          <w:color w:val="000000" w:themeColor="text1"/>
          <w:sz w:val="25"/>
          <w:szCs w:val="25"/>
        </w:rPr>
        <w:t>зв’язку</w:t>
      </w:r>
      <w:r w:rsidRPr="00A66FCF">
        <w:rPr>
          <w:rFonts w:ascii="Times New Roman" w:hAnsi="Times New Roman" w:cs="Times New Roman"/>
          <w:color w:val="000000" w:themeColor="text1"/>
          <w:sz w:val="25"/>
          <w:szCs w:val="25"/>
        </w:rPr>
        <w:t xml:space="preserve"> з її реформуванням, були схвалені світовою спільнотою, у тому числі Венеці</w:t>
      </w:r>
      <w:r w:rsidR="00683511" w:rsidRPr="00A66FCF">
        <w:rPr>
          <w:rFonts w:ascii="Times New Roman" w:hAnsi="Times New Roman" w:cs="Times New Roman"/>
          <w:color w:val="000000" w:themeColor="text1"/>
          <w:sz w:val="25"/>
          <w:szCs w:val="25"/>
        </w:rPr>
        <w:t>ан</w:t>
      </w:r>
      <w:r w:rsidRPr="00A66FCF">
        <w:rPr>
          <w:rFonts w:ascii="Times New Roman" w:hAnsi="Times New Roman" w:cs="Times New Roman"/>
          <w:color w:val="000000" w:themeColor="text1"/>
          <w:sz w:val="25"/>
          <w:szCs w:val="25"/>
        </w:rPr>
        <w:t xml:space="preserve">ською </w:t>
      </w:r>
      <w:r w:rsidR="00683511" w:rsidRPr="00A66FCF">
        <w:rPr>
          <w:rFonts w:ascii="Times New Roman" w:hAnsi="Times New Roman" w:cs="Times New Roman"/>
          <w:color w:val="000000" w:themeColor="text1"/>
          <w:sz w:val="25"/>
          <w:szCs w:val="25"/>
        </w:rPr>
        <w:t>К</w:t>
      </w:r>
      <w:r w:rsidRPr="00A66FCF">
        <w:rPr>
          <w:rFonts w:ascii="Times New Roman" w:hAnsi="Times New Roman" w:cs="Times New Roman"/>
          <w:color w:val="000000" w:themeColor="text1"/>
          <w:sz w:val="25"/>
          <w:szCs w:val="25"/>
        </w:rPr>
        <w:t>омісією (п</w:t>
      </w:r>
      <w:r w:rsidR="00683511" w:rsidRPr="00A66FCF">
        <w:rPr>
          <w:rFonts w:ascii="Times New Roman" w:hAnsi="Times New Roman" w:cs="Times New Roman"/>
          <w:color w:val="000000" w:themeColor="text1"/>
          <w:sz w:val="25"/>
          <w:szCs w:val="25"/>
        </w:rPr>
        <w:t>ункти</w:t>
      </w:r>
      <w:r w:rsidRPr="00A66FCF">
        <w:rPr>
          <w:rFonts w:ascii="Times New Roman" w:hAnsi="Times New Roman" w:cs="Times New Roman"/>
          <w:color w:val="000000" w:themeColor="text1"/>
          <w:sz w:val="25"/>
          <w:szCs w:val="25"/>
        </w:rPr>
        <w:t xml:space="preserve"> 98-99</w:t>
      </w:r>
      <w:r w:rsidR="00683511" w:rsidRPr="00A66FCF">
        <w:rPr>
          <w:rFonts w:ascii="Times New Roman" w:hAnsi="Times New Roman" w:cs="Times New Roman"/>
          <w:color w:val="000000" w:themeColor="text1"/>
          <w:sz w:val="25"/>
          <w:szCs w:val="25"/>
        </w:rPr>
        <w:t xml:space="preserve"> цього рішення</w:t>
      </w:r>
      <w:r w:rsidRPr="00A66FCF">
        <w:rPr>
          <w:rFonts w:ascii="Times New Roman" w:hAnsi="Times New Roman" w:cs="Times New Roman"/>
          <w:color w:val="000000" w:themeColor="text1"/>
          <w:sz w:val="25"/>
          <w:szCs w:val="25"/>
        </w:rPr>
        <w:t>).</w:t>
      </w:r>
    </w:p>
    <w:p w:rsidR="00341AD0" w:rsidRPr="00A66FCF" w:rsidRDefault="00F66DB0" w:rsidP="00B766C0">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rsidR="00341AD0" w:rsidRPr="00A66FCF" w:rsidRDefault="00F66DB0" w:rsidP="00B766C0">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 якщо не найсерйознішим заходом, який може бути застосовано до особи. Однак, на відміну від дисциплінарного провадження</w:t>
      </w:r>
      <w:r w:rsidR="00640690" w:rsidRPr="00A66FCF">
        <w:rPr>
          <w:rFonts w:ascii="Times New Roman" w:hAnsi="Times New Roman" w:cs="Times New Roman"/>
          <w:color w:val="000000" w:themeColor="text1"/>
          <w:sz w:val="25"/>
          <w:szCs w:val="25"/>
        </w:rPr>
        <w:t>,</w:t>
      </w:r>
      <w:r w:rsidRPr="00A66FCF">
        <w:rPr>
          <w:rFonts w:ascii="Times New Roman" w:hAnsi="Times New Roman" w:cs="Times New Roman"/>
          <w:color w:val="000000" w:themeColor="text1"/>
          <w:sz w:val="25"/>
          <w:szCs w:val="25"/>
        </w:rPr>
        <w:t xml:space="preserve"> процедура кваліфікаційного оцінювання не має шкали вибору покарань, що обумовлено своєрідністю цієї процедури.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 </w:t>
      </w:r>
      <w:proofErr w:type="spellStart"/>
      <w:r w:rsidRPr="00A66FCF">
        <w:rPr>
          <w:rFonts w:ascii="Times New Roman" w:hAnsi="Times New Roman" w:cs="Times New Roman"/>
          <w:color w:val="000000" w:themeColor="text1"/>
          <w:sz w:val="25"/>
          <w:szCs w:val="25"/>
        </w:rPr>
        <w:t>приватність</w:t>
      </w:r>
      <w:proofErr w:type="spellEnd"/>
      <w:r w:rsidRPr="00A66FCF">
        <w:rPr>
          <w:rFonts w:ascii="Times New Roman" w:hAnsi="Times New Roman" w:cs="Times New Roman"/>
          <w:color w:val="000000" w:themeColor="text1"/>
          <w:sz w:val="25"/>
          <w:szCs w:val="25"/>
        </w:rPr>
        <w:t>.</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lastRenderedPageBreak/>
        <w:t>Відповідність</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займаній</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посаді</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судді,</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якого</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призначено</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на</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посаду</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строком</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на</w:t>
      </w:r>
      <w:r w:rsidRPr="00A66FCF">
        <w:rPr>
          <w:rFonts w:ascii="Times New Roman" w:hAnsi="Times New Roman" w:cs="Times New Roman"/>
          <w:color w:val="000000" w:themeColor="text1"/>
          <w:sz w:val="20"/>
          <w:szCs w:val="20"/>
        </w:rPr>
        <w:t xml:space="preserve"> </w:t>
      </w:r>
      <w:r w:rsidR="00640690" w:rsidRPr="00A66FCF">
        <w:rPr>
          <w:rFonts w:ascii="Times New Roman" w:hAnsi="Times New Roman" w:cs="Times New Roman"/>
          <w:color w:val="000000" w:themeColor="text1"/>
          <w:sz w:val="25"/>
          <w:szCs w:val="25"/>
        </w:rPr>
        <w:t>п’ять</w:t>
      </w:r>
      <w:r w:rsidRPr="00A66FCF">
        <w:rPr>
          <w:rFonts w:ascii="Times New Roman" w:hAnsi="Times New Roman" w:cs="Times New Roman"/>
          <w:color w:val="000000" w:themeColor="text1"/>
          <w:sz w:val="25"/>
          <w:szCs w:val="25"/>
        </w:rPr>
        <w:t xml:space="preserve"> років або обрано суддею безстроково до набрання чинності Законом,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встановлюватимуться законом.</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Відповідна процедура здійснюватиметься виключно за вказаними критеріями та </w:t>
      </w:r>
      <w:r w:rsidR="0035675A" w:rsidRPr="00A66FCF">
        <w:rPr>
          <w:rFonts w:ascii="Times New Roman" w:hAnsi="Times New Roman" w:cs="Times New Roman"/>
          <w:color w:val="000000" w:themeColor="text1"/>
          <w:sz w:val="25"/>
          <w:szCs w:val="25"/>
        </w:rPr>
        <w:t>в</w:t>
      </w:r>
      <w:r w:rsidRPr="00A66FCF">
        <w:rPr>
          <w:rFonts w:ascii="Times New Roman" w:hAnsi="Times New Roman" w:cs="Times New Roman"/>
          <w:color w:val="000000" w:themeColor="text1"/>
          <w:sz w:val="25"/>
          <w:szCs w:val="25"/>
        </w:rPr>
        <w:t xml:space="preserve"> порядку, визначеному Законом, з урахуванням особливостей, передбачених Законом України «Про забезпечення права на справедливий суд», та буде тим винятковим заходом, що</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застосовуватиметься</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до</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всіх</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суддів,</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про</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який</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зазначили</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експерти</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Венеціанської</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Комісії в Остаточному висновку від 26 жовтня 2015 року (документ CDL-AD(2015)027) і який «вимагає надзвичайної обережності: паралельне виконання різних процедур, що їх здійснюють різні органи, навряд чи забезпечить дотримання найвищих гарантій для тих суддів, що відповідають цим критеріям».</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Відповідно до частини другої статті 83 Закону критеріями кваліфікаційного оцінювання є:</w:t>
      </w:r>
    </w:p>
    <w:p w:rsidR="00341AD0" w:rsidRPr="00A66FCF" w:rsidRDefault="00F66DB0" w:rsidP="00501673">
      <w:pPr>
        <w:pStyle w:val="a7"/>
        <w:numPr>
          <w:ilvl w:val="0"/>
          <w:numId w:val="10"/>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компетентність (професійна, особиста, соціальна тощо);</w:t>
      </w:r>
    </w:p>
    <w:p w:rsidR="00341AD0" w:rsidRPr="00A66FCF" w:rsidRDefault="00F66DB0" w:rsidP="00501673">
      <w:pPr>
        <w:pStyle w:val="a7"/>
        <w:numPr>
          <w:ilvl w:val="0"/>
          <w:numId w:val="10"/>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професійна етика;</w:t>
      </w:r>
    </w:p>
    <w:p w:rsidR="00341AD0" w:rsidRPr="00A66FCF" w:rsidRDefault="00F66DB0" w:rsidP="00501673">
      <w:pPr>
        <w:pStyle w:val="a7"/>
        <w:numPr>
          <w:ilvl w:val="0"/>
          <w:numId w:val="10"/>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доброчесність.</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Частиною </w:t>
      </w:r>
      <w:r w:rsidR="00F8112E" w:rsidRPr="00A66FCF">
        <w:rPr>
          <w:rFonts w:ascii="Times New Roman" w:hAnsi="Times New Roman" w:cs="Times New Roman"/>
          <w:color w:val="000000" w:themeColor="text1"/>
          <w:sz w:val="25"/>
          <w:szCs w:val="25"/>
        </w:rPr>
        <w:t>п’ятою</w:t>
      </w:r>
      <w:r w:rsidRPr="00A66FCF">
        <w:rPr>
          <w:rFonts w:ascii="Times New Roman" w:hAnsi="Times New Roman" w:cs="Times New Roman"/>
          <w:color w:val="000000" w:themeColor="text1"/>
          <w:sz w:val="25"/>
          <w:szCs w:val="25"/>
        </w:rPr>
        <w:t xml:space="preserve"> статті</w:t>
      </w:r>
      <w:r w:rsidR="00F8112E" w:rsidRPr="00A66FCF">
        <w:rPr>
          <w:rFonts w:ascii="Times New Roman" w:hAnsi="Times New Roman" w:cs="Times New Roman"/>
          <w:color w:val="000000" w:themeColor="text1"/>
          <w:sz w:val="25"/>
          <w:szCs w:val="25"/>
        </w:rPr>
        <w:t> </w:t>
      </w:r>
      <w:r w:rsidRPr="00A66FCF">
        <w:rPr>
          <w:rFonts w:ascii="Times New Roman" w:hAnsi="Times New Roman" w:cs="Times New Roman"/>
          <w:color w:val="000000" w:themeColor="text1"/>
          <w:sz w:val="25"/>
          <w:szCs w:val="25"/>
        </w:rPr>
        <w:t>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Завдання, підстави, порядок проведення та етапи кваліфікаційного оцінювання визначено глав</w:t>
      </w:r>
      <w:r w:rsidR="0035675A" w:rsidRPr="00A66FCF">
        <w:rPr>
          <w:rFonts w:ascii="Times New Roman" w:hAnsi="Times New Roman" w:cs="Times New Roman"/>
          <w:color w:val="000000" w:themeColor="text1"/>
          <w:sz w:val="25"/>
          <w:szCs w:val="25"/>
        </w:rPr>
        <w:t>ою</w:t>
      </w:r>
      <w:r w:rsidRPr="00A66FCF">
        <w:rPr>
          <w:rFonts w:ascii="Times New Roman" w:hAnsi="Times New Roman" w:cs="Times New Roman"/>
          <w:color w:val="000000" w:themeColor="text1"/>
          <w:sz w:val="25"/>
          <w:szCs w:val="25"/>
        </w:rPr>
        <w:t xml:space="preserve"> 1 «Кваліфікаційне оцінювання суддів» розділу V «Кваліфікаційний рівень судді» Закону.</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03 листопада 2016 року №</w:t>
      </w:r>
      <w:r w:rsidR="00F8112E" w:rsidRPr="00A66FCF">
        <w:rPr>
          <w:rFonts w:ascii="Times New Roman" w:hAnsi="Times New Roman" w:cs="Times New Roman"/>
          <w:color w:val="000000" w:themeColor="text1"/>
          <w:sz w:val="25"/>
          <w:szCs w:val="25"/>
        </w:rPr>
        <w:t> </w:t>
      </w:r>
      <w:r w:rsidRPr="00A66FCF">
        <w:rPr>
          <w:rFonts w:ascii="Times New Roman" w:hAnsi="Times New Roman" w:cs="Times New Roman"/>
          <w:color w:val="000000" w:themeColor="text1"/>
          <w:sz w:val="25"/>
          <w:szCs w:val="25"/>
        </w:rPr>
        <w:t>143/зп-16 (</w:t>
      </w:r>
      <w:r w:rsidR="00BF72DF" w:rsidRPr="00A66FCF">
        <w:rPr>
          <w:rFonts w:ascii="Times New Roman" w:hAnsi="Times New Roman" w:cs="Times New Roman"/>
          <w:color w:val="000000" w:themeColor="text1"/>
          <w:sz w:val="25"/>
          <w:szCs w:val="25"/>
        </w:rPr>
        <w:t>у</w:t>
      </w:r>
      <w:r w:rsidRPr="00A66FCF">
        <w:rPr>
          <w:rFonts w:ascii="Times New Roman" w:hAnsi="Times New Roman" w:cs="Times New Roman"/>
          <w:color w:val="000000" w:themeColor="text1"/>
          <w:sz w:val="25"/>
          <w:szCs w:val="25"/>
        </w:rPr>
        <w:t xml:space="preserve"> редакції рішення Вищої кваліфікаційної</w:t>
      </w:r>
      <w:r w:rsidRPr="00A66FCF">
        <w:rPr>
          <w:rFonts w:ascii="Times New Roman" w:hAnsi="Times New Roman" w:cs="Times New Roman"/>
          <w:color w:val="000000" w:themeColor="text1"/>
          <w:sz w:val="72"/>
          <w:szCs w:val="72"/>
        </w:rPr>
        <w:t xml:space="preserve"> </w:t>
      </w:r>
      <w:r w:rsidRPr="00A66FCF">
        <w:rPr>
          <w:rFonts w:ascii="Times New Roman" w:hAnsi="Times New Roman" w:cs="Times New Roman"/>
          <w:color w:val="000000" w:themeColor="text1"/>
          <w:sz w:val="25"/>
          <w:szCs w:val="25"/>
        </w:rPr>
        <w:t>комісії</w:t>
      </w:r>
      <w:r w:rsidRPr="00A66FCF">
        <w:rPr>
          <w:rFonts w:ascii="Times New Roman" w:hAnsi="Times New Roman" w:cs="Times New Roman"/>
          <w:color w:val="000000" w:themeColor="text1"/>
          <w:sz w:val="72"/>
          <w:szCs w:val="72"/>
        </w:rPr>
        <w:t xml:space="preserve"> </w:t>
      </w:r>
      <w:r w:rsidRPr="00A66FCF">
        <w:rPr>
          <w:rFonts w:ascii="Times New Roman" w:hAnsi="Times New Roman" w:cs="Times New Roman"/>
          <w:color w:val="000000" w:themeColor="text1"/>
          <w:sz w:val="25"/>
          <w:szCs w:val="25"/>
        </w:rPr>
        <w:t>суддів</w:t>
      </w:r>
      <w:r w:rsidRPr="00A66FCF">
        <w:rPr>
          <w:rFonts w:ascii="Times New Roman" w:hAnsi="Times New Roman" w:cs="Times New Roman"/>
          <w:color w:val="000000" w:themeColor="text1"/>
          <w:sz w:val="72"/>
          <w:szCs w:val="72"/>
        </w:rPr>
        <w:t xml:space="preserve"> </w:t>
      </w:r>
      <w:r w:rsidRPr="00A66FCF">
        <w:rPr>
          <w:rFonts w:ascii="Times New Roman" w:hAnsi="Times New Roman" w:cs="Times New Roman"/>
          <w:color w:val="000000" w:themeColor="text1"/>
          <w:sz w:val="25"/>
          <w:szCs w:val="25"/>
        </w:rPr>
        <w:t>України</w:t>
      </w:r>
      <w:r w:rsidRPr="00A66FCF">
        <w:rPr>
          <w:rFonts w:ascii="Times New Roman" w:hAnsi="Times New Roman" w:cs="Times New Roman"/>
          <w:color w:val="000000" w:themeColor="text1"/>
          <w:sz w:val="72"/>
          <w:szCs w:val="72"/>
        </w:rPr>
        <w:t xml:space="preserve"> </w:t>
      </w:r>
      <w:r w:rsidRPr="00A66FCF">
        <w:rPr>
          <w:rFonts w:ascii="Times New Roman" w:hAnsi="Times New Roman" w:cs="Times New Roman"/>
          <w:color w:val="000000" w:themeColor="text1"/>
          <w:sz w:val="25"/>
          <w:szCs w:val="25"/>
        </w:rPr>
        <w:t>від</w:t>
      </w:r>
      <w:r w:rsidRPr="00A66FCF">
        <w:rPr>
          <w:rFonts w:ascii="Times New Roman" w:hAnsi="Times New Roman" w:cs="Times New Roman"/>
          <w:color w:val="000000" w:themeColor="text1"/>
          <w:sz w:val="72"/>
          <w:szCs w:val="72"/>
        </w:rPr>
        <w:t xml:space="preserve"> </w:t>
      </w:r>
      <w:r w:rsidR="00077AC9" w:rsidRPr="00A66FCF">
        <w:rPr>
          <w:rFonts w:ascii="Times New Roman" w:hAnsi="Times New Roman" w:cs="Times New Roman"/>
          <w:color w:val="000000" w:themeColor="text1"/>
          <w:sz w:val="25"/>
          <w:szCs w:val="25"/>
        </w:rPr>
        <w:t>13</w:t>
      </w:r>
      <w:r w:rsidR="00361623" w:rsidRPr="00A66FCF">
        <w:rPr>
          <w:rFonts w:ascii="Times New Roman" w:hAnsi="Times New Roman" w:cs="Times New Roman"/>
          <w:color w:val="000000" w:themeColor="text1"/>
          <w:sz w:val="72"/>
          <w:szCs w:val="72"/>
        </w:rPr>
        <w:t xml:space="preserve"> </w:t>
      </w:r>
      <w:r w:rsidR="00077AC9" w:rsidRPr="00A66FCF">
        <w:rPr>
          <w:rFonts w:ascii="Times New Roman" w:hAnsi="Times New Roman" w:cs="Times New Roman"/>
          <w:color w:val="000000" w:themeColor="text1"/>
          <w:sz w:val="25"/>
          <w:szCs w:val="25"/>
        </w:rPr>
        <w:t>лютого</w:t>
      </w:r>
      <w:r w:rsidR="00077AC9" w:rsidRPr="00A66FCF">
        <w:rPr>
          <w:rFonts w:ascii="Times New Roman" w:hAnsi="Times New Roman" w:cs="Times New Roman"/>
          <w:color w:val="000000" w:themeColor="text1"/>
          <w:sz w:val="72"/>
          <w:szCs w:val="72"/>
        </w:rPr>
        <w:t xml:space="preserve"> </w:t>
      </w:r>
      <w:r w:rsidR="00077AC9" w:rsidRPr="00A66FCF">
        <w:rPr>
          <w:rFonts w:ascii="Times New Roman" w:hAnsi="Times New Roman" w:cs="Times New Roman"/>
          <w:color w:val="000000" w:themeColor="text1"/>
          <w:sz w:val="25"/>
          <w:szCs w:val="25"/>
        </w:rPr>
        <w:t>2018</w:t>
      </w:r>
      <w:r w:rsidR="00361623" w:rsidRPr="00A66FCF">
        <w:rPr>
          <w:rFonts w:ascii="Times New Roman" w:hAnsi="Times New Roman" w:cs="Times New Roman"/>
          <w:color w:val="000000" w:themeColor="text1"/>
          <w:sz w:val="72"/>
          <w:szCs w:val="72"/>
        </w:rPr>
        <w:t xml:space="preserve"> </w:t>
      </w:r>
      <w:r w:rsidR="00077AC9" w:rsidRPr="00A66FCF">
        <w:rPr>
          <w:rFonts w:ascii="Times New Roman" w:hAnsi="Times New Roman" w:cs="Times New Roman"/>
          <w:color w:val="000000" w:themeColor="text1"/>
          <w:sz w:val="25"/>
          <w:szCs w:val="25"/>
        </w:rPr>
        <w:t>року</w:t>
      </w:r>
      <w:r w:rsidR="00077AC9" w:rsidRPr="00A66FCF">
        <w:rPr>
          <w:rFonts w:ascii="Times New Roman" w:hAnsi="Times New Roman" w:cs="Times New Roman"/>
          <w:color w:val="000000" w:themeColor="text1"/>
          <w:sz w:val="72"/>
          <w:szCs w:val="72"/>
        </w:rPr>
        <w:t xml:space="preserve"> </w:t>
      </w:r>
      <w:r w:rsidR="00077AC9" w:rsidRPr="00A66FCF">
        <w:rPr>
          <w:rFonts w:ascii="Times New Roman" w:hAnsi="Times New Roman" w:cs="Times New Roman"/>
          <w:color w:val="000000" w:themeColor="text1"/>
          <w:sz w:val="25"/>
          <w:szCs w:val="25"/>
        </w:rPr>
        <w:t>№</w:t>
      </w:r>
      <w:r w:rsidR="00361623" w:rsidRPr="00A66FCF">
        <w:rPr>
          <w:rFonts w:ascii="Times New Roman" w:hAnsi="Times New Roman" w:cs="Times New Roman"/>
          <w:color w:val="000000" w:themeColor="text1"/>
          <w:sz w:val="72"/>
          <w:szCs w:val="72"/>
        </w:rPr>
        <w:t xml:space="preserve"> </w:t>
      </w:r>
      <w:r w:rsidR="00077AC9" w:rsidRPr="00A66FCF">
        <w:rPr>
          <w:rFonts w:ascii="Times New Roman" w:hAnsi="Times New Roman" w:cs="Times New Roman"/>
          <w:color w:val="000000" w:themeColor="text1"/>
          <w:sz w:val="25"/>
          <w:szCs w:val="25"/>
        </w:rPr>
        <w:t>20/зп-18)</w:t>
      </w:r>
      <w:r w:rsidRPr="00A66FCF">
        <w:rPr>
          <w:rFonts w:ascii="Times New Roman" w:hAnsi="Times New Roman" w:cs="Times New Roman"/>
          <w:color w:val="000000" w:themeColor="text1"/>
          <w:sz w:val="72"/>
          <w:szCs w:val="72"/>
        </w:rPr>
        <w:t xml:space="preserve"> </w:t>
      </w:r>
      <w:r w:rsidRPr="00A66FCF">
        <w:rPr>
          <w:rFonts w:ascii="Times New Roman" w:hAnsi="Times New Roman" w:cs="Times New Roman"/>
          <w:color w:val="000000" w:themeColor="text1"/>
          <w:sz w:val="25"/>
          <w:szCs w:val="25"/>
        </w:rPr>
        <w:t>(далі</w:t>
      </w:r>
      <w:r w:rsidR="00361623" w:rsidRPr="00A66FCF">
        <w:rPr>
          <w:rFonts w:ascii="Times New Roman" w:hAnsi="Times New Roman" w:cs="Times New Roman"/>
          <w:color w:val="000000" w:themeColor="text1"/>
          <w:sz w:val="25"/>
          <w:szCs w:val="25"/>
        </w:rPr>
        <w:t xml:space="preserve"> –</w:t>
      </w:r>
      <w:r w:rsidRPr="00A66FCF">
        <w:rPr>
          <w:rFonts w:ascii="Times New Roman" w:hAnsi="Times New Roman" w:cs="Times New Roman"/>
          <w:color w:val="000000" w:themeColor="text1"/>
          <w:sz w:val="25"/>
          <w:szCs w:val="25"/>
        </w:rPr>
        <w:t xml:space="preserve"> Положення).</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Пунктом 5 глави 6 розділу II Положення встановлено, що максимально можливий</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бал</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за</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критеріями</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компетентності</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(професійної,</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особистої,</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соціальної)</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становить 500</w:t>
      </w:r>
      <w:r w:rsidR="00361623" w:rsidRPr="00A66FCF">
        <w:rPr>
          <w:rFonts w:ascii="Times New Roman" w:hAnsi="Times New Roman" w:cs="Times New Roman"/>
          <w:color w:val="000000" w:themeColor="text1"/>
          <w:sz w:val="25"/>
          <w:szCs w:val="25"/>
        </w:rPr>
        <w:t xml:space="preserve"> </w:t>
      </w:r>
      <w:r w:rsidRPr="00A66FCF">
        <w:rPr>
          <w:rFonts w:ascii="Times New Roman" w:hAnsi="Times New Roman" w:cs="Times New Roman"/>
          <w:color w:val="000000" w:themeColor="text1"/>
          <w:sz w:val="25"/>
          <w:szCs w:val="25"/>
        </w:rPr>
        <w:t>балів, за критерієм професійної етики – 250 балів, за критерієм доброчесності – 250</w:t>
      </w:r>
      <w:r w:rsidR="0028163E" w:rsidRPr="00A66FCF">
        <w:rPr>
          <w:rFonts w:ascii="Times New Roman" w:hAnsi="Times New Roman" w:cs="Times New Roman"/>
          <w:color w:val="000000" w:themeColor="text1"/>
          <w:sz w:val="25"/>
          <w:szCs w:val="25"/>
        </w:rPr>
        <w:t> </w:t>
      </w:r>
      <w:r w:rsidRPr="00A66FCF">
        <w:rPr>
          <w:rFonts w:ascii="Times New Roman" w:hAnsi="Times New Roman" w:cs="Times New Roman"/>
          <w:color w:val="000000" w:themeColor="text1"/>
          <w:sz w:val="25"/>
          <w:szCs w:val="25"/>
        </w:rPr>
        <w:t>балів. Отже, сума максимально можливих балів за результатами кваліфікаційного оцінювання за всіма критеріями дорівнює 1</w:t>
      </w:r>
      <w:r w:rsidR="00D106A4" w:rsidRPr="00A66FCF">
        <w:rPr>
          <w:rFonts w:ascii="Times New Roman" w:hAnsi="Times New Roman" w:cs="Times New Roman"/>
          <w:color w:val="000000" w:themeColor="text1"/>
          <w:sz w:val="25"/>
          <w:szCs w:val="25"/>
        </w:rPr>
        <w:t> </w:t>
      </w:r>
      <w:r w:rsidRPr="00A66FCF">
        <w:rPr>
          <w:rFonts w:ascii="Times New Roman" w:hAnsi="Times New Roman" w:cs="Times New Roman"/>
          <w:color w:val="000000" w:themeColor="text1"/>
          <w:sz w:val="25"/>
          <w:szCs w:val="25"/>
        </w:rPr>
        <w:t>000 балів.</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w:t>
      </w:r>
      <w:r w:rsidRPr="00A66FCF">
        <w:rPr>
          <w:rFonts w:ascii="Times New Roman" w:hAnsi="Times New Roman" w:cs="Times New Roman"/>
          <w:color w:val="000000" w:themeColor="text1"/>
          <w:sz w:val="25"/>
          <w:szCs w:val="25"/>
        </w:rPr>
        <w:lastRenderedPageBreak/>
        <w:t>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w:t>
      </w:r>
      <w:r w:rsidR="00077AC9" w:rsidRPr="00A66FCF">
        <w:rPr>
          <w:rFonts w:ascii="Times New Roman" w:hAnsi="Times New Roman" w:cs="Times New Roman"/>
          <w:color w:val="000000" w:themeColor="text1"/>
          <w:sz w:val="25"/>
          <w:szCs w:val="25"/>
        </w:rPr>
        <w:t xml:space="preserve">Главою </w:t>
      </w:r>
      <w:r w:rsidR="00D106A4" w:rsidRPr="00A66FCF">
        <w:rPr>
          <w:rFonts w:ascii="Times New Roman" w:hAnsi="Times New Roman" w:cs="Times New Roman"/>
          <w:color w:val="000000" w:themeColor="text1"/>
          <w:sz w:val="25"/>
          <w:szCs w:val="25"/>
        </w:rPr>
        <w:t>2</w:t>
      </w:r>
      <w:r w:rsidR="00077AC9" w:rsidRPr="00A66FCF">
        <w:rPr>
          <w:rFonts w:ascii="Times New Roman" w:hAnsi="Times New Roman" w:cs="Times New Roman"/>
          <w:color w:val="000000" w:themeColor="text1"/>
          <w:sz w:val="25"/>
          <w:szCs w:val="25"/>
        </w:rPr>
        <w:t xml:space="preserve"> розділу ІІ</w:t>
      </w:r>
      <w:r w:rsidRPr="00A66FCF">
        <w:rPr>
          <w:rFonts w:ascii="Times New Roman" w:hAnsi="Times New Roman" w:cs="Times New Roman"/>
          <w:color w:val="000000" w:themeColor="text1"/>
          <w:sz w:val="25"/>
          <w:szCs w:val="25"/>
        </w:rPr>
        <w:t xml:space="preserve"> Положення встановлено, що відповідність судді кожному з критеріїв оцінюється за відповідними показниками, а саме:</w:t>
      </w:r>
    </w:p>
    <w:p w:rsidR="00341AD0" w:rsidRPr="00A66FCF" w:rsidRDefault="00F66DB0" w:rsidP="00501673">
      <w:pPr>
        <w:pStyle w:val="a7"/>
        <w:numPr>
          <w:ilvl w:val="1"/>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Відповідність критерію професійної компетентності визначається за показниками: 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w:t>
      </w:r>
      <w:r w:rsidR="00D106A4" w:rsidRPr="00A66FCF">
        <w:rPr>
          <w:rFonts w:ascii="Times New Roman" w:hAnsi="Times New Roman" w:cs="Times New Roman"/>
          <w:color w:val="000000" w:themeColor="text1"/>
          <w:sz w:val="25"/>
          <w:szCs w:val="25"/>
        </w:rPr>
        <w:t>в</w:t>
      </w:r>
      <w:r w:rsidRPr="00A66FCF">
        <w:rPr>
          <w:rFonts w:ascii="Times New Roman" w:hAnsi="Times New Roman" w:cs="Times New Roman"/>
          <w:color w:val="000000" w:themeColor="text1"/>
          <w:sz w:val="25"/>
          <w:szCs w:val="25"/>
        </w:rPr>
        <w:t xml:space="preserve"> суддівському досьє, та співбесіди), діяльність щодо підвищення фахового рівня (оцінюється за результатами дослідження інформації, яка міститься </w:t>
      </w:r>
      <w:r w:rsidR="00D106A4" w:rsidRPr="00A66FCF">
        <w:rPr>
          <w:rFonts w:ascii="Times New Roman" w:hAnsi="Times New Roman" w:cs="Times New Roman"/>
          <w:color w:val="000000" w:themeColor="text1"/>
          <w:sz w:val="25"/>
          <w:szCs w:val="25"/>
        </w:rPr>
        <w:t>в</w:t>
      </w:r>
      <w:r w:rsidRPr="00A66FCF">
        <w:rPr>
          <w:rFonts w:ascii="Times New Roman" w:hAnsi="Times New Roman" w:cs="Times New Roman"/>
          <w:color w:val="000000" w:themeColor="text1"/>
          <w:sz w:val="25"/>
          <w:szCs w:val="25"/>
        </w:rPr>
        <w:t xml:space="preserve"> суддівському досьє, та співбесіди).</w:t>
      </w:r>
    </w:p>
    <w:p w:rsidR="00341AD0" w:rsidRPr="00A66FCF" w:rsidRDefault="00F66DB0" w:rsidP="00501673">
      <w:pPr>
        <w:pStyle w:val="a7"/>
        <w:numPr>
          <w:ilvl w:val="1"/>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(оцінюється на підставі висновку про підсумки таких тестувань та за результатами дослідження інформації, яка міститься </w:t>
      </w:r>
      <w:r w:rsidR="00D106A4" w:rsidRPr="00A66FCF">
        <w:rPr>
          <w:rFonts w:ascii="Times New Roman" w:hAnsi="Times New Roman" w:cs="Times New Roman"/>
          <w:color w:val="000000" w:themeColor="text1"/>
          <w:sz w:val="25"/>
          <w:szCs w:val="25"/>
        </w:rPr>
        <w:t>в</w:t>
      </w:r>
      <w:r w:rsidRPr="00A66FCF">
        <w:rPr>
          <w:rFonts w:ascii="Times New Roman" w:hAnsi="Times New Roman" w:cs="Times New Roman"/>
          <w:color w:val="000000" w:themeColor="text1"/>
          <w:sz w:val="25"/>
          <w:szCs w:val="25"/>
        </w:rPr>
        <w:t xml:space="preserve"> суддівському досьє, і співбесіди).</w:t>
      </w:r>
    </w:p>
    <w:p w:rsidR="00341AD0" w:rsidRPr="00A66FCF" w:rsidRDefault="00F66DB0" w:rsidP="00501673">
      <w:pPr>
        <w:pStyle w:val="a7"/>
        <w:numPr>
          <w:ilvl w:val="1"/>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A66FCF">
        <w:rPr>
          <w:rFonts w:ascii="Times New Roman" w:hAnsi="Times New Roman" w:cs="Times New Roman"/>
          <w:color w:val="000000" w:themeColor="text1"/>
          <w:sz w:val="25"/>
          <w:szCs w:val="25"/>
        </w:rPr>
        <w:t>комунікативність</w:t>
      </w:r>
      <w:proofErr w:type="spellEnd"/>
      <w:r w:rsidRPr="00A66FCF">
        <w:rPr>
          <w:rFonts w:ascii="Times New Roman" w:hAnsi="Times New Roman" w:cs="Times New Roman"/>
          <w:color w:val="000000" w:themeColor="text1"/>
          <w:sz w:val="25"/>
          <w:szCs w:val="25"/>
        </w:rPr>
        <w:t xml:space="preserve">,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w:t>
      </w:r>
      <w:proofErr w:type="spellStart"/>
      <w:r w:rsidRPr="00A66FCF">
        <w:rPr>
          <w:rFonts w:ascii="Times New Roman" w:hAnsi="Times New Roman" w:cs="Times New Roman"/>
          <w:color w:val="000000" w:themeColor="text1"/>
          <w:sz w:val="25"/>
          <w:szCs w:val="25"/>
        </w:rPr>
        <w:t>контрпродуктивних</w:t>
      </w:r>
      <w:proofErr w:type="spellEnd"/>
      <w:r w:rsidRPr="00A66FCF">
        <w:rPr>
          <w:rFonts w:ascii="Times New Roman" w:hAnsi="Times New Roman" w:cs="Times New Roman"/>
          <w:color w:val="000000" w:themeColor="text1"/>
          <w:sz w:val="25"/>
          <w:szCs w:val="25"/>
        </w:rPr>
        <w:t xml:space="preserve"> дій, дисциплінованість (оцінюється на підставі висновку про підсумки тестувань та за результатами дослідження інформації, яка міститься </w:t>
      </w:r>
      <w:r w:rsidR="00D106A4" w:rsidRPr="00A66FCF">
        <w:rPr>
          <w:rFonts w:ascii="Times New Roman" w:hAnsi="Times New Roman" w:cs="Times New Roman"/>
          <w:color w:val="000000" w:themeColor="text1"/>
          <w:sz w:val="25"/>
          <w:szCs w:val="25"/>
        </w:rPr>
        <w:t>в</w:t>
      </w:r>
      <w:r w:rsidRPr="00A66FCF">
        <w:rPr>
          <w:rFonts w:ascii="Times New Roman" w:hAnsi="Times New Roman" w:cs="Times New Roman"/>
          <w:color w:val="000000" w:themeColor="text1"/>
          <w:sz w:val="25"/>
          <w:szCs w:val="25"/>
        </w:rPr>
        <w:t xml:space="preserve"> суддівському досьє, і співбесіди).</w:t>
      </w:r>
    </w:p>
    <w:p w:rsidR="00341AD0" w:rsidRPr="00A66FCF" w:rsidRDefault="00F66DB0" w:rsidP="00501673">
      <w:pPr>
        <w:pStyle w:val="a7"/>
        <w:numPr>
          <w:ilvl w:val="1"/>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Відповідність судді критерію професійної етики визначається за показниками: відповідність витрат і майна судді та членів його </w:t>
      </w:r>
      <w:r w:rsidR="00E81E2C" w:rsidRPr="00A66FCF">
        <w:rPr>
          <w:rFonts w:ascii="Times New Roman" w:hAnsi="Times New Roman" w:cs="Times New Roman"/>
          <w:color w:val="000000" w:themeColor="text1"/>
          <w:sz w:val="25"/>
          <w:szCs w:val="25"/>
        </w:rPr>
        <w:t>сім’ї</w:t>
      </w:r>
      <w:r w:rsidRPr="00A66FCF">
        <w:rPr>
          <w:rFonts w:ascii="Times New Roman" w:hAnsi="Times New Roman" w:cs="Times New Roman"/>
          <w:color w:val="000000" w:themeColor="text1"/>
          <w:sz w:val="25"/>
          <w:szCs w:val="25"/>
        </w:rPr>
        <w:t xml:space="preserve">,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w:t>
      </w:r>
      <w:r w:rsidR="00513123" w:rsidRPr="00A66FCF">
        <w:rPr>
          <w:rFonts w:ascii="Times New Roman" w:hAnsi="Times New Roman" w:cs="Times New Roman"/>
          <w:color w:val="000000" w:themeColor="text1"/>
          <w:sz w:val="25"/>
          <w:szCs w:val="25"/>
        </w:rPr>
        <w:t>в</w:t>
      </w:r>
      <w:r w:rsidRPr="00A66FCF">
        <w:rPr>
          <w:rFonts w:ascii="Times New Roman" w:hAnsi="Times New Roman" w:cs="Times New Roman"/>
          <w:color w:val="000000" w:themeColor="text1"/>
          <w:sz w:val="25"/>
          <w:szCs w:val="25"/>
        </w:rPr>
        <w:t xml:space="preserve"> суддівському досьє, і співбесіди.</w:t>
      </w:r>
    </w:p>
    <w:p w:rsidR="00341AD0" w:rsidRPr="00A66FCF" w:rsidRDefault="00F66DB0" w:rsidP="00501673">
      <w:pPr>
        <w:pStyle w:val="a7"/>
        <w:numPr>
          <w:ilvl w:val="1"/>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Відповідність судді критерію доброчесності визначається за показниками: відповідність витрат і майна судді та членів його </w:t>
      </w:r>
      <w:r w:rsidR="00F8112E" w:rsidRPr="00A66FCF">
        <w:rPr>
          <w:rFonts w:ascii="Times New Roman" w:hAnsi="Times New Roman" w:cs="Times New Roman"/>
          <w:color w:val="000000" w:themeColor="text1"/>
          <w:sz w:val="25"/>
          <w:szCs w:val="25"/>
        </w:rPr>
        <w:t>сім’ї</w:t>
      </w:r>
      <w:r w:rsidRPr="00A66FCF">
        <w:rPr>
          <w:rFonts w:ascii="Times New Roman" w:hAnsi="Times New Roman" w:cs="Times New Roman"/>
          <w:color w:val="000000" w:themeColor="text1"/>
          <w:sz w:val="25"/>
          <w:szCs w:val="25"/>
        </w:rPr>
        <w:t xml:space="preserve"> задекларованим доходам; відповідність способу (рівня) життя судді та членів його </w:t>
      </w:r>
      <w:r w:rsidR="00F8112E" w:rsidRPr="00A66FCF">
        <w:rPr>
          <w:rFonts w:ascii="Times New Roman" w:hAnsi="Times New Roman" w:cs="Times New Roman"/>
          <w:color w:val="000000" w:themeColor="text1"/>
          <w:sz w:val="25"/>
          <w:szCs w:val="25"/>
        </w:rPr>
        <w:t>сім’ї</w:t>
      </w:r>
      <w:r w:rsidRPr="00A66FCF">
        <w:rPr>
          <w:rFonts w:ascii="Times New Roman" w:hAnsi="Times New Roman" w:cs="Times New Roman"/>
          <w:color w:val="000000" w:themeColor="text1"/>
          <w:sz w:val="25"/>
          <w:szCs w:val="25"/>
        </w:rPr>
        <w:t xml:space="preserve">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w:t>
      </w:r>
      <w:r w:rsidR="00092944" w:rsidRPr="00A66FCF">
        <w:rPr>
          <w:rFonts w:ascii="Times New Roman" w:hAnsi="Times New Roman" w:cs="Times New Roman"/>
          <w:color w:val="000000" w:themeColor="text1"/>
          <w:sz w:val="25"/>
          <w:szCs w:val="25"/>
        </w:rPr>
        <w:t xml:space="preserve">статті 106 </w:t>
      </w:r>
      <w:r w:rsidRPr="00A66FCF">
        <w:rPr>
          <w:rFonts w:ascii="Times New Roman" w:hAnsi="Times New Roman" w:cs="Times New Roman"/>
          <w:color w:val="000000" w:themeColor="text1"/>
          <w:sz w:val="25"/>
          <w:szCs w:val="25"/>
        </w:rPr>
        <w:t xml:space="preserve">Закону; наявність фактів притягнення судді до відповідальності за вчинення проступків або правопорушень, які свідчать про </w:t>
      </w:r>
      <w:proofErr w:type="spellStart"/>
      <w:r w:rsidRPr="00A66FCF">
        <w:rPr>
          <w:rFonts w:ascii="Times New Roman" w:hAnsi="Times New Roman" w:cs="Times New Roman"/>
          <w:color w:val="000000" w:themeColor="text1"/>
          <w:sz w:val="25"/>
          <w:szCs w:val="25"/>
        </w:rPr>
        <w:t>недоброчесність</w:t>
      </w:r>
      <w:proofErr w:type="spellEnd"/>
      <w:r w:rsidRPr="00A66FCF">
        <w:rPr>
          <w:rFonts w:ascii="Times New Roman" w:hAnsi="Times New Roman" w:cs="Times New Roman"/>
          <w:color w:val="000000" w:themeColor="text1"/>
          <w:sz w:val="25"/>
          <w:szCs w:val="25"/>
        </w:rPr>
        <w:t xml:space="preserve"> судді; </w:t>
      </w:r>
      <w:r w:rsidR="00F8112E" w:rsidRPr="00A66FCF">
        <w:rPr>
          <w:rFonts w:ascii="Times New Roman" w:hAnsi="Times New Roman" w:cs="Times New Roman"/>
          <w:color w:val="000000" w:themeColor="text1"/>
          <w:sz w:val="25"/>
          <w:szCs w:val="25"/>
        </w:rPr>
        <w:t>наявність незабезпечених зобов’язань</w:t>
      </w:r>
      <w:r w:rsidRPr="00A66FCF">
        <w:rPr>
          <w:rFonts w:ascii="Times New Roman" w:hAnsi="Times New Roman" w:cs="Times New Roman"/>
          <w:color w:val="000000" w:themeColor="text1"/>
          <w:sz w:val="25"/>
          <w:szCs w:val="25"/>
        </w:rPr>
        <w:t xml:space="preserve">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За результатами такого оцінювання колегія Вищої кваліфікаційної комісії суддів України, а у випадках, передбачених Законом, </w:t>
      </w:r>
      <w:r w:rsidR="00F8112E" w:rsidRPr="00A66FCF">
        <w:rPr>
          <w:rFonts w:ascii="Times New Roman" w:hAnsi="Times New Roman" w:cs="Times New Roman"/>
          <w:color w:val="000000" w:themeColor="text1"/>
          <w:sz w:val="25"/>
          <w:szCs w:val="25"/>
        </w:rPr>
        <w:t>–</w:t>
      </w:r>
      <w:r w:rsidRPr="00A66FCF">
        <w:rPr>
          <w:rFonts w:ascii="Times New Roman" w:hAnsi="Times New Roman" w:cs="Times New Roman"/>
          <w:color w:val="000000" w:themeColor="text1"/>
          <w:sz w:val="25"/>
          <w:szCs w:val="25"/>
        </w:rPr>
        <w:t xml:space="preserve">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Законом для ухвалення рішення про підтвердження або про непідтвердження здатності судді (кандидата на посаду судді) здійснювати правосуддя у відповідному суді.</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lastRenderedPageBreak/>
        <w:t xml:space="preserve"> І хоча Комісія виходить із презумпції, </w:t>
      </w:r>
      <w:r w:rsidR="00CB444B" w:rsidRPr="00A66FCF">
        <w:rPr>
          <w:rFonts w:ascii="Times New Roman" w:hAnsi="Times New Roman" w:cs="Times New Roman"/>
          <w:color w:val="000000" w:themeColor="text1"/>
          <w:sz w:val="25"/>
          <w:szCs w:val="25"/>
        </w:rPr>
        <w:t>що</w:t>
      </w:r>
      <w:r w:rsidRPr="00A66FCF">
        <w:rPr>
          <w:rFonts w:ascii="Times New Roman" w:hAnsi="Times New Roman" w:cs="Times New Roman"/>
          <w:color w:val="000000" w:themeColor="text1"/>
          <w:sz w:val="25"/>
          <w:szCs w:val="25"/>
        </w:rPr>
        <w:t xml:space="preserve"> суддя відповідає критеріям компетентності, професійної етики та доброчесності як особа, яка згідно з </w:t>
      </w:r>
      <w:proofErr w:type="spellStart"/>
      <w:r w:rsidRPr="00A66FCF">
        <w:rPr>
          <w:rFonts w:ascii="Times New Roman" w:hAnsi="Times New Roman" w:cs="Times New Roman"/>
          <w:color w:val="000000" w:themeColor="text1"/>
          <w:sz w:val="25"/>
          <w:szCs w:val="25"/>
        </w:rPr>
        <w:t>Бангалорськими</w:t>
      </w:r>
      <w:proofErr w:type="spellEnd"/>
      <w:r w:rsidRPr="00A66FCF">
        <w:rPr>
          <w:rFonts w:ascii="Times New Roman" w:hAnsi="Times New Roman" w:cs="Times New Roman"/>
          <w:color w:val="000000" w:themeColor="text1"/>
          <w:sz w:val="25"/>
          <w:szCs w:val="25"/>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w:t>
      </w:r>
      <w:r w:rsidR="009C6C71" w:rsidRPr="00A66FCF">
        <w:rPr>
          <w:rFonts w:ascii="Times New Roman" w:hAnsi="Times New Roman" w:cs="Times New Roman"/>
          <w:color w:val="000000" w:themeColor="text1"/>
          <w:sz w:val="25"/>
          <w:szCs w:val="25"/>
        </w:rPr>
        <w:t>з’ясуванню</w:t>
      </w:r>
      <w:r w:rsidRPr="00A66FCF">
        <w:rPr>
          <w:rFonts w:ascii="Times New Roman" w:hAnsi="Times New Roman" w:cs="Times New Roman"/>
          <w:color w:val="000000" w:themeColor="text1"/>
          <w:sz w:val="25"/>
          <w:szCs w:val="25"/>
        </w:rPr>
        <w:t xml:space="preserve"> у процесі кваліфікаційного оцінювання судді.</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Відповідно до частини </w:t>
      </w:r>
      <w:r w:rsidR="00DA6D8E" w:rsidRPr="00A66FCF">
        <w:rPr>
          <w:rFonts w:ascii="Times New Roman" w:hAnsi="Times New Roman" w:cs="Times New Roman"/>
          <w:color w:val="000000" w:themeColor="text1"/>
          <w:sz w:val="25"/>
          <w:szCs w:val="25"/>
        </w:rPr>
        <w:t>дев’ятої</w:t>
      </w:r>
      <w:r w:rsidRPr="00A66FCF">
        <w:rPr>
          <w:rFonts w:ascii="Times New Roman" w:hAnsi="Times New Roman" w:cs="Times New Roman"/>
          <w:color w:val="000000" w:themeColor="text1"/>
          <w:sz w:val="25"/>
          <w:szCs w:val="25"/>
        </w:rPr>
        <w:t xml:space="preserve"> статті 69 Закону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w:t>
      </w:r>
      <w:r w:rsidR="00DA6D8E" w:rsidRPr="00A66FCF">
        <w:rPr>
          <w:rFonts w:ascii="Times New Roman" w:hAnsi="Times New Roman" w:cs="Times New Roman"/>
          <w:color w:val="000000" w:themeColor="text1"/>
          <w:sz w:val="25"/>
          <w:szCs w:val="25"/>
        </w:rPr>
        <w:t>сім’ї</w:t>
      </w:r>
      <w:r w:rsidRPr="00A66FCF">
        <w:rPr>
          <w:rFonts w:ascii="Times New Roman" w:hAnsi="Times New Roman" w:cs="Times New Roman"/>
          <w:color w:val="000000" w:themeColor="text1"/>
          <w:sz w:val="25"/>
          <w:szCs w:val="25"/>
        </w:rPr>
        <w:t xml:space="preserve"> задекларованим доходам, відповідності способу життя кандидата на посаду судді його попередньому статусу.</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Пунктом 120 Регламенту встановлено, що висновок або інформація ГРД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Згідно з позицією, висловленою Великою Палатою Верховного Суду </w:t>
      </w:r>
      <w:r w:rsidR="00CB444B" w:rsidRPr="00A66FCF">
        <w:rPr>
          <w:rFonts w:ascii="Times New Roman" w:hAnsi="Times New Roman" w:cs="Times New Roman"/>
          <w:color w:val="000000" w:themeColor="text1"/>
          <w:sz w:val="25"/>
          <w:szCs w:val="25"/>
        </w:rPr>
        <w:t>в</w:t>
      </w:r>
      <w:r w:rsidRPr="00A66FCF">
        <w:rPr>
          <w:rFonts w:ascii="Times New Roman" w:hAnsi="Times New Roman" w:cs="Times New Roman"/>
          <w:color w:val="000000" w:themeColor="text1"/>
          <w:sz w:val="25"/>
          <w:szCs w:val="25"/>
        </w:rPr>
        <w:t xml:space="preserve"> рішенні від 10</w:t>
      </w:r>
      <w:r w:rsidR="00CB444B" w:rsidRPr="00A66FCF">
        <w:rPr>
          <w:rFonts w:ascii="Times New Roman" w:hAnsi="Times New Roman" w:cs="Times New Roman"/>
          <w:color w:val="000000" w:themeColor="text1"/>
          <w:sz w:val="25"/>
          <w:szCs w:val="25"/>
        </w:rPr>
        <w:t> </w:t>
      </w:r>
      <w:r w:rsidRPr="00A66FCF">
        <w:rPr>
          <w:rFonts w:ascii="Times New Roman" w:hAnsi="Times New Roman" w:cs="Times New Roman"/>
          <w:color w:val="000000" w:themeColor="text1"/>
          <w:sz w:val="25"/>
          <w:szCs w:val="25"/>
        </w:rPr>
        <w:t>листопада 2022</w:t>
      </w:r>
      <w:r w:rsidR="00CB444B" w:rsidRPr="00A66FCF">
        <w:rPr>
          <w:rFonts w:ascii="Times New Roman" w:hAnsi="Times New Roman" w:cs="Times New Roman"/>
          <w:color w:val="000000" w:themeColor="text1"/>
          <w:sz w:val="25"/>
          <w:szCs w:val="25"/>
        </w:rPr>
        <w:t> </w:t>
      </w:r>
      <w:r w:rsidRPr="00A66FCF">
        <w:rPr>
          <w:rFonts w:ascii="Times New Roman" w:hAnsi="Times New Roman" w:cs="Times New Roman"/>
          <w:color w:val="000000" w:themeColor="text1"/>
          <w:sz w:val="25"/>
          <w:szCs w:val="25"/>
        </w:rPr>
        <w:t xml:space="preserve">року (справа № 9901/355/21), «доброчесність </w:t>
      </w:r>
      <w:r w:rsidR="00CB444B" w:rsidRPr="00A66FCF">
        <w:rPr>
          <w:rFonts w:ascii="Times New Roman" w:hAnsi="Times New Roman" w:cs="Times New Roman"/>
          <w:color w:val="000000" w:themeColor="text1"/>
          <w:sz w:val="25"/>
          <w:szCs w:val="25"/>
        </w:rPr>
        <w:t>–</w:t>
      </w:r>
      <w:r w:rsidRPr="00A66FCF">
        <w:rPr>
          <w:rFonts w:ascii="Times New Roman" w:hAnsi="Times New Roman" w:cs="Times New Roman"/>
          <w:color w:val="000000" w:themeColor="text1"/>
          <w:sz w:val="25"/>
          <w:szCs w:val="25"/>
        </w:rPr>
        <w:t xml:space="preserve"> це необхідна морально-етична складова діяльності судді, яка, серед іншого, визначає межу і спосіб його поведінки, що базується на принципах </w:t>
      </w:r>
      <w:r w:rsidR="00DA6D8E" w:rsidRPr="00A66FCF">
        <w:rPr>
          <w:rFonts w:ascii="Times New Roman" w:hAnsi="Times New Roman" w:cs="Times New Roman"/>
          <w:color w:val="000000" w:themeColor="text1"/>
          <w:sz w:val="25"/>
          <w:szCs w:val="25"/>
        </w:rPr>
        <w:t>об’єктивного</w:t>
      </w:r>
      <w:r w:rsidRPr="00A66FCF">
        <w:rPr>
          <w:rFonts w:ascii="Times New Roman" w:hAnsi="Times New Roman" w:cs="Times New Roman"/>
          <w:color w:val="000000" w:themeColor="text1"/>
          <w:sz w:val="25"/>
          <w:szCs w:val="25"/>
        </w:rPr>
        <w:t xml:space="preserve"> ставлення до сторін у справах та чесності у способі власного життя, виконанні своїх </w:t>
      </w:r>
      <w:r w:rsidR="00DA6D8E" w:rsidRPr="00A66FCF">
        <w:rPr>
          <w:rFonts w:ascii="Times New Roman" w:hAnsi="Times New Roman" w:cs="Times New Roman"/>
          <w:color w:val="000000" w:themeColor="text1"/>
          <w:sz w:val="25"/>
          <w:szCs w:val="25"/>
        </w:rPr>
        <w:t>обов’язків</w:t>
      </w:r>
      <w:r w:rsidR="00A16B45" w:rsidRPr="00A66FCF">
        <w:rPr>
          <w:rFonts w:ascii="Times New Roman" w:hAnsi="Times New Roman" w:cs="Times New Roman"/>
          <w:color w:val="000000" w:themeColor="text1"/>
          <w:sz w:val="25"/>
          <w:szCs w:val="25"/>
        </w:rPr>
        <w:t xml:space="preserve"> та здійсненні правосуддя.</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За визначенням термін</w:t>
      </w:r>
      <w:r w:rsidR="00DA6D8E" w:rsidRPr="00A66FCF">
        <w:rPr>
          <w:rFonts w:ascii="Times New Roman" w:hAnsi="Times New Roman" w:cs="Times New Roman"/>
          <w:color w:val="000000" w:themeColor="text1"/>
          <w:sz w:val="25"/>
          <w:szCs w:val="25"/>
        </w:rPr>
        <w:t>а</w:t>
      </w:r>
      <w:r w:rsidRPr="00A66FCF">
        <w:rPr>
          <w:rFonts w:ascii="Times New Roman" w:hAnsi="Times New Roman" w:cs="Times New Roman"/>
          <w:color w:val="000000" w:themeColor="text1"/>
          <w:sz w:val="25"/>
          <w:szCs w:val="25"/>
        </w:rPr>
        <w:t xml:space="preserve">, який подано </w:t>
      </w:r>
      <w:r w:rsidR="00CB444B" w:rsidRPr="00A66FCF">
        <w:rPr>
          <w:rFonts w:ascii="Times New Roman" w:hAnsi="Times New Roman" w:cs="Times New Roman"/>
          <w:color w:val="000000" w:themeColor="text1"/>
          <w:sz w:val="25"/>
          <w:szCs w:val="25"/>
        </w:rPr>
        <w:t>в</w:t>
      </w:r>
      <w:r w:rsidRPr="00A66FCF">
        <w:rPr>
          <w:rFonts w:ascii="Times New Roman" w:hAnsi="Times New Roman" w:cs="Times New Roman"/>
          <w:color w:val="000000" w:themeColor="text1"/>
          <w:sz w:val="25"/>
          <w:szCs w:val="25"/>
        </w:rPr>
        <w:t xml:space="preserve">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w:t>
      </w:r>
      <w:r w:rsidRPr="00A66FCF">
        <w:rPr>
          <w:rFonts w:ascii="Times New Roman" w:hAnsi="Times New Roman" w:cs="Times New Roman"/>
          <w:b/>
          <w:bCs/>
          <w:color w:val="000000" w:themeColor="text1"/>
          <w:sz w:val="25"/>
          <w:szCs w:val="25"/>
        </w:rPr>
        <w:t xml:space="preserve"> </w:t>
      </w:r>
      <w:r w:rsidRPr="00A66FCF">
        <w:rPr>
          <w:rFonts w:ascii="Times New Roman" w:hAnsi="Times New Roman" w:cs="Times New Roman"/>
          <w:color w:val="000000" w:themeColor="text1"/>
          <w:sz w:val="25"/>
          <w:szCs w:val="25"/>
        </w:rPr>
        <w:t>добра і справедливості.</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bCs/>
          <w:color w:val="000000" w:themeColor="text1"/>
          <w:sz w:val="25"/>
          <w:szCs w:val="25"/>
        </w:rPr>
        <w:t xml:space="preserve"> </w:t>
      </w:r>
      <w:r w:rsidRPr="00A66FCF">
        <w:rPr>
          <w:rFonts w:ascii="Times New Roman" w:hAnsi="Times New Roman" w:cs="Times New Roman"/>
          <w:color w:val="000000" w:themeColor="text1"/>
          <w:sz w:val="25"/>
          <w:szCs w:val="25"/>
        </w:rPr>
        <w:t xml:space="preserve">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w:t>
      </w:r>
      <w:r w:rsidR="00DA6D8E" w:rsidRPr="00A66FCF">
        <w:rPr>
          <w:rFonts w:ascii="Times New Roman" w:hAnsi="Times New Roman" w:cs="Times New Roman"/>
          <w:color w:val="000000" w:themeColor="text1"/>
          <w:sz w:val="25"/>
          <w:szCs w:val="25"/>
        </w:rPr>
        <w:t>зв’язку</w:t>
      </w:r>
      <w:r w:rsidRPr="00A66FCF">
        <w:rPr>
          <w:rFonts w:ascii="Times New Roman" w:hAnsi="Times New Roman" w:cs="Times New Roman"/>
          <w:color w:val="000000" w:themeColor="text1"/>
          <w:sz w:val="25"/>
          <w:szCs w:val="25"/>
        </w:rPr>
        <w:t xml:space="preserve"> з таким призначенням» (п</w:t>
      </w:r>
      <w:r w:rsidR="00257845" w:rsidRPr="00A66FCF">
        <w:rPr>
          <w:rFonts w:ascii="Times New Roman" w:hAnsi="Times New Roman" w:cs="Times New Roman"/>
          <w:color w:val="000000" w:themeColor="text1"/>
          <w:sz w:val="25"/>
          <w:szCs w:val="25"/>
        </w:rPr>
        <w:t>ункт </w:t>
      </w:r>
      <w:r w:rsidRPr="00A66FCF">
        <w:rPr>
          <w:rFonts w:ascii="Times New Roman" w:hAnsi="Times New Roman" w:cs="Times New Roman"/>
          <w:color w:val="000000" w:themeColor="text1"/>
          <w:sz w:val="25"/>
          <w:szCs w:val="25"/>
        </w:rPr>
        <w:t>23</w:t>
      </w:r>
      <w:r w:rsidR="00257845" w:rsidRPr="00A66FCF">
        <w:rPr>
          <w:rFonts w:ascii="Times New Roman" w:hAnsi="Times New Roman" w:cs="Times New Roman"/>
          <w:color w:val="000000" w:themeColor="text1"/>
          <w:sz w:val="25"/>
          <w:szCs w:val="25"/>
        </w:rPr>
        <w:t xml:space="preserve"> цього рішення</w:t>
      </w:r>
      <w:r w:rsidRPr="00A66FCF">
        <w:rPr>
          <w:rFonts w:ascii="Times New Roman" w:hAnsi="Times New Roman" w:cs="Times New Roman"/>
          <w:color w:val="000000" w:themeColor="text1"/>
          <w:sz w:val="25"/>
          <w:szCs w:val="25"/>
        </w:rPr>
        <w:t>).</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Статтею 1 Кодексу суддівської етики, затвердженого рішенням XI чергового </w:t>
      </w:r>
      <w:r w:rsidR="00DA6D8E" w:rsidRPr="00A66FCF">
        <w:rPr>
          <w:rFonts w:ascii="Times New Roman" w:hAnsi="Times New Roman" w:cs="Times New Roman"/>
          <w:color w:val="000000" w:themeColor="text1"/>
          <w:sz w:val="25"/>
          <w:szCs w:val="25"/>
        </w:rPr>
        <w:t>з’їзду</w:t>
      </w:r>
      <w:r w:rsidRPr="00A66FCF">
        <w:rPr>
          <w:rFonts w:ascii="Times New Roman" w:hAnsi="Times New Roman" w:cs="Times New Roman"/>
          <w:color w:val="000000" w:themeColor="text1"/>
          <w:sz w:val="25"/>
          <w:szCs w:val="25"/>
        </w:rPr>
        <w:t xml:space="preserve"> суддів України від 22 лютого 2012 року,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w:t>
      </w:r>
      <w:r w:rsidR="00257845" w:rsidRPr="00A66FCF">
        <w:rPr>
          <w:rFonts w:ascii="Times New Roman" w:hAnsi="Times New Roman" w:cs="Times New Roman"/>
          <w:color w:val="000000" w:themeColor="text1"/>
          <w:sz w:val="25"/>
          <w:szCs w:val="25"/>
        </w:rPr>
        <w:t>к</w:t>
      </w:r>
      <w:r w:rsidRPr="00A66FCF">
        <w:rPr>
          <w:rFonts w:ascii="Times New Roman" w:hAnsi="Times New Roman" w:cs="Times New Roman"/>
          <w:color w:val="000000" w:themeColor="text1"/>
          <w:sz w:val="25"/>
          <w:szCs w:val="25"/>
        </w:rPr>
        <w:t xml:space="preserve">одексу саме суддя має докладати всіх зусиль до того щоб, на думку обізнаного та розсудливого стороннього спостерігача, його поведінка була бездоганною. </w:t>
      </w:r>
      <w:r w:rsidR="00DA6D8E" w:rsidRPr="00A66FCF">
        <w:rPr>
          <w:rFonts w:ascii="Times New Roman" w:hAnsi="Times New Roman" w:cs="Times New Roman"/>
          <w:color w:val="000000" w:themeColor="text1"/>
          <w:sz w:val="25"/>
          <w:szCs w:val="25"/>
        </w:rPr>
        <w:t>Роз’яснюючи</w:t>
      </w:r>
      <w:r w:rsidRPr="00A66FCF">
        <w:rPr>
          <w:rFonts w:ascii="Times New Roman" w:hAnsi="Times New Roman" w:cs="Times New Roman"/>
          <w:color w:val="000000" w:themeColor="text1"/>
          <w:sz w:val="25"/>
          <w:szCs w:val="25"/>
        </w:rPr>
        <w:t xml:space="preserve"> зазначені положення, Рада суддів України в Коментарі до Кодексу суддівської етики, затвердженому рішенням Ради судді України від 04 лютого 2016 року </w:t>
      </w:r>
      <w:r w:rsidRPr="00A66FCF">
        <w:rPr>
          <w:rFonts w:ascii="Times New Roman" w:hAnsi="Times New Roman" w:cs="Times New Roman"/>
          <w:color w:val="000000" w:themeColor="text1"/>
          <w:sz w:val="25"/>
          <w:szCs w:val="25"/>
        </w:rPr>
        <w:lastRenderedPageBreak/>
        <w:t xml:space="preserve">№ 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w:t>
      </w:r>
      <w:r w:rsidR="00DA6D8E" w:rsidRPr="00A66FCF">
        <w:rPr>
          <w:rFonts w:ascii="Times New Roman" w:hAnsi="Times New Roman" w:cs="Times New Roman"/>
          <w:color w:val="000000" w:themeColor="text1"/>
          <w:sz w:val="25"/>
          <w:szCs w:val="25"/>
        </w:rPr>
        <w:t>з’ясування</w:t>
      </w:r>
      <w:r w:rsidRPr="00A66FCF">
        <w:rPr>
          <w:rFonts w:ascii="Times New Roman" w:hAnsi="Times New Roman" w:cs="Times New Roman"/>
          <w:color w:val="000000" w:themeColor="text1"/>
          <w:sz w:val="25"/>
          <w:szCs w:val="25"/>
        </w:rPr>
        <w:t>,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w:t>
      </w:r>
      <w:r w:rsidRPr="00A66FCF">
        <w:rPr>
          <w:rFonts w:ascii="Times New Roman" w:hAnsi="Times New Roman" w:cs="Times New Roman"/>
          <w:bCs/>
          <w:color w:val="000000" w:themeColor="text1"/>
          <w:sz w:val="25"/>
          <w:szCs w:val="25"/>
        </w:rPr>
        <w:t xml:space="preserve"> </w:t>
      </w:r>
      <w:r w:rsidRPr="00A66FCF">
        <w:rPr>
          <w:rFonts w:ascii="Times New Roman" w:hAnsi="Times New Roman" w:cs="Times New Roman"/>
          <w:color w:val="000000" w:themeColor="text1"/>
          <w:sz w:val="25"/>
          <w:szCs w:val="25"/>
        </w:rPr>
        <w:t>не заборонена законом, але є ризик такого сприйняття, формування враження, яке підірвало б довіру до суду.</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Аналогічні вимоги є застосовними до встановлення відповідності судді критеріям</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професійної</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етики</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та</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доброчесності</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в</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процедурі</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кваліфікаційного</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оцінювання</w:t>
      </w:r>
      <w:r w:rsidRPr="00A66FCF">
        <w:rPr>
          <w:rFonts w:ascii="Times New Roman" w:hAnsi="Times New Roman" w:cs="Times New Roman"/>
          <w:color w:val="000000" w:themeColor="text1"/>
        </w:rPr>
        <w:t xml:space="preserve"> </w:t>
      </w:r>
      <w:r w:rsidRPr="00A66FCF">
        <w:rPr>
          <w:rFonts w:ascii="Times New Roman" w:hAnsi="Times New Roman" w:cs="Times New Roman"/>
          <w:color w:val="000000" w:themeColor="text1"/>
          <w:sz w:val="25"/>
          <w:szCs w:val="25"/>
        </w:rPr>
        <w:t>на відповідність займаній посаді з тією особливістю, що такі обставини стають відомими під час дослідження досьє та проведення співбесіди.</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У сукупності з положеннями розділу XII «Прикінцеві та перехідні положення» Закону, </w:t>
      </w:r>
      <w:r w:rsidR="00C9154D" w:rsidRPr="00A66FCF">
        <w:rPr>
          <w:rFonts w:ascii="Times New Roman" w:hAnsi="Times New Roman" w:cs="Times New Roman"/>
          <w:color w:val="000000" w:themeColor="text1"/>
          <w:sz w:val="25"/>
          <w:szCs w:val="25"/>
        </w:rPr>
        <w:t>у</w:t>
      </w:r>
      <w:r w:rsidRPr="00A66FCF">
        <w:rPr>
          <w:rFonts w:ascii="Times New Roman" w:hAnsi="Times New Roman" w:cs="Times New Roman"/>
          <w:color w:val="000000" w:themeColor="text1"/>
          <w:sz w:val="25"/>
          <w:szCs w:val="25"/>
        </w:rPr>
        <w:t xml:space="preserve"> тому числі щодо наслідків відмови від проходження кваліфікаційного оцінювання чи ухилення від його проходження, Комісія вважає, що суддя </w:t>
      </w:r>
      <w:r w:rsidR="00DA6D8E" w:rsidRPr="00A66FCF">
        <w:rPr>
          <w:rFonts w:ascii="Times New Roman" w:hAnsi="Times New Roman" w:cs="Times New Roman"/>
          <w:color w:val="000000" w:themeColor="text1"/>
          <w:sz w:val="25"/>
          <w:szCs w:val="25"/>
        </w:rPr>
        <w:t>зобов’язаний</w:t>
      </w:r>
      <w:r w:rsidRPr="00A66FCF">
        <w:rPr>
          <w:rFonts w:ascii="Times New Roman" w:hAnsi="Times New Roman" w:cs="Times New Roman"/>
          <w:color w:val="000000" w:themeColor="text1"/>
          <w:sz w:val="25"/>
          <w:szCs w:val="25"/>
        </w:rPr>
        <w:t xml:space="preserve"> взяти участь </w:t>
      </w:r>
      <w:r w:rsidR="00C9154D" w:rsidRPr="00A66FCF">
        <w:rPr>
          <w:rFonts w:ascii="Times New Roman" w:hAnsi="Times New Roman" w:cs="Times New Roman"/>
          <w:color w:val="000000" w:themeColor="text1"/>
          <w:sz w:val="25"/>
          <w:szCs w:val="25"/>
        </w:rPr>
        <w:t>у</w:t>
      </w:r>
      <w:r w:rsidRPr="00A66FCF">
        <w:rPr>
          <w:rFonts w:ascii="Times New Roman" w:hAnsi="Times New Roman" w:cs="Times New Roman"/>
          <w:color w:val="000000" w:themeColor="text1"/>
          <w:sz w:val="25"/>
          <w:szCs w:val="25"/>
        </w:rPr>
        <w:t xml:space="preserve"> кваліфікаційному оцінюванні, зокрема активно реаліз</w:t>
      </w:r>
      <w:r w:rsidR="00C9154D" w:rsidRPr="00A66FCF">
        <w:rPr>
          <w:rFonts w:ascii="Times New Roman" w:hAnsi="Times New Roman" w:cs="Times New Roman"/>
          <w:color w:val="000000" w:themeColor="text1"/>
          <w:sz w:val="25"/>
          <w:szCs w:val="25"/>
        </w:rPr>
        <w:t>овувати</w:t>
      </w:r>
      <w:r w:rsidRPr="00A66FCF">
        <w:rPr>
          <w:rFonts w:ascii="Times New Roman" w:hAnsi="Times New Roman" w:cs="Times New Roman"/>
          <w:color w:val="000000" w:themeColor="text1"/>
          <w:sz w:val="25"/>
          <w:szCs w:val="25"/>
        </w:rPr>
        <w:t xml:space="preserve"> права бути заслуханим </w:t>
      </w:r>
      <w:r w:rsidR="00C9154D" w:rsidRPr="00A66FCF">
        <w:rPr>
          <w:rFonts w:ascii="Times New Roman" w:hAnsi="Times New Roman" w:cs="Times New Roman"/>
          <w:color w:val="000000" w:themeColor="text1"/>
          <w:sz w:val="25"/>
          <w:szCs w:val="25"/>
        </w:rPr>
        <w:t>у</w:t>
      </w:r>
      <w:r w:rsidRPr="00A66FCF">
        <w:rPr>
          <w:rFonts w:ascii="Times New Roman" w:hAnsi="Times New Roman" w:cs="Times New Roman"/>
          <w:color w:val="000000" w:themeColor="text1"/>
          <w:sz w:val="25"/>
          <w:szCs w:val="25"/>
        </w:rPr>
        <w:t xml:space="preserve"> контексті сумнівів Комісії</w:t>
      </w:r>
      <w:r w:rsidR="00C9154D" w:rsidRPr="00A66FCF">
        <w:rPr>
          <w:rFonts w:ascii="Times New Roman" w:hAnsi="Times New Roman" w:cs="Times New Roman"/>
          <w:color w:val="000000" w:themeColor="text1"/>
          <w:sz w:val="25"/>
          <w:szCs w:val="25"/>
        </w:rPr>
        <w:t xml:space="preserve"> у його відповідності критеріям кваліфікаційного оцінювання</w:t>
      </w:r>
      <w:r w:rsidRPr="00A66FCF">
        <w:rPr>
          <w:rFonts w:ascii="Times New Roman" w:hAnsi="Times New Roman" w:cs="Times New Roman"/>
          <w:color w:val="000000" w:themeColor="text1"/>
          <w:sz w:val="25"/>
          <w:szCs w:val="25"/>
        </w:rPr>
        <w:t xml:space="preserve">, які можуть виникнути </w:t>
      </w:r>
      <w:r w:rsidR="00C9154D" w:rsidRPr="00A66FCF">
        <w:rPr>
          <w:rFonts w:ascii="Times New Roman" w:hAnsi="Times New Roman" w:cs="Times New Roman"/>
          <w:color w:val="000000" w:themeColor="text1"/>
          <w:sz w:val="25"/>
          <w:szCs w:val="25"/>
        </w:rPr>
        <w:t>під час</w:t>
      </w:r>
      <w:r w:rsidRPr="00A66FCF">
        <w:rPr>
          <w:rFonts w:ascii="Times New Roman" w:hAnsi="Times New Roman" w:cs="Times New Roman"/>
          <w:color w:val="000000" w:themeColor="text1"/>
          <w:sz w:val="25"/>
          <w:szCs w:val="25"/>
        </w:rPr>
        <w:t xml:space="preserve"> дослідження досьє та/або проведення співбесіди.</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Таким чином, у разі наявності </w:t>
      </w:r>
      <w:r w:rsidR="002152FF" w:rsidRPr="00A66FCF">
        <w:rPr>
          <w:rFonts w:ascii="Times New Roman" w:hAnsi="Times New Roman" w:cs="Times New Roman"/>
          <w:color w:val="000000" w:themeColor="text1"/>
          <w:sz w:val="25"/>
          <w:szCs w:val="25"/>
        </w:rPr>
        <w:t>в</w:t>
      </w:r>
      <w:r w:rsidRPr="00A66FCF">
        <w:rPr>
          <w:rFonts w:ascii="Times New Roman" w:hAnsi="Times New Roman" w:cs="Times New Roman"/>
          <w:color w:val="000000" w:themeColor="text1"/>
          <w:sz w:val="25"/>
          <w:szCs w:val="25"/>
        </w:rPr>
        <w:t xml:space="preserve">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чітких та переконливих доказів під час дослідження досьє та проведення співбесіди, щоб спростувати такий сумнів.</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Більш того, Велика Палата Верховного Суду </w:t>
      </w:r>
      <w:r w:rsidR="004A5597" w:rsidRPr="00A66FCF">
        <w:rPr>
          <w:rFonts w:ascii="Times New Roman" w:hAnsi="Times New Roman" w:cs="Times New Roman"/>
          <w:color w:val="000000" w:themeColor="text1"/>
          <w:sz w:val="25"/>
          <w:szCs w:val="25"/>
        </w:rPr>
        <w:t>в</w:t>
      </w:r>
      <w:r w:rsidRPr="00A66FCF">
        <w:rPr>
          <w:rFonts w:ascii="Times New Roman" w:hAnsi="Times New Roman" w:cs="Times New Roman"/>
          <w:color w:val="000000" w:themeColor="text1"/>
          <w:sz w:val="25"/>
          <w:szCs w:val="25"/>
        </w:rPr>
        <w:t xml:space="preserve"> рішенні від 16 червня 2022 року у справі № 9901/57/19 підкреслила, що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w:t>
      </w:r>
      <w:r w:rsidR="00353B3A" w:rsidRPr="00A66FCF">
        <w:rPr>
          <w:rFonts w:ascii="Times New Roman" w:hAnsi="Times New Roman" w:cs="Times New Roman"/>
          <w:color w:val="000000" w:themeColor="text1"/>
          <w:sz w:val="25"/>
          <w:szCs w:val="25"/>
        </w:rPr>
        <w:t>обов’язковою</w:t>
      </w:r>
      <w:r w:rsidRPr="00A66FCF">
        <w:rPr>
          <w:rFonts w:ascii="Times New Roman" w:hAnsi="Times New Roman" w:cs="Times New Roman"/>
          <w:color w:val="000000" w:themeColor="text1"/>
          <w:sz w:val="25"/>
          <w:szCs w:val="25"/>
        </w:rPr>
        <w:t xml:space="preserve">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w:t>
      </w:r>
      <w:r w:rsidR="00353B3A" w:rsidRPr="00A66FCF">
        <w:rPr>
          <w:rFonts w:ascii="Times New Roman" w:hAnsi="Times New Roman" w:cs="Times New Roman"/>
          <w:color w:val="000000" w:themeColor="text1"/>
          <w:sz w:val="25"/>
          <w:szCs w:val="25"/>
        </w:rPr>
        <w:t xml:space="preserve"> </w:t>
      </w:r>
      <w:r w:rsidRPr="00A66FCF">
        <w:rPr>
          <w:rFonts w:ascii="Times New Roman" w:hAnsi="Times New Roman" w:cs="Times New Roman"/>
          <w:color w:val="000000" w:themeColor="text1"/>
          <w:sz w:val="25"/>
          <w:szCs w:val="25"/>
        </w:rPr>
        <w:t>(п</w:t>
      </w:r>
      <w:r w:rsidR="004A5597" w:rsidRPr="00A66FCF">
        <w:rPr>
          <w:rFonts w:ascii="Times New Roman" w:hAnsi="Times New Roman" w:cs="Times New Roman"/>
          <w:color w:val="000000" w:themeColor="text1"/>
          <w:sz w:val="25"/>
          <w:szCs w:val="25"/>
        </w:rPr>
        <w:t>ункт </w:t>
      </w:r>
      <w:r w:rsidRPr="00A66FCF">
        <w:rPr>
          <w:rFonts w:ascii="Times New Roman" w:hAnsi="Times New Roman" w:cs="Times New Roman"/>
          <w:color w:val="000000" w:themeColor="text1"/>
          <w:sz w:val="25"/>
          <w:szCs w:val="25"/>
        </w:rPr>
        <w:t>18</w:t>
      </w:r>
      <w:r w:rsidR="004A5597" w:rsidRPr="00A66FCF">
        <w:rPr>
          <w:rFonts w:ascii="Times New Roman" w:hAnsi="Times New Roman" w:cs="Times New Roman"/>
          <w:color w:val="000000" w:themeColor="text1"/>
          <w:sz w:val="25"/>
          <w:szCs w:val="25"/>
        </w:rPr>
        <w:t xml:space="preserve"> цього рішення</w:t>
      </w:r>
      <w:r w:rsidRPr="00A66FCF">
        <w:rPr>
          <w:rFonts w:ascii="Times New Roman" w:hAnsi="Times New Roman" w:cs="Times New Roman"/>
          <w:color w:val="000000" w:themeColor="text1"/>
          <w:sz w:val="25"/>
          <w:szCs w:val="25"/>
        </w:rPr>
        <w:t>).</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w:t>
      </w:r>
      <w:r w:rsidR="00995029" w:rsidRPr="00A66FCF">
        <w:rPr>
          <w:rFonts w:ascii="Times New Roman" w:hAnsi="Times New Roman" w:cs="Times New Roman"/>
          <w:color w:val="000000" w:themeColor="text1"/>
          <w:sz w:val="25"/>
          <w:szCs w:val="25"/>
        </w:rPr>
        <w:t>Згідно з</w:t>
      </w:r>
      <w:r w:rsidRPr="00A66FCF">
        <w:rPr>
          <w:rFonts w:ascii="Times New Roman" w:hAnsi="Times New Roman" w:cs="Times New Roman"/>
          <w:color w:val="000000" w:themeColor="text1"/>
          <w:sz w:val="25"/>
          <w:szCs w:val="25"/>
        </w:rPr>
        <w:t xml:space="preserve"> пункт</w:t>
      </w:r>
      <w:r w:rsidR="00995029" w:rsidRPr="00A66FCF">
        <w:rPr>
          <w:rFonts w:ascii="Times New Roman" w:hAnsi="Times New Roman" w:cs="Times New Roman"/>
          <w:color w:val="000000" w:themeColor="text1"/>
          <w:sz w:val="25"/>
          <w:szCs w:val="25"/>
        </w:rPr>
        <w:t>ами</w:t>
      </w:r>
      <w:r w:rsidRPr="00A66FCF">
        <w:rPr>
          <w:rFonts w:ascii="Times New Roman" w:hAnsi="Times New Roman" w:cs="Times New Roman"/>
          <w:color w:val="000000" w:themeColor="text1"/>
          <w:sz w:val="25"/>
          <w:szCs w:val="25"/>
        </w:rPr>
        <w:t xml:space="preserve">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w:t>
      </w:r>
      <w:r w:rsidR="00995029" w:rsidRPr="00A66FCF">
        <w:rPr>
          <w:rFonts w:ascii="Times New Roman" w:hAnsi="Times New Roman" w:cs="Times New Roman"/>
          <w:color w:val="000000" w:themeColor="text1"/>
          <w:sz w:val="25"/>
          <w:szCs w:val="25"/>
        </w:rPr>
        <w:t>в</w:t>
      </w:r>
      <w:r w:rsidRPr="00A66FCF">
        <w:rPr>
          <w:rFonts w:ascii="Times New Roman" w:hAnsi="Times New Roman" w:cs="Times New Roman"/>
          <w:color w:val="000000" w:themeColor="text1"/>
          <w:sz w:val="25"/>
          <w:szCs w:val="25"/>
        </w:rPr>
        <w:t xml:space="preserve"> сукупності (зазначений підхід </w:t>
      </w:r>
      <w:r w:rsidR="00995029" w:rsidRPr="00A66FCF">
        <w:rPr>
          <w:rFonts w:ascii="Times New Roman" w:hAnsi="Times New Roman" w:cs="Times New Roman"/>
          <w:color w:val="000000" w:themeColor="text1"/>
          <w:sz w:val="25"/>
          <w:szCs w:val="25"/>
        </w:rPr>
        <w:t>викладено</w:t>
      </w:r>
      <w:r w:rsidRPr="00A66FCF">
        <w:rPr>
          <w:rFonts w:ascii="Times New Roman" w:hAnsi="Times New Roman" w:cs="Times New Roman"/>
          <w:color w:val="000000" w:themeColor="text1"/>
          <w:sz w:val="25"/>
          <w:szCs w:val="25"/>
        </w:rPr>
        <w:t xml:space="preserve"> </w:t>
      </w:r>
      <w:r w:rsidR="00995029" w:rsidRPr="00A66FCF">
        <w:rPr>
          <w:rFonts w:ascii="Times New Roman" w:hAnsi="Times New Roman" w:cs="Times New Roman"/>
          <w:color w:val="000000" w:themeColor="text1"/>
          <w:sz w:val="25"/>
          <w:szCs w:val="25"/>
        </w:rPr>
        <w:t>в</w:t>
      </w:r>
      <w:r w:rsidRPr="00A66FCF">
        <w:rPr>
          <w:rFonts w:ascii="Times New Roman" w:hAnsi="Times New Roman" w:cs="Times New Roman"/>
          <w:color w:val="000000" w:themeColor="text1"/>
          <w:sz w:val="25"/>
          <w:szCs w:val="25"/>
        </w:rPr>
        <w:t xml:space="preserve"> п</w:t>
      </w:r>
      <w:r w:rsidR="00995029" w:rsidRPr="00A66FCF">
        <w:rPr>
          <w:rFonts w:ascii="Times New Roman" w:hAnsi="Times New Roman" w:cs="Times New Roman"/>
          <w:color w:val="000000" w:themeColor="text1"/>
          <w:sz w:val="25"/>
          <w:szCs w:val="25"/>
        </w:rPr>
        <w:t>ункті</w:t>
      </w:r>
      <w:r w:rsidRPr="00A66FCF">
        <w:rPr>
          <w:rFonts w:ascii="Times New Roman" w:hAnsi="Times New Roman" w:cs="Times New Roman"/>
          <w:color w:val="000000" w:themeColor="text1"/>
          <w:sz w:val="25"/>
          <w:szCs w:val="25"/>
        </w:rPr>
        <w:t xml:space="preserve"> </w:t>
      </w:r>
      <w:r w:rsidR="00B47972" w:rsidRPr="00A66FCF">
        <w:rPr>
          <w:rFonts w:ascii="Times New Roman" w:hAnsi="Times New Roman" w:cs="Times New Roman"/>
          <w:color w:val="000000" w:themeColor="text1"/>
          <w:sz w:val="25"/>
          <w:szCs w:val="25"/>
        </w:rPr>
        <w:t>28</w:t>
      </w:r>
      <w:r w:rsidRPr="00A66FCF">
        <w:rPr>
          <w:rFonts w:ascii="Times New Roman" w:hAnsi="Times New Roman" w:cs="Times New Roman"/>
          <w:color w:val="000000" w:themeColor="text1"/>
          <w:sz w:val="25"/>
          <w:szCs w:val="25"/>
        </w:rPr>
        <w:t xml:space="preserve"> </w:t>
      </w:r>
      <w:r w:rsidR="00A16B45" w:rsidRPr="00A66FCF">
        <w:rPr>
          <w:rFonts w:ascii="Times New Roman" w:hAnsi="Times New Roman" w:cs="Times New Roman"/>
          <w:color w:val="000000" w:themeColor="text1"/>
          <w:sz w:val="25"/>
          <w:szCs w:val="25"/>
        </w:rPr>
        <w:t>постанови</w:t>
      </w:r>
      <w:r w:rsidRPr="00A66FCF">
        <w:rPr>
          <w:rFonts w:ascii="Times New Roman" w:hAnsi="Times New Roman" w:cs="Times New Roman"/>
          <w:color w:val="000000" w:themeColor="text1"/>
          <w:sz w:val="25"/>
          <w:szCs w:val="25"/>
        </w:rPr>
        <w:t xml:space="preserve"> Великої Палати Верховного Суду від 21 листопада 2018 року </w:t>
      </w:r>
      <w:r w:rsidR="003F247C" w:rsidRPr="00A66FCF">
        <w:rPr>
          <w:rFonts w:ascii="Times New Roman" w:hAnsi="Times New Roman" w:cs="Times New Roman"/>
          <w:color w:val="000000" w:themeColor="text1"/>
          <w:sz w:val="25"/>
          <w:szCs w:val="25"/>
        </w:rPr>
        <w:t>у</w:t>
      </w:r>
      <w:r w:rsidRPr="00A66FCF">
        <w:rPr>
          <w:rFonts w:ascii="Times New Roman" w:hAnsi="Times New Roman" w:cs="Times New Roman"/>
          <w:color w:val="000000" w:themeColor="text1"/>
          <w:sz w:val="25"/>
          <w:szCs w:val="25"/>
        </w:rPr>
        <w:t xml:space="preserve"> справі № 9901/623/18</w:t>
      </w:r>
      <w:r w:rsidR="00BB79EF" w:rsidRPr="00A66FCF">
        <w:rPr>
          <w:rFonts w:ascii="Times New Roman" w:hAnsi="Times New Roman" w:cs="Times New Roman"/>
          <w:color w:val="000000" w:themeColor="text1"/>
          <w:sz w:val="25"/>
          <w:szCs w:val="25"/>
        </w:rPr>
        <w:t>)</w:t>
      </w:r>
      <w:r w:rsidRPr="00A66FCF">
        <w:rPr>
          <w:rFonts w:ascii="Times New Roman" w:hAnsi="Times New Roman" w:cs="Times New Roman"/>
          <w:color w:val="000000" w:themeColor="text1"/>
          <w:sz w:val="25"/>
          <w:szCs w:val="25"/>
        </w:rPr>
        <w:t>.</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w:t>
      </w:r>
      <w:r w:rsidR="006169FE" w:rsidRPr="00A66FCF">
        <w:rPr>
          <w:rFonts w:ascii="Times New Roman" w:hAnsi="Times New Roman" w:cs="Times New Roman"/>
          <w:color w:val="000000" w:themeColor="text1"/>
          <w:sz w:val="25"/>
          <w:szCs w:val="25"/>
        </w:rPr>
        <w:t>Водночас</w:t>
      </w:r>
      <w:r w:rsidRPr="00A66FCF">
        <w:rPr>
          <w:rFonts w:ascii="Times New Roman" w:hAnsi="Times New Roman" w:cs="Times New Roman"/>
          <w:color w:val="000000" w:themeColor="text1"/>
          <w:sz w:val="25"/>
          <w:szCs w:val="25"/>
        </w:rPr>
        <w:t xml:space="preserve"> пунктом 34 розділу ІІІ «Порядок проведення кваліфікаційного оцінювання»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ГРД про непідтвердження відповідності судді критеріям професійної етики та доброчесності – також мотиви його прийняття або відхилення.</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lastRenderedPageBreak/>
        <w:t xml:space="preserve"> З </w:t>
      </w:r>
      <w:r w:rsidR="006169FE" w:rsidRPr="00A66FCF">
        <w:rPr>
          <w:rFonts w:ascii="Times New Roman" w:hAnsi="Times New Roman" w:cs="Times New Roman"/>
          <w:color w:val="000000" w:themeColor="text1"/>
          <w:sz w:val="25"/>
          <w:szCs w:val="25"/>
        </w:rPr>
        <w:t xml:space="preserve">огляду на викладене </w:t>
      </w:r>
      <w:r w:rsidRPr="00A66FCF">
        <w:rPr>
          <w:rFonts w:ascii="Times New Roman" w:hAnsi="Times New Roman" w:cs="Times New Roman"/>
          <w:color w:val="000000" w:themeColor="text1"/>
          <w:sz w:val="25"/>
          <w:szCs w:val="25"/>
        </w:rPr>
        <w:t>звільнення судді з посади за результатами кваліфікаційного оцінювання на відповідність займаній посаді можливе за таких умов: 1)</w:t>
      </w:r>
      <w:r w:rsidR="0009551C" w:rsidRPr="00A66FCF">
        <w:rPr>
          <w:rFonts w:ascii="Times New Roman" w:hAnsi="Times New Roman" w:cs="Times New Roman"/>
          <w:color w:val="000000" w:themeColor="text1"/>
          <w:sz w:val="25"/>
          <w:szCs w:val="25"/>
        </w:rPr>
        <w:t> </w:t>
      </w:r>
      <w:r w:rsidRPr="00A66FCF">
        <w:rPr>
          <w:rFonts w:ascii="Times New Roman" w:hAnsi="Times New Roman" w:cs="Times New Roman"/>
          <w:color w:val="000000" w:themeColor="text1"/>
          <w:sz w:val="25"/>
          <w:szCs w:val="25"/>
        </w:rPr>
        <w:t xml:space="preserve">результати оцінювання мають відповідати критерію </w:t>
      </w:r>
      <w:r w:rsidR="00A16B45" w:rsidRPr="00A66FCF">
        <w:rPr>
          <w:rFonts w:ascii="Times New Roman" w:hAnsi="Times New Roman" w:cs="Times New Roman"/>
          <w:color w:val="000000" w:themeColor="text1"/>
          <w:sz w:val="25"/>
          <w:szCs w:val="25"/>
        </w:rPr>
        <w:t>об’єктивності</w:t>
      </w:r>
      <w:r w:rsidRPr="00A66FCF">
        <w:rPr>
          <w:rFonts w:ascii="Times New Roman" w:hAnsi="Times New Roman" w:cs="Times New Roman"/>
          <w:color w:val="000000" w:themeColor="text1"/>
          <w:sz w:val="25"/>
          <w:szCs w:val="25"/>
        </w:rPr>
        <w:t xml:space="preserve">; 2) ці результати, на переконання Комісії, мають свідчити про нездатність або небажання судді виконувати свої </w:t>
      </w:r>
      <w:r w:rsidR="00A16B45" w:rsidRPr="00A66FCF">
        <w:rPr>
          <w:rFonts w:ascii="Times New Roman" w:hAnsi="Times New Roman" w:cs="Times New Roman"/>
          <w:color w:val="000000" w:themeColor="text1"/>
          <w:sz w:val="25"/>
          <w:szCs w:val="25"/>
        </w:rPr>
        <w:t>обов’язки</w:t>
      </w:r>
      <w:r w:rsidRPr="00A66FCF">
        <w:rPr>
          <w:rFonts w:ascii="Times New Roman" w:hAnsi="Times New Roman" w:cs="Times New Roman"/>
          <w:color w:val="000000" w:themeColor="text1"/>
          <w:sz w:val="25"/>
          <w:szCs w:val="25"/>
        </w:rPr>
        <w:t>; 3) 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Таким чином, запропоновані механізми да</w:t>
      </w:r>
      <w:r w:rsidR="006169FE" w:rsidRPr="00A66FCF">
        <w:rPr>
          <w:rFonts w:ascii="Times New Roman" w:hAnsi="Times New Roman" w:cs="Times New Roman"/>
          <w:color w:val="000000" w:themeColor="text1"/>
          <w:sz w:val="25"/>
          <w:szCs w:val="25"/>
        </w:rPr>
        <w:t>ю</w:t>
      </w:r>
      <w:r w:rsidRPr="00A66FCF">
        <w:rPr>
          <w:rFonts w:ascii="Times New Roman" w:hAnsi="Times New Roman" w:cs="Times New Roman"/>
          <w:color w:val="000000" w:themeColor="text1"/>
          <w:sz w:val="25"/>
          <w:szCs w:val="25"/>
        </w:rPr>
        <w:t>ть змогу якісно оновити судову систему без ризику зупинення її функціонування, не створюючи істотних перешкод, які могли б спричинити порушення права особи на доступ до правосуддя.</w:t>
      </w:r>
    </w:p>
    <w:p w:rsidR="00341AD0" w:rsidRPr="00A66FCF" w:rsidRDefault="00F66DB0" w:rsidP="00501673">
      <w:pPr>
        <w:pStyle w:val="a7"/>
        <w:numPr>
          <w:ilvl w:val="0"/>
          <w:numId w:val="8"/>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w:t>
      </w:r>
      <w:r w:rsidRPr="00A66FCF">
        <w:rPr>
          <w:rFonts w:ascii="Times New Roman" w:hAnsi="Times New Roman" w:cs="Times New Roman"/>
          <w:b/>
          <w:bCs/>
          <w:color w:val="000000" w:themeColor="text1"/>
          <w:sz w:val="25"/>
          <w:szCs w:val="25"/>
        </w:rPr>
        <w:t>Результати оцінювання Комісією відповідності судді займаній посаді за критерієм професійної компетентності.</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Пунктом 1 глави 2 розділу II Положення передбачено, що відповідність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Згідно з абзацом шостим пункту 2 глави 2 розділу II Положення рівень знань у сфері права</w:t>
      </w:r>
      <w:r w:rsidR="00A16B45" w:rsidRPr="00A66FCF">
        <w:rPr>
          <w:rFonts w:ascii="Times New Roman" w:hAnsi="Times New Roman" w:cs="Times New Roman"/>
          <w:color w:val="000000" w:themeColor="text1"/>
          <w:sz w:val="25"/>
          <w:szCs w:val="25"/>
        </w:rPr>
        <w:t xml:space="preserve"> </w:t>
      </w:r>
      <w:r w:rsidRPr="00A66FCF">
        <w:rPr>
          <w:rFonts w:ascii="Times New Roman" w:hAnsi="Times New Roman" w:cs="Times New Roman"/>
          <w:color w:val="000000" w:themeColor="text1"/>
          <w:sz w:val="25"/>
          <w:szCs w:val="25"/>
        </w:rPr>
        <w:t>оцінюється на підставі результатів складення анонімного письмового тестування під час іспиту.</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Абзацом тринадцятим пункту 3 глави 2 розділу II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За результатами складення анонімного письмового тестування суддя набрав 82,125</w:t>
      </w:r>
      <w:r w:rsidR="00A16B45" w:rsidRPr="00A66FCF">
        <w:rPr>
          <w:rFonts w:ascii="Times New Roman" w:hAnsi="Times New Roman" w:cs="Times New Roman"/>
          <w:color w:val="000000" w:themeColor="text1"/>
          <w:sz w:val="25"/>
          <w:szCs w:val="25"/>
        </w:rPr>
        <w:t> </w:t>
      </w:r>
      <w:r w:rsidRPr="00A66FCF">
        <w:rPr>
          <w:rFonts w:ascii="Times New Roman" w:hAnsi="Times New Roman" w:cs="Times New Roman"/>
          <w:color w:val="000000" w:themeColor="text1"/>
          <w:sz w:val="25"/>
          <w:szCs w:val="25"/>
        </w:rPr>
        <w:t xml:space="preserve">бала, </w:t>
      </w:r>
      <w:r w:rsidR="002F431E" w:rsidRPr="00A66FCF">
        <w:rPr>
          <w:rFonts w:ascii="Times New Roman" w:hAnsi="Times New Roman" w:cs="Times New Roman"/>
          <w:color w:val="000000" w:themeColor="text1"/>
          <w:sz w:val="25"/>
          <w:szCs w:val="25"/>
        </w:rPr>
        <w:t xml:space="preserve">за </w:t>
      </w:r>
      <w:r w:rsidRPr="00A66FCF">
        <w:rPr>
          <w:rFonts w:ascii="Times New Roman" w:hAnsi="Times New Roman" w:cs="Times New Roman"/>
          <w:color w:val="000000" w:themeColor="text1"/>
          <w:sz w:val="25"/>
          <w:szCs w:val="25"/>
        </w:rPr>
        <w:t>виконання практичного завдання – 87,5</w:t>
      </w:r>
      <w:r w:rsidR="00A16B45" w:rsidRPr="00A66FCF">
        <w:rPr>
          <w:rFonts w:ascii="Times New Roman" w:hAnsi="Times New Roman" w:cs="Times New Roman"/>
          <w:color w:val="000000" w:themeColor="text1"/>
          <w:sz w:val="25"/>
          <w:szCs w:val="25"/>
        </w:rPr>
        <w:t> </w:t>
      </w:r>
      <w:r w:rsidRPr="00A66FCF">
        <w:rPr>
          <w:rFonts w:ascii="Times New Roman" w:hAnsi="Times New Roman" w:cs="Times New Roman"/>
          <w:color w:val="000000" w:themeColor="text1"/>
          <w:sz w:val="25"/>
          <w:szCs w:val="25"/>
        </w:rPr>
        <w:t>бала. Отже, за вказаними показниками суддя набрав 169,625</w:t>
      </w:r>
      <w:r w:rsidR="00A16B45" w:rsidRPr="00A66FCF">
        <w:rPr>
          <w:rFonts w:ascii="Times New Roman" w:hAnsi="Times New Roman" w:cs="Times New Roman"/>
          <w:color w:val="000000" w:themeColor="text1"/>
          <w:sz w:val="25"/>
          <w:szCs w:val="25"/>
        </w:rPr>
        <w:t> </w:t>
      </w:r>
      <w:r w:rsidRPr="00A66FCF">
        <w:rPr>
          <w:rFonts w:ascii="Times New Roman" w:hAnsi="Times New Roman" w:cs="Times New Roman"/>
          <w:color w:val="000000" w:themeColor="text1"/>
          <w:sz w:val="25"/>
          <w:szCs w:val="25"/>
        </w:rPr>
        <w:t>бала.</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також інших передбачених пунктом 4 глави 2 розділу II Положення релевантних засобів встановлення цього показника.</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Данилевському М.А. у Голопристанському районному суді Херсонської області з 24 січня 2017 року визначено спеціалізацію </w:t>
      </w:r>
      <w:r w:rsidR="002F431E" w:rsidRPr="00A66FCF">
        <w:rPr>
          <w:rFonts w:ascii="Times New Roman" w:hAnsi="Times New Roman" w:cs="Times New Roman"/>
          <w:color w:val="000000" w:themeColor="text1"/>
          <w:sz w:val="25"/>
          <w:szCs w:val="25"/>
        </w:rPr>
        <w:t>з</w:t>
      </w:r>
      <w:r w:rsidRPr="00A66FCF">
        <w:rPr>
          <w:rFonts w:ascii="Times New Roman" w:hAnsi="Times New Roman" w:cs="Times New Roman"/>
          <w:color w:val="000000" w:themeColor="text1"/>
          <w:sz w:val="25"/>
          <w:szCs w:val="25"/>
        </w:rPr>
        <w:t xml:space="preserve"> розгляду справ </w:t>
      </w:r>
      <w:r w:rsidR="002F431E" w:rsidRPr="00A66FCF">
        <w:rPr>
          <w:rFonts w:ascii="Times New Roman" w:hAnsi="Times New Roman" w:cs="Times New Roman"/>
          <w:color w:val="000000" w:themeColor="text1"/>
          <w:sz w:val="25"/>
          <w:szCs w:val="25"/>
        </w:rPr>
        <w:t>у</w:t>
      </w:r>
      <w:r w:rsidRPr="00A66FCF">
        <w:rPr>
          <w:rFonts w:ascii="Times New Roman" w:hAnsi="Times New Roman" w:cs="Times New Roman"/>
          <w:color w:val="000000" w:themeColor="text1"/>
          <w:sz w:val="25"/>
          <w:szCs w:val="25"/>
        </w:rPr>
        <w:t xml:space="preserve"> порядку виконання судових рішень </w:t>
      </w:r>
      <w:r w:rsidR="00177DA9" w:rsidRPr="00A66FCF">
        <w:rPr>
          <w:rFonts w:ascii="Times New Roman" w:hAnsi="Times New Roman" w:cs="Times New Roman"/>
          <w:color w:val="000000" w:themeColor="text1"/>
          <w:sz w:val="25"/>
          <w:szCs w:val="25"/>
        </w:rPr>
        <w:t>у</w:t>
      </w:r>
      <w:r w:rsidRPr="00A66FCF">
        <w:rPr>
          <w:rFonts w:ascii="Times New Roman" w:hAnsi="Times New Roman" w:cs="Times New Roman"/>
          <w:color w:val="000000" w:themeColor="text1"/>
          <w:sz w:val="25"/>
          <w:szCs w:val="25"/>
        </w:rPr>
        <w:t xml:space="preserve"> кримінальних справах, а також надавались повноваження слідчого судді.</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У 2016, 2017 та 2018 роках загальний показник середньорічного навантаження Данилевського М.А. був дещо нижчим порівняно з іншими суддями </w:t>
      </w:r>
      <w:r w:rsidR="00177DA9" w:rsidRPr="00A66FCF">
        <w:rPr>
          <w:rFonts w:ascii="Times New Roman" w:hAnsi="Times New Roman" w:cs="Times New Roman"/>
          <w:color w:val="000000" w:themeColor="text1"/>
          <w:sz w:val="25"/>
          <w:szCs w:val="25"/>
        </w:rPr>
        <w:t>в</w:t>
      </w:r>
      <w:r w:rsidRPr="00A66FCF">
        <w:rPr>
          <w:rFonts w:ascii="Times New Roman" w:hAnsi="Times New Roman" w:cs="Times New Roman"/>
          <w:color w:val="000000" w:themeColor="text1"/>
          <w:sz w:val="25"/>
          <w:szCs w:val="25"/>
        </w:rPr>
        <w:t xml:space="preserve"> Голопристанському районному суді Херсонської області; у 2019 та 2020 роках </w:t>
      </w:r>
      <w:r w:rsidR="00177DA9" w:rsidRPr="00A66FCF">
        <w:rPr>
          <w:rFonts w:ascii="Times New Roman" w:hAnsi="Times New Roman" w:cs="Times New Roman"/>
          <w:color w:val="000000" w:themeColor="text1"/>
          <w:sz w:val="25"/>
          <w:szCs w:val="25"/>
        </w:rPr>
        <w:t xml:space="preserve">– </w:t>
      </w:r>
      <w:r w:rsidRPr="00A66FCF">
        <w:rPr>
          <w:rFonts w:ascii="Times New Roman" w:hAnsi="Times New Roman" w:cs="Times New Roman"/>
          <w:color w:val="000000" w:themeColor="text1"/>
          <w:sz w:val="25"/>
          <w:szCs w:val="25"/>
        </w:rPr>
        <w:t>перевищував середньорічний показник навантаження на одного суддю у відповідному суді.</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Судом апеляційної інстанції скасовувались та змінювались судові рішення у кримінальних, цивільних та адміністративних справах, а також у справах про адміністративні правопорушення. Судові рішення, постановлені за правилами кримінального судочинства, були скасовані здебільшого з підстав порушення суддею </w:t>
      </w:r>
      <w:r w:rsidRPr="00A66FCF">
        <w:rPr>
          <w:rFonts w:ascii="Times New Roman" w:hAnsi="Times New Roman" w:cs="Times New Roman"/>
          <w:color w:val="000000" w:themeColor="text1"/>
          <w:sz w:val="25"/>
          <w:szCs w:val="25"/>
        </w:rPr>
        <w:lastRenderedPageBreak/>
        <w:t>норм</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процесуального</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права;</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цивільного</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та</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адміністративного</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судочинства</w:t>
      </w:r>
      <w:r w:rsidRPr="00A66FCF">
        <w:rPr>
          <w:rFonts w:ascii="Times New Roman" w:hAnsi="Times New Roman" w:cs="Times New Roman"/>
          <w:color w:val="000000" w:themeColor="text1"/>
          <w:sz w:val="28"/>
          <w:szCs w:val="28"/>
        </w:rPr>
        <w:t xml:space="preserve"> </w:t>
      </w:r>
      <w:r w:rsidR="00A16B45" w:rsidRPr="00A66FCF">
        <w:rPr>
          <w:rFonts w:ascii="Times New Roman" w:hAnsi="Times New Roman" w:cs="Times New Roman"/>
          <w:color w:val="000000" w:themeColor="text1"/>
          <w:sz w:val="25"/>
          <w:szCs w:val="25"/>
        </w:rPr>
        <w:t>–</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в</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основному</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з підстав порушення норм матеріального права.</w:t>
      </w:r>
      <w:r w:rsidR="006167E5" w:rsidRPr="00A66FCF">
        <w:rPr>
          <w:rFonts w:ascii="Times New Roman" w:hAnsi="Times New Roman" w:cs="Times New Roman"/>
          <w:color w:val="000000" w:themeColor="text1"/>
          <w:sz w:val="25"/>
          <w:szCs w:val="25"/>
        </w:rPr>
        <w:t xml:space="preserve"> У 2016 році відсутні скасовані або змінені рішення судді, у 2017 році </w:t>
      </w:r>
      <w:r w:rsidR="00375BED" w:rsidRPr="00A66FCF">
        <w:rPr>
          <w:rFonts w:ascii="Times New Roman" w:hAnsi="Times New Roman" w:cs="Times New Roman"/>
          <w:color w:val="000000" w:themeColor="text1"/>
          <w:sz w:val="25"/>
          <w:szCs w:val="25"/>
        </w:rPr>
        <w:t>кількість</w:t>
      </w:r>
      <w:r w:rsidR="006167E5" w:rsidRPr="00A66FCF">
        <w:rPr>
          <w:rFonts w:ascii="Times New Roman" w:hAnsi="Times New Roman" w:cs="Times New Roman"/>
          <w:color w:val="000000" w:themeColor="text1"/>
          <w:sz w:val="25"/>
          <w:szCs w:val="25"/>
        </w:rPr>
        <w:t xml:space="preserve"> скасованих </w:t>
      </w:r>
      <w:r w:rsidR="00375BED" w:rsidRPr="00A66FCF">
        <w:rPr>
          <w:rFonts w:ascii="Times New Roman" w:hAnsi="Times New Roman" w:cs="Times New Roman"/>
          <w:color w:val="000000" w:themeColor="text1"/>
          <w:sz w:val="25"/>
          <w:szCs w:val="25"/>
        </w:rPr>
        <w:t>рішень –</w:t>
      </w:r>
      <w:r w:rsidR="006167E5" w:rsidRPr="00A66FCF">
        <w:rPr>
          <w:rFonts w:ascii="Times New Roman" w:hAnsi="Times New Roman" w:cs="Times New Roman"/>
          <w:color w:val="000000" w:themeColor="text1"/>
          <w:sz w:val="25"/>
          <w:szCs w:val="25"/>
        </w:rPr>
        <w:t xml:space="preserve"> 2,84%, у 2018 році – 0,45%, у 2019 році – 1,06%, у 2020 році – 1,08%.</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Матеріали досьє не містять інформації про рішення, постановлені за участі судді Данилевського М.А., що стали підставою для винесення рішень міжнародними судовими установами та іншими міжнародними організаціями, якими було встановлено порушення Україною міжнародно-правових </w:t>
      </w:r>
      <w:r w:rsidR="00F80CB0" w:rsidRPr="00A66FCF">
        <w:rPr>
          <w:rFonts w:ascii="Times New Roman" w:hAnsi="Times New Roman" w:cs="Times New Roman"/>
          <w:color w:val="000000" w:themeColor="text1"/>
          <w:sz w:val="25"/>
          <w:szCs w:val="25"/>
        </w:rPr>
        <w:t>зобов’язань</w:t>
      </w:r>
      <w:r w:rsidRPr="00A66FCF">
        <w:rPr>
          <w:rFonts w:ascii="Times New Roman" w:hAnsi="Times New Roman" w:cs="Times New Roman"/>
          <w:color w:val="000000" w:themeColor="text1"/>
          <w:sz w:val="25"/>
          <w:szCs w:val="25"/>
        </w:rPr>
        <w:t>.</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w:t>
      </w:r>
      <w:r w:rsidR="0028163E" w:rsidRPr="00A66FCF">
        <w:rPr>
          <w:rFonts w:ascii="Times New Roman" w:hAnsi="Times New Roman" w:cs="Times New Roman"/>
          <w:color w:val="000000" w:themeColor="text1"/>
          <w:sz w:val="25"/>
          <w:szCs w:val="25"/>
        </w:rPr>
        <w:t>Н</w:t>
      </w:r>
      <w:r w:rsidRPr="00A66FCF">
        <w:rPr>
          <w:rFonts w:ascii="Times New Roman" w:hAnsi="Times New Roman" w:cs="Times New Roman"/>
          <w:color w:val="000000" w:themeColor="text1"/>
          <w:sz w:val="25"/>
          <w:szCs w:val="25"/>
        </w:rPr>
        <w:t xml:space="preserve">а дії судді Данилевського М.А до Вищої ради правосуддя у </w:t>
      </w:r>
      <w:r w:rsidR="008108F4" w:rsidRPr="00A66FCF">
        <w:rPr>
          <w:rFonts w:ascii="Times New Roman" w:hAnsi="Times New Roman" w:cs="Times New Roman"/>
          <w:color w:val="000000" w:themeColor="text1"/>
          <w:sz w:val="25"/>
          <w:szCs w:val="25"/>
        </w:rPr>
        <w:t>2017–2021</w:t>
      </w:r>
      <w:r w:rsidRPr="00A66FCF">
        <w:rPr>
          <w:rFonts w:ascii="Times New Roman" w:hAnsi="Times New Roman" w:cs="Times New Roman"/>
          <w:color w:val="000000" w:themeColor="text1"/>
          <w:sz w:val="25"/>
          <w:szCs w:val="25"/>
        </w:rPr>
        <w:t xml:space="preserve"> роках надійшло </w:t>
      </w:r>
      <w:r w:rsidR="008108F4" w:rsidRPr="00A66FCF">
        <w:rPr>
          <w:rFonts w:ascii="Times New Roman" w:hAnsi="Times New Roman" w:cs="Times New Roman"/>
          <w:color w:val="000000" w:themeColor="text1"/>
          <w:sz w:val="25"/>
          <w:szCs w:val="25"/>
        </w:rPr>
        <w:t>5</w:t>
      </w:r>
      <w:r w:rsidRPr="00A66FCF">
        <w:rPr>
          <w:rFonts w:ascii="Times New Roman" w:hAnsi="Times New Roman" w:cs="Times New Roman"/>
          <w:color w:val="000000" w:themeColor="text1"/>
          <w:sz w:val="25"/>
          <w:szCs w:val="25"/>
        </w:rPr>
        <w:t xml:space="preserve"> скарг. Здебільшого скарги стосувались незгоди сторін </w:t>
      </w:r>
      <w:r w:rsidR="005F0578" w:rsidRPr="00A66FCF">
        <w:rPr>
          <w:rFonts w:ascii="Times New Roman" w:hAnsi="Times New Roman" w:cs="Times New Roman"/>
          <w:color w:val="000000" w:themeColor="text1"/>
          <w:sz w:val="25"/>
          <w:szCs w:val="25"/>
        </w:rPr>
        <w:t>і</w:t>
      </w:r>
      <w:r w:rsidRPr="00A66FCF">
        <w:rPr>
          <w:rFonts w:ascii="Times New Roman" w:hAnsi="Times New Roman" w:cs="Times New Roman"/>
          <w:color w:val="000000" w:themeColor="text1"/>
          <w:sz w:val="25"/>
          <w:szCs w:val="25"/>
        </w:rPr>
        <w:t>з постановленими суддею рішеннями.</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Суддею Данилевським М.А. несвоєчасно направлялись судові рішення до Єдиного державного реєстру судових рішень, проте строки такої несвоєчасності внесення судових рішень за результатом розгляду справ не є суттєвими з урахуванням судового навантаження судді.</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У підсумку Комісія дійшла висновку, що ефективність здійснення правосуддя суддею Данилевським М.А. необхідно оцінити в </w:t>
      </w:r>
      <w:r w:rsidR="00272921" w:rsidRPr="00A66FCF">
        <w:rPr>
          <w:rFonts w:ascii="Times New Roman" w:hAnsi="Times New Roman" w:cs="Times New Roman"/>
          <w:color w:val="000000" w:themeColor="text1"/>
          <w:sz w:val="25"/>
          <w:szCs w:val="25"/>
        </w:rPr>
        <w:t>68</w:t>
      </w:r>
      <w:r w:rsidR="00D83ADC" w:rsidRPr="00A66FCF">
        <w:rPr>
          <w:rFonts w:ascii="Times New Roman" w:hAnsi="Times New Roman" w:cs="Times New Roman"/>
          <w:color w:val="000000" w:themeColor="text1"/>
          <w:sz w:val="25"/>
          <w:szCs w:val="25"/>
        </w:rPr>
        <w:t> </w:t>
      </w:r>
      <w:r w:rsidRPr="00A66FCF">
        <w:rPr>
          <w:rFonts w:ascii="Times New Roman" w:hAnsi="Times New Roman" w:cs="Times New Roman"/>
          <w:color w:val="000000" w:themeColor="text1"/>
          <w:sz w:val="25"/>
          <w:szCs w:val="25"/>
        </w:rPr>
        <w:t>балів.</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Діяльність судді щодо підвищення фахового рівня Комісією оцінено за результатами перевірки інформації, яка міститься в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а також інших передбачених пунктом 5 глави 2 розділу II Положення засобів встановлення цього показника, що можуть бути застосовні </w:t>
      </w:r>
      <w:r w:rsidR="005F0578" w:rsidRPr="00A66FCF">
        <w:rPr>
          <w:rFonts w:ascii="Times New Roman" w:hAnsi="Times New Roman" w:cs="Times New Roman"/>
          <w:color w:val="000000" w:themeColor="text1"/>
          <w:sz w:val="25"/>
          <w:szCs w:val="25"/>
        </w:rPr>
        <w:t>в</w:t>
      </w:r>
      <w:r w:rsidRPr="00A66FCF">
        <w:rPr>
          <w:rFonts w:ascii="Times New Roman" w:hAnsi="Times New Roman" w:cs="Times New Roman"/>
          <w:color w:val="000000" w:themeColor="text1"/>
          <w:sz w:val="25"/>
          <w:szCs w:val="25"/>
        </w:rPr>
        <w:t xml:space="preserve"> конкретному випадку. Комісія дійшла висновку, що показник діяльності судді щодо підвищення фахового рівня оцінюється у </w:t>
      </w:r>
      <w:r w:rsidR="00D061C3" w:rsidRPr="00A66FCF">
        <w:rPr>
          <w:rFonts w:ascii="Times New Roman" w:hAnsi="Times New Roman" w:cs="Times New Roman"/>
          <w:color w:val="000000" w:themeColor="text1"/>
          <w:sz w:val="25"/>
          <w:szCs w:val="25"/>
        </w:rPr>
        <w:t>2</w:t>
      </w:r>
      <w:r w:rsidR="00D83ADC" w:rsidRPr="00A66FCF">
        <w:rPr>
          <w:rFonts w:ascii="Times New Roman" w:hAnsi="Times New Roman" w:cs="Times New Roman"/>
          <w:color w:val="000000" w:themeColor="text1"/>
          <w:sz w:val="25"/>
          <w:szCs w:val="25"/>
        </w:rPr>
        <w:t>,</w:t>
      </w:r>
      <w:r w:rsidR="00272921" w:rsidRPr="00A66FCF">
        <w:rPr>
          <w:rFonts w:ascii="Times New Roman" w:hAnsi="Times New Roman" w:cs="Times New Roman"/>
          <w:color w:val="000000" w:themeColor="text1"/>
          <w:sz w:val="25"/>
          <w:szCs w:val="25"/>
        </w:rPr>
        <w:t>1</w:t>
      </w:r>
      <w:r w:rsidR="00D83ADC" w:rsidRPr="00A66FCF">
        <w:rPr>
          <w:rFonts w:ascii="Times New Roman" w:hAnsi="Times New Roman" w:cs="Times New Roman"/>
          <w:color w:val="000000" w:themeColor="text1"/>
          <w:sz w:val="25"/>
          <w:szCs w:val="25"/>
        </w:rPr>
        <w:t>25</w:t>
      </w:r>
      <w:r w:rsidR="00D061C3" w:rsidRPr="00A66FCF">
        <w:rPr>
          <w:rFonts w:ascii="Times New Roman" w:hAnsi="Times New Roman" w:cs="Times New Roman"/>
          <w:color w:val="000000" w:themeColor="text1"/>
          <w:sz w:val="25"/>
          <w:szCs w:val="25"/>
        </w:rPr>
        <w:t> </w:t>
      </w:r>
      <w:r w:rsidRPr="00A66FCF">
        <w:rPr>
          <w:rFonts w:ascii="Times New Roman" w:hAnsi="Times New Roman" w:cs="Times New Roman"/>
          <w:color w:val="000000" w:themeColor="text1"/>
          <w:sz w:val="25"/>
          <w:szCs w:val="25"/>
        </w:rPr>
        <w:t>бал</w:t>
      </w:r>
      <w:r w:rsidR="00D83ADC" w:rsidRPr="00A66FCF">
        <w:rPr>
          <w:rFonts w:ascii="Times New Roman" w:hAnsi="Times New Roman" w:cs="Times New Roman"/>
          <w:color w:val="000000" w:themeColor="text1"/>
          <w:sz w:val="25"/>
          <w:szCs w:val="25"/>
        </w:rPr>
        <w:t>а</w:t>
      </w:r>
      <w:r w:rsidRPr="00A66FCF">
        <w:rPr>
          <w:rFonts w:ascii="Times New Roman" w:hAnsi="Times New Roman" w:cs="Times New Roman"/>
          <w:color w:val="000000" w:themeColor="text1"/>
          <w:sz w:val="25"/>
          <w:szCs w:val="25"/>
        </w:rPr>
        <w:t>.</w:t>
      </w:r>
    </w:p>
    <w:p w:rsidR="00341AD0" w:rsidRPr="00A66FCF" w:rsidRDefault="00F66DB0" w:rsidP="00501673">
      <w:pPr>
        <w:pStyle w:val="a7"/>
        <w:numPr>
          <w:ilvl w:val="0"/>
          <w:numId w:val="8"/>
        </w:numPr>
        <w:shd w:val="clear" w:color="auto" w:fill="FFFFFF"/>
        <w:tabs>
          <w:tab w:val="num" w:pos="426"/>
        </w:tabs>
        <w:suppressAutoHyphens/>
        <w:spacing w:after="0" w:line="240" w:lineRule="auto"/>
        <w:ind w:left="-142" w:firstLine="567"/>
        <w:jc w:val="both"/>
        <w:rPr>
          <w:rFonts w:ascii="Times New Roman" w:hAnsi="Times New Roman" w:cs="Times New Roman"/>
          <w:b/>
          <w:bCs/>
          <w:color w:val="000000" w:themeColor="text1"/>
          <w:sz w:val="25"/>
          <w:szCs w:val="25"/>
        </w:rPr>
      </w:pPr>
      <w:r w:rsidRPr="00A66FCF">
        <w:rPr>
          <w:rFonts w:ascii="Times New Roman" w:hAnsi="Times New Roman" w:cs="Times New Roman"/>
          <w:b/>
          <w:bCs/>
          <w:color w:val="000000" w:themeColor="text1"/>
          <w:sz w:val="25"/>
          <w:szCs w:val="25"/>
        </w:rPr>
        <w:t xml:space="preserve"> Результати оцінювання Комісією відповідності судді займаній посаді за критерієм особистої компетентності.</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Згідно з пунктом 6 глави 2 розділу II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дослідження інформації, яка міститься </w:t>
      </w:r>
      <w:r w:rsidR="005F0578" w:rsidRPr="00A66FCF">
        <w:rPr>
          <w:rFonts w:ascii="Times New Roman" w:hAnsi="Times New Roman" w:cs="Times New Roman"/>
          <w:color w:val="000000" w:themeColor="text1"/>
          <w:sz w:val="25"/>
          <w:szCs w:val="25"/>
        </w:rPr>
        <w:t>в</w:t>
      </w:r>
      <w:r w:rsidRPr="00A66FCF">
        <w:rPr>
          <w:rFonts w:ascii="Times New Roman" w:hAnsi="Times New Roman" w:cs="Times New Roman"/>
          <w:color w:val="000000" w:themeColor="text1"/>
          <w:sz w:val="25"/>
          <w:szCs w:val="25"/>
        </w:rPr>
        <w:t xml:space="preserve"> суддівському досьє, і співбесіди.</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w:t>
      </w:r>
      <w:r w:rsidRPr="00A66FCF">
        <w:rPr>
          <w:rFonts w:ascii="Times New Roman" w:hAnsi="Times New Roman" w:cs="Times New Roman"/>
          <w:color w:val="000000" w:themeColor="text1"/>
          <w:sz w:val="25"/>
          <w:szCs w:val="25"/>
          <w:shd w:val="clear" w:color="auto" w:fill="FFFFFF"/>
        </w:rPr>
        <w:t xml:space="preserve">Комісією встановлено, що Данилевський М.А.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 </w:t>
      </w:r>
      <w:r w:rsidR="00E9084C" w:rsidRPr="00A66FCF">
        <w:rPr>
          <w:rFonts w:ascii="Times New Roman" w:hAnsi="Times New Roman" w:cs="Times New Roman"/>
          <w:color w:val="000000" w:themeColor="text1"/>
          <w:sz w:val="25"/>
          <w:szCs w:val="25"/>
          <w:shd w:val="clear" w:color="auto" w:fill="FFFFFF"/>
        </w:rPr>
        <w:t>Н</w:t>
      </w:r>
      <w:r w:rsidRPr="00A66FCF">
        <w:rPr>
          <w:rFonts w:ascii="Times New Roman" w:hAnsi="Times New Roman" w:cs="Times New Roman"/>
          <w:color w:val="000000" w:themeColor="text1"/>
          <w:sz w:val="25"/>
          <w:szCs w:val="25"/>
          <w:shd w:val="clear" w:color="auto" w:fill="FFFFFF"/>
        </w:rPr>
        <w:t xml:space="preserve">а підставі аналізу висновку, дослідження інформації, що міститься в </w:t>
      </w:r>
      <w:r w:rsidR="00E9084C" w:rsidRPr="00A66FCF">
        <w:rPr>
          <w:rFonts w:ascii="Times New Roman" w:hAnsi="Times New Roman" w:cs="Times New Roman"/>
          <w:color w:val="000000" w:themeColor="text1"/>
          <w:sz w:val="25"/>
          <w:szCs w:val="25"/>
          <w:shd w:val="clear" w:color="auto" w:fill="FFFFFF"/>
        </w:rPr>
        <w:t xml:space="preserve">суддівському </w:t>
      </w:r>
      <w:r w:rsidRPr="00A66FCF">
        <w:rPr>
          <w:rFonts w:ascii="Times New Roman" w:hAnsi="Times New Roman" w:cs="Times New Roman"/>
          <w:color w:val="000000" w:themeColor="text1"/>
          <w:sz w:val="25"/>
          <w:szCs w:val="25"/>
          <w:shd w:val="clear" w:color="auto" w:fill="FFFFFF"/>
        </w:rPr>
        <w:t xml:space="preserve">досьє, та співбесіди </w:t>
      </w:r>
      <w:r w:rsidR="00E9084C" w:rsidRPr="00A66FCF">
        <w:rPr>
          <w:rFonts w:ascii="Times New Roman" w:hAnsi="Times New Roman" w:cs="Times New Roman"/>
          <w:color w:val="000000" w:themeColor="text1"/>
          <w:sz w:val="25"/>
          <w:szCs w:val="25"/>
          <w:shd w:val="clear" w:color="auto" w:fill="FFFFFF"/>
        </w:rPr>
        <w:t xml:space="preserve">за критерієм особистої компетентності </w:t>
      </w:r>
      <w:r w:rsidRPr="00A66FCF">
        <w:rPr>
          <w:rFonts w:ascii="Times New Roman" w:hAnsi="Times New Roman" w:cs="Times New Roman"/>
          <w:color w:val="000000" w:themeColor="text1"/>
          <w:sz w:val="25"/>
          <w:szCs w:val="25"/>
          <w:shd w:val="clear" w:color="auto" w:fill="FFFFFF"/>
        </w:rPr>
        <w:t xml:space="preserve">суддя здобув </w:t>
      </w:r>
      <w:r w:rsidR="00D061C3" w:rsidRPr="00A66FCF">
        <w:rPr>
          <w:rFonts w:ascii="Times New Roman" w:hAnsi="Times New Roman" w:cs="Times New Roman"/>
          <w:color w:val="000000" w:themeColor="text1"/>
          <w:sz w:val="25"/>
          <w:szCs w:val="25"/>
          <w:shd w:val="clear" w:color="auto" w:fill="FFFFFF"/>
        </w:rPr>
        <w:t>67</w:t>
      </w:r>
      <w:r w:rsidRPr="00A66FCF">
        <w:rPr>
          <w:rFonts w:ascii="Times New Roman" w:hAnsi="Times New Roman" w:cs="Times New Roman"/>
          <w:color w:val="000000" w:themeColor="text1"/>
          <w:sz w:val="25"/>
          <w:szCs w:val="25"/>
          <w:shd w:val="clear" w:color="auto" w:fill="FFFFFF"/>
        </w:rPr>
        <w:t xml:space="preserve"> бал</w:t>
      </w:r>
      <w:r w:rsidR="00D061C3" w:rsidRPr="00A66FCF">
        <w:rPr>
          <w:rFonts w:ascii="Times New Roman" w:hAnsi="Times New Roman" w:cs="Times New Roman"/>
          <w:color w:val="000000" w:themeColor="text1"/>
          <w:sz w:val="25"/>
          <w:szCs w:val="25"/>
          <w:shd w:val="clear" w:color="auto" w:fill="FFFFFF"/>
        </w:rPr>
        <w:t>ів</w:t>
      </w:r>
      <w:r w:rsidRPr="00A66FCF">
        <w:rPr>
          <w:rFonts w:ascii="Times New Roman" w:hAnsi="Times New Roman" w:cs="Times New Roman"/>
          <w:color w:val="000000" w:themeColor="text1"/>
          <w:sz w:val="25"/>
          <w:szCs w:val="25"/>
          <w:shd w:val="clear" w:color="auto" w:fill="FFFFFF"/>
        </w:rPr>
        <w:t>.</w:t>
      </w:r>
    </w:p>
    <w:p w:rsidR="00341AD0" w:rsidRPr="00A66FCF" w:rsidRDefault="00F66DB0" w:rsidP="00501673">
      <w:pPr>
        <w:pStyle w:val="a7"/>
        <w:numPr>
          <w:ilvl w:val="0"/>
          <w:numId w:val="8"/>
        </w:numPr>
        <w:shd w:val="clear" w:color="auto" w:fill="FFFFFF"/>
        <w:tabs>
          <w:tab w:val="clear" w:pos="2125"/>
          <w:tab w:val="num" w:pos="426"/>
          <w:tab w:val="num" w:pos="1134"/>
        </w:tabs>
        <w:suppressAutoHyphens/>
        <w:spacing w:after="0" w:line="240" w:lineRule="auto"/>
        <w:ind w:left="-142" w:firstLine="567"/>
        <w:jc w:val="both"/>
        <w:rPr>
          <w:rFonts w:ascii="Times New Roman" w:hAnsi="Times New Roman" w:cs="Times New Roman"/>
          <w:b/>
          <w:bCs/>
          <w:color w:val="000000" w:themeColor="text1"/>
          <w:sz w:val="25"/>
          <w:szCs w:val="25"/>
        </w:rPr>
      </w:pPr>
      <w:r w:rsidRPr="00A66FCF">
        <w:rPr>
          <w:rFonts w:ascii="Times New Roman" w:hAnsi="Times New Roman" w:cs="Times New Roman"/>
          <w:b/>
          <w:bCs/>
          <w:color w:val="000000" w:themeColor="text1"/>
          <w:sz w:val="25"/>
          <w:szCs w:val="25"/>
          <w:shd w:val="clear" w:color="auto" w:fill="FFFFFF"/>
        </w:rPr>
        <w:t xml:space="preserve">Результати оцінювання </w:t>
      </w:r>
      <w:r w:rsidR="00E9084C" w:rsidRPr="00A66FCF">
        <w:rPr>
          <w:rFonts w:ascii="Times New Roman" w:hAnsi="Times New Roman" w:cs="Times New Roman"/>
          <w:b/>
          <w:bCs/>
          <w:color w:val="000000" w:themeColor="text1"/>
          <w:sz w:val="25"/>
          <w:szCs w:val="25"/>
        </w:rPr>
        <w:t xml:space="preserve">Комісією </w:t>
      </w:r>
      <w:r w:rsidRPr="00A66FCF">
        <w:rPr>
          <w:rFonts w:ascii="Times New Roman" w:hAnsi="Times New Roman" w:cs="Times New Roman"/>
          <w:b/>
          <w:bCs/>
          <w:color w:val="000000" w:themeColor="text1"/>
          <w:sz w:val="25"/>
          <w:szCs w:val="25"/>
          <w:shd w:val="clear" w:color="auto" w:fill="FFFFFF"/>
        </w:rPr>
        <w:t>відповідності судді займаній посаді за критерієм соціальної компетентності.</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shd w:val="clear" w:color="auto" w:fill="FFFFFF"/>
        </w:rPr>
        <w:t xml:space="preserve"> Згідно з пунктом 7 глави 2 розділу II Положення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A66FCF">
        <w:rPr>
          <w:rFonts w:ascii="Times New Roman" w:hAnsi="Times New Roman" w:cs="Times New Roman"/>
          <w:color w:val="000000" w:themeColor="text1"/>
          <w:sz w:val="25"/>
          <w:szCs w:val="25"/>
          <w:shd w:val="clear" w:color="auto" w:fill="FFFFFF"/>
        </w:rPr>
        <w:t>комунікативність</w:t>
      </w:r>
      <w:proofErr w:type="spellEnd"/>
      <w:r w:rsidRPr="00A66FCF">
        <w:rPr>
          <w:rFonts w:ascii="Times New Roman" w:hAnsi="Times New Roman" w:cs="Times New Roman"/>
          <w:color w:val="000000" w:themeColor="text1"/>
          <w:sz w:val="25"/>
          <w:szCs w:val="25"/>
          <w:shd w:val="clear" w:color="auto" w:fill="FFFFFF"/>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A66FCF">
        <w:rPr>
          <w:rFonts w:ascii="Times New Roman" w:hAnsi="Times New Roman" w:cs="Times New Roman"/>
          <w:color w:val="000000" w:themeColor="text1"/>
          <w:sz w:val="25"/>
          <w:szCs w:val="25"/>
          <w:shd w:val="clear" w:color="auto" w:fill="FFFFFF"/>
        </w:rPr>
        <w:t>контрпродуктивних</w:t>
      </w:r>
      <w:proofErr w:type="spellEnd"/>
      <w:r w:rsidRPr="00A66FCF">
        <w:rPr>
          <w:rFonts w:ascii="Times New Roman" w:hAnsi="Times New Roman" w:cs="Times New Roman"/>
          <w:color w:val="000000" w:themeColor="text1"/>
          <w:sz w:val="25"/>
          <w:szCs w:val="25"/>
          <w:shd w:val="clear" w:color="auto" w:fill="FFFFFF"/>
        </w:rPr>
        <w:t xml:space="preserve">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w:t>
      </w:r>
      <w:r w:rsidR="00160AE5" w:rsidRPr="00A66FCF">
        <w:rPr>
          <w:rFonts w:ascii="Times New Roman" w:hAnsi="Times New Roman" w:cs="Times New Roman"/>
          <w:color w:val="000000" w:themeColor="text1"/>
          <w:sz w:val="25"/>
          <w:szCs w:val="25"/>
          <w:shd w:val="clear" w:color="auto" w:fill="FFFFFF"/>
        </w:rPr>
        <w:t>в</w:t>
      </w:r>
      <w:r w:rsidRPr="00A66FCF">
        <w:rPr>
          <w:rFonts w:ascii="Times New Roman" w:hAnsi="Times New Roman" w:cs="Times New Roman"/>
          <w:color w:val="000000" w:themeColor="text1"/>
          <w:sz w:val="25"/>
          <w:szCs w:val="25"/>
          <w:shd w:val="clear" w:color="auto" w:fill="FFFFFF"/>
        </w:rPr>
        <w:t xml:space="preserve"> суддівському досьє, і співбесіди.</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shd w:val="clear" w:color="auto" w:fill="FFFFFF"/>
        </w:rPr>
        <w:lastRenderedPageBreak/>
        <w:t>За</w:t>
      </w:r>
      <w:r w:rsidRPr="00A66FCF">
        <w:rPr>
          <w:rFonts w:ascii="Times New Roman" w:hAnsi="Times New Roman" w:cs="Times New Roman"/>
          <w:color w:val="000000" w:themeColor="text1"/>
          <w:sz w:val="20"/>
          <w:szCs w:val="20"/>
          <w:shd w:val="clear" w:color="auto" w:fill="FFFFFF"/>
        </w:rPr>
        <w:t xml:space="preserve"> </w:t>
      </w:r>
      <w:r w:rsidRPr="00A66FCF">
        <w:rPr>
          <w:rFonts w:ascii="Times New Roman" w:hAnsi="Times New Roman" w:cs="Times New Roman"/>
          <w:color w:val="000000" w:themeColor="text1"/>
          <w:sz w:val="25"/>
          <w:szCs w:val="25"/>
          <w:shd w:val="clear" w:color="auto" w:fill="FFFFFF"/>
        </w:rPr>
        <w:t>результатами</w:t>
      </w:r>
      <w:r w:rsidRPr="00A66FCF">
        <w:rPr>
          <w:rFonts w:ascii="Times New Roman" w:hAnsi="Times New Roman" w:cs="Times New Roman"/>
          <w:color w:val="000000" w:themeColor="text1"/>
          <w:sz w:val="20"/>
          <w:szCs w:val="20"/>
          <w:shd w:val="clear" w:color="auto" w:fill="FFFFFF"/>
        </w:rPr>
        <w:t xml:space="preserve"> </w:t>
      </w:r>
      <w:r w:rsidRPr="00A66FCF">
        <w:rPr>
          <w:rFonts w:ascii="Times New Roman" w:hAnsi="Times New Roman" w:cs="Times New Roman"/>
          <w:color w:val="000000" w:themeColor="text1"/>
          <w:sz w:val="25"/>
          <w:szCs w:val="25"/>
          <w:shd w:val="clear" w:color="auto" w:fill="FFFFFF"/>
        </w:rPr>
        <w:t>дослідження</w:t>
      </w:r>
      <w:r w:rsidRPr="00A66FCF">
        <w:rPr>
          <w:rFonts w:ascii="Times New Roman" w:hAnsi="Times New Roman" w:cs="Times New Roman"/>
          <w:color w:val="000000" w:themeColor="text1"/>
          <w:sz w:val="20"/>
          <w:szCs w:val="20"/>
          <w:shd w:val="clear" w:color="auto" w:fill="FFFFFF"/>
        </w:rPr>
        <w:t xml:space="preserve"> </w:t>
      </w:r>
      <w:r w:rsidRPr="00A66FCF">
        <w:rPr>
          <w:rFonts w:ascii="Times New Roman" w:hAnsi="Times New Roman" w:cs="Times New Roman"/>
          <w:color w:val="000000" w:themeColor="text1"/>
          <w:sz w:val="25"/>
          <w:szCs w:val="25"/>
          <w:shd w:val="clear" w:color="auto" w:fill="FFFFFF"/>
        </w:rPr>
        <w:t>інформації,</w:t>
      </w:r>
      <w:r w:rsidRPr="00A66FCF">
        <w:rPr>
          <w:rFonts w:ascii="Times New Roman" w:hAnsi="Times New Roman" w:cs="Times New Roman"/>
          <w:color w:val="000000" w:themeColor="text1"/>
          <w:sz w:val="20"/>
          <w:szCs w:val="20"/>
          <w:shd w:val="clear" w:color="auto" w:fill="FFFFFF"/>
        </w:rPr>
        <w:t xml:space="preserve"> </w:t>
      </w:r>
      <w:r w:rsidRPr="00A66FCF">
        <w:rPr>
          <w:rFonts w:ascii="Times New Roman" w:hAnsi="Times New Roman" w:cs="Times New Roman"/>
          <w:color w:val="000000" w:themeColor="text1"/>
          <w:sz w:val="25"/>
          <w:szCs w:val="25"/>
          <w:shd w:val="clear" w:color="auto" w:fill="FFFFFF"/>
        </w:rPr>
        <w:t>яка</w:t>
      </w:r>
      <w:r w:rsidRPr="00A66FCF">
        <w:rPr>
          <w:rFonts w:ascii="Times New Roman" w:hAnsi="Times New Roman" w:cs="Times New Roman"/>
          <w:color w:val="000000" w:themeColor="text1"/>
          <w:sz w:val="20"/>
          <w:szCs w:val="20"/>
          <w:shd w:val="clear" w:color="auto" w:fill="FFFFFF"/>
        </w:rPr>
        <w:t xml:space="preserve"> </w:t>
      </w:r>
      <w:r w:rsidRPr="00A66FCF">
        <w:rPr>
          <w:rFonts w:ascii="Times New Roman" w:hAnsi="Times New Roman" w:cs="Times New Roman"/>
          <w:color w:val="000000" w:themeColor="text1"/>
          <w:sz w:val="25"/>
          <w:szCs w:val="25"/>
          <w:shd w:val="clear" w:color="auto" w:fill="FFFFFF"/>
        </w:rPr>
        <w:t>міститься</w:t>
      </w:r>
      <w:r w:rsidRPr="00A66FCF">
        <w:rPr>
          <w:rFonts w:ascii="Times New Roman" w:hAnsi="Times New Roman" w:cs="Times New Roman"/>
          <w:color w:val="000000" w:themeColor="text1"/>
          <w:sz w:val="20"/>
          <w:szCs w:val="20"/>
          <w:shd w:val="clear" w:color="auto" w:fill="FFFFFF"/>
        </w:rPr>
        <w:t xml:space="preserve"> </w:t>
      </w:r>
      <w:r w:rsidRPr="00A66FCF">
        <w:rPr>
          <w:rFonts w:ascii="Times New Roman" w:hAnsi="Times New Roman" w:cs="Times New Roman"/>
          <w:color w:val="000000" w:themeColor="text1"/>
          <w:sz w:val="25"/>
          <w:szCs w:val="25"/>
          <w:shd w:val="clear" w:color="auto" w:fill="FFFFFF"/>
        </w:rPr>
        <w:t>в</w:t>
      </w:r>
      <w:r w:rsidRPr="00A66FCF">
        <w:rPr>
          <w:rFonts w:ascii="Times New Roman" w:hAnsi="Times New Roman" w:cs="Times New Roman"/>
          <w:color w:val="000000" w:themeColor="text1"/>
          <w:sz w:val="20"/>
          <w:szCs w:val="20"/>
          <w:shd w:val="clear" w:color="auto" w:fill="FFFFFF"/>
        </w:rPr>
        <w:t xml:space="preserve"> </w:t>
      </w:r>
      <w:r w:rsidRPr="00A66FCF">
        <w:rPr>
          <w:rFonts w:ascii="Times New Roman" w:hAnsi="Times New Roman" w:cs="Times New Roman"/>
          <w:color w:val="000000" w:themeColor="text1"/>
          <w:sz w:val="25"/>
          <w:szCs w:val="25"/>
          <w:shd w:val="clear" w:color="auto" w:fill="FFFFFF"/>
        </w:rPr>
        <w:t>матеріалах</w:t>
      </w:r>
      <w:r w:rsidRPr="00A66FCF">
        <w:rPr>
          <w:rFonts w:ascii="Times New Roman" w:hAnsi="Times New Roman" w:cs="Times New Roman"/>
          <w:color w:val="000000" w:themeColor="text1"/>
          <w:sz w:val="20"/>
          <w:szCs w:val="20"/>
          <w:shd w:val="clear" w:color="auto" w:fill="FFFFFF"/>
        </w:rPr>
        <w:t xml:space="preserve"> </w:t>
      </w:r>
      <w:r w:rsidRPr="00A66FCF">
        <w:rPr>
          <w:rFonts w:ascii="Times New Roman" w:hAnsi="Times New Roman" w:cs="Times New Roman"/>
          <w:color w:val="000000" w:themeColor="text1"/>
          <w:sz w:val="25"/>
          <w:szCs w:val="25"/>
          <w:shd w:val="clear" w:color="auto" w:fill="FFFFFF"/>
        </w:rPr>
        <w:t xml:space="preserve">суддівського досьє, та співбесіди із суддею, ураховуючи вказані показники, Комісія вважає, що за критерієм соціальної компетентності суддя набрав </w:t>
      </w:r>
      <w:r w:rsidR="00237D4B" w:rsidRPr="00A66FCF">
        <w:rPr>
          <w:rFonts w:ascii="Times New Roman" w:hAnsi="Times New Roman" w:cs="Times New Roman"/>
          <w:color w:val="000000" w:themeColor="text1"/>
          <w:sz w:val="25"/>
          <w:szCs w:val="25"/>
          <w:shd w:val="clear" w:color="auto" w:fill="FFFFFF"/>
        </w:rPr>
        <w:t>66</w:t>
      </w:r>
      <w:r w:rsidRPr="00A66FCF">
        <w:rPr>
          <w:rFonts w:ascii="Times New Roman" w:hAnsi="Times New Roman" w:cs="Times New Roman"/>
          <w:color w:val="000000" w:themeColor="text1"/>
          <w:sz w:val="25"/>
          <w:szCs w:val="25"/>
          <w:shd w:val="clear" w:color="auto" w:fill="FFFFFF"/>
        </w:rPr>
        <w:t xml:space="preserve"> бал</w:t>
      </w:r>
      <w:r w:rsidR="00237D4B" w:rsidRPr="00A66FCF">
        <w:rPr>
          <w:rFonts w:ascii="Times New Roman" w:hAnsi="Times New Roman" w:cs="Times New Roman"/>
          <w:color w:val="000000" w:themeColor="text1"/>
          <w:sz w:val="25"/>
          <w:szCs w:val="25"/>
          <w:shd w:val="clear" w:color="auto" w:fill="FFFFFF"/>
        </w:rPr>
        <w:t>ів</w:t>
      </w:r>
      <w:r w:rsidRPr="00A66FCF">
        <w:rPr>
          <w:rFonts w:ascii="Times New Roman" w:hAnsi="Times New Roman" w:cs="Times New Roman"/>
          <w:color w:val="000000" w:themeColor="text1"/>
          <w:sz w:val="25"/>
          <w:szCs w:val="25"/>
          <w:shd w:val="clear" w:color="auto" w:fill="FFFFFF"/>
        </w:rPr>
        <w:t>.</w:t>
      </w:r>
    </w:p>
    <w:p w:rsidR="00341AD0" w:rsidRPr="00A66FCF" w:rsidRDefault="00F66DB0" w:rsidP="00501673">
      <w:pPr>
        <w:pStyle w:val="a7"/>
        <w:numPr>
          <w:ilvl w:val="0"/>
          <w:numId w:val="8"/>
        </w:numPr>
        <w:shd w:val="clear" w:color="auto" w:fill="FFFFFF"/>
        <w:tabs>
          <w:tab w:val="clear" w:pos="2125"/>
          <w:tab w:val="num" w:pos="426"/>
          <w:tab w:val="num" w:pos="1134"/>
        </w:tabs>
        <w:suppressAutoHyphens/>
        <w:spacing w:after="0" w:line="240" w:lineRule="auto"/>
        <w:ind w:left="-142" w:firstLine="567"/>
        <w:jc w:val="both"/>
        <w:rPr>
          <w:rFonts w:ascii="Times New Roman" w:hAnsi="Times New Roman" w:cs="Times New Roman"/>
          <w:b/>
          <w:bCs/>
          <w:color w:val="000000" w:themeColor="text1"/>
          <w:sz w:val="25"/>
          <w:szCs w:val="25"/>
        </w:rPr>
      </w:pPr>
      <w:r w:rsidRPr="00A66FCF">
        <w:rPr>
          <w:rFonts w:ascii="Times New Roman" w:hAnsi="Times New Roman" w:cs="Times New Roman"/>
          <w:b/>
          <w:bCs/>
          <w:color w:val="000000" w:themeColor="text1"/>
          <w:sz w:val="25"/>
          <w:szCs w:val="25"/>
          <w:shd w:val="clear" w:color="auto" w:fill="FFFFFF"/>
        </w:rPr>
        <w:t xml:space="preserve"> Результати оцінювання </w:t>
      </w:r>
      <w:r w:rsidR="00E9084C" w:rsidRPr="00A66FCF">
        <w:rPr>
          <w:rFonts w:ascii="Times New Roman" w:hAnsi="Times New Roman" w:cs="Times New Roman"/>
          <w:b/>
          <w:bCs/>
          <w:color w:val="000000" w:themeColor="text1"/>
          <w:sz w:val="25"/>
          <w:szCs w:val="25"/>
        </w:rPr>
        <w:t xml:space="preserve">Комісією </w:t>
      </w:r>
      <w:r w:rsidRPr="00A66FCF">
        <w:rPr>
          <w:rFonts w:ascii="Times New Roman" w:hAnsi="Times New Roman" w:cs="Times New Roman"/>
          <w:b/>
          <w:bCs/>
          <w:color w:val="000000" w:themeColor="text1"/>
          <w:sz w:val="25"/>
          <w:szCs w:val="25"/>
          <w:shd w:val="clear" w:color="auto" w:fill="FFFFFF"/>
        </w:rPr>
        <w:t>відповідності судді займаній посаді за критерієм професійної етики та доброчесності.</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shd w:val="clear" w:color="auto" w:fill="FFFFFF"/>
        </w:rPr>
        <w:t xml:space="preserve"> Як </w:t>
      </w:r>
      <w:r w:rsidR="00160AE5" w:rsidRPr="00A66FCF">
        <w:rPr>
          <w:rFonts w:ascii="Times New Roman" w:hAnsi="Times New Roman" w:cs="Times New Roman"/>
          <w:color w:val="000000" w:themeColor="text1"/>
          <w:sz w:val="25"/>
          <w:szCs w:val="25"/>
          <w:shd w:val="clear" w:color="auto" w:fill="FFFFFF"/>
        </w:rPr>
        <w:t>встановлено</w:t>
      </w:r>
      <w:r w:rsidRPr="00A66FCF">
        <w:rPr>
          <w:rFonts w:ascii="Times New Roman" w:hAnsi="Times New Roman" w:cs="Times New Roman"/>
          <w:color w:val="000000" w:themeColor="text1"/>
          <w:sz w:val="25"/>
          <w:szCs w:val="25"/>
          <w:shd w:val="clear" w:color="auto" w:fill="FFFFFF"/>
        </w:rPr>
        <w:t xml:space="preserve"> пунктами 8–9 глави 2 розділу II Положення, відповідність судді критерію професійної етики та доброчесності оцінюється (встановлюється) за такими показниками:</w:t>
      </w:r>
      <w:r w:rsidRPr="00A66FCF">
        <w:rPr>
          <w:rFonts w:ascii="Times New Roman" w:hAnsi="Times New Roman" w:cs="Times New Roman"/>
          <w:color w:val="000000" w:themeColor="text1"/>
          <w:sz w:val="24"/>
          <w:szCs w:val="24"/>
          <w:shd w:val="clear" w:color="auto" w:fill="FFFFFF"/>
        </w:rPr>
        <w:t xml:space="preserve"> </w:t>
      </w:r>
      <w:r w:rsidRPr="00A66FCF">
        <w:rPr>
          <w:rFonts w:ascii="Times New Roman" w:hAnsi="Times New Roman" w:cs="Times New Roman"/>
          <w:color w:val="000000" w:themeColor="text1"/>
          <w:sz w:val="25"/>
          <w:szCs w:val="25"/>
          <w:shd w:val="clear" w:color="auto" w:fill="FFFFFF"/>
        </w:rPr>
        <w:t>відповідність</w:t>
      </w:r>
      <w:r w:rsidRPr="00A66FCF">
        <w:rPr>
          <w:rFonts w:ascii="Times New Roman" w:hAnsi="Times New Roman" w:cs="Times New Roman"/>
          <w:color w:val="000000" w:themeColor="text1"/>
          <w:sz w:val="24"/>
          <w:szCs w:val="24"/>
          <w:shd w:val="clear" w:color="auto" w:fill="FFFFFF"/>
        </w:rPr>
        <w:t xml:space="preserve"> </w:t>
      </w:r>
      <w:r w:rsidRPr="00A66FCF">
        <w:rPr>
          <w:rFonts w:ascii="Times New Roman" w:hAnsi="Times New Roman" w:cs="Times New Roman"/>
          <w:color w:val="000000" w:themeColor="text1"/>
          <w:sz w:val="25"/>
          <w:szCs w:val="25"/>
          <w:shd w:val="clear" w:color="auto" w:fill="FFFFFF"/>
        </w:rPr>
        <w:t>витрат</w:t>
      </w:r>
      <w:r w:rsidRPr="00A66FCF">
        <w:rPr>
          <w:rFonts w:ascii="Times New Roman" w:hAnsi="Times New Roman" w:cs="Times New Roman"/>
          <w:color w:val="000000" w:themeColor="text1"/>
          <w:sz w:val="24"/>
          <w:szCs w:val="24"/>
          <w:shd w:val="clear" w:color="auto" w:fill="FFFFFF"/>
        </w:rPr>
        <w:t xml:space="preserve"> </w:t>
      </w:r>
      <w:r w:rsidRPr="00A66FCF">
        <w:rPr>
          <w:rFonts w:ascii="Times New Roman" w:hAnsi="Times New Roman" w:cs="Times New Roman"/>
          <w:color w:val="000000" w:themeColor="text1"/>
          <w:sz w:val="25"/>
          <w:szCs w:val="25"/>
          <w:shd w:val="clear" w:color="auto" w:fill="FFFFFF"/>
        </w:rPr>
        <w:t>і</w:t>
      </w:r>
      <w:r w:rsidRPr="00A66FCF">
        <w:rPr>
          <w:rFonts w:ascii="Times New Roman" w:hAnsi="Times New Roman" w:cs="Times New Roman"/>
          <w:color w:val="000000" w:themeColor="text1"/>
          <w:sz w:val="24"/>
          <w:szCs w:val="24"/>
          <w:shd w:val="clear" w:color="auto" w:fill="FFFFFF"/>
        </w:rPr>
        <w:t xml:space="preserve"> </w:t>
      </w:r>
      <w:r w:rsidRPr="00A66FCF">
        <w:rPr>
          <w:rFonts w:ascii="Times New Roman" w:hAnsi="Times New Roman" w:cs="Times New Roman"/>
          <w:color w:val="000000" w:themeColor="text1"/>
          <w:sz w:val="25"/>
          <w:szCs w:val="25"/>
          <w:shd w:val="clear" w:color="auto" w:fill="FFFFFF"/>
        </w:rPr>
        <w:t>майна</w:t>
      </w:r>
      <w:r w:rsidRPr="00A66FCF">
        <w:rPr>
          <w:rFonts w:ascii="Times New Roman" w:hAnsi="Times New Roman" w:cs="Times New Roman"/>
          <w:color w:val="000000" w:themeColor="text1"/>
          <w:sz w:val="24"/>
          <w:szCs w:val="24"/>
          <w:shd w:val="clear" w:color="auto" w:fill="FFFFFF"/>
        </w:rPr>
        <w:t xml:space="preserve"> </w:t>
      </w:r>
      <w:r w:rsidRPr="00A66FCF">
        <w:rPr>
          <w:rFonts w:ascii="Times New Roman" w:hAnsi="Times New Roman" w:cs="Times New Roman"/>
          <w:color w:val="000000" w:themeColor="text1"/>
          <w:sz w:val="25"/>
          <w:szCs w:val="25"/>
          <w:shd w:val="clear" w:color="auto" w:fill="FFFFFF"/>
        </w:rPr>
        <w:t>судді</w:t>
      </w:r>
      <w:r w:rsidRPr="00A66FCF">
        <w:rPr>
          <w:rFonts w:ascii="Times New Roman" w:hAnsi="Times New Roman" w:cs="Times New Roman"/>
          <w:color w:val="000000" w:themeColor="text1"/>
          <w:sz w:val="24"/>
          <w:szCs w:val="24"/>
          <w:shd w:val="clear" w:color="auto" w:fill="FFFFFF"/>
        </w:rPr>
        <w:t xml:space="preserve"> </w:t>
      </w:r>
      <w:r w:rsidRPr="00A66FCF">
        <w:rPr>
          <w:rFonts w:ascii="Times New Roman" w:hAnsi="Times New Roman" w:cs="Times New Roman"/>
          <w:color w:val="000000" w:themeColor="text1"/>
          <w:sz w:val="25"/>
          <w:szCs w:val="25"/>
          <w:shd w:val="clear" w:color="auto" w:fill="FFFFFF"/>
        </w:rPr>
        <w:t>та</w:t>
      </w:r>
      <w:r w:rsidRPr="00A66FCF">
        <w:rPr>
          <w:rFonts w:ascii="Times New Roman" w:hAnsi="Times New Roman" w:cs="Times New Roman"/>
          <w:color w:val="000000" w:themeColor="text1"/>
          <w:sz w:val="24"/>
          <w:szCs w:val="24"/>
          <w:shd w:val="clear" w:color="auto" w:fill="FFFFFF"/>
        </w:rPr>
        <w:t xml:space="preserve"> </w:t>
      </w:r>
      <w:r w:rsidRPr="00A66FCF">
        <w:rPr>
          <w:rFonts w:ascii="Times New Roman" w:hAnsi="Times New Roman" w:cs="Times New Roman"/>
          <w:color w:val="000000" w:themeColor="text1"/>
          <w:sz w:val="25"/>
          <w:szCs w:val="25"/>
          <w:shd w:val="clear" w:color="auto" w:fill="FFFFFF"/>
        </w:rPr>
        <w:t>членів</w:t>
      </w:r>
      <w:r w:rsidRPr="00A66FCF">
        <w:rPr>
          <w:rFonts w:ascii="Times New Roman" w:hAnsi="Times New Roman" w:cs="Times New Roman"/>
          <w:color w:val="000000" w:themeColor="text1"/>
          <w:sz w:val="24"/>
          <w:szCs w:val="24"/>
          <w:shd w:val="clear" w:color="auto" w:fill="FFFFFF"/>
        </w:rPr>
        <w:t xml:space="preserve"> </w:t>
      </w:r>
      <w:r w:rsidRPr="00A66FCF">
        <w:rPr>
          <w:rFonts w:ascii="Times New Roman" w:hAnsi="Times New Roman" w:cs="Times New Roman"/>
          <w:color w:val="000000" w:themeColor="text1"/>
          <w:sz w:val="25"/>
          <w:szCs w:val="25"/>
          <w:shd w:val="clear" w:color="auto" w:fill="FFFFFF"/>
        </w:rPr>
        <w:t>його</w:t>
      </w:r>
      <w:r w:rsidRPr="00A66FCF">
        <w:rPr>
          <w:rFonts w:ascii="Times New Roman" w:hAnsi="Times New Roman" w:cs="Times New Roman"/>
          <w:color w:val="000000" w:themeColor="text1"/>
          <w:sz w:val="24"/>
          <w:szCs w:val="24"/>
          <w:shd w:val="clear" w:color="auto" w:fill="FFFFFF"/>
        </w:rPr>
        <w:t xml:space="preserve"> </w:t>
      </w:r>
      <w:r w:rsidRPr="00A66FCF">
        <w:rPr>
          <w:rFonts w:ascii="Times New Roman" w:hAnsi="Times New Roman" w:cs="Times New Roman"/>
          <w:color w:val="000000" w:themeColor="text1"/>
          <w:sz w:val="25"/>
          <w:szCs w:val="25"/>
          <w:shd w:val="clear" w:color="auto" w:fill="FFFFFF"/>
        </w:rPr>
        <w:t>сім’ї,</w:t>
      </w:r>
      <w:r w:rsidRPr="00A66FCF">
        <w:rPr>
          <w:rFonts w:ascii="Times New Roman" w:hAnsi="Times New Roman" w:cs="Times New Roman"/>
          <w:color w:val="000000" w:themeColor="text1"/>
          <w:sz w:val="24"/>
          <w:szCs w:val="24"/>
          <w:shd w:val="clear" w:color="auto" w:fill="FFFFFF"/>
        </w:rPr>
        <w:t xml:space="preserve"> </w:t>
      </w:r>
      <w:r w:rsidRPr="00A66FCF">
        <w:rPr>
          <w:rFonts w:ascii="Times New Roman" w:hAnsi="Times New Roman" w:cs="Times New Roman"/>
          <w:color w:val="000000" w:themeColor="text1"/>
          <w:sz w:val="25"/>
          <w:szCs w:val="25"/>
          <w:shd w:val="clear" w:color="auto" w:fill="FFFFFF"/>
        </w:rPr>
        <w:t>а</w:t>
      </w:r>
      <w:r w:rsidRPr="00A66FCF">
        <w:rPr>
          <w:rFonts w:ascii="Times New Roman" w:hAnsi="Times New Roman" w:cs="Times New Roman"/>
          <w:color w:val="000000" w:themeColor="text1"/>
          <w:sz w:val="24"/>
          <w:szCs w:val="24"/>
          <w:shd w:val="clear" w:color="auto" w:fill="FFFFFF"/>
        </w:rPr>
        <w:t xml:space="preserve"> </w:t>
      </w:r>
      <w:r w:rsidRPr="00A66FCF">
        <w:rPr>
          <w:rFonts w:ascii="Times New Roman" w:hAnsi="Times New Roman" w:cs="Times New Roman"/>
          <w:color w:val="000000" w:themeColor="text1"/>
          <w:sz w:val="25"/>
          <w:szCs w:val="25"/>
          <w:shd w:val="clear" w:color="auto" w:fill="FFFFFF"/>
        </w:rPr>
        <w:t>також</w:t>
      </w:r>
      <w:r w:rsidRPr="00A66FCF">
        <w:rPr>
          <w:rFonts w:ascii="Times New Roman" w:hAnsi="Times New Roman" w:cs="Times New Roman"/>
          <w:color w:val="000000" w:themeColor="text1"/>
          <w:sz w:val="24"/>
          <w:szCs w:val="24"/>
          <w:shd w:val="clear" w:color="auto" w:fill="FFFFFF"/>
        </w:rPr>
        <w:t xml:space="preserve"> </w:t>
      </w:r>
      <w:r w:rsidRPr="00A66FCF">
        <w:rPr>
          <w:rFonts w:ascii="Times New Roman" w:hAnsi="Times New Roman" w:cs="Times New Roman"/>
          <w:color w:val="000000" w:themeColor="text1"/>
          <w:sz w:val="25"/>
          <w:szCs w:val="25"/>
          <w:shd w:val="clear" w:color="auto" w:fill="FFFFFF"/>
        </w:rPr>
        <w:t>близьких</w:t>
      </w:r>
      <w:r w:rsidRPr="00A66FCF">
        <w:rPr>
          <w:rFonts w:ascii="Times New Roman" w:hAnsi="Times New Roman" w:cs="Times New Roman"/>
          <w:color w:val="000000" w:themeColor="text1"/>
          <w:sz w:val="24"/>
          <w:szCs w:val="24"/>
          <w:shd w:val="clear" w:color="auto" w:fill="FFFFFF"/>
        </w:rPr>
        <w:t xml:space="preserve"> </w:t>
      </w:r>
      <w:r w:rsidRPr="00A66FCF">
        <w:rPr>
          <w:rFonts w:ascii="Times New Roman" w:hAnsi="Times New Roman" w:cs="Times New Roman"/>
          <w:color w:val="000000" w:themeColor="text1"/>
          <w:sz w:val="25"/>
          <w:szCs w:val="25"/>
          <w:shd w:val="clear" w:color="auto" w:fill="FFFFFF"/>
        </w:rPr>
        <w:t xml:space="preserve">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w:t>
      </w:r>
      <w:proofErr w:type="spellStart"/>
      <w:r w:rsidRPr="00A66FCF">
        <w:rPr>
          <w:rFonts w:ascii="Times New Roman" w:hAnsi="Times New Roman" w:cs="Times New Roman"/>
          <w:color w:val="000000" w:themeColor="text1"/>
          <w:sz w:val="25"/>
          <w:szCs w:val="25"/>
          <w:shd w:val="clear" w:color="auto" w:fill="FFFFFF"/>
        </w:rPr>
        <w:t>недоброчесність</w:t>
      </w:r>
      <w:proofErr w:type="spellEnd"/>
      <w:r w:rsidRPr="00A66FCF">
        <w:rPr>
          <w:rFonts w:ascii="Times New Roman" w:hAnsi="Times New Roman" w:cs="Times New Roman"/>
          <w:color w:val="000000" w:themeColor="text1"/>
          <w:sz w:val="25"/>
          <w:szCs w:val="25"/>
          <w:shd w:val="clear" w:color="auto" w:fill="FFFFFF"/>
        </w:rPr>
        <w:t>; наявність незабезпечених зобов’язань майнового характеру, які</w:t>
      </w:r>
      <w:r w:rsidRPr="00A66FCF">
        <w:rPr>
          <w:rFonts w:ascii="Times New Roman" w:hAnsi="Times New Roman" w:cs="Times New Roman"/>
          <w:color w:val="000000" w:themeColor="text1"/>
          <w:sz w:val="24"/>
          <w:szCs w:val="24"/>
          <w:shd w:val="clear" w:color="auto" w:fill="FFFFFF"/>
        </w:rPr>
        <w:t xml:space="preserve"> </w:t>
      </w:r>
      <w:r w:rsidRPr="00A66FCF">
        <w:rPr>
          <w:rFonts w:ascii="Times New Roman" w:hAnsi="Times New Roman" w:cs="Times New Roman"/>
          <w:color w:val="000000" w:themeColor="text1"/>
          <w:sz w:val="25"/>
          <w:szCs w:val="25"/>
          <w:shd w:val="clear" w:color="auto" w:fill="FFFFFF"/>
        </w:rPr>
        <w:t>можуть</w:t>
      </w:r>
      <w:r w:rsidRPr="00A66FCF">
        <w:rPr>
          <w:rFonts w:ascii="Times New Roman" w:hAnsi="Times New Roman" w:cs="Times New Roman"/>
          <w:color w:val="000000" w:themeColor="text1"/>
          <w:sz w:val="24"/>
          <w:szCs w:val="24"/>
          <w:shd w:val="clear" w:color="auto" w:fill="FFFFFF"/>
        </w:rPr>
        <w:t xml:space="preserve"> </w:t>
      </w:r>
      <w:r w:rsidRPr="00A66FCF">
        <w:rPr>
          <w:rFonts w:ascii="Times New Roman" w:hAnsi="Times New Roman" w:cs="Times New Roman"/>
          <w:color w:val="000000" w:themeColor="text1"/>
          <w:sz w:val="25"/>
          <w:szCs w:val="25"/>
          <w:shd w:val="clear" w:color="auto" w:fill="FFFFFF"/>
        </w:rPr>
        <w:t>мати</w:t>
      </w:r>
      <w:r w:rsidRPr="00A66FCF">
        <w:rPr>
          <w:rFonts w:ascii="Times New Roman" w:hAnsi="Times New Roman" w:cs="Times New Roman"/>
          <w:color w:val="000000" w:themeColor="text1"/>
          <w:sz w:val="24"/>
          <w:szCs w:val="24"/>
          <w:shd w:val="clear" w:color="auto" w:fill="FFFFFF"/>
        </w:rPr>
        <w:t xml:space="preserve"> </w:t>
      </w:r>
      <w:r w:rsidRPr="00A66FCF">
        <w:rPr>
          <w:rFonts w:ascii="Times New Roman" w:hAnsi="Times New Roman" w:cs="Times New Roman"/>
          <w:color w:val="000000" w:themeColor="text1"/>
          <w:sz w:val="25"/>
          <w:szCs w:val="25"/>
          <w:shd w:val="clear" w:color="auto" w:fill="FFFFFF"/>
        </w:rPr>
        <w:t>істотний</w:t>
      </w:r>
      <w:r w:rsidRPr="00A66FCF">
        <w:rPr>
          <w:rFonts w:ascii="Times New Roman" w:hAnsi="Times New Roman" w:cs="Times New Roman"/>
          <w:color w:val="000000" w:themeColor="text1"/>
          <w:sz w:val="24"/>
          <w:szCs w:val="24"/>
          <w:shd w:val="clear" w:color="auto" w:fill="FFFFFF"/>
        </w:rPr>
        <w:t xml:space="preserve"> </w:t>
      </w:r>
      <w:r w:rsidRPr="00A66FCF">
        <w:rPr>
          <w:rFonts w:ascii="Times New Roman" w:hAnsi="Times New Roman" w:cs="Times New Roman"/>
          <w:color w:val="000000" w:themeColor="text1"/>
          <w:sz w:val="25"/>
          <w:szCs w:val="25"/>
          <w:shd w:val="clear" w:color="auto" w:fill="FFFFFF"/>
        </w:rPr>
        <w:t>вплив</w:t>
      </w:r>
      <w:r w:rsidRPr="00A66FCF">
        <w:rPr>
          <w:rFonts w:ascii="Times New Roman" w:hAnsi="Times New Roman" w:cs="Times New Roman"/>
          <w:color w:val="000000" w:themeColor="text1"/>
          <w:sz w:val="24"/>
          <w:szCs w:val="24"/>
          <w:shd w:val="clear" w:color="auto" w:fill="FFFFFF"/>
        </w:rPr>
        <w:t xml:space="preserve"> </w:t>
      </w:r>
      <w:r w:rsidRPr="00A66FCF">
        <w:rPr>
          <w:rFonts w:ascii="Times New Roman" w:hAnsi="Times New Roman" w:cs="Times New Roman"/>
          <w:color w:val="000000" w:themeColor="text1"/>
          <w:sz w:val="25"/>
          <w:szCs w:val="25"/>
          <w:shd w:val="clear" w:color="auto" w:fill="FFFFFF"/>
        </w:rPr>
        <w:t>на</w:t>
      </w:r>
      <w:r w:rsidRPr="00A66FCF">
        <w:rPr>
          <w:rFonts w:ascii="Times New Roman" w:hAnsi="Times New Roman" w:cs="Times New Roman"/>
          <w:color w:val="000000" w:themeColor="text1"/>
          <w:sz w:val="24"/>
          <w:szCs w:val="24"/>
          <w:shd w:val="clear" w:color="auto" w:fill="FFFFFF"/>
        </w:rPr>
        <w:t xml:space="preserve"> </w:t>
      </w:r>
      <w:r w:rsidRPr="00A66FCF">
        <w:rPr>
          <w:rFonts w:ascii="Times New Roman" w:hAnsi="Times New Roman" w:cs="Times New Roman"/>
          <w:color w:val="000000" w:themeColor="text1"/>
          <w:sz w:val="25"/>
          <w:szCs w:val="25"/>
          <w:shd w:val="clear" w:color="auto" w:fill="FFFFFF"/>
        </w:rPr>
        <w:t>здійснення</w:t>
      </w:r>
      <w:r w:rsidRPr="00A66FCF">
        <w:rPr>
          <w:rFonts w:ascii="Times New Roman" w:hAnsi="Times New Roman" w:cs="Times New Roman"/>
          <w:color w:val="000000" w:themeColor="text1"/>
          <w:sz w:val="24"/>
          <w:szCs w:val="24"/>
          <w:shd w:val="clear" w:color="auto" w:fill="FFFFFF"/>
        </w:rPr>
        <w:t xml:space="preserve"> </w:t>
      </w:r>
      <w:r w:rsidRPr="00A66FCF">
        <w:rPr>
          <w:rFonts w:ascii="Times New Roman" w:hAnsi="Times New Roman" w:cs="Times New Roman"/>
          <w:color w:val="000000" w:themeColor="text1"/>
          <w:sz w:val="25"/>
          <w:szCs w:val="25"/>
          <w:shd w:val="clear" w:color="auto" w:fill="FFFFFF"/>
        </w:rPr>
        <w:t>правосуддя</w:t>
      </w:r>
      <w:r w:rsidRPr="00A66FCF">
        <w:rPr>
          <w:rFonts w:ascii="Times New Roman" w:hAnsi="Times New Roman" w:cs="Times New Roman"/>
          <w:color w:val="000000" w:themeColor="text1"/>
          <w:sz w:val="24"/>
          <w:szCs w:val="24"/>
          <w:shd w:val="clear" w:color="auto" w:fill="FFFFFF"/>
        </w:rPr>
        <w:t xml:space="preserve"> </w:t>
      </w:r>
      <w:r w:rsidRPr="00A66FCF">
        <w:rPr>
          <w:rFonts w:ascii="Times New Roman" w:hAnsi="Times New Roman" w:cs="Times New Roman"/>
          <w:color w:val="000000" w:themeColor="text1"/>
          <w:sz w:val="25"/>
          <w:szCs w:val="25"/>
          <w:shd w:val="clear" w:color="auto" w:fill="FFFFFF"/>
        </w:rPr>
        <w:t>суддею;</w:t>
      </w:r>
      <w:r w:rsidRPr="00A66FCF">
        <w:rPr>
          <w:rFonts w:ascii="Times New Roman" w:hAnsi="Times New Roman" w:cs="Times New Roman"/>
          <w:color w:val="000000" w:themeColor="text1"/>
          <w:sz w:val="24"/>
          <w:szCs w:val="24"/>
          <w:shd w:val="clear" w:color="auto" w:fill="FFFFFF"/>
        </w:rPr>
        <w:t xml:space="preserve"> </w:t>
      </w:r>
      <w:r w:rsidRPr="00A66FCF">
        <w:rPr>
          <w:rFonts w:ascii="Times New Roman" w:hAnsi="Times New Roman" w:cs="Times New Roman"/>
          <w:color w:val="000000" w:themeColor="text1"/>
          <w:sz w:val="25"/>
          <w:szCs w:val="25"/>
          <w:shd w:val="clear" w:color="auto" w:fill="FFFFFF"/>
        </w:rPr>
        <w:t>дотримання</w:t>
      </w:r>
      <w:r w:rsidRPr="00A66FCF">
        <w:rPr>
          <w:rFonts w:ascii="Times New Roman" w:hAnsi="Times New Roman" w:cs="Times New Roman"/>
          <w:color w:val="000000" w:themeColor="text1"/>
          <w:sz w:val="24"/>
          <w:szCs w:val="24"/>
          <w:shd w:val="clear" w:color="auto" w:fill="FFFFFF"/>
        </w:rPr>
        <w:t xml:space="preserve"> </w:t>
      </w:r>
      <w:r w:rsidRPr="00A66FCF">
        <w:rPr>
          <w:rFonts w:ascii="Times New Roman" w:hAnsi="Times New Roman" w:cs="Times New Roman"/>
          <w:color w:val="000000" w:themeColor="text1"/>
          <w:sz w:val="25"/>
          <w:szCs w:val="25"/>
          <w:shd w:val="clear" w:color="auto" w:fill="FFFFFF"/>
        </w:rPr>
        <w:t>суддівської етики, наявність обставин, передбачених підпунктами 1, 2, 3, 5–12, 13, 15–19 частини першої статті 106 Закону, та інші дані, які можуть вказувати на відповідність судді критерію доброчесності.</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shd w:val="clear" w:color="auto" w:fill="FFFFFF"/>
        </w:rPr>
        <w:t>Ці показники оцінюються за результатами співбесіди та дослідження інформації, яка міститься в суддівському досьє, зокрема:</w:t>
      </w:r>
    </w:p>
    <w:p w:rsidR="00341AD0" w:rsidRPr="00A66FCF" w:rsidRDefault="00F66DB0" w:rsidP="00501673">
      <w:pPr>
        <w:pStyle w:val="a7"/>
        <w:numPr>
          <w:ilvl w:val="0"/>
          <w:numId w:val="11"/>
        </w:numPr>
        <w:shd w:val="clear" w:color="auto" w:fill="FFFFFF"/>
        <w:tabs>
          <w:tab w:val="clear" w:pos="788"/>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shd w:val="clear" w:color="auto" w:fill="FFFFFF"/>
        </w:rPr>
        <w:t xml:space="preserve">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rsidR="00341AD0" w:rsidRPr="00A66FCF" w:rsidRDefault="00F66DB0" w:rsidP="00501673">
      <w:pPr>
        <w:pStyle w:val="a7"/>
        <w:numPr>
          <w:ilvl w:val="0"/>
          <w:numId w:val="11"/>
        </w:numPr>
        <w:shd w:val="clear" w:color="auto" w:fill="FFFFFF"/>
        <w:tabs>
          <w:tab w:val="clear" w:pos="788"/>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shd w:val="clear" w:color="auto" w:fill="FFFFFF"/>
        </w:rPr>
        <w:t xml:space="preserve"> декларації особи, уповноваженої на виконання функцій держави або місцевого самоврядування;</w:t>
      </w:r>
    </w:p>
    <w:p w:rsidR="00341AD0" w:rsidRPr="00A66FCF" w:rsidRDefault="00F66DB0" w:rsidP="00501673">
      <w:pPr>
        <w:pStyle w:val="a7"/>
        <w:numPr>
          <w:ilvl w:val="0"/>
          <w:numId w:val="11"/>
        </w:numPr>
        <w:shd w:val="clear" w:color="auto" w:fill="FFFFFF"/>
        <w:tabs>
          <w:tab w:val="clear" w:pos="788"/>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shd w:val="clear" w:color="auto" w:fill="FFFFFF"/>
        </w:rPr>
        <w:t xml:space="preserve"> результатів перевірки декларації особи, уповноваженої на виконання функцій держави або місцевого самоврядування (за наявності);</w:t>
      </w:r>
    </w:p>
    <w:p w:rsidR="00341AD0" w:rsidRPr="00A66FCF" w:rsidRDefault="00F66DB0" w:rsidP="00501673">
      <w:pPr>
        <w:pStyle w:val="a7"/>
        <w:numPr>
          <w:ilvl w:val="0"/>
          <w:numId w:val="11"/>
        </w:numPr>
        <w:shd w:val="clear" w:color="auto" w:fill="FFFFFF"/>
        <w:tabs>
          <w:tab w:val="clear" w:pos="788"/>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shd w:val="clear" w:color="auto" w:fill="FFFFFF"/>
        </w:rPr>
        <w:t xml:space="preserve"> декларації родинних зв’язків судді та декларації доброчесності судді;</w:t>
      </w:r>
    </w:p>
    <w:p w:rsidR="00341AD0" w:rsidRPr="00A66FCF" w:rsidRDefault="00F66DB0" w:rsidP="00501673">
      <w:pPr>
        <w:pStyle w:val="a7"/>
        <w:numPr>
          <w:ilvl w:val="0"/>
          <w:numId w:val="11"/>
        </w:numPr>
        <w:shd w:val="clear" w:color="auto" w:fill="FFFFFF"/>
        <w:tabs>
          <w:tab w:val="clear" w:pos="788"/>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shd w:val="clear" w:color="auto" w:fill="FFFFFF"/>
        </w:rPr>
        <w:t xml:space="preserve"> результатів регулярного оцінювання;</w:t>
      </w:r>
    </w:p>
    <w:p w:rsidR="00341AD0" w:rsidRPr="00A66FCF" w:rsidRDefault="00F66DB0" w:rsidP="00501673">
      <w:pPr>
        <w:pStyle w:val="a7"/>
        <w:numPr>
          <w:ilvl w:val="0"/>
          <w:numId w:val="11"/>
        </w:numPr>
        <w:shd w:val="clear" w:color="auto" w:fill="FFFFFF"/>
        <w:tabs>
          <w:tab w:val="clear" w:pos="788"/>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shd w:val="clear" w:color="auto" w:fill="FFFFFF"/>
        </w:rPr>
        <w:t xml:space="preserve"> результатів перевірки декларації родинних зв’язків судді та декларації доброчесності судді (за наявності);</w:t>
      </w:r>
    </w:p>
    <w:p w:rsidR="00341AD0" w:rsidRPr="00A66FCF" w:rsidRDefault="00F66DB0" w:rsidP="00501673">
      <w:pPr>
        <w:pStyle w:val="a7"/>
        <w:numPr>
          <w:ilvl w:val="0"/>
          <w:numId w:val="11"/>
        </w:numPr>
        <w:shd w:val="clear" w:color="auto" w:fill="FFFFFF"/>
        <w:tabs>
          <w:tab w:val="clear" w:pos="788"/>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shd w:val="clear" w:color="auto" w:fill="FFFFFF"/>
        </w:rPr>
        <w:t xml:space="preserve"> висновків або інформації </w:t>
      </w:r>
      <w:r w:rsidR="00666712" w:rsidRPr="00A66FCF">
        <w:rPr>
          <w:rFonts w:ascii="Times New Roman" w:hAnsi="Times New Roman" w:cs="Times New Roman"/>
          <w:color w:val="000000" w:themeColor="text1"/>
          <w:sz w:val="25"/>
          <w:szCs w:val="25"/>
          <w:shd w:val="clear" w:color="auto" w:fill="FFFFFF"/>
        </w:rPr>
        <w:t>ГРД</w:t>
      </w:r>
      <w:r w:rsidRPr="00A66FCF">
        <w:rPr>
          <w:rFonts w:ascii="Times New Roman" w:hAnsi="Times New Roman" w:cs="Times New Roman"/>
          <w:color w:val="000000" w:themeColor="text1"/>
          <w:sz w:val="25"/>
          <w:szCs w:val="25"/>
          <w:shd w:val="clear" w:color="auto" w:fill="FFFFFF"/>
        </w:rPr>
        <w:t xml:space="preserve"> (за наявності);</w:t>
      </w:r>
    </w:p>
    <w:p w:rsidR="00341AD0" w:rsidRPr="00A66FCF" w:rsidRDefault="00F66DB0" w:rsidP="00501673">
      <w:pPr>
        <w:pStyle w:val="a7"/>
        <w:numPr>
          <w:ilvl w:val="0"/>
          <w:numId w:val="11"/>
        </w:numPr>
        <w:shd w:val="clear" w:color="auto" w:fill="FFFFFF"/>
        <w:tabs>
          <w:tab w:val="clear" w:pos="788"/>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shd w:val="clear" w:color="auto" w:fill="FFFFFF"/>
        </w:rPr>
        <w:t xml:space="preserve"> іншої інформації, включен</w:t>
      </w:r>
      <w:r w:rsidR="00666712" w:rsidRPr="00A66FCF">
        <w:rPr>
          <w:rFonts w:ascii="Times New Roman" w:hAnsi="Times New Roman" w:cs="Times New Roman"/>
          <w:color w:val="000000" w:themeColor="text1"/>
          <w:sz w:val="25"/>
          <w:szCs w:val="25"/>
          <w:shd w:val="clear" w:color="auto" w:fill="FFFFFF"/>
        </w:rPr>
        <w:t>ої</w:t>
      </w:r>
      <w:r w:rsidRPr="00A66FCF">
        <w:rPr>
          <w:rFonts w:ascii="Times New Roman" w:hAnsi="Times New Roman" w:cs="Times New Roman"/>
          <w:color w:val="000000" w:themeColor="text1"/>
          <w:sz w:val="25"/>
          <w:szCs w:val="25"/>
          <w:shd w:val="clear" w:color="auto" w:fill="FFFFFF"/>
        </w:rPr>
        <w:t xml:space="preserve"> до суддівського досьє.</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shd w:val="clear" w:color="auto" w:fill="FFFFFF"/>
        </w:rPr>
        <w:t xml:space="preserve"> Дослідивши інформацію, яка міститься в матеріалах суддівського досьє, Комісія не виявила відомостей про невідповідність витрат і майна судді та членів сім’ї, а також близьких осіб задекларованим доходам, невідповідність судді вимогам законодавства у сфері запобігання корупції, вимогам стосовно політичної нейтральності, про недотримання</w:t>
      </w:r>
      <w:r w:rsidRPr="00A66FCF">
        <w:rPr>
          <w:rFonts w:ascii="Times New Roman" w:hAnsi="Times New Roman" w:cs="Times New Roman"/>
          <w:color w:val="000000" w:themeColor="text1"/>
          <w:sz w:val="28"/>
          <w:szCs w:val="28"/>
          <w:shd w:val="clear" w:color="auto" w:fill="FFFFFF"/>
        </w:rPr>
        <w:t xml:space="preserve"> </w:t>
      </w:r>
      <w:r w:rsidRPr="00A66FCF">
        <w:rPr>
          <w:rFonts w:ascii="Times New Roman" w:hAnsi="Times New Roman" w:cs="Times New Roman"/>
          <w:color w:val="000000" w:themeColor="text1"/>
          <w:sz w:val="25"/>
          <w:szCs w:val="25"/>
          <w:shd w:val="clear" w:color="auto" w:fill="FFFFFF"/>
        </w:rPr>
        <w:t>Кодексу</w:t>
      </w:r>
      <w:r w:rsidRPr="00A66FCF">
        <w:rPr>
          <w:rFonts w:ascii="Times New Roman" w:hAnsi="Times New Roman" w:cs="Times New Roman"/>
          <w:color w:val="000000" w:themeColor="text1"/>
          <w:sz w:val="28"/>
          <w:szCs w:val="28"/>
          <w:shd w:val="clear" w:color="auto" w:fill="FFFFFF"/>
        </w:rPr>
        <w:t xml:space="preserve"> </w:t>
      </w:r>
      <w:r w:rsidRPr="00A66FCF">
        <w:rPr>
          <w:rFonts w:ascii="Times New Roman" w:hAnsi="Times New Roman" w:cs="Times New Roman"/>
          <w:color w:val="000000" w:themeColor="text1"/>
          <w:sz w:val="25"/>
          <w:szCs w:val="25"/>
          <w:shd w:val="clear" w:color="auto" w:fill="FFFFFF"/>
        </w:rPr>
        <w:t>суддівської</w:t>
      </w:r>
      <w:r w:rsidRPr="00A66FCF">
        <w:rPr>
          <w:rFonts w:ascii="Times New Roman" w:hAnsi="Times New Roman" w:cs="Times New Roman"/>
          <w:color w:val="000000" w:themeColor="text1"/>
          <w:sz w:val="28"/>
          <w:szCs w:val="28"/>
          <w:shd w:val="clear" w:color="auto" w:fill="FFFFFF"/>
        </w:rPr>
        <w:t xml:space="preserve"> </w:t>
      </w:r>
      <w:r w:rsidRPr="00A66FCF">
        <w:rPr>
          <w:rFonts w:ascii="Times New Roman" w:hAnsi="Times New Roman" w:cs="Times New Roman"/>
          <w:color w:val="000000" w:themeColor="text1"/>
          <w:sz w:val="25"/>
          <w:szCs w:val="25"/>
          <w:shd w:val="clear" w:color="auto" w:fill="FFFFFF"/>
        </w:rPr>
        <w:t>етики</w:t>
      </w:r>
      <w:r w:rsidRPr="00A66FCF">
        <w:rPr>
          <w:rFonts w:ascii="Times New Roman" w:hAnsi="Times New Roman" w:cs="Times New Roman"/>
          <w:color w:val="000000" w:themeColor="text1"/>
          <w:sz w:val="28"/>
          <w:szCs w:val="28"/>
          <w:shd w:val="clear" w:color="auto" w:fill="FFFFFF"/>
        </w:rPr>
        <w:t xml:space="preserve"> </w:t>
      </w:r>
      <w:r w:rsidRPr="00A66FCF">
        <w:rPr>
          <w:rFonts w:ascii="Times New Roman" w:hAnsi="Times New Roman" w:cs="Times New Roman"/>
          <w:color w:val="000000" w:themeColor="text1"/>
          <w:sz w:val="25"/>
          <w:szCs w:val="25"/>
          <w:shd w:val="clear" w:color="auto" w:fill="FFFFFF"/>
        </w:rPr>
        <w:t>та</w:t>
      </w:r>
      <w:r w:rsidRPr="00A66FCF">
        <w:rPr>
          <w:rFonts w:ascii="Times New Roman" w:hAnsi="Times New Roman" w:cs="Times New Roman"/>
          <w:color w:val="000000" w:themeColor="text1"/>
          <w:sz w:val="28"/>
          <w:szCs w:val="28"/>
          <w:shd w:val="clear" w:color="auto" w:fill="FFFFFF"/>
        </w:rPr>
        <w:t xml:space="preserve"> </w:t>
      </w:r>
      <w:r w:rsidRPr="00A66FCF">
        <w:rPr>
          <w:rFonts w:ascii="Times New Roman" w:hAnsi="Times New Roman" w:cs="Times New Roman"/>
          <w:color w:val="000000" w:themeColor="text1"/>
          <w:sz w:val="25"/>
          <w:szCs w:val="25"/>
          <w:shd w:val="clear" w:color="auto" w:fill="FFFFFF"/>
        </w:rPr>
        <w:t>обставини,</w:t>
      </w:r>
      <w:r w:rsidRPr="00A66FCF">
        <w:rPr>
          <w:rFonts w:ascii="Times New Roman" w:hAnsi="Times New Roman" w:cs="Times New Roman"/>
          <w:color w:val="000000" w:themeColor="text1"/>
          <w:sz w:val="28"/>
          <w:szCs w:val="28"/>
          <w:shd w:val="clear" w:color="auto" w:fill="FFFFFF"/>
        </w:rPr>
        <w:t xml:space="preserve"> </w:t>
      </w:r>
      <w:r w:rsidRPr="00A66FCF">
        <w:rPr>
          <w:rFonts w:ascii="Times New Roman" w:hAnsi="Times New Roman" w:cs="Times New Roman"/>
          <w:color w:val="000000" w:themeColor="text1"/>
          <w:sz w:val="25"/>
          <w:szCs w:val="25"/>
          <w:shd w:val="clear" w:color="auto" w:fill="FFFFFF"/>
        </w:rPr>
        <w:t>передбачені</w:t>
      </w:r>
      <w:r w:rsidRPr="00A66FCF">
        <w:rPr>
          <w:rFonts w:ascii="Times New Roman" w:hAnsi="Times New Roman" w:cs="Times New Roman"/>
          <w:color w:val="000000" w:themeColor="text1"/>
          <w:sz w:val="28"/>
          <w:szCs w:val="28"/>
          <w:shd w:val="clear" w:color="auto" w:fill="FFFFFF"/>
        </w:rPr>
        <w:t xml:space="preserve"> </w:t>
      </w:r>
      <w:r w:rsidRPr="00A66FCF">
        <w:rPr>
          <w:rFonts w:ascii="Times New Roman" w:hAnsi="Times New Roman" w:cs="Times New Roman"/>
          <w:color w:val="000000" w:themeColor="text1"/>
          <w:sz w:val="25"/>
          <w:szCs w:val="25"/>
          <w:shd w:val="clear" w:color="auto" w:fill="FFFFFF"/>
        </w:rPr>
        <w:t>підпунктами</w:t>
      </w:r>
      <w:r w:rsidRPr="00A66FCF">
        <w:rPr>
          <w:rFonts w:ascii="Times New Roman" w:hAnsi="Times New Roman" w:cs="Times New Roman"/>
          <w:color w:val="000000" w:themeColor="text1"/>
          <w:sz w:val="28"/>
          <w:szCs w:val="28"/>
          <w:shd w:val="clear" w:color="auto" w:fill="FFFFFF"/>
        </w:rPr>
        <w:t xml:space="preserve"> </w:t>
      </w:r>
      <w:r w:rsidRPr="00A66FCF">
        <w:rPr>
          <w:rFonts w:ascii="Times New Roman" w:hAnsi="Times New Roman" w:cs="Times New Roman"/>
          <w:color w:val="000000" w:themeColor="text1"/>
          <w:sz w:val="25"/>
          <w:szCs w:val="25"/>
          <w:shd w:val="clear" w:color="auto" w:fill="FFFFFF"/>
        </w:rPr>
        <w:t>1,</w:t>
      </w:r>
      <w:r w:rsidRPr="00A66FCF">
        <w:rPr>
          <w:rFonts w:ascii="Times New Roman" w:hAnsi="Times New Roman" w:cs="Times New Roman"/>
          <w:color w:val="000000" w:themeColor="text1"/>
          <w:sz w:val="28"/>
          <w:szCs w:val="28"/>
          <w:shd w:val="clear" w:color="auto" w:fill="FFFFFF"/>
        </w:rPr>
        <w:t xml:space="preserve"> </w:t>
      </w:r>
      <w:r w:rsidRPr="00A66FCF">
        <w:rPr>
          <w:rFonts w:ascii="Times New Roman" w:hAnsi="Times New Roman" w:cs="Times New Roman"/>
          <w:color w:val="000000" w:themeColor="text1"/>
          <w:sz w:val="25"/>
          <w:szCs w:val="25"/>
          <w:shd w:val="clear" w:color="auto" w:fill="FFFFFF"/>
        </w:rPr>
        <w:t>2,</w:t>
      </w:r>
      <w:r w:rsidRPr="00A66FCF">
        <w:rPr>
          <w:rFonts w:ascii="Times New Roman" w:hAnsi="Times New Roman" w:cs="Times New Roman"/>
          <w:color w:val="000000" w:themeColor="text1"/>
          <w:sz w:val="28"/>
          <w:szCs w:val="28"/>
          <w:shd w:val="clear" w:color="auto" w:fill="FFFFFF"/>
        </w:rPr>
        <w:t xml:space="preserve"> </w:t>
      </w:r>
      <w:r w:rsidRPr="00A66FCF">
        <w:rPr>
          <w:rFonts w:ascii="Times New Roman" w:hAnsi="Times New Roman" w:cs="Times New Roman"/>
          <w:color w:val="000000" w:themeColor="text1"/>
          <w:sz w:val="25"/>
          <w:szCs w:val="25"/>
          <w:shd w:val="clear" w:color="auto" w:fill="FFFFFF"/>
        </w:rPr>
        <w:t>3,</w:t>
      </w:r>
      <w:r w:rsidRPr="00A66FCF">
        <w:rPr>
          <w:rFonts w:ascii="Times New Roman" w:hAnsi="Times New Roman" w:cs="Times New Roman"/>
          <w:color w:val="000000" w:themeColor="text1"/>
          <w:sz w:val="28"/>
          <w:szCs w:val="28"/>
          <w:shd w:val="clear" w:color="auto" w:fill="FFFFFF"/>
        </w:rPr>
        <w:t xml:space="preserve"> </w:t>
      </w:r>
      <w:r w:rsidRPr="00A66FCF">
        <w:rPr>
          <w:rFonts w:ascii="Times New Roman" w:hAnsi="Times New Roman" w:cs="Times New Roman"/>
          <w:color w:val="000000" w:themeColor="text1"/>
          <w:sz w:val="25"/>
          <w:szCs w:val="25"/>
          <w:shd w:val="clear" w:color="auto" w:fill="FFFFFF"/>
        </w:rPr>
        <w:t>5–12, 13, 15–19 частини першої статті 106 Закону. До дисциплінарної відповідальності суддя Данилевський М.А. не притягувався.</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shd w:val="clear" w:color="auto" w:fill="FFFFFF"/>
        </w:rPr>
        <w:t xml:space="preserve"> У матеріалах суддівського досьє відсутні відомості щодо притягнення судді Данилевського М.А. до відповідальності за вчинення проступків або правопорушень, які свідчать про </w:t>
      </w:r>
      <w:proofErr w:type="spellStart"/>
      <w:r w:rsidRPr="00A66FCF">
        <w:rPr>
          <w:rFonts w:ascii="Times New Roman" w:hAnsi="Times New Roman" w:cs="Times New Roman"/>
          <w:color w:val="000000" w:themeColor="text1"/>
          <w:sz w:val="25"/>
          <w:szCs w:val="25"/>
          <w:shd w:val="clear" w:color="auto" w:fill="FFFFFF"/>
        </w:rPr>
        <w:t>недоброчесність</w:t>
      </w:r>
      <w:proofErr w:type="spellEnd"/>
      <w:r w:rsidRPr="00A66FCF">
        <w:rPr>
          <w:rFonts w:ascii="Times New Roman" w:hAnsi="Times New Roman" w:cs="Times New Roman"/>
          <w:color w:val="000000" w:themeColor="text1"/>
          <w:sz w:val="25"/>
          <w:szCs w:val="25"/>
          <w:shd w:val="clear" w:color="auto" w:fill="FFFFFF"/>
        </w:rPr>
        <w:t xml:space="preserve"> та наявність незабезпечених зобов’язань майнового характеру, які можуть мати істотний вплив на здійснення ним правосуддя.</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shd w:val="clear" w:color="auto" w:fill="FFFFFF"/>
        </w:rPr>
        <w:t xml:space="preserve"> Даних щодо невідповідності судді Данилевського М.А. антикорупційному критерію Комісією під час дослідження досьє не встановлено.</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shd w:val="clear" w:color="auto" w:fill="FFFFFF"/>
        </w:rPr>
        <w:t xml:space="preserve"> Аналіз</w:t>
      </w:r>
      <w:r w:rsidR="00F92920" w:rsidRPr="00A66FCF">
        <w:rPr>
          <w:rFonts w:ascii="Times New Roman" w:hAnsi="Times New Roman" w:cs="Times New Roman"/>
          <w:color w:val="000000" w:themeColor="text1"/>
          <w:sz w:val="25"/>
          <w:szCs w:val="25"/>
          <w:shd w:val="clear" w:color="auto" w:fill="FFFFFF"/>
        </w:rPr>
        <w:t>уючи</w:t>
      </w:r>
      <w:r w:rsidRPr="00A66FCF">
        <w:rPr>
          <w:rFonts w:ascii="Times New Roman" w:hAnsi="Times New Roman" w:cs="Times New Roman"/>
          <w:color w:val="000000" w:themeColor="text1"/>
          <w:sz w:val="25"/>
          <w:szCs w:val="25"/>
          <w:shd w:val="clear" w:color="auto" w:fill="FFFFFF"/>
        </w:rPr>
        <w:t xml:space="preserve"> </w:t>
      </w:r>
      <w:r w:rsidR="00F92920" w:rsidRPr="00A66FCF">
        <w:rPr>
          <w:rFonts w:ascii="Times New Roman" w:hAnsi="Times New Roman" w:cs="Times New Roman"/>
          <w:color w:val="000000" w:themeColor="text1"/>
          <w:sz w:val="25"/>
          <w:szCs w:val="25"/>
          <w:shd w:val="clear" w:color="auto" w:fill="FFFFFF"/>
        </w:rPr>
        <w:t>інформацію</w:t>
      </w:r>
      <w:r w:rsidRPr="00A66FCF">
        <w:rPr>
          <w:rFonts w:ascii="Times New Roman" w:hAnsi="Times New Roman" w:cs="Times New Roman"/>
          <w:color w:val="000000" w:themeColor="text1"/>
          <w:sz w:val="25"/>
          <w:szCs w:val="25"/>
          <w:shd w:val="clear" w:color="auto" w:fill="FFFFFF"/>
        </w:rPr>
        <w:t>, викладен</w:t>
      </w:r>
      <w:r w:rsidR="00F92920" w:rsidRPr="00A66FCF">
        <w:rPr>
          <w:rFonts w:ascii="Times New Roman" w:hAnsi="Times New Roman" w:cs="Times New Roman"/>
          <w:color w:val="000000" w:themeColor="text1"/>
          <w:sz w:val="25"/>
          <w:szCs w:val="25"/>
          <w:shd w:val="clear" w:color="auto" w:fill="FFFFFF"/>
        </w:rPr>
        <w:t>у</w:t>
      </w:r>
      <w:r w:rsidRPr="00A66FCF">
        <w:rPr>
          <w:rFonts w:ascii="Times New Roman" w:hAnsi="Times New Roman" w:cs="Times New Roman"/>
          <w:color w:val="000000" w:themeColor="text1"/>
          <w:sz w:val="25"/>
          <w:szCs w:val="25"/>
          <w:shd w:val="clear" w:color="auto" w:fill="FFFFFF"/>
        </w:rPr>
        <w:t xml:space="preserve"> </w:t>
      </w:r>
      <w:r w:rsidR="00666712" w:rsidRPr="00A66FCF">
        <w:rPr>
          <w:rFonts w:ascii="Times New Roman" w:hAnsi="Times New Roman" w:cs="Times New Roman"/>
          <w:color w:val="000000" w:themeColor="text1"/>
          <w:sz w:val="25"/>
          <w:szCs w:val="25"/>
          <w:shd w:val="clear" w:color="auto" w:fill="FFFFFF"/>
        </w:rPr>
        <w:t>в</w:t>
      </w:r>
      <w:r w:rsidRPr="00A66FCF">
        <w:rPr>
          <w:rFonts w:ascii="Times New Roman" w:hAnsi="Times New Roman" w:cs="Times New Roman"/>
          <w:color w:val="000000" w:themeColor="text1"/>
          <w:sz w:val="25"/>
          <w:szCs w:val="25"/>
          <w:shd w:val="clear" w:color="auto" w:fill="FFFFFF"/>
        </w:rPr>
        <w:t xml:space="preserve"> рішенні </w:t>
      </w:r>
      <w:r w:rsidRPr="00A66FCF">
        <w:rPr>
          <w:rFonts w:ascii="Times New Roman" w:hAnsi="Times New Roman" w:cs="Times New Roman"/>
          <w:color w:val="000000" w:themeColor="text1"/>
          <w:sz w:val="25"/>
          <w:szCs w:val="25"/>
        </w:rPr>
        <w:t>ГРД, та пояснен</w:t>
      </w:r>
      <w:r w:rsidR="00F92920" w:rsidRPr="00A66FCF">
        <w:rPr>
          <w:rFonts w:ascii="Times New Roman" w:hAnsi="Times New Roman" w:cs="Times New Roman"/>
          <w:color w:val="000000" w:themeColor="text1"/>
          <w:sz w:val="25"/>
          <w:szCs w:val="25"/>
        </w:rPr>
        <w:t>ня</w:t>
      </w:r>
      <w:r w:rsidRPr="00A66FCF">
        <w:rPr>
          <w:rFonts w:ascii="Times New Roman" w:hAnsi="Times New Roman" w:cs="Times New Roman"/>
          <w:color w:val="000000" w:themeColor="text1"/>
          <w:sz w:val="25"/>
          <w:szCs w:val="25"/>
        </w:rPr>
        <w:t xml:space="preserve"> судді </w:t>
      </w:r>
      <w:r w:rsidR="00F92920" w:rsidRPr="00A66FCF">
        <w:rPr>
          <w:rFonts w:ascii="Times New Roman" w:hAnsi="Times New Roman" w:cs="Times New Roman"/>
          <w:color w:val="000000" w:themeColor="text1"/>
          <w:sz w:val="25"/>
          <w:szCs w:val="25"/>
        </w:rPr>
        <w:t>щодо</w:t>
      </w:r>
      <w:r w:rsidRPr="00A66FCF">
        <w:rPr>
          <w:rFonts w:ascii="Times New Roman" w:hAnsi="Times New Roman" w:cs="Times New Roman"/>
          <w:color w:val="000000" w:themeColor="text1"/>
          <w:sz w:val="25"/>
          <w:szCs w:val="25"/>
        </w:rPr>
        <w:t xml:space="preserve"> розгляду окремих справ </w:t>
      </w:r>
      <w:r w:rsidR="00F92920" w:rsidRPr="00A66FCF">
        <w:rPr>
          <w:rFonts w:ascii="Times New Roman" w:hAnsi="Times New Roman" w:cs="Times New Roman"/>
          <w:color w:val="000000" w:themeColor="text1"/>
          <w:sz w:val="25"/>
          <w:szCs w:val="25"/>
        </w:rPr>
        <w:t>про</w:t>
      </w:r>
      <w:r w:rsidRPr="00A66FCF">
        <w:rPr>
          <w:rFonts w:ascii="Times New Roman" w:hAnsi="Times New Roman" w:cs="Times New Roman"/>
          <w:color w:val="000000" w:themeColor="text1"/>
          <w:sz w:val="25"/>
          <w:szCs w:val="25"/>
        </w:rPr>
        <w:t xml:space="preserve"> притягнення осіб до адміністративної відповідальності за статтею</w:t>
      </w:r>
      <w:r w:rsidR="00353B3A" w:rsidRPr="00A66FCF">
        <w:rPr>
          <w:rFonts w:ascii="Times New Roman" w:hAnsi="Times New Roman" w:cs="Times New Roman"/>
          <w:color w:val="000000" w:themeColor="text1"/>
          <w:sz w:val="25"/>
          <w:szCs w:val="25"/>
        </w:rPr>
        <w:t> </w:t>
      </w:r>
      <w:r w:rsidRPr="00A66FCF">
        <w:rPr>
          <w:rFonts w:ascii="Times New Roman" w:hAnsi="Times New Roman" w:cs="Times New Roman"/>
          <w:color w:val="000000" w:themeColor="text1"/>
          <w:sz w:val="25"/>
          <w:szCs w:val="25"/>
        </w:rPr>
        <w:t xml:space="preserve">130 </w:t>
      </w:r>
      <w:r w:rsidR="008525D4" w:rsidRPr="00A66FCF">
        <w:rPr>
          <w:rFonts w:ascii="Times New Roman" w:hAnsi="Times New Roman" w:cs="Times New Roman"/>
          <w:color w:val="000000" w:themeColor="text1"/>
          <w:sz w:val="25"/>
          <w:szCs w:val="25"/>
        </w:rPr>
        <w:t>КУпАП</w:t>
      </w:r>
      <w:r w:rsidRPr="00A66FCF">
        <w:rPr>
          <w:rFonts w:ascii="Times New Roman" w:hAnsi="Times New Roman" w:cs="Times New Roman"/>
          <w:color w:val="000000" w:themeColor="text1"/>
          <w:sz w:val="25"/>
          <w:szCs w:val="25"/>
        </w:rPr>
        <w:t>,</w:t>
      </w:r>
      <w:r w:rsidR="00990BDA" w:rsidRPr="00A66FCF">
        <w:rPr>
          <w:rFonts w:ascii="Times New Roman" w:hAnsi="Times New Roman" w:cs="Times New Roman"/>
          <w:color w:val="000000" w:themeColor="text1"/>
          <w:sz w:val="25"/>
          <w:szCs w:val="25"/>
        </w:rPr>
        <w:t xml:space="preserve"> Комісія </w:t>
      </w:r>
      <w:r w:rsidR="00666712" w:rsidRPr="00A66FCF">
        <w:rPr>
          <w:rFonts w:ascii="Times New Roman" w:hAnsi="Times New Roman" w:cs="Times New Roman"/>
          <w:color w:val="000000" w:themeColor="text1"/>
          <w:sz w:val="25"/>
          <w:szCs w:val="25"/>
        </w:rPr>
        <w:t>зазначає таке</w:t>
      </w:r>
      <w:r w:rsidRPr="00A66FCF">
        <w:rPr>
          <w:rFonts w:ascii="Times New Roman" w:hAnsi="Times New Roman" w:cs="Times New Roman"/>
          <w:color w:val="000000" w:themeColor="text1"/>
          <w:sz w:val="25"/>
          <w:szCs w:val="25"/>
        </w:rPr>
        <w:t>.</w:t>
      </w:r>
    </w:p>
    <w:p w:rsidR="00136946" w:rsidRPr="00A66FCF" w:rsidRDefault="00136946"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Предметом перевірки під час оцінювання судді на відповідність займаній посаді є не мотиви ухвалення ним  рішення, а поведінка під час розгляду справ та ухвалення </w:t>
      </w:r>
      <w:r w:rsidRPr="00A66FCF">
        <w:rPr>
          <w:rFonts w:ascii="Times New Roman" w:hAnsi="Times New Roman" w:cs="Times New Roman"/>
          <w:color w:val="000000" w:themeColor="text1"/>
          <w:sz w:val="25"/>
          <w:szCs w:val="25"/>
        </w:rPr>
        <w:lastRenderedPageBreak/>
        <w:t>рішення на предмет того, чи не суперечить вона завданням відповідного виду судочинства та чи не носить ознак свавільного зволікання з розглядом справ, що зумовило закриття провадження та уникнення певними особами відповідальності.</w:t>
      </w:r>
    </w:p>
    <w:p w:rsidR="00136946" w:rsidRPr="00A66FCF" w:rsidRDefault="00136946"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Так,</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статтею</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245</w:t>
      </w:r>
      <w:r w:rsidRPr="00A66FCF">
        <w:rPr>
          <w:rFonts w:ascii="Times New Roman" w:hAnsi="Times New Roman" w:cs="Times New Roman"/>
          <w:color w:val="000000" w:themeColor="text1"/>
          <w:sz w:val="20"/>
          <w:szCs w:val="20"/>
        </w:rPr>
        <w:t xml:space="preserve"> </w:t>
      </w:r>
      <w:proofErr w:type="spellStart"/>
      <w:r w:rsidRPr="00A66FCF">
        <w:rPr>
          <w:rFonts w:ascii="Times New Roman" w:hAnsi="Times New Roman" w:cs="Times New Roman"/>
          <w:color w:val="000000" w:themeColor="text1"/>
          <w:sz w:val="25"/>
          <w:szCs w:val="25"/>
        </w:rPr>
        <w:t>КУпАП</w:t>
      </w:r>
      <w:proofErr w:type="spellEnd"/>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передбачено,</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що</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завданнями</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провадження</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в</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справах</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про</w:t>
      </w:r>
      <w:r w:rsidR="00CE6D17" w:rsidRPr="00A66FCF">
        <w:rPr>
          <w:rFonts w:ascii="Times New Roman" w:hAnsi="Times New Roman" w:cs="Times New Roman"/>
          <w:color w:val="000000" w:themeColor="text1"/>
          <w:sz w:val="25"/>
          <w:szCs w:val="25"/>
        </w:rPr>
        <w:t xml:space="preserve"> </w:t>
      </w:r>
      <w:r w:rsidRPr="00A66FCF">
        <w:rPr>
          <w:rFonts w:ascii="Times New Roman" w:hAnsi="Times New Roman" w:cs="Times New Roman"/>
          <w:color w:val="000000" w:themeColor="text1"/>
          <w:sz w:val="25"/>
          <w:szCs w:val="25"/>
        </w:rPr>
        <w:t>адміністративні правопорушення</w:t>
      </w:r>
      <w:r w:rsidR="00CE6D17" w:rsidRPr="00A66FCF">
        <w:rPr>
          <w:rFonts w:ascii="Times New Roman" w:hAnsi="Times New Roman" w:cs="Times New Roman"/>
          <w:color w:val="000000" w:themeColor="text1"/>
          <w:sz w:val="25"/>
          <w:szCs w:val="25"/>
        </w:rPr>
        <w:t xml:space="preserve"> </w:t>
      </w:r>
      <w:r w:rsidRPr="00A66FCF">
        <w:rPr>
          <w:rFonts w:ascii="Times New Roman" w:hAnsi="Times New Roman" w:cs="Times New Roman"/>
          <w:color w:val="000000" w:themeColor="text1"/>
          <w:sz w:val="25"/>
          <w:szCs w:val="25"/>
        </w:rPr>
        <w:t>є: своєчасне, всебічне, повне і об’єктивне з’ясування обставин кожної справи, вирішення її в точній відповідності з законом, забезпечення виконання винесеної постанови, а також виявлення причин та умов, що сприяють вчиненню адміністративних правопорушень, запобігання правопорушенням, виховання громадян у дусі додержання законів, зміцнення законності.</w:t>
      </w:r>
    </w:p>
    <w:p w:rsidR="00136946" w:rsidRPr="00A66FCF" w:rsidRDefault="00136946"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За приписами частини першої статті 268 КУпАП </w:t>
      </w:r>
      <w:r w:rsidRPr="00A66FCF">
        <w:rPr>
          <w:rFonts w:ascii="Times New Roman" w:hAnsi="Times New Roman" w:cs="Times New Roman"/>
          <w:color w:val="000000" w:themeColor="text1"/>
          <w:sz w:val="25"/>
          <w:szCs w:val="25"/>
          <w:shd w:val="clear" w:color="auto" w:fill="FFFFFF"/>
        </w:rPr>
        <w:t>особа, яка притягається до адміністративної відповідальності, має право: знайомитися з матеріалами справи, давати пояснення, подавати</w:t>
      </w:r>
      <w:r w:rsidR="00CE6D17" w:rsidRPr="00A66FCF">
        <w:rPr>
          <w:rFonts w:ascii="Times New Roman" w:hAnsi="Times New Roman" w:cs="Times New Roman"/>
          <w:color w:val="000000" w:themeColor="text1"/>
          <w:sz w:val="25"/>
          <w:szCs w:val="25"/>
          <w:shd w:val="clear" w:color="auto" w:fill="FFFFFF"/>
        </w:rPr>
        <w:t xml:space="preserve"> </w:t>
      </w:r>
      <w:r w:rsidRPr="00A66FCF">
        <w:rPr>
          <w:rFonts w:ascii="Times New Roman" w:hAnsi="Times New Roman" w:cs="Times New Roman"/>
          <w:color w:val="000000" w:themeColor="text1"/>
          <w:sz w:val="25"/>
          <w:szCs w:val="25"/>
          <w:shd w:val="clear" w:color="auto" w:fill="FFFFFF"/>
        </w:rPr>
        <w:t>докази, заявляти клопотання; при розгляді справи користуватися юридичною</w:t>
      </w:r>
      <w:r w:rsidRPr="00A66FCF">
        <w:rPr>
          <w:rFonts w:ascii="Times New Roman" w:hAnsi="Times New Roman" w:cs="Times New Roman"/>
          <w:color w:val="000000" w:themeColor="text1"/>
          <w:shd w:val="clear" w:color="auto" w:fill="FFFFFF"/>
        </w:rPr>
        <w:t xml:space="preserve"> </w:t>
      </w:r>
      <w:r w:rsidRPr="00A66FCF">
        <w:rPr>
          <w:rFonts w:ascii="Times New Roman" w:hAnsi="Times New Roman" w:cs="Times New Roman"/>
          <w:color w:val="000000" w:themeColor="text1"/>
          <w:sz w:val="25"/>
          <w:szCs w:val="25"/>
          <w:shd w:val="clear" w:color="auto" w:fill="FFFFFF"/>
        </w:rPr>
        <w:t>допомогою</w:t>
      </w:r>
      <w:r w:rsidR="00CE6D17" w:rsidRPr="00A66FCF">
        <w:rPr>
          <w:rFonts w:ascii="Times New Roman" w:hAnsi="Times New Roman" w:cs="Times New Roman"/>
          <w:color w:val="000000" w:themeColor="text1"/>
          <w:shd w:val="clear" w:color="auto" w:fill="FFFFFF"/>
        </w:rPr>
        <w:t xml:space="preserve"> </w:t>
      </w:r>
      <w:r w:rsidRPr="00A66FCF">
        <w:rPr>
          <w:rFonts w:ascii="Times New Roman" w:hAnsi="Times New Roman" w:cs="Times New Roman"/>
          <w:color w:val="000000" w:themeColor="text1"/>
          <w:sz w:val="25"/>
          <w:szCs w:val="25"/>
          <w:shd w:val="clear" w:color="auto" w:fill="FFFFFF"/>
        </w:rPr>
        <w:t>адвоката,</w:t>
      </w:r>
      <w:r w:rsidR="00CE6D17" w:rsidRPr="00A66FCF">
        <w:rPr>
          <w:rFonts w:ascii="Times New Roman" w:hAnsi="Times New Roman" w:cs="Times New Roman"/>
          <w:color w:val="000000" w:themeColor="text1"/>
          <w:shd w:val="clear" w:color="auto" w:fill="FFFFFF"/>
        </w:rPr>
        <w:t xml:space="preserve"> </w:t>
      </w:r>
      <w:r w:rsidRPr="00A66FCF">
        <w:rPr>
          <w:rFonts w:ascii="Times New Roman" w:hAnsi="Times New Roman" w:cs="Times New Roman"/>
          <w:color w:val="000000" w:themeColor="text1"/>
          <w:sz w:val="25"/>
          <w:szCs w:val="25"/>
          <w:shd w:val="clear" w:color="auto" w:fill="FFFFFF"/>
        </w:rPr>
        <w:t>іншого</w:t>
      </w:r>
      <w:r w:rsidRPr="00A66FCF">
        <w:rPr>
          <w:rFonts w:ascii="Times New Roman" w:hAnsi="Times New Roman" w:cs="Times New Roman"/>
          <w:color w:val="000000" w:themeColor="text1"/>
          <w:shd w:val="clear" w:color="auto" w:fill="FFFFFF"/>
        </w:rPr>
        <w:t xml:space="preserve"> </w:t>
      </w:r>
      <w:r w:rsidRPr="00A66FCF">
        <w:rPr>
          <w:rFonts w:ascii="Times New Roman" w:hAnsi="Times New Roman" w:cs="Times New Roman"/>
          <w:color w:val="000000" w:themeColor="text1"/>
          <w:sz w:val="25"/>
          <w:szCs w:val="25"/>
          <w:shd w:val="clear" w:color="auto" w:fill="FFFFFF"/>
        </w:rPr>
        <w:t>фахівця</w:t>
      </w:r>
      <w:r w:rsidRPr="00A66FCF">
        <w:rPr>
          <w:rFonts w:ascii="Times New Roman" w:hAnsi="Times New Roman" w:cs="Times New Roman"/>
          <w:color w:val="000000" w:themeColor="text1"/>
          <w:shd w:val="clear" w:color="auto" w:fill="FFFFFF"/>
        </w:rPr>
        <w:t xml:space="preserve"> </w:t>
      </w:r>
      <w:r w:rsidRPr="00A66FCF">
        <w:rPr>
          <w:rFonts w:ascii="Times New Roman" w:hAnsi="Times New Roman" w:cs="Times New Roman"/>
          <w:color w:val="000000" w:themeColor="text1"/>
          <w:sz w:val="25"/>
          <w:szCs w:val="25"/>
          <w:shd w:val="clear" w:color="auto" w:fill="FFFFFF"/>
        </w:rPr>
        <w:t>у</w:t>
      </w:r>
      <w:r w:rsidRPr="00A66FCF">
        <w:rPr>
          <w:rFonts w:ascii="Times New Roman" w:hAnsi="Times New Roman" w:cs="Times New Roman"/>
          <w:color w:val="000000" w:themeColor="text1"/>
          <w:shd w:val="clear" w:color="auto" w:fill="FFFFFF"/>
        </w:rPr>
        <w:t xml:space="preserve"> </w:t>
      </w:r>
      <w:r w:rsidRPr="00A66FCF">
        <w:rPr>
          <w:rFonts w:ascii="Times New Roman" w:hAnsi="Times New Roman" w:cs="Times New Roman"/>
          <w:color w:val="000000" w:themeColor="text1"/>
          <w:sz w:val="25"/>
          <w:szCs w:val="25"/>
          <w:shd w:val="clear" w:color="auto" w:fill="FFFFFF"/>
        </w:rPr>
        <w:t>галузі</w:t>
      </w:r>
      <w:r w:rsidRPr="00A66FCF">
        <w:rPr>
          <w:rFonts w:ascii="Times New Roman" w:hAnsi="Times New Roman" w:cs="Times New Roman"/>
          <w:color w:val="000000" w:themeColor="text1"/>
          <w:shd w:val="clear" w:color="auto" w:fill="FFFFFF"/>
        </w:rPr>
        <w:t xml:space="preserve"> </w:t>
      </w:r>
      <w:r w:rsidRPr="00A66FCF">
        <w:rPr>
          <w:rFonts w:ascii="Times New Roman" w:hAnsi="Times New Roman" w:cs="Times New Roman"/>
          <w:color w:val="000000" w:themeColor="text1"/>
          <w:sz w:val="25"/>
          <w:szCs w:val="25"/>
          <w:shd w:val="clear" w:color="auto" w:fill="FFFFFF"/>
        </w:rPr>
        <w:t>права,</w:t>
      </w:r>
      <w:r w:rsidRPr="00A66FCF">
        <w:rPr>
          <w:rFonts w:ascii="Times New Roman" w:hAnsi="Times New Roman" w:cs="Times New Roman"/>
          <w:color w:val="000000" w:themeColor="text1"/>
          <w:shd w:val="clear" w:color="auto" w:fill="FFFFFF"/>
        </w:rPr>
        <w:t xml:space="preserve"> </w:t>
      </w:r>
      <w:r w:rsidRPr="00A66FCF">
        <w:rPr>
          <w:rFonts w:ascii="Times New Roman" w:hAnsi="Times New Roman" w:cs="Times New Roman"/>
          <w:color w:val="000000" w:themeColor="text1"/>
          <w:sz w:val="25"/>
          <w:szCs w:val="25"/>
          <w:shd w:val="clear" w:color="auto" w:fill="FFFFFF"/>
        </w:rPr>
        <w:t>який</w:t>
      </w:r>
      <w:r w:rsidRPr="00A66FCF">
        <w:rPr>
          <w:rFonts w:ascii="Times New Roman" w:hAnsi="Times New Roman" w:cs="Times New Roman"/>
          <w:color w:val="000000" w:themeColor="text1"/>
          <w:shd w:val="clear" w:color="auto" w:fill="FFFFFF"/>
        </w:rPr>
        <w:t xml:space="preserve"> </w:t>
      </w:r>
      <w:r w:rsidRPr="00A66FCF">
        <w:rPr>
          <w:rFonts w:ascii="Times New Roman" w:hAnsi="Times New Roman" w:cs="Times New Roman"/>
          <w:color w:val="000000" w:themeColor="text1"/>
          <w:sz w:val="25"/>
          <w:szCs w:val="25"/>
          <w:shd w:val="clear" w:color="auto" w:fill="FFFFFF"/>
        </w:rPr>
        <w:t>за</w:t>
      </w:r>
      <w:r w:rsidRPr="00A66FCF">
        <w:rPr>
          <w:rFonts w:ascii="Times New Roman" w:hAnsi="Times New Roman" w:cs="Times New Roman"/>
          <w:color w:val="000000" w:themeColor="text1"/>
          <w:shd w:val="clear" w:color="auto" w:fill="FFFFFF"/>
        </w:rPr>
        <w:t xml:space="preserve"> </w:t>
      </w:r>
      <w:r w:rsidRPr="00A66FCF">
        <w:rPr>
          <w:rFonts w:ascii="Times New Roman" w:hAnsi="Times New Roman" w:cs="Times New Roman"/>
          <w:color w:val="000000" w:themeColor="text1"/>
          <w:sz w:val="25"/>
          <w:szCs w:val="25"/>
          <w:shd w:val="clear" w:color="auto" w:fill="FFFFFF"/>
        </w:rPr>
        <w:t>законом</w:t>
      </w:r>
      <w:r w:rsidRPr="00A66FCF">
        <w:rPr>
          <w:rFonts w:ascii="Times New Roman" w:hAnsi="Times New Roman" w:cs="Times New Roman"/>
          <w:color w:val="000000" w:themeColor="text1"/>
          <w:shd w:val="clear" w:color="auto" w:fill="FFFFFF"/>
        </w:rPr>
        <w:t xml:space="preserve"> </w:t>
      </w:r>
      <w:r w:rsidRPr="00A66FCF">
        <w:rPr>
          <w:rFonts w:ascii="Times New Roman" w:hAnsi="Times New Roman" w:cs="Times New Roman"/>
          <w:color w:val="000000" w:themeColor="text1"/>
          <w:sz w:val="25"/>
          <w:szCs w:val="25"/>
          <w:shd w:val="clear" w:color="auto" w:fill="FFFFFF"/>
        </w:rPr>
        <w:t>має</w:t>
      </w:r>
      <w:r w:rsidRPr="00A66FCF">
        <w:rPr>
          <w:rFonts w:ascii="Times New Roman" w:hAnsi="Times New Roman" w:cs="Times New Roman"/>
          <w:color w:val="000000" w:themeColor="text1"/>
          <w:shd w:val="clear" w:color="auto" w:fill="FFFFFF"/>
        </w:rPr>
        <w:t xml:space="preserve"> </w:t>
      </w:r>
      <w:r w:rsidRPr="00A66FCF">
        <w:rPr>
          <w:rFonts w:ascii="Times New Roman" w:hAnsi="Times New Roman" w:cs="Times New Roman"/>
          <w:color w:val="000000" w:themeColor="text1"/>
          <w:sz w:val="25"/>
          <w:szCs w:val="25"/>
          <w:shd w:val="clear" w:color="auto" w:fill="FFFFFF"/>
        </w:rPr>
        <w:t>право на надання правової допомоги особисто чи за дорученням</w:t>
      </w:r>
      <w:r w:rsidR="00CE6D17" w:rsidRPr="00A66FCF">
        <w:rPr>
          <w:rFonts w:ascii="Times New Roman" w:hAnsi="Times New Roman" w:cs="Times New Roman"/>
          <w:color w:val="000000" w:themeColor="text1"/>
          <w:sz w:val="25"/>
          <w:szCs w:val="25"/>
          <w:shd w:val="clear" w:color="auto" w:fill="FFFFFF"/>
        </w:rPr>
        <w:t xml:space="preserve"> </w:t>
      </w:r>
      <w:r w:rsidRPr="00A66FCF">
        <w:rPr>
          <w:rFonts w:ascii="Times New Roman" w:hAnsi="Times New Roman" w:cs="Times New Roman"/>
          <w:color w:val="000000" w:themeColor="text1"/>
          <w:sz w:val="25"/>
          <w:szCs w:val="25"/>
          <w:shd w:val="clear" w:color="auto" w:fill="FFFFFF"/>
        </w:rPr>
        <w:t>юридичної особи,</w:t>
      </w:r>
      <w:r w:rsidR="00CE6D17" w:rsidRPr="00A66FCF">
        <w:rPr>
          <w:rFonts w:ascii="Times New Roman" w:hAnsi="Times New Roman" w:cs="Times New Roman"/>
          <w:color w:val="000000" w:themeColor="text1"/>
          <w:sz w:val="25"/>
          <w:szCs w:val="25"/>
          <w:shd w:val="clear" w:color="auto" w:fill="FFFFFF"/>
        </w:rPr>
        <w:t xml:space="preserve"> </w:t>
      </w:r>
      <w:r w:rsidRPr="00A66FCF">
        <w:rPr>
          <w:rFonts w:ascii="Times New Roman" w:hAnsi="Times New Roman" w:cs="Times New Roman"/>
          <w:color w:val="000000" w:themeColor="text1"/>
          <w:sz w:val="25"/>
          <w:szCs w:val="25"/>
          <w:shd w:val="clear" w:color="auto" w:fill="FFFFFF"/>
        </w:rPr>
        <w:t>виступати рідною мовою і користуватися послугами</w:t>
      </w:r>
      <w:r w:rsidR="00CE6D17" w:rsidRPr="00A66FCF">
        <w:rPr>
          <w:rFonts w:ascii="Times New Roman" w:hAnsi="Times New Roman" w:cs="Times New Roman"/>
          <w:color w:val="000000" w:themeColor="text1"/>
          <w:sz w:val="25"/>
          <w:szCs w:val="25"/>
          <w:shd w:val="clear" w:color="auto" w:fill="FFFFFF"/>
        </w:rPr>
        <w:t xml:space="preserve"> </w:t>
      </w:r>
      <w:r w:rsidRPr="00A66FCF">
        <w:rPr>
          <w:rFonts w:ascii="Times New Roman" w:hAnsi="Times New Roman" w:cs="Times New Roman"/>
          <w:color w:val="000000" w:themeColor="text1"/>
          <w:sz w:val="25"/>
          <w:szCs w:val="25"/>
          <w:shd w:val="clear" w:color="auto" w:fill="FFFFFF"/>
        </w:rPr>
        <w:t>перекладача, якщо не володіє мовою, якою ведеться провадження; оскаржити постанову по справі. Справа про</w:t>
      </w:r>
      <w:r w:rsidR="00CE6D17" w:rsidRPr="00A66FCF">
        <w:rPr>
          <w:rFonts w:ascii="Times New Roman" w:hAnsi="Times New Roman" w:cs="Times New Roman"/>
          <w:color w:val="000000" w:themeColor="text1"/>
          <w:sz w:val="25"/>
          <w:szCs w:val="25"/>
          <w:shd w:val="clear" w:color="auto" w:fill="FFFFFF"/>
        </w:rPr>
        <w:t xml:space="preserve"> </w:t>
      </w:r>
      <w:r w:rsidRPr="00A66FCF">
        <w:rPr>
          <w:rFonts w:ascii="Times New Roman" w:hAnsi="Times New Roman" w:cs="Times New Roman"/>
          <w:color w:val="000000" w:themeColor="text1"/>
          <w:sz w:val="25"/>
          <w:szCs w:val="25"/>
          <w:shd w:val="clear" w:color="auto" w:fill="FFFFFF"/>
        </w:rPr>
        <w:t>адміністративне правопорушення</w:t>
      </w:r>
      <w:r w:rsidR="00CE6D17" w:rsidRPr="00A66FCF">
        <w:rPr>
          <w:rFonts w:ascii="Times New Roman" w:hAnsi="Times New Roman" w:cs="Times New Roman"/>
          <w:color w:val="000000" w:themeColor="text1"/>
          <w:sz w:val="25"/>
          <w:szCs w:val="25"/>
          <w:shd w:val="clear" w:color="auto" w:fill="FFFFFF"/>
        </w:rPr>
        <w:t xml:space="preserve"> </w:t>
      </w:r>
      <w:r w:rsidRPr="00A66FCF">
        <w:rPr>
          <w:rFonts w:ascii="Times New Roman" w:hAnsi="Times New Roman" w:cs="Times New Roman"/>
          <w:color w:val="000000" w:themeColor="text1"/>
          <w:sz w:val="25"/>
          <w:szCs w:val="25"/>
          <w:shd w:val="clear" w:color="auto" w:fill="FFFFFF"/>
        </w:rPr>
        <w:t>розглядається в присутності особи, яка притягається до адміністративної відповідальності. У разі відсутності цієї особи справу може бути розглянуто лише у випадках, коли є дані про своєчасне її сповіщення про місце і час розгляду справи і якщо від неї не надійшло клопотання про відкладення розгляду справи.</w:t>
      </w:r>
    </w:p>
    <w:p w:rsidR="00136946" w:rsidRPr="00A66FCF" w:rsidRDefault="00136946"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Повістка</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особі,</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яка</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притягається</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до</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адміністративної</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відповідальності,</w:t>
      </w:r>
      <w:r w:rsidRPr="00A66FCF">
        <w:rPr>
          <w:rFonts w:ascii="Times New Roman" w:hAnsi="Times New Roman" w:cs="Times New Roman"/>
          <w:color w:val="000000" w:themeColor="text1"/>
          <w:sz w:val="20"/>
          <w:szCs w:val="20"/>
        </w:rPr>
        <w:t xml:space="preserve"> </w:t>
      </w:r>
      <w:r w:rsidRPr="00A66FCF">
        <w:rPr>
          <w:rFonts w:ascii="Times New Roman" w:hAnsi="Times New Roman" w:cs="Times New Roman"/>
          <w:color w:val="000000" w:themeColor="text1"/>
          <w:sz w:val="25"/>
          <w:szCs w:val="25"/>
        </w:rPr>
        <w:t>вручається не пізніш ніж за три доби до дня розгляду справив суді, в якій зазначаються дата і місце розгляду справи. Інші особи, які беруть участь в провадженні по справі про адміністративні правопорушення, повідомляються про день</w:t>
      </w:r>
      <w:r w:rsidR="00CE6D17" w:rsidRPr="00A66FCF">
        <w:rPr>
          <w:rFonts w:ascii="Times New Roman" w:hAnsi="Times New Roman" w:cs="Times New Roman"/>
          <w:color w:val="000000" w:themeColor="text1"/>
          <w:sz w:val="25"/>
          <w:szCs w:val="25"/>
        </w:rPr>
        <w:t xml:space="preserve"> розгляду справи в той же строк (стаття 277-2 КУпАП).</w:t>
      </w:r>
    </w:p>
    <w:p w:rsidR="00E44CD0" w:rsidRPr="00A66FCF" w:rsidRDefault="00E44CD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Водночас статтею 38 КУпАП (у редакції, чинній на момент ухвалення постанов) встановлен</w:t>
      </w:r>
      <w:r w:rsidR="00CE1387" w:rsidRPr="00A66FCF">
        <w:rPr>
          <w:rFonts w:ascii="Times New Roman" w:hAnsi="Times New Roman" w:cs="Times New Roman"/>
          <w:color w:val="000000" w:themeColor="text1"/>
          <w:sz w:val="25"/>
          <w:szCs w:val="25"/>
        </w:rPr>
        <w:t>о</w:t>
      </w:r>
      <w:r w:rsidRPr="00A66FCF">
        <w:rPr>
          <w:rFonts w:ascii="Times New Roman" w:hAnsi="Times New Roman" w:cs="Times New Roman"/>
          <w:color w:val="000000" w:themeColor="text1"/>
          <w:sz w:val="25"/>
          <w:szCs w:val="25"/>
        </w:rPr>
        <w:t xml:space="preserve"> строки накладення адміністративних стягнень. Зокрема, частиною другою цієї статті передбачалось, що </w:t>
      </w:r>
      <w:r w:rsidRPr="00A66FCF">
        <w:rPr>
          <w:rStyle w:val="fs3"/>
          <w:rFonts w:ascii="Times New Roman" w:hAnsi="Times New Roman" w:cs="Times New Roman"/>
          <w:color w:val="000000" w:themeColor="text1"/>
          <w:sz w:val="25"/>
          <w:szCs w:val="25"/>
        </w:rPr>
        <w:t>якщо справи про адміністративні правопорушення відповідно до цього Кодексу чи інших законів підвідомчі суду (судді), стягнення може бути накладено не пізніш як через три місяці з дня вчинення правопорушення, а при триваючому правопорушенні – не пізніш як через три місяці з дня його виявлення, крім справ про адміністративні правопорушення,</w:t>
      </w:r>
      <w:r w:rsidR="00E8032E" w:rsidRPr="00A66FCF">
        <w:rPr>
          <w:rFonts w:ascii="Times New Roman" w:hAnsi="Times New Roman" w:cs="Times New Roman"/>
          <w:color w:val="000000" w:themeColor="text1"/>
          <w:sz w:val="25"/>
          <w:szCs w:val="25"/>
        </w:rPr>
        <w:t xml:space="preserve"> </w:t>
      </w:r>
      <w:r w:rsidRPr="00A66FCF">
        <w:rPr>
          <w:rStyle w:val="fs3"/>
          <w:rFonts w:ascii="Times New Roman" w:hAnsi="Times New Roman" w:cs="Times New Roman"/>
          <w:color w:val="000000" w:themeColor="text1"/>
          <w:sz w:val="25"/>
          <w:szCs w:val="25"/>
        </w:rPr>
        <w:t>зазначені у частинах третій і четвертій</w:t>
      </w:r>
      <w:r w:rsidR="00E8032E" w:rsidRPr="00A66FCF">
        <w:rPr>
          <w:rFonts w:ascii="Times New Roman" w:hAnsi="Times New Roman" w:cs="Times New Roman"/>
          <w:color w:val="000000" w:themeColor="text1"/>
          <w:sz w:val="25"/>
          <w:szCs w:val="25"/>
        </w:rPr>
        <w:t xml:space="preserve"> </w:t>
      </w:r>
      <w:r w:rsidRPr="00A66FCF">
        <w:rPr>
          <w:rStyle w:val="fs3"/>
          <w:rFonts w:ascii="Times New Roman" w:hAnsi="Times New Roman" w:cs="Times New Roman"/>
          <w:color w:val="000000" w:themeColor="text1"/>
          <w:sz w:val="25"/>
          <w:szCs w:val="25"/>
        </w:rPr>
        <w:t>цієї статті.</w:t>
      </w:r>
    </w:p>
    <w:p w:rsidR="000536E2" w:rsidRPr="00A66FCF" w:rsidRDefault="000536E2"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shd w:val="clear" w:color="auto" w:fill="FFFFFF"/>
        </w:rPr>
        <w:t xml:space="preserve">Закінчення на момент розгляду справи про адміністративне правопорушення передбачених </w:t>
      </w:r>
      <w:r w:rsidRPr="00A66FCF">
        <w:rPr>
          <w:rStyle w:val="hard-blue-color"/>
          <w:rFonts w:ascii="Times New Roman" w:hAnsi="Times New Roman" w:cs="Times New Roman"/>
          <w:color w:val="000000" w:themeColor="text1"/>
          <w:sz w:val="25"/>
          <w:szCs w:val="25"/>
          <w:shd w:val="clear" w:color="auto" w:fill="FFFFFF"/>
        </w:rPr>
        <w:t>статтею 38 цього Кодексу</w:t>
      </w:r>
      <w:r w:rsidRPr="00A66FCF">
        <w:rPr>
          <w:rFonts w:ascii="Times New Roman" w:hAnsi="Times New Roman" w:cs="Times New Roman"/>
          <w:color w:val="000000" w:themeColor="text1"/>
          <w:sz w:val="25"/>
          <w:szCs w:val="25"/>
        </w:rPr>
        <w:t xml:space="preserve"> строків виключає здійснення провадження в справі про адміністративне правопорушення та є підставою для його закриття (пункт</w:t>
      </w:r>
      <w:r w:rsidR="00CD6AC6" w:rsidRPr="00A66FCF">
        <w:rPr>
          <w:rFonts w:ascii="Times New Roman" w:hAnsi="Times New Roman" w:cs="Times New Roman"/>
          <w:color w:val="000000" w:themeColor="text1"/>
          <w:sz w:val="25"/>
          <w:szCs w:val="25"/>
        </w:rPr>
        <w:t> </w:t>
      </w:r>
      <w:r w:rsidRPr="00A66FCF">
        <w:rPr>
          <w:rFonts w:ascii="Times New Roman" w:hAnsi="Times New Roman" w:cs="Times New Roman"/>
          <w:color w:val="000000" w:themeColor="text1"/>
          <w:sz w:val="25"/>
          <w:szCs w:val="25"/>
        </w:rPr>
        <w:t>7 статті</w:t>
      </w:r>
      <w:r w:rsidR="00E8032E" w:rsidRPr="00A66FCF">
        <w:rPr>
          <w:rFonts w:ascii="Times New Roman" w:hAnsi="Times New Roman" w:cs="Times New Roman"/>
          <w:color w:val="000000" w:themeColor="text1"/>
          <w:sz w:val="25"/>
          <w:szCs w:val="25"/>
        </w:rPr>
        <w:t xml:space="preserve"> </w:t>
      </w:r>
      <w:r w:rsidRPr="00A66FCF">
        <w:rPr>
          <w:rFonts w:ascii="Times New Roman" w:hAnsi="Times New Roman" w:cs="Times New Roman"/>
          <w:color w:val="000000" w:themeColor="text1"/>
          <w:sz w:val="25"/>
          <w:szCs w:val="25"/>
        </w:rPr>
        <w:t>247</w:t>
      </w:r>
      <w:r w:rsidR="00E8032E" w:rsidRPr="00A66FCF">
        <w:rPr>
          <w:rFonts w:ascii="Times New Roman" w:hAnsi="Times New Roman" w:cs="Times New Roman"/>
          <w:color w:val="000000" w:themeColor="text1"/>
          <w:sz w:val="25"/>
          <w:szCs w:val="25"/>
        </w:rPr>
        <w:t xml:space="preserve"> </w:t>
      </w:r>
      <w:r w:rsidRPr="00A66FCF">
        <w:rPr>
          <w:rFonts w:ascii="Times New Roman" w:hAnsi="Times New Roman" w:cs="Times New Roman"/>
          <w:color w:val="000000" w:themeColor="text1"/>
          <w:sz w:val="25"/>
          <w:szCs w:val="25"/>
        </w:rPr>
        <w:t>КУпАП).</w:t>
      </w:r>
    </w:p>
    <w:p w:rsidR="00CD6AC6" w:rsidRPr="00A66FCF" w:rsidRDefault="00CE1387"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Згідно з чисельними</w:t>
      </w:r>
      <w:r w:rsidR="00CD6AC6" w:rsidRPr="00A66FCF">
        <w:rPr>
          <w:rFonts w:ascii="Times New Roman" w:hAnsi="Times New Roman" w:cs="Times New Roman"/>
          <w:color w:val="000000" w:themeColor="text1"/>
          <w:sz w:val="25"/>
          <w:szCs w:val="25"/>
        </w:rPr>
        <w:t xml:space="preserve"> повідомлен</w:t>
      </w:r>
      <w:r w:rsidRPr="00A66FCF">
        <w:rPr>
          <w:rFonts w:ascii="Times New Roman" w:hAnsi="Times New Roman" w:cs="Times New Roman"/>
          <w:color w:val="000000" w:themeColor="text1"/>
          <w:sz w:val="25"/>
          <w:szCs w:val="25"/>
        </w:rPr>
        <w:t>нями</w:t>
      </w:r>
      <w:r w:rsidR="00CD6AC6" w:rsidRPr="00A66FCF">
        <w:rPr>
          <w:rFonts w:ascii="Times New Roman" w:hAnsi="Times New Roman" w:cs="Times New Roman"/>
          <w:color w:val="000000" w:themeColor="text1"/>
          <w:sz w:val="25"/>
          <w:szCs w:val="25"/>
        </w:rPr>
        <w:t xml:space="preserve"> судів на офіційному вебпорталі судової влади в цей період стан забезпечення судів поштовими марками та конвертами був критичним та не сприяв своєчасному та ефективному сповіщенню учасників справи про розгляд справ за їх участі. Указана обставина також впливала на організацію проведення засідання та забезпечення права особи, </w:t>
      </w:r>
      <w:r w:rsidR="00CD6AC6" w:rsidRPr="00A66FCF">
        <w:rPr>
          <w:rFonts w:ascii="Times New Roman" w:hAnsi="Times New Roman" w:cs="Times New Roman"/>
          <w:color w:val="000000" w:themeColor="text1"/>
          <w:sz w:val="25"/>
          <w:szCs w:val="25"/>
          <w:shd w:val="clear" w:color="auto" w:fill="FFFFFF"/>
        </w:rPr>
        <w:t>яка притяг</w:t>
      </w:r>
      <w:r w:rsidR="00A712FF" w:rsidRPr="00A66FCF">
        <w:rPr>
          <w:rFonts w:ascii="Times New Roman" w:hAnsi="Times New Roman" w:cs="Times New Roman"/>
          <w:color w:val="000000" w:themeColor="text1"/>
          <w:sz w:val="25"/>
          <w:szCs w:val="25"/>
          <w:shd w:val="clear" w:color="auto" w:fill="FFFFFF"/>
        </w:rPr>
        <w:t>а</w:t>
      </w:r>
      <w:r w:rsidR="00CD6AC6" w:rsidRPr="00A66FCF">
        <w:rPr>
          <w:rFonts w:ascii="Times New Roman" w:hAnsi="Times New Roman" w:cs="Times New Roman"/>
          <w:color w:val="000000" w:themeColor="text1"/>
          <w:sz w:val="25"/>
          <w:szCs w:val="25"/>
          <w:shd w:val="clear" w:color="auto" w:fill="FFFFFF"/>
        </w:rPr>
        <w:t>ється до адміністративної відповідальності,</w:t>
      </w:r>
      <w:r w:rsidR="00CD6AC6" w:rsidRPr="00A66FCF">
        <w:rPr>
          <w:rFonts w:ascii="Times New Roman" w:hAnsi="Times New Roman" w:cs="Times New Roman"/>
          <w:color w:val="000000" w:themeColor="text1"/>
          <w:sz w:val="25"/>
          <w:szCs w:val="25"/>
        </w:rPr>
        <w:t xml:space="preserve"> на участь у судовому засіданні.</w:t>
      </w:r>
    </w:p>
    <w:p w:rsidR="00341AD0" w:rsidRPr="00A66FCF" w:rsidRDefault="008E7489"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В</w:t>
      </w:r>
      <w:r w:rsidR="00F66DB0" w:rsidRPr="00A66FCF">
        <w:rPr>
          <w:rFonts w:ascii="Times New Roman" w:hAnsi="Times New Roman" w:cs="Times New Roman"/>
          <w:color w:val="000000" w:themeColor="text1"/>
          <w:sz w:val="25"/>
          <w:szCs w:val="25"/>
        </w:rPr>
        <w:t xml:space="preserve">ідповідно до статей 6, 7 Кодексу суддівської етики суддя повинен виконувати свої професійні </w:t>
      </w:r>
      <w:r w:rsidR="007C66EA" w:rsidRPr="00A66FCF">
        <w:rPr>
          <w:rFonts w:ascii="Times New Roman" w:hAnsi="Times New Roman" w:cs="Times New Roman"/>
          <w:color w:val="000000" w:themeColor="text1"/>
          <w:sz w:val="25"/>
          <w:szCs w:val="25"/>
        </w:rPr>
        <w:t>обов’язки</w:t>
      </w:r>
      <w:r w:rsidR="00F66DB0" w:rsidRPr="00A66FCF">
        <w:rPr>
          <w:rFonts w:ascii="Times New Roman" w:hAnsi="Times New Roman" w:cs="Times New Roman"/>
          <w:color w:val="000000" w:themeColor="text1"/>
          <w:sz w:val="25"/>
          <w:szCs w:val="25"/>
        </w:rPr>
        <w:t xml:space="preserve"> незалежно, виходячи виключно з фактів, установлених на підставі власної оцінки доказів, розуміння закону, верховенства права, що є гарантією справедливого розгляду справи в суді, не зважаючи на будь-які зовнішні впливи, стимули, загрози, втручання або публічну критику. Суддя повинен старанно й неупереджено виконувати покладені на нього </w:t>
      </w:r>
      <w:r w:rsidR="00A712FF" w:rsidRPr="00A66FCF">
        <w:rPr>
          <w:rFonts w:ascii="Times New Roman" w:hAnsi="Times New Roman" w:cs="Times New Roman"/>
          <w:color w:val="000000" w:themeColor="text1"/>
          <w:sz w:val="25"/>
          <w:szCs w:val="25"/>
        </w:rPr>
        <w:t>обов’язки</w:t>
      </w:r>
      <w:r w:rsidR="00F66DB0" w:rsidRPr="00A66FCF">
        <w:rPr>
          <w:rFonts w:ascii="Times New Roman" w:hAnsi="Times New Roman" w:cs="Times New Roman"/>
          <w:color w:val="000000" w:themeColor="text1"/>
          <w:sz w:val="25"/>
          <w:szCs w:val="25"/>
        </w:rPr>
        <w:t xml:space="preserve"> та вживати заходів для поглиблення своїх знань та вдосконалення практичних навичок.</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lastRenderedPageBreak/>
        <w:t xml:space="preserve"> Комісія беззастережно підтримує положення Коментаря до Кодексу суддівської етики </w:t>
      </w:r>
      <w:r w:rsidR="00A712FF" w:rsidRPr="00A66FCF">
        <w:rPr>
          <w:rFonts w:ascii="Times New Roman" w:hAnsi="Times New Roman" w:cs="Times New Roman"/>
          <w:color w:val="000000" w:themeColor="text1"/>
          <w:sz w:val="25"/>
          <w:szCs w:val="25"/>
        </w:rPr>
        <w:t>у</w:t>
      </w:r>
      <w:r w:rsidRPr="00A66FCF">
        <w:rPr>
          <w:rFonts w:ascii="Times New Roman" w:hAnsi="Times New Roman" w:cs="Times New Roman"/>
          <w:color w:val="000000" w:themeColor="text1"/>
          <w:sz w:val="25"/>
          <w:szCs w:val="25"/>
        </w:rPr>
        <w:t xml:space="preserve"> частині того, що довіра з формуванням суспільної думки націлена на правомірні очікування з боку громадськості певної моделі поведінки від суддів, що втілюється в ефективному відправленні судочинства та виступає мірою реалізації завдань справедливого суду.</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Комісія відзначає, що мет</w:t>
      </w:r>
      <w:r w:rsidR="00B81A7D" w:rsidRPr="00A66FCF">
        <w:rPr>
          <w:rFonts w:ascii="Times New Roman" w:hAnsi="Times New Roman" w:cs="Times New Roman"/>
          <w:color w:val="000000" w:themeColor="text1"/>
          <w:sz w:val="25"/>
          <w:szCs w:val="25"/>
        </w:rPr>
        <w:t>а</w:t>
      </w:r>
      <w:r w:rsidRPr="00A66FCF">
        <w:rPr>
          <w:rFonts w:ascii="Times New Roman" w:hAnsi="Times New Roman" w:cs="Times New Roman"/>
          <w:color w:val="000000" w:themeColor="text1"/>
          <w:sz w:val="25"/>
          <w:szCs w:val="25"/>
        </w:rPr>
        <w:t xml:space="preserve"> юридичної відповідальності не буде </w:t>
      </w:r>
      <w:proofErr w:type="spellStart"/>
      <w:r w:rsidRPr="00A66FCF">
        <w:rPr>
          <w:rFonts w:ascii="Times New Roman" w:hAnsi="Times New Roman" w:cs="Times New Roman"/>
          <w:color w:val="000000" w:themeColor="text1"/>
          <w:sz w:val="25"/>
          <w:szCs w:val="25"/>
        </w:rPr>
        <w:t>досягн</w:t>
      </w:r>
      <w:r w:rsidR="00A712FF" w:rsidRPr="00A66FCF">
        <w:rPr>
          <w:rFonts w:ascii="Times New Roman" w:hAnsi="Times New Roman" w:cs="Times New Roman"/>
          <w:color w:val="000000" w:themeColor="text1"/>
          <w:sz w:val="25"/>
          <w:szCs w:val="25"/>
        </w:rPr>
        <w:t>ено</w:t>
      </w:r>
      <w:proofErr w:type="spellEnd"/>
      <w:r w:rsidRPr="00A66FCF">
        <w:rPr>
          <w:rFonts w:ascii="Times New Roman" w:hAnsi="Times New Roman" w:cs="Times New Roman"/>
          <w:color w:val="000000" w:themeColor="text1"/>
          <w:sz w:val="25"/>
          <w:szCs w:val="25"/>
        </w:rPr>
        <w:t>, якщо особи, які керують транспортними засобами у стані алкогольного, наркотичного чи іншого сп’яніння або під впливом лікарських препаратів, що знижують їх увагу та швидкість реакції, систематично не притягатимуться до адміністративної відповідальності через сплив строків накладення адміністративного стягнення.</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w:t>
      </w:r>
      <w:r w:rsidR="006E262B" w:rsidRPr="00A66FCF">
        <w:rPr>
          <w:rFonts w:ascii="Times New Roman" w:hAnsi="Times New Roman" w:cs="Times New Roman"/>
          <w:color w:val="000000" w:themeColor="text1"/>
          <w:sz w:val="25"/>
          <w:szCs w:val="25"/>
        </w:rPr>
        <w:t>Водночас</w:t>
      </w:r>
      <w:r w:rsidRPr="00A66FCF">
        <w:rPr>
          <w:rFonts w:ascii="Times New Roman" w:hAnsi="Times New Roman" w:cs="Times New Roman"/>
          <w:color w:val="000000" w:themeColor="text1"/>
          <w:sz w:val="25"/>
          <w:szCs w:val="25"/>
        </w:rPr>
        <w:t xml:space="preserve"> Комісія звертає увагу, що суди здебільшого прагнуть враховувати пункт 24 постанови Пленуму Верховного Суду України від 23 грудня 2005 року № 14, відповідно до якого суди повинні неухильно виконувати вимоги статті 268 Кодексу України про адміністративні правопорушення щодо розгляду справи про адміністративне правопорушення у присутності особи, яка притягається до адміністративної відповідальності. </w:t>
      </w:r>
      <w:r w:rsidR="006E262B" w:rsidRPr="00A66FCF">
        <w:rPr>
          <w:rFonts w:ascii="Times New Roman" w:hAnsi="Times New Roman" w:cs="Times New Roman"/>
          <w:color w:val="000000" w:themeColor="text1"/>
          <w:sz w:val="25"/>
          <w:szCs w:val="25"/>
        </w:rPr>
        <w:t>За</w:t>
      </w:r>
      <w:r w:rsidRPr="00A66FCF">
        <w:rPr>
          <w:rFonts w:ascii="Times New Roman" w:hAnsi="Times New Roman" w:cs="Times New Roman"/>
          <w:color w:val="000000" w:themeColor="text1"/>
          <w:sz w:val="25"/>
          <w:szCs w:val="25"/>
        </w:rPr>
        <w:t xml:space="preserve"> відсутності зазначеної особи це можливо лише у випадках, коли є дані про своєчасне її сповіщення про місце та час розгляду і якщо від неї не надійшло клопотання про його відкладення.</w:t>
      </w:r>
    </w:p>
    <w:p w:rsidR="008525D4" w:rsidRPr="00A66FCF" w:rsidRDefault="008E7489"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З</w:t>
      </w:r>
      <w:r w:rsidR="00F66DB0" w:rsidRPr="00A66FCF">
        <w:rPr>
          <w:rFonts w:ascii="Times New Roman" w:hAnsi="Times New Roman" w:cs="Times New Roman"/>
          <w:color w:val="000000" w:themeColor="text1"/>
          <w:sz w:val="25"/>
          <w:szCs w:val="25"/>
        </w:rPr>
        <w:t xml:space="preserve"> огляду на </w:t>
      </w:r>
      <w:r w:rsidR="00B81A7D" w:rsidRPr="00A66FCF">
        <w:rPr>
          <w:rFonts w:ascii="Times New Roman" w:hAnsi="Times New Roman" w:cs="Times New Roman"/>
          <w:color w:val="000000" w:themeColor="text1"/>
          <w:sz w:val="25"/>
          <w:szCs w:val="25"/>
        </w:rPr>
        <w:t xml:space="preserve">відсутність </w:t>
      </w:r>
      <w:r w:rsidR="00F66DB0" w:rsidRPr="00A66FCF">
        <w:rPr>
          <w:rFonts w:ascii="Times New Roman" w:hAnsi="Times New Roman" w:cs="Times New Roman"/>
          <w:color w:val="000000" w:themeColor="text1"/>
          <w:sz w:val="25"/>
          <w:szCs w:val="25"/>
        </w:rPr>
        <w:t>системн</w:t>
      </w:r>
      <w:r w:rsidR="00B81A7D" w:rsidRPr="00A66FCF">
        <w:rPr>
          <w:rFonts w:ascii="Times New Roman" w:hAnsi="Times New Roman" w:cs="Times New Roman"/>
          <w:color w:val="000000" w:themeColor="text1"/>
          <w:sz w:val="25"/>
          <w:szCs w:val="25"/>
        </w:rPr>
        <w:t>ості</w:t>
      </w:r>
      <w:r w:rsidR="00F66DB0" w:rsidRPr="00A66FCF">
        <w:rPr>
          <w:rFonts w:ascii="Times New Roman" w:hAnsi="Times New Roman" w:cs="Times New Roman"/>
          <w:color w:val="000000" w:themeColor="text1"/>
          <w:sz w:val="25"/>
          <w:szCs w:val="25"/>
        </w:rPr>
        <w:t xml:space="preserve"> таких дій судді, навантаження судді, </w:t>
      </w:r>
      <w:r w:rsidR="00B81A7D" w:rsidRPr="00A66FCF">
        <w:rPr>
          <w:rFonts w:ascii="Times New Roman" w:hAnsi="Times New Roman" w:cs="Times New Roman"/>
          <w:color w:val="000000" w:themeColor="text1"/>
          <w:sz w:val="25"/>
          <w:szCs w:val="25"/>
        </w:rPr>
        <w:t>недофінансування судової системи в частині оплати послуг на здійснення судових викликів і повідомлень у період, коли суддею здійснювався розгляд зазначених справ</w:t>
      </w:r>
      <w:r w:rsidR="00F66DB0" w:rsidRPr="00A66FCF">
        <w:rPr>
          <w:rFonts w:ascii="Times New Roman" w:hAnsi="Times New Roman" w:cs="Times New Roman"/>
          <w:color w:val="000000" w:themeColor="text1"/>
          <w:sz w:val="25"/>
          <w:szCs w:val="25"/>
        </w:rPr>
        <w:t>, а також, зважаючи на процесуальну поведінку ос</w:t>
      </w:r>
      <w:r w:rsidR="00B81A7D" w:rsidRPr="00A66FCF">
        <w:rPr>
          <w:rFonts w:ascii="Times New Roman" w:hAnsi="Times New Roman" w:cs="Times New Roman"/>
          <w:color w:val="000000" w:themeColor="text1"/>
          <w:sz w:val="25"/>
          <w:szCs w:val="25"/>
        </w:rPr>
        <w:t>і</w:t>
      </w:r>
      <w:r w:rsidR="00F66DB0" w:rsidRPr="00A66FCF">
        <w:rPr>
          <w:rFonts w:ascii="Times New Roman" w:hAnsi="Times New Roman" w:cs="Times New Roman"/>
          <w:color w:val="000000" w:themeColor="text1"/>
          <w:sz w:val="25"/>
          <w:szCs w:val="25"/>
        </w:rPr>
        <w:t>б, як</w:t>
      </w:r>
      <w:r w:rsidR="00B81A7D" w:rsidRPr="00A66FCF">
        <w:rPr>
          <w:rFonts w:ascii="Times New Roman" w:hAnsi="Times New Roman" w:cs="Times New Roman"/>
          <w:color w:val="000000" w:themeColor="text1"/>
          <w:sz w:val="25"/>
          <w:szCs w:val="25"/>
        </w:rPr>
        <w:t>і</w:t>
      </w:r>
      <w:r w:rsidR="00F66DB0" w:rsidRPr="00A66FCF">
        <w:rPr>
          <w:rFonts w:ascii="Times New Roman" w:hAnsi="Times New Roman" w:cs="Times New Roman"/>
          <w:color w:val="000000" w:themeColor="text1"/>
          <w:sz w:val="25"/>
          <w:szCs w:val="25"/>
        </w:rPr>
        <w:t xml:space="preserve"> притяга</w:t>
      </w:r>
      <w:r w:rsidR="00B81A7D" w:rsidRPr="00A66FCF">
        <w:rPr>
          <w:rFonts w:ascii="Times New Roman" w:hAnsi="Times New Roman" w:cs="Times New Roman"/>
          <w:color w:val="000000" w:themeColor="text1"/>
          <w:sz w:val="25"/>
          <w:szCs w:val="25"/>
        </w:rPr>
        <w:t>ли</w:t>
      </w:r>
      <w:r w:rsidR="00F66DB0" w:rsidRPr="00A66FCF">
        <w:rPr>
          <w:rFonts w:ascii="Times New Roman" w:hAnsi="Times New Roman" w:cs="Times New Roman"/>
          <w:color w:val="000000" w:themeColor="text1"/>
          <w:sz w:val="25"/>
          <w:szCs w:val="25"/>
        </w:rPr>
        <w:t>с</w:t>
      </w:r>
      <w:r w:rsidR="00B81A7D" w:rsidRPr="00A66FCF">
        <w:rPr>
          <w:rFonts w:ascii="Times New Roman" w:hAnsi="Times New Roman" w:cs="Times New Roman"/>
          <w:color w:val="000000" w:themeColor="text1"/>
          <w:sz w:val="25"/>
          <w:szCs w:val="25"/>
        </w:rPr>
        <w:t>ь</w:t>
      </w:r>
      <w:r w:rsidR="00F66DB0" w:rsidRPr="00A66FCF">
        <w:rPr>
          <w:rFonts w:ascii="Times New Roman" w:hAnsi="Times New Roman" w:cs="Times New Roman"/>
          <w:color w:val="000000" w:themeColor="text1"/>
          <w:sz w:val="25"/>
          <w:szCs w:val="25"/>
        </w:rPr>
        <w:t xml:space="preserve"> до адміністративної відповідал</w:t>
      </w:r>
      <w:r w:rsidR="00B81A7D" w:rsidRPr="00A66FCF">
        <w:rPr>
          <w:rFonts w:ascii="Times New Roman" w:hAnsi="Times New Roman" w:cs="Times New Roman"/>
          <w:color w:val="000000" w:themeColor="text1"/>
          <w:sz w:val="25"/>
          <w:szCs w:val="25"/>
        </w:rPr>
        <w:t xml:space="preserve">ьності (або їх представників), </w:t>
      </w:r>
      <w:r w:rsidR="008525D4" w:rsidRPr="00A66FCF">
        <w:rPr>
          <w:rFonts w:ascii="Times New Roman" w:hAnsi="Times New Roman" w:cs="Times New Roman"/>
          <w:color w:val="000000" w:themeColor="text1"/>
          <w:sz w:val="25"/>
          <w:szCs w:val="25"/>
        </w:rPr>
        <w:t xml:space="preserve">Комісія не вбачає підстав для висновку, що суддя </w:t>
      </w:r>
      <w:r w:rsidR="006E262B" w:rsidRPr="00A66FCF">
        <w:rPr>
          <w:rFonts w:ascii="Times New Roman" w:hAnsi="Times New Roman" w:cs="Times New Roman"/>
          <w:color w:val="000000" w:themeColor="text1"/>
          <w:sz w:val="25"/>
          <w:szCs w:val="25"/>
        </w:rPr>
        <w:t>під час</w:t>
      </w:r>
      <w:r w:rsidR="008525D4" w:rsidRPr="00A66FCF">
        <w:rPr>
          <w:rFonts w:ascii="Times New Roman" w:hAnsi="Times New Roman" w:cs="Times New Roman"/>
          <w:color w:val="000000" w:themeColor="text1"/>
          <w:sz w:val="25"/>
          <w:szCs w:val="25"/>
        </w:rPr>
        <w:t xml:space="preserve"> розгляд</w:t>
      </w:r>
      <w:r w:rsidR="006E262B" w:rsidRPr="00A66FCF">
        <w:rPr>
          <w:rFonts w:ascii="Times New Roman" w:hAnsi="Times New Roman" w:cs="Times New Roman"/>
          <w:color w:val="000000" w:themeColor="text1"/>
          <w:sz w:val="25"/>
          <w:szCs w:val="25"/>
        </w:rPr>
        <w:t>у</w:t>
      </w:r>
      <w:r w:rsidR="008525D4" w:rsidRPr="00A66FCF">
        <w:rPr>
          <w:rFonts w:ascii="Times New Roman" w:hAnsi="Times New Roman" w:cs="Times New Roman"/>
          <w:color w:val="000000" w:themeColor="text1"/>
          <w:sz w:val="25"/>
          <w:szCs w:val="25"/>
        </w:rPr>
        <w:t xml:space="preserve"> вказаних у </w:t>
      </w:r>
      <w:r w:rsidR="00B81A7D" w:rsidRPr="00A66FCF">
        <w:rPr>
          <w:rFonts w:ascii="Times New Roman" w:hAnsi="Times New Roman" w:cs="Times New Roman"/>
          <w:color w:val="000000" w:themeColor="text1"/>
          <w:sz w:val="25"/>
          <w:szCs w:val="25"/>
        </w:rPr>
        <w:t>рішенні</w:t>
      </w:r>
      <w:r w:rsidR="008525D4" w:rsidRPr="00A66FCF">
        <w:rPr>
          <w:rFonts w:ascii="Times New Roman" w:hAnsi="Times New Roman" w:cs="Times New Roman"/>
          <w:color w:val="000000" w:themeColor="text1"/>
          <w:sz w:val="25"/>
          <w:szCs w:val="25"/>
        </w:rPr>
        <w:t xml:space="preserve"> ГРД справ про адміністративні правопорушення допускав судову тяганину чи в інший спосіб без поважних причин зволікав із ухваленням рішень.</w:t>
      </w:r>
    </w:p>
    <w:p w:rsidR="00F27E4F" w:rsidRPr="00A66FCF" w:rsidRDefault="00F27E4F"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Суддя переконливо пояснив, що характер його стосунків із суддею Майдан</w:t>
      </w:r>
      <w:r w:rsidR="006E262B" w:rsidRPr="00A66FCF">
        <w:rPr>
          <w:rFonts w:ascii="Times New Roman" w:hAnsi="Times New Roman" w:cs="Times New Roman"/>
          <w:color w:val="000000" w:themeColor="text1"/>
          <w:sz w:val="25"/>
          <w:szCs w:val="25"/>
        </w:rPr>
        <w:t>і</w:t>
      </w:r>
      <w:r w:rsidRPr="00A66FCF">
        <w:rPr>
          <w:rFonts w:ascii="Times New Roman" w:hAnsi="Times New Roman" w:cs="Times New Roman"/>
          <w:color w:val="000000" w:themeColor="text1"/>
          <w:sz w:val="25"/>
          <w:szCs w:val="25"/>
        </w:rPr>
        <w:t xml:space="preserve">ком В.В. виключає можливість будь-якої упередженості </w:t>
      </w:r>
      <w:r w:rsidR="006E262B" w:rsidRPr="00A66FCF">
        <w:rPr>
          <w:rFonts w:ascii="Times New Roman" w:hAnsi="Times New Roman" w:cs="Times New Roman"/>
          <w:color w:val="000000" w:themeColor="text1"/>
          <w:sz w:val="25"/>
          <w:szCs w:val="25"/>
        </w:rPr>
        <w:t>під час</w:t>
      </w:r>
      <w:r w:rsidRPr="00A66FCF">
        <w:rPr>
          <w:rFonts w:ascii="Times New Roman" w:hAnsi="Times New Roman" w:cs="Times New Roman"/>
          <w:color w:val="000000" w:themeColor="text1"/>
          <w:sz w:val="25"/>
          <w:szCs w:val="25"/>
        </w:rPr>
        <w:t xml:space="preserve"> розгляд</w:t>
      </w:r>
      <w:r w:rsidR="006E262B" w:rsidRPr="00A66FCF">
        <w:rPr>
          <w:rFonts w:ascii="Times New Roman" w:hAnsi="Times New Roman" w:cs="Times New Roman"/>
          <w:color w:val="000000" w:themeColor="text1"/>
          <w:sz w:val="25"/>
          <w:szCs w:val="25"/>
        </w:rPr>
        <w:t>у</w:t>
      </w:r>
      <w:r w:rsidRPr="00A66FCF">
        <w:rPr>
          <w:rFonts w:ascii="Times New Roman" w:hAnsi="Times New Roman" w:cs="Times New Roman"/>
          <w:color w:val="000000" w:themeColor="text1"/>
          <w:sz w:val="25"/>
          <w:szCs w:val="25"/>
        </w:rPr>
        <w:t xml:space="preserve"> апеляційної скарги Данилевського М.А. </w:t>
      </w:r>
      <w:r w:rsidR="005E61DF" w:rsidRPr="00A66FCF">
        <w:rPr>
          <w:rFonts w:ascii="Times New Roman" w:hAnsi="Times New Roman" w:cs="Times New Roman"/>
          <w:color w:val="000000" w:themeColor="text1"/>
          <w:sz w:val="25"/>
          <w:szCs w:val="25"/>
        </w:rPr>
        <w:t>За результатами аналізу викладених у рішенні ГРД обставин та пояснень судді Комісією не встановлено фактів, які б свідчили про недоброчесну поведінку судді.</w:t>
      </w:r>
    </w:p>
    <w:p w:rsidR="00E44185" w:rsidRPr="00A66FCF" w:rsidRDefault="00F23E75"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Оцінюючи надані суддею пояснення щодо різниці у вартості автомобіля </w:t>
      </w:r>
      <w:r w:rsidR="006E262B" w:rsidRPr="00A66FCF">
        <w:rPr>
          <w:rFonts w:ascii="Times New Roman" w:hAnsi="Times New Roman" w:cs="Times New Roman"/>
          <w:color w:val="000000" w:themeColor="text1"/>
          <w:sz w:val="25"/>
          <w:szCs w:val="25"/>
        </w:rPr>
        <w:t>«</w:t>
      </w:r>
      <w:r w:rsidRPr="00A66FCF">
        <w:rPr>
          <w:rFonts w:ascii="Times New Roman" w:hAnsi="Times New Roman" w:cs="Times New Roman"/>
          <w:color w:val="000000" w:themeColor="text1"/>
          <w:sz w:val="25"/>
          <w:szCs w:val="25"/>
          <w:lang w:val="en-US"/>
        </w:rPr>
        <w:t>TOYOTA</w:t>
      </w:r>
      <w:r w:rsidRPr="00A66FCF">
        <w:rPr>
          <w:rFonts w:ascii="Times New Roman" w:hAnsi="Times New Roman" w:cs="Times New Roman"/>
          <w:color w:val="000000" w:themeColor="text1"/>
          <w:sz w:val="25"/>
          <w:szCs w:val="25"/>
        </w:rPr>
        <w:t xml:space="preserve"> </w:t>
      </w:r>
      <w:r w:rsidRPr="00A66FCF">
        <w:rPr>
          <w:rFonts w:ascii="Times New Roman" w:hAnsi="Times New Roman" w:cs="Times New Roman"/>
          <w:color w:val="000000" w:themeColor="text1"/>
          <w:sz w:val="25"/>
          <w:szCs w:val="25"/>
          <w:lang w:val="en-US"/>
        </w:rPr>
        <w:t>CAMRY</w:t>
      </w:r>
      <w:r w:rsidR="006E262B" w:rsidRPr="00A66FCF">
        <w:rPr>
          <w:rFonts w:ascii="Times New Roman" w:hAnsi="Times New Roman" w:cs="Times New Roman"/>
          <w:color w:val="000000" w:themeColor="text1"/>
          <w:sz w:val="25"/>
          <w:szCs w:val="25"/>
        </w:rPr>
        <w:t>»</w:t>
      </w:r>
      <w:r w:rsidRPr="00A66FCF">
        <w:rPr>
          <w:rFonts w:ascii="Times New Roman" w:hAnsi="Times New Roman" w:cs="Times New Roman"/>
          <w:color w:val="000000" w:themeColor="text1"/>
          <w:sz w:val="25"/>
          <w:szCs w:val="25"/>
        </w:rPr>
        <w:t>, зазначеній у договорі купівлі-продажу та у щорічній декларації особи, уповноваженої на виконання функцій держави або місцевого самоврядування, поданій суддею</w:t>
      </w:r>
      <w:r w:rsidR="006E262B" w:rsidRPr="00A66FCF">
        <w:rPr>
          <w:rFonts w:ascii="Times New Roman" w:hAnsi="Times New Roman" w:cs="Times New Roman"/>
          <w:color w:val="000000" w:themeColor="text1"/>
          <w:sz w:val="25"/>
          <w:szCs w:val="25"/>
        </w:rPr>
        <w:t>,</w:t>
      </w:r>
      <w:r w:rsidRPr="00A66FCF">
        <w:rPr>
          <w:rFonts w:ascii="Times New Roman" w:hAnsi="Times New Roman" w:cs="Times New Roman"/>
          <w:color w:val="000000" w:themeColor="text1"/>
          <w:sz w:val="25"/>
          <w:szCs w:val="25"/>
        </w:rPr>
        <w:t xml:space="preserve"> за 2021 рік, Комісія виходить з наступного.</w:t>
      </w:r>
    </w:p>
    <w:p w:rsidR="00F23E75" w:rsidRPr="00A66FCF" w:rsidRDefault="00200A9F"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Частино</w:t>
      </w:r>
      <w:r w:rsidR="006E262B" w:rsidRPr="00A66FCF">
        <w:rPr>
          <w:rFonts w:ascii="Times New Roman" w:hAnsi="Times New Roman" w:cs="Times New Roman"/>
          <w:color w:val="000000" w:themeColor="text1"/>
          <w:sz w:val="25"/>
          <w:szCs w:val="25"/>
        </w:rPr>
        <w:t>ю</w:t>
      </w:r>
      <w:r w:rsidRPr="00A66FCF">
        <w:rPr>
          <w:rFonts w:ascii="Times New Roman" w:hAnsi="Times New Roman" w:cs="Times New Roman"/>
          <w:color w:val="000000" w:themeColor="text1"/>
          <w:sz w:val="25"/>
          <w:szCs w:val="25"/>
        </w:rPr>
        <w:t xml:space="preserve"> третьою статті 46 Закону України «Про запобігання корупції» встановлено, що у декларації зазначаються відомості про цінне рухоме майно, вартість якого перевищує 100 прожиткових мінімумів</w:t>
      </w:r>
      <w:r w:rsidR="0075795E" w:rsidRPr="00A66FCF">
        <w:rPr>
          <w:rFonts w:ascii="Times New Roman" w:hAnsi="Times New Roman" w:cs="Times New Roman"/>
          <w:color w:val="000000" w:themeColor="text1"/>
          <w:sz w:val="25"/>
          <w:szCs w:val="25"/>
        </w:rPr>
        <w:t>, встановлених для працездатних осіб на 1  січня звітного року, що належить суб’єкту декларування або членам його сім’ї на праві приватної власності, у тому числі спільної власності, або перебуває в їх володінні або користуванні незалежно від форми правочину, внаслідок якого набуте таке право. Такі відомості включають дані щодо виду майна, дату набуття його у власність, володіння або користування, вартість майна на дату його набуття у власність,</w:t>
      </w:r>
      <w:r w:rsidR="00491790" w:rsidRPr="00A66FCF">
        <w:rPr>
          <w:rFonts w:ascii="Times New Roman" w:hAnsi="Times New Roman" w:cs="Times New Roman"/>
          <w:color w:val="000000" w:themeColor="text1"/>
          <w:sz w:val="25"/>
          <w:szCs w:val="25"/>
        </w:rPr>
        <w:t xml:space="preserve"> володіння або користування, а також дані </w:t>
      </w:r>
      <w:r w:rsidRPr="00A66FCF">
        <w:rPr>
          <w:rFonts w:ascii="Times New Roman" w:hAnsi="Times New Roman" w:cs="Times New Roman"/>
          <w:color w:val="000000" w:themeColor="text1"/>
          <w:sz w:val="25"/>
          <w:szCs w:val="25"/>
        </w:rPr>
        <w:t xml:space="preserve">щодо транспортних засобів та інших самохідних машин і механізмів, а також щодо їх марки, моделі, року випуску, ідентифікаційного номера (за наявності). </w:t>
      </w:r>
    </w:p>
    <w:p w:rsidR="00491790" w:rsidRPr="00A66FCF" w:rsidRDefault="00D97928"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Стандарти етичної поведінки суддів, адресовані суддям для використання </w:t>
      </w:r>
      <w:r w:rsidR="00796078" w:rsidRPr="00A66FCF">
        <w:rPr>
          <w:rFonts w:ascii="Times New Roman" w:hAnsi="Times New Roman" w:cs="Times New Roman"/>
          <w:color w:val="000000" w:themeColor="text1"/>
          <w:sz w:val="25"/>
          <w:szCs w:val="25"/>
        </w:rPr>
        <w:t>як</w:t>
      </w:r>
      <w:r w:rsidRPr="00A66FCF">
        <w:rPr>
          <w:rFonts w:ascii="Times New Roman" w:hAnsi="Times New Roman" w:cs="Times New Roman"/>
          <w:color w:val="000000" w:themeColor="text1"/>
          <w:sz w:val="25"/>
          <w:szCs w:val="25"/>
        </w:rPr>
        <w:t xml:space="preserve"> інструкції, а також судовим органам для використання в якості базових принципів регламентації поведінки суддів, визначені, зокрема</w:t>
      </w:r>
      <w:r w:rsidR="00796078" w:rsidRPr="00A66FCF">
        <w:rPr>
          <w:rFonts w:ascii="Times New Roman" w:hAnsi="Times New Roman" w:cs="Times New Roman"/>
          <w:color w:val="000000" w:themeColor="text1"/>
          <w:sz w:val="25"/>
          <w:szCs w:val="25"/>
        </w:rPr>
        <w:t>,</w:t>
      </w:r>
      <w:r w:rsidRPr="00A66FCF">
        <w:rPr>
          <w:rFonts w:ascii="Times New Roman" w:hAnsi="Times New Roman" w:cs="Times New Roman"/>
          <w:color w:val="000000" w:themeColor="text1"/>
          <w:sz w:val="25"/>
          <w:szCs w:val="25"/>
        </w:rPr>
        <w:t xml:space="preserve"> у Бангалорських принципах поведінки суддів від 19 травня 2006 року (схвалені резолюцією Економічної і Соціальної Ради ООН </w:t>
      </w:r>
      <w:r w:rsidRPr="00A66FCF">
        <w:rPr>
          <w:rFonts w:ascii="Times New Roman" w:hAnsi="Times New Roman" w:cs="Times New Roman"/>
          <w:color w:val="000000" w:themeColor="text1"/>
          <w:sz w:val="25"/>
          <w:szCs w:val="25"/>
        </w:rPr>
        <w:lastRenderedPageBreak/>
        <w:t xml:space="preserve">від 27 липня 2006 року № 2006/23). </w:t>
      </w:r>
      <w:r w:rsidR="00A92E0C" w:rsidRPr="00A66FCF">
        <w:rPr>
          <w:rFonts w:ascii="Times New Roman" w:hAnsi="Times New Roman" w:cs="Times New Roman"/>
          <w:color w:val="000000" w:themeColor="text1"/>
          <w:sz w:val="25"/>
          <w:szCs w:val="25"/>
        </w:rPr>
        <w:t xml:space="preserve">Так, пунктом 4.7 </w:t>
      </w:r>
      <w:r w:rsidR="00796078" w:rsidRPr="00A66FCF">
        <w:rPr>
          <w:rFonts w:ascii="Times New Roman" w:hAnsi="Times New Roman" w:cs="Times New Roman"/>
          <w:color w:val="000000" w:themeColor="text1"/>
          <w:sz w:val="25"/>
          <w:szCs w:val="25"/>
        </w:rPr>
        <w:t xml:space="preserve">Бангалорських принципів </w:t>
      </w:r>
      <w:r w:rsidR="001509B9" w:rsidRPr="00A66FCF">
        <w:rPr>
          <w:rFonts w:ascii="Times New Roman" w:hAnsi="Times New Roman" w:cs="Times New Roman"/>
          <w:color w:val="000000" w:themeColor="text1"/>
          <w:sz w:val="25"/>
          <w:szCs w:val="25"/>
        </w:rPr>
        <w:t>встановлено, що суддя має бути обізнаний про свої особисті та матеріальні інтереси конфіденційного характеру і має вживати розумні заходи з метою отримання інформації про матеріальні інтереси членів своєї родини.</w:t>
      </w:r>
    </w:p>
    <w:p w:rsidR="008C03A9" w:rsidRPr="00A66FCF" w:rsidRDefault="00E8032E"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w:t>
      </w:r>
      <w:r w:rsidR="008C03A9" w:rsidRPr="00A66FCF">
        <w:rPr>
          <w:rFonts w:ascii="Times New Roman" w:hAnsi="Times New Roman" w:cs="Times New Roman"/>
          <w:color w:val="000000" w:themeColor="text1"/>
          <w:sz w:val="25"/>
          <w:szCs w:val="25"/>
        </w:rPr>
        <w:t>Оскільки</w:t>
      </w:r>
      <w:r w:rsidR="008C03A9" w:rsidRPr="00A66FCF">
        <w:rPr>
          <w:rFonts w:ascii="Times New Roman" w:hAnsi="Times New Roman" w:cs="Times New Roman"/>
          <w:color w:val="000000" w:themeColor="text1"/>
          <w:sz w:val="36"/>
          <w:szCs w:val="36"/>
        </w:rPr>
        <w:t xml:space="preserve"> </w:t>
      </w:r>
      <w:r w:rsidR="008C03A9" w:rsidRPr="00A66FCF">
        <w:rPr>
          <w:rFonts w:ascii="Times New Roman" w:hAnsi="Times New Roman" w:cs="Times New Roman"/>
          <w:color w:val="000000" w:themeColor="text1"/>
          <w:sz w:val="25"/>
          <w:szCs w:val="25"/>
        </w:rPr>
        <w:t>суддя</w:t>
      </w:r>
      <w:r w:rsidR="008C03A9" w:rsidRPr="00A66FCF">
        <w:rPr>
          <w:rFonts w:ascii="Times New Roman" w:hAnsi="Times New Roman" w:cs="Times New Roman"/>
          <w:color w:val="000000" w:themeColor="text1"/>
          <w:sz w:val="36"/>
          <w:szCs w:val="36"/>
        </w:rPr>
        <w:t xml:space="preserve"> </w:t>
      </w:r>
      <w:r w:rsidR="008C03A9" w:rsidRPr="00A66FCF">
        <w:rPr>
          <w:rFonts w:ascii="Times New Roman" w:hAnsi="Times New Roman" w:cs="Times New Roman"/>
          <w:color w:val="000000" w:themeColor="text1"/>
          <w:sz w:val="25"/>
          <w:szCs w:val="25"/>
        </w:rPr>
        <w:t>Данилевський</w:t>
      </w:r>
      <w:r w:rsidRPr="00A66FCF">
        <w:rPr>
          <w:rFonts w:ascii="Times New Roman" w:hAnsi="Times New Roman" w:cs="Times New Roman"/>
          <w:color w:val="000000" w:themeColor="text1"/>
          <w:sz w:val="36"/>
          <w:szCs w:val="36"/>
        </w:rPr>
        <w:t xml:space="preserve"> </w:t>
      </w:r>
      <w:r w:rsidR="008C03A9" w:rsidRPr="00A66FCF">
        <w:rPr>
          <w:rFonts w:ascii="Times New Roman" w:hAnsi="Times New Roman" w:cs="Times New Roman"/>
          <w:color w:val="000000" w:themeColor="text1"/>
          <w:sz w:val="25"/>
          <w:szCs w:val="25"/>
        </w:rPr>
        <w:t>М.А.</w:t>
      </w:r>
      <w:r w:rsidR="008C03A9" w:rsidRPr="00A66FCF">
        <w:rPr>
          <w:rFonts w:ascii="Times New Roman" w:hAnsi="Times New Roman" w:cs="Times New Roman"/>
          <w:color w:val="000000" w:themeColor="text1"/>
          <w:sz w:val="36"/>
          <w:szCs w:val="36"/>
        </w:rPr>
        <w:t xml:space="preserve"> </w:t>
      </w:r>
      <w:r w:rsidR="008C03A9" w:rsidRPr="00A66FCF">
        <w:rPr>
          <w:rFonts w:ascii="Times New Roman" w:hAnsi="Times New Roman" w:cs="Times New Roman"/>
          <w:color w:val="000000" w:themeColor="text1"/>
          <w:sz w:val="25"/>
          <w:szCs w:val="25"/>
        </w:rPr>
        <w:t>був</w:t>
      </w:r>
      <w:r w:rsidR="008C03A9" w:rsidRPr="00A66FCF">
        <w:rPr>
          <w:rFonts w:ascii="Times New Roman" w:hAnsi="Times New Roman" w:cs="Times New Roman"/>
          <w:color w:val="000000" w:themeColor="text1"/>
          <w:sz w:val="36"/>
          <w:szCs w:val="36"/>
        </w:rPr>
        <w:t xml:space="preserve"> </w:t>
      </w:r>
      <w:r w:rsidR="008C03A9" w:rsidRPr="00A66FCF">
        <w:rPr>
          <w:rFonts w:ascii="Times New Roman" w:hAnsi="Times New Roman" w:cs="Times New Roman"/>
          <w:color w:val="000000" w:themeColor="text1"/>
          <w:sz w:val="25"/>
          <w:szCs w:val="25"/>
        </w:rPr>
        <w:t>особисто</w:t>
      </w:r>
      <w:r w:rsidR="008C03A9" w:rsidRPr="00A66FCF">
        <w:rPr>
          <w:rFonts w:ascii="Times New Roman" w:hAnsi="Times New Roman" w:cs="Times New Roman"/>
          <w:color w:val="000000" w:themeColor="text1"/>
          <w:sz w:val="36"/>
          <w:szCs w:val="36"/>
        </w:rPr>
        <w:t xml:space="preserve"> </w:t>
      </w:r>
      <w:r w:rsidR="008C03A9" w:rsidRPr="00A66FCF">
        <w:rPr>
          <w:rFonts w:ascii="Times New Roman" w:hAnsi="Times New Roman" w:cs="Times New Roman"/>
          <w:color w:val="000000" w:themeColor="text1"/>
          <w:sz w:val="25"/>
          <w:szCs w:val="25"/>
        </w:rPr>
        <w:t>присутній</w:t>
      </w:r>
      <w:r w:rsidR="008C03A9" w:rsidRPr="00A66FCF">
        <w:rPr>
          <w:rFonts w:ascii="Times New Roman" w:hAnsi="Times New Roman" w:cs="Times New Roman"/>
          <w:color w:val="000000" w:themeColor="text1"/>
          <w:sz w:val="36"/>
          <w:szCs w:val="36"/>
        </w:rPr>
        <w:t xml:space="preserve"> </w:t>
      </w:r>
      <w:r w:rsidR="00796078" w:rsidRPr="00A66FCF">
        <w:rPr>
          <w:rFonts w:ascii="Times New Roman" w:hAnsi="Times New Roman" w:cs="Times New Roman"/>
          <w:color w:val="000000" w:themeColor="text1"/>
          <w:sz w:val="25"/>
          <w:szCs w:val="25"/>
        </w:rPr>
        <w:t>під</w:t>
      </w:r>
      <w:r w:rsidR="00796078" w:rsidRPr="00A66FCF">
        <w:rPr>
          <w:rFonts w:ascii="Times New Roman" w:hAnsi="Times New Roman" w:cs="Times New Roman"/>
          <w:color w:val="000000" w:themeColor="text1"/>
          <w:sz w:val="36"/>
          <w:szCs w:val="36"/>
        </w:rPr>
        <w:t xml:space="preserve"> </w:t>
      </w:r>
      <w:r w:rsidR="00796078" w:rsidRPr="00A66FCF">
        <w:rPr>
          <w:rFonts w:ascii="Times New Roman" w:hAnsi="Times New Roman" w:cs="Times New Roman"/>
          <w:color w:val="000000" w:themeColor="text1"/>
          <w:sz w:val="25"/>
          <w:szCs w:val="25"/>
        </w:rPr>
        <w:t>час</w:t>
      </w:r>
      <w:r w:rsidR="008C03A9" w:rsidRPr="00A66FCF">
        <w:rPr>
          <w:rFonts w:ascii="Times New Roman" w:hAnsi="Times New Roman" w:cs="Times New Roman"/>
          <w:color w:val="000000" w:themeColor="text1"/>
          <w:sz w:val="36"/>
          <w:szCs w:val="36"/>
        </w:rPr>
        <w:t xml:space="preserve"> </w:t>
      </w:r>
      <w:r w:rsidR="008C03A9" w:rsidRPr="00A66FCF">
        <w:rPr>
          <w:rFonts w:ascii="Times New Roman" w:hAnsi="Times New Roman" w:cs="Times New Roman"/>
          <w:color w:val="000000" w:themeColor="text1"/>
          <w:sz w:val="25"/>
          <w:szCs w:val="25"/>
        </w:rPr>
        <w:t>здійсненн</w:t>
      </w:r>
      <w:r w:rsidR="00796078" w:rsidRPr="00A66FCF">
        <w:rPr>
          <w:rFonts w:ascii="Times New Roman" w:hAnsi="Times New Roman" w:cs="Times New Roman"/>
          <w:color w:val="000000" w:themeColor="text1"/>
          <w:sz w:val="25"/>
          <w:szCs w:val="25"/>
        </w:rPr>
        <w:t>я</w:t>
      </w:r>
      <w:r w:rsidR="008C03A9" w:rsidRPr="00A66FCF">
        <w:rPr>
          <w:rFonts w:ascii="Times New Roman" w:hAnsi="Times New Roman" w:cs="Times New Roman"/>
          <w:color w:val="000000" w:themeColor="text1"/>
          <w:sz w:val="25"/>
          <w:szCs w:val="25"/>
        </w:rPr>
        <w:t xml:space="preserve"> дочкою розрахунку за придбаний автомобіль, він вважав себе обізнаним щодо його вартості</w:t>
      </w:r>
      <w:r w:rsidR="00485A87" w:rsidRPr="00A66FCF">
        <w:rPr>
          <w:rFonts w:ascii="Times New Roman" w:hAnsi="Times New Roman" w:cs="Times New Roman"/>
          <w:color w:val="000000" w:themeColor="text1"/>
          <w:sz w:val="25"/>
          <w:szCs w:val="25"/>
        </w:rPr>
        <w:t xml:space="preserve">. </w:t>
      </w:r>
      <w:r w:rsidR="00796078" w:rsidRPr="00A66FCF">
        <w:rPr>
          <w:rFonts w:ascii="Times New Roman" w:hAnsi="Times New Roman" w:cs="Times New Roman"/>
          <w:color w:val="000000" w:themeColor="text1"/>
          <w:sz w:val="25"/>
          <w:szCs w:val="25"/>
        </w:rPr>
        <w:t>У</w:t>
      </w:r>
      <w:r w:rsidR="007565BB" w:rsidRPr="00A66FCF">
        <w:rPr>
          <w:rFonts w:ascii="Times New Roman" w:hAnsi="Times New Roman" w:cs="Times New Roman"/>
          <w:color w:val="000000" w:themeColor="text1"/>
          <w:sz w:val="25"/>
          <w:szCs w:val="25"/>
        </w:rPr>
        <w:t>раховуючи це</w:t>
      </w:r>
      <w:r w:rsidR="00203384" w:rsidRPr="00A66FCF">
        <w:rPr>
          <w:rFonts w:ascii="Times New Roman" w:hAnsi="Times New Roman" w:cs="Times New Roman"/>
          <w:color w:val="000000" w:themeColor="text1"/>
          <w:sz w:val="25"/>
          <w:szCs w:val="25"/>
        </w:rPr>
        <w:t xml:space="preserve">, Комісія </w:t>
      </w:r>
      <w:r w:rsidR="00390D9C" w:rsidRPr="00A66FCF">
        <w:rPr>
          <w:rFonts w:ascii="Times New Roman" w:hAnsi="Times New Roman" w:cs="Times New Roman"/>
          <w:color w:val="000000" w:themeColor="text1"/>
          <w:sz w:val="25"/>
          <w:szCs w:val="25"/>
        </w:rPr>
        <w:t>приходить до</w:t>
      </w:r>
      <w:r w:rsidR="00203384" w:rsidRPr="00A66FCF">
        <w:rPr>
          <w:rFonts w:ascii="Times New Roman" w:hAnsi="Times New Roman" w:cs="Times New Roman"/>
          <w:color w:val="000000" w:themeColor="text1"/>
          <w:sz w:val="25"/>
          <w:szCs w:val="25"/>
        </w:rPr>
        <w:t xml:space="preserve"> висновку</w:t>
      </w:r>
      <w:r w:rsidR="00390D9C" w:rsidRPr="00A66FCF">
        <w:rPr>
          <w:rFonts w:ascii="Times New Roman" w:hAnsi="Times New Roman" w:cs="Times New Roman"/>
          <w:color w:val="000000" w:themeColor="text1"/>
          <w:sz w:val="25"/>
          <w:szCs w:val="25"/>
        </w:rPr>
        <w:t xml:space="preserve">, що </w:t>
      </w:r>
      <w:r w:rsidR="00C42827" w:rsidRPr="00A66FCF">
        <w:rPr>
          <w:rFonts w:ascii="Times New Roman" w:hAnsi="Times New Roman" w:cs="Times New Roman"/>
          <w:color w:val="000000" w:themeColor="text1"/>
          <w:sz w:val="25"/>
          <w:szCs w:val="25"/>
        </w:rPr>
        <w:t>надані</w:t>
      </w:r>
      <w:r w:rsidR="00390D9C" w:rsidRPr="00A66FCF">
        <w:rPr>
          <w:rFonts w:ascii="Times New Roman" w:hAnsi="Times New Roman" w:cs="Times New Roman"/>
          <w:color w:val="000000" w:themeColor="text1"/>
          <w:sz w:val="25"/>
          <w:szCs w:val="25"/>
        </w:rPr>
        <w:t xml:space="preserve"> </w:t>
      </w:r>
      <w:r w:rsidR="00C42827" w:rsidRPr="00A66FCF">
        <w:rPr>
          <w:rFonts w:ascii="Times New Roman" w:hAnsi="Times New Roman" w:cs="Times New Roman"/>
          <w:color w:val="000000" w:themeColor="text1"/>
          <w:sz w:val="25"/>
          <w:szCs w:val="25"/>
        </w:rPr>
        <w:t xml:space="preserve">суддею пояснення </w:t>
      </w:r>
      <w:r w:rsidR="00796078" w:rsidRPr="00A66FCF">
        <w:rPr>
          <w:rFonts w:ascii="Times New Roman" w:hAnsi="Times New Roman" w:cs="Times New Roman"/>
          <w:color w:val="000000" w:themeColor="text1"/>
          <w:sz w:val="25"/>
          <w:szCs w:val="25"/>
        </w:rPr>
        <w:t>стосовно</w:t>
      </w:r>
      <w:r w:rsidR="00C42827" w:rsidRPr="00A66FCF">
        <w:rPr>
          <w:rFonts w:ascii="Times New Roman" w:hAnsi="Times New Roman" w:cs="Times New Roman"/>
          <w:color w:val="000000" w:themeColor="text1"/>
          <w:sz w:val="25"/>
          <w:szCs w:val="25"/>
        </w:rPr>
        <w:t xml:space="preserve"> вартості автомобіля </w:t>
      </w:r>
      <w:r w:rsidR="007565BB" w:rsidRPr="00A66FCF">
        <w:rPr>
          <w:rFonts w:ascii="Times New Roman" w:hAnsi="Times New Roman" w:cs="Times New Roman"/>
          <w:color w:val="000000" w:themeColor="text1"/>
          <w:sz w:val="25"/>
          <w:szCs w:val="25"/>
        </w:rPr>
        <w:t>є переконливими, а його дії</w:t>
      </w:r>
      <w:r w:rsidR="00FD045E" w:rsidRPr="00A66FCF">
        <w:rPr>
          <w:rFonts w:ascii="Times New Roman" w:hAnsi="Times New Roman" w:cs="Times New Roman"/>
          <w:color w:val="000000" w:themeColor="text1"/>
          <w:sz w:val="25"/>
          <w:szCs w:val="25"/>
        </w:rPr>
        <w:t xml:space="preserve"> не можуть кваліфікуватись як несумлінна поведінка судді.</w:t>
      </w:r>
    </w:p>
    <w:p w:rsidR="00341AD0" w:rsidRPr="00A66FCF" w:rsidRDefault="00E8032E"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shd w:val="clear" w:color="auto" w:fill="FFFFFF"/>
        </w:rPr>
        <w:t xml:space="preserve"> </w:t>
      </w:r>
      <w:r w:rsidR="00F66DB0" w:rsidRPr="00A66FCF">
        <w:rPr>
          <w:rFonts w:ascii="Times New Roman" w:hAnsi="Times New Roman" w:cs="Times New Roman"/>
          <w:color w:val="000000" w:themeColor="text1"/>
          <w:sz w:val="25"/>
          <w:szCs w:val="25"/>
          <w:shd w:val="clear" w:color="auto" w:fill="FFFFFF"/>
        </w:rPr>
        <w:t>Зазначені</w:t>
      </w:r>
      <w:r w:rsidR="00F66DB0" w:rsidRPr="00A66FCF">
        <w:rPr>
          <w:rFonts w:ascii="Times New Roman" w:hAnsi="Times New Roman" w:cs="Times New Roman"/>
          <w:color w:val="000000" w:themeColor="text1"/>
          <w:sz w:val="48"/>
          <w:szCs w:val="48"/>
          <w:shd w:val="clear" w:color="auto" w:fill="FFFFFF"/>
        </w:rPr>
        <w:t xml:space="preserve"> </w:t>
      </w:r>
      <w:r w:rsidR="00F66DB0" w:rsidRPr="00A66FCF">
        <w:rPr>
          <w:rFonts w:ascii="Times New Roman" w:hAnsi="Times New Roman" w:cs="Times New Roman"/>
          <w:color w:val="000000" w:themeColor="text1"/>
          <w:sz w:val="25"/>
          <w:szCs w:val="25"/>
          <w:shd w:val="clear" w:color="auto" w:fill="FFFFFF"/>
        </w:rPr>
        <w:t>в</w:t>
      </w:r>
      <w:r w:rsidR="00F66DB0" w:rsidRPr="00A66FCF">
        <w:rPr>
          <w:rFonts w:ascii="Times New Roman" w:hAnsi="Times New Roman" w:cs="Times New Roman"/>
          <w:color w:val="000000" w:themeColor="text1"/>
          <w:sz w:val="48"/>
          <w:szCs w:val="48"/>
          <w:shd w:val="clear" w:color="auto" w:fill="FFFFFF"/>
        </w:rPr>
        <w:t xml:space="preserve"> </w:t>
      </w:r>
      <w:r w:rsidR="00F66DB0" w:rsidRPr="00A66FCF">
        <w:rPr>
          <w:rFonts w:ascii="Times New Roman" w:hAnsi="Times New Roman" w:cs="Times New Roman"/>
          <w:color w:val="000000" w:themeColor="text1"/>
          <w:sz w:val="25"/>
          <w:szCs w:val="25"/>
          <w:shd w:val="clear" w:color="auto" w:fill="FFFFFF"/>
        </w:rPr>
        <w:t>пунктах</w:t>
      </w:r>
      <w:r w:rsidR="00F66DB0" w:rsidRPr="00A66FCF">
        <w:rPr>
          <w:rFonts w:ascii="Times New Roman" w:hAnsi="Times New Roman" w:cs="Times New Roman"/>
          <w:color w:val="000000" w:themeColor="text1"/>
          <w:sz w:val="48"/>
          <w:szCs w:val="48"/>
          <w:shd w:val="clear" w:color="auto" w:fill="FFFFFF"/>
        </w:rPr>
        <w:t xml:space="preserve"> </w:t>
      </w:r>
      <w:r w:rsidR="005E61DF" w:rsidRPr="00A66FCF">
        <w:rPr>
          <w:rFonts w:ascii="Times New Roman" w:hAnsi="Times New Roman" w:cs="Times New Roman"/>
          <w:iCs/>
          <w:color w:val="000000" w:themeColor="text1"/>
          <w:sz w:val="25"/>
          <w:szCs w:val="25"/>
          <w:shd w:val="clear" w:color="auto" w:fill="FFFFFF"/>
        </w:rPr>
        <w:t>86</w:t>
      </w:r>
      <w:r w:rsidR="00F66DB0" w:rsidRPr="00A66FCF">
        <w:rPr>
          <w:rFonts w:ascii="Times New Roman" w:hAnsi="Times New Roman" w:cs="Times New Roman"/>
          <w:iCs/>
          <w:color w:val="000000" w:themeColor="text1"/>
          <w:sz w:val="25"/>
          <w:szCs w:val="25"/>
          <w:shd w:val="clear" w:color="auto" w:fill="FFFFFF"/>
        </w:rPr>
        <w:t>–</w:t>
      </w:r>
      <w:r w:rsidR="005E61DF" w:rsidRPr="00A66FCF">
        <w:rPr>
          <w:rFonts w:ascii="Times New Roman" w:hAnsi="Times New Roman" w:cs="Times New Roman"/>
          <w:iCs/>
          <w:color w:val="000000" w:themeColor="text1"/>
          <w:sz w:val="25"/>
          <w:szCs w:val="25"/>
          <w:shd w:val="clear" w:color="auto" w:fill="FFFFFF"/>
        </w:rPr>
        <w:t>106</w:t>
      </w:r>
      <w:r w:rsidR="00F66DB0" w:rsidRPr="00A66FCF">
        <w:rPr>
          <w:rFonts w:ascii="Times New Roman" w:hAnsi="Times New Roman" w:cs="Times New Roman"/>
          <w:i/>
          <w:iCs/>
          <w:color w:val="000000" w:themeColor="text1"/>
          <w:sz w:val="48"/>
          <w:szCs w:val="48"/>
          <w:shd w:val="clear" w:color="auto" w:fill="FFFFFF"/>
        </w:rPr>
        <w:t xml:space="preserve"> </w:t>
      </w:r>
      <w:r w:rsidR="00F66DB0" w:rsidRPr="00A66FCF">
        <w:rPr>
          <w:rFonts w:ascii="Times New Roman" w:hAnsi="Times New Roman" w:cs="Times New Roman"/>
          <w:color w:val="000000" w:themeColor="text1"/>
          <w:sz w:val="25"/>
          <w:szCs w:val="25"/>
          <w:shd w:val="clear" w:color="auto" w:fill="FFFFFF"/>
        </w:rPr>
        <w:t>цього</w:t>
      </w:r>
      <w:r w:rsidR="00F66DB0" w:rsidRPr="00A66FCF">
        <w:rPr>
          <w:rFonts w:ascii="Times New Roman" w:hAnsi="Times New Roman" w:cs="Times New Roman"/>
          <w:color w:val="000000" w:themeColor="text1"/>
          <w:sz w:val="48"/>
          <w:szCs w:val="48"/>
          <w:shd w:val="clear" w:color="auto" w:fill="FFFFFF"/>
        </w:rPr>
        <w:t xml:space="preserve"> </w:t>
      </w:r>
      <w:r w:rsidR="00F66DB0" w:rsidRPr="00A66FCF">
        <w:rPr>
          <w:rFonts w:ascii="Times New Roman" w:hAnsi="Times New Roman" w:cs="Times New Roman"/>
          <w:color w:val="000000" w:themeColor="text1"/>
          <w:sz w:val="25"/>
          <w:szCs w:val="25"/>
          <w:shd w:val="clear" w:color="auto" w:fill="FFFFFF"/>
        </w:rPr>
        <w:t>рішення</w:t>
      </w:r>
      <w:r w:rsidR="00F66DB0" w:rsidRPr="00A66FCF">
        <w:rPr>
          <w:rFonts w:ascii="Times New Roman" w:hAnsi="Times New Roman" w:cs="Times New Roman"/>
          <w:color w:val="000000" w:themeColor="text1"/>
          <w:sz w:val="48"/>
          <w:szCs w:val="48"/>
          <w:shd w:val="clear" w:color="auto" w:fill="FFFFFF"/>
        </w:rPr>
        <w:t xml:space="preserve"> </w:t>
      </w:r>
      <w:r w:rsidR="00F66DB0" w:rsidRPr="00A66FCF">
        <w:rPr>
          <w:rFonts w:ascii="Times New Roman" w:hAnsi="Times New Roman" w:cs="Times New Roman"/>
          <w:color w:val="000000" w:themeColor="text1"/>
          <w:sz w:val="25"/>
          <w:szCs w:val="25"/>
          <w:shd w:val="clear" w:color="auto" w:fill="FFFFFF"/>
        </w:rPr>
        <w:t>обставини</w:t>
      </w:r>
      <w:r w:rsidR="00F66DB0" w:rsidRPr="00A66FCF">
        <w:rPr>
          <w:rFonts w:ascii="Times New Roman" w:hAnsi="Times New Roman" w:cs="Times New Roman"/>
          <w:color w:val="000000" w:themeColor="text1"/>
          <w:sz w:val="48"/>
          <w:szCs w:val="48"/>
          <w:shd w:val="clear" w:color="auto" w:fill="FFFFFF"/>
        </w:rPr>
        <w:t xml:space="preserve"> </w:t>
      </w:r>
      <w:r w:rsidR="00F66DB0" w:rsidRPr="00A66FCF">
        <w:rPr>
          <w:rFonts w:ascii="Times New Roman" w:hAnsi="Times New Roman" w:cs="Times New Roman"/>
          <w:color w:val="000000" w:themeColor="text1"/>
          <w:sz w:val="25"/>
          <w:szCs w:val="25"/>
          <w:shd w:val="clear" w:color="auto" w:fill="FFFFFF"/>
        </w:rPr>
        <w:t>оцінюються</w:t>
      </w:r>
      <w:r w:rsidR="00F66DB0" w:rsidRPr="00A66FCF">
        <w:rPr>
          <w:rFonts w:ascii="Times New Roman" w:hAnsi="Times New Roman" w:cs="Times New Roman"/>
          <w:color w:val="000000" w:themeColor="text1"/>
          <w:sz w:val="48"/>
          <w:szCs w:val="48"/>
          <w:shd w:val="clear" w:color="auto" w:fill="FFFFFF"/>
        </w:rPr>
        <w:t xml:space="preserve"> </w:t>
      </w:r>
      <w:r w:rsidR="00F66DB0" w:rsidRPr="00A66FCF">
        <w:rPr>
          <w:rFonts w:ascii="Times New Roman" w:hAnsi="Times New Roman" w:cs="Times New Roman"/>
          <w:color w:val="000000" w:themeColor="text1"/>
          <w:sz w:val="25"/>
          <w:szCs w:val="25"/>
          <w:shd w:val="clear" w:color="auto" w:fill="FFFFFF"/>
        </w:rPr>
        <w:t>Комісією</w:t>
      </w:r>
      <w:r w:rsidR="00F66DB0" w:rsidRPr="00A66FCF">
        <w:rPr>
          <w:rFonts w:ascii="Times New Roman" w:hAnsi="Times New Roman" w:cs="Times New Roman"/>
          <w:color w:val="000000" w:themeColor="text1"/>
          <w:sz w:val="48"/>
          <w:szCs w:val="48"/>
          <w:shd w:val="clear" w:color="auto" w:fill="FFFFFF"/>
        </w:rPr>
        <w:t xml:space="preserve"> </w:t>
      </w:r>
      <w:r w:rsidR="00F66DB0" w:rsidRPr="00A66FCF">
        <w:rPr>
          <w:rFonts w:ascii="Times New Roman" w:hAnsi="Times New Roman" w:cs="Times New Roman"/>
          <w:color w:val="000000" w:themeColor="text1"/>
          <w:sz w:val="25"/>
          <w:szCs w:val="25"/>
          <w:shd w:val="clear" w:color="auto" w:fill="FFFFFF"/>
        </w:rPr>
        <w:t>в сукупності з іншими відомостями.</w:t>
      </w:r>
    </w:p>
    <w:p w:rsidR="00341AD0" w:rsidRPr="00A66FCF" w:rsidRDefault="00E8032E"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36"/>
          <w:szCs w:val="36"/>
          <w:shd w:val="clear" w:color="auto" w:fill="FFFFFF"/>
        </w:rPr>
        <w:t xml:space="preserve"> </w:t>
      </w:r>
      <w:r w:rsidR="00F66DB0" w:rsidRPr="00A66FCF">
        <w:rPr>
          <w:rFonts w:ascii="Times New Roman" w:hAnsi="Times New Roman" w:cs="Times New Roman"/>
          <w:color w:val="000000" w:themeColor="text1"/>
          <w:sz w:val="25"/>
          <w:szCs w:val="25"/>
          <w:shd w:val="clear" w:color="auto" w:fill="FFFFFF"/>
        </w:rPr>
        <w:t>Особисті</w:t>
      </w:r>
      <w:r w:rsidR="00F66DB0" w:rsidRPr="00A66FCF">
        <w:rPr>
          <w:rFonts w:ascii="Times New Roman" w:hAnsi="Times New Roman" w:cs="Times New Roman"/>
          <w:color w:val="000000" w:themeColor="text1"/>
          <w:sz w:val="36"/>
          <w:szCs w:val="36"/>
          <w:shd w:val="clear" w:color="auto" w:fill="FFFFFF"/>
        </w:rPr>
        <w:t xml:space="preserve"> </w:t>
      </w:r>
      <w:r w:rsidR="00F66DB0" w:rsidRPr="00A66FCF">
        <w:rPr>
          <w:rFonts w:ascii="Times New Roman" w:hAnsi="Times New Roman" w:cs="Times New Roman"/>
          <w:color w:val="000000" w:themeColor="text1"/>
          <w:sz w:val="25"/>
          <w:szCs w:val="25"/>
          <w:shd w:val="clear" w:color="auto" w:fill="FFFFFF"/>
        </w:rPr>
        <w:t>морально-психологічні</w:t>
      </w:r>
      <w:r w:rsidR="00F66DB0" w:rsidRPr="00A66FCF">
        <w:rPr>
          <w:rFonts w:ascii="Times New Roman" w:hAnsi="Times New Roman" w:cs="Times New Roman"/>
          <w:color w:val="000000" w:themeColor="text1"/>
          <w:sz w:val="36"/>
          <w:szCs w:val="36"/>
          <w:shd w:val="clear" w:color="auto" w:fill="FFFFFF"/>
        </w:rPr>
        <w:t xml:space="preserve"> </w:t>
      </w:r>
      <w:r w:rsidR="00F66DB0" w:rsidRPr="00A66FCF">
        <w:rPr>
          <w:rFonts w:ascii="Times New Roman" w:hAnsi="Times New Roman" w:cs="Times New Roman"/>
          <w:color w:val="000000" w:themeColor="text1"/>
          <w:sz w:val="25"/>
          <w:szCs w:val="25"/>
          <w:shd w:val="clear" w:color="auto" w:fill="FFFFFF"/>
        </w:rPr>
        <w:t>якості</w:t>
      </w:r>
      <w:r w:rsidR="00F66DB0" w:rsidRPr="00A66FCF">
        <w:rPr>
          <w:rFonts w:ascii="Times New Roman" w:hAnsi="Times New Roman" w:cs="Times New Roman"/>
          <w:color w:val="000000" w:themeColor="text1"/>
          <w:sz w:val="36"/>
          <w:szCs w:val="36"/>
          <w:shd w:val="clear" w:color="auto" w:fill="FFFFFF"/>
        </w:rPr>
        <w:t xml:space="preserve"> </w:t>
      </w:r>
      <w:r w:rsidR="00F66DB0" w:rsidRPr="00A66FCF">
        <w:rPr>
          <w:rFonts w:ascii="Times New Roman" w:hAnsi="Times New Roman" w:cs="Times New Roman"/>
          <w:color w:val="000000" w:themeColor="text1"/>
          <w:sz w:val="25"/>
          <w:szCs w:val="25"/>
          <w:shd w:val="clear" w:color="auto" w:fill="FFFFFF"/>
        </w:rPr>
        <w:t>та</w:t>
      </w:r>
      <w:r w:rsidR="00F66DB0" w:rsidRPr="00A66FCF">
        <w:rPr>
          <w:rFonts w:ascii="Times New Roman" w:hAnsi="Times New Roman" w:cs="Times New Roman"/>
          <w:color w:val="000000" w:themeColor="text1"/>
          <w:sz w:val="36"/>
          <w:szCs w:val="36"/>
          <w:shd w:val="clear" w:color="auto" w:fill="FFFFFF"/>
        </w:rPr>
        <w:t xml:space="preserve"> </w:t>
      </w:r>
      <w:r w:rsidR="00F66DB0" w:rsidRPr="00A66FCF">
        <w:rPr>
          <w:rFonts w:ascii="Times New Roman" w:hAnsi="Times New Roman" w:cs="Times New Roman"/>
          <w:color w:val="000000" w:themeColor="text1"/>
          <w:sz w:val="25"/>
          <w:szCs w:val="25"/>
          <w:shd w:val="clear" w:color="auto" w:fill="FFFFFF"/>
        </w:rPr>
        <w:t>загальні</w:t>
      </w:r>
      <w:r w:rsidR="00F66DB0" w:rsidRPr="00A66FCF">
        <w:rPr>
          <w:rFonts w:ascii="Times New Roman" w:hAnsi="Times New Roman" w:cs="Times New Roman"/>
          <w:color w:val="000000" w:themeColor="text1"/>
          <w:sz w:val="36"/>
          <w:szCs w:val="36"/>
          <w:shd w:val="clear" w:color="auto" w:fill="FFFFFF"/>
        </w:rPr>
        <w:t xml:space="preserve"> </w:t>
      </w:r>
      <w:r w:rsidR="00F66DB0" w:rsidRPr="00A66FCF">
        <w:rPr>
          <w:rFonts w:ascii="Times New Roman" w:hAnsi="Times New Roman" w:cs="Times New Roman"/>
          <w:color w:val="000000" w:themeColor="text1"/>
          <w:sz w:val="25"/>
          <w:szCs w:val="25"/>
          <w:shd w:val="clear" w:color="auto" w:fill="FFFFFF"/>
        </w:rPr>
        <w:t>здібності</w:t>
      </w:r>
      <w:r w:rsidR="00F66DB0" w:rsidRPr="00A66FCF">
        <w:rPr>
          <w:rFonts w:ascii="Times New Roman" w:hAnsi="Times New Roman" w:cs="Times New Roman"/>
          <w:color w:val="000000" w:themeColor="text1"/>
          <w:sz w:val="36"/>
          <w:szCs w:val="36"/>
          <w:shd w:val="clear" w:color="auto" w:fill="FFFFFF"/>
        </w:rPr>
        <w:t xml:space="preserve"> </w:t>
      </w:r>
      <w:r w:rsidR="00F66DB0" w:rsidRPr="00A66FCF">
        <w:rPr>
          <w:rFonts w:ascii="Times New Roman" w:hAnsi="Times New Roman" w:cs="Times New Roman"/>
          <w:color w:val="000000" w:themeColor="text1"/>
          <w:sz w:val="25"/>
          <w:szCs w:val="25"/>
          <w:shd w:val="clear" w:color="auto" w:fill="FFFFFF"/>
        </w:rPr>
        <w:t>в</w:t>
      </w:r>
      <w:r w:rsidR="00F66DB0" w:rsidRPr="00A66FCF">
        <w:rPr>
          <w:rFonts w:ascii="Times New Roman" w:hAnsi="Times New Roman" w:cs="Times New Roman"/>
          <w:color w:val="000000" w:themeColor="text1"/>
          <w:sz w:val="36"/>
          <w:szCs w:val="36"/>
          <w:shd w:val="clear" w:color="auto" w:fill="FFFFFF"/>
        </w:rPr>
        <w:t xml:space="preserve"> </w:t>
      </w:r>
      <w:r w:rsidR="00F66DB0" w:rsidRPr="00A66FCF">
        <w:rPr>
          <w:rFonts w:ascii="Times New Roman" w:hAnsi="Times New Roman" w:cs="Times New Roman"/>
          <w:color w:val="000000" w:themeColor="text1"/>
          <w:sz w:val="25"/>
          <w:szCs w:val="25"/>
          <w:shd w:val="clear" w:color="auto" w:fill="FFFFFF"/>
        </w:rPr>
        <w:t>межах</w:t>
      </w:r>
      <w:r w:rsidR="00F66DB0" w:rsidRPr="00A66FCF">
        <w:rPr>
          <w:rFonts w:ascii="Times New Roman" w:hAnsi="Times New Roman" w:cs="Times New Roman"/>
          <w:color w:val="000000" w:themeColor="text1"/>
          <w:sz w:val="36"/>
          <w:szCs w:val="36"/>
          <w:shd w:val="clear" w:color="auto" w:fill="FFFFFF"/>
        </w:rPr>
        <w:t xml:space="preserve"> </w:t>
      </w:r>
      <w:r w:rsidR="00F66DB0" w:rsidRPr="00A66FCF">
        <w:rPr>
          <w:rFonts w:ascii="Times New Roman" w:hAnsi="Times New Roman" w:cs="Times New Roman"/>
          <w:color w:val="000000" w:themeColor="text1"/>
          <w:sz w:val="25"/>
          <w:szCs w:val="25"/>
          <w:shd w:val="clear" w:color="auto" w:fill="FFFFFF"/>
        </w:rPr>
        <w:t>критерію професійної етики оцінено за показниками: розуміння і дотримання правил та норм, здатність відстоювати власні переконання, дисциплінованість, повага до інших.</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shd w:val="clear" w:color="auto" w:fill="FFFFFF"/>
        </w:rPr>
        <w:t xml:space="preserve">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Комісією оцінено цей показник у </w:t>
      </w:r>
      <w:r w:rsidR="00D83ADC" w:rsidRPr="00A66FCF">
        <w:rPr>
          <w:rFonts w:ascii="Times New Roman" w:hAnsi="Times New Roman" w:cs="Times New Roman"/>
          <w:color w:val="000000" w:themeColor="text1"/>
          <w:sz w:val="25"/>
          <w:szCs w:val="25"/>
          <w:shd w:val="clear" w:color="auto" w:fill="FFFFFF"/>
        </w:rPr>
        <w:t>40 </w:t>
      </w:r>
      <w:r w:rsidRPr="00A66FCF">
        <w:rPr>
          <w:rFonts w:ascii="Times New Roman" w:hAnsi="Times New Roman" w:cs="Times New Roman"/>
          <w:color w:val="000000" w:themeColor="text1"/>
          <w:sz w:val="25"/>
          <w:szCs w:val="25"/>
          <w:shd w:val="clear" w:color="auto" w:fill="FFFFFF"/>
        </w:rPr>
        <w:t>балів.</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44"/>
          <w:szCs w:val="44"/>
          <w:shd w:val="clear" w:color="auto" w:fill="FFFFFF"/>
        </w:rPr>
        <w:t xml:space="preserve"> </w:t>
      </w:r>
      <w:r w:rsidRPr="00A66FCF">
        <w:rPr>
          <w:rFonts w:ascii="Times New Roman" w:hAnsi="Times New Roman" w:cs="Times New Roman"/>
          <w:color w:val="000000" w:themeColor="text1"/>
          <w:sz w:val="25"/>
          <w:szCs w:val="25"/>
          <w:shd w:val="clear" w:color="auto" w:fill="FFFFFF"/>
        </w:rPr>
        <w:t>Особисті</w:t>
      </w:r>
      <w:r w:rsidRPr="00A66FCF">
        <w:rPr>
          <w:rFonts w:ascii="Times New Roman" w:hAnsi="Times New Roman" w:cs="Times New Roman"/>
          <w:color w:val="000000" w:themeColor="text1"/>
          <w:sz w:val="44"/>
          <w:szCs w:val="44"/>
          <w:shd w:val="clear" w:color="auto" w:fill="FFFFFF"/>
        </w:rPr>
        <w:t xml:space="preserve"> </w:t>
      </w:r>
      <w:r w:rsidRPr="00A66FCF">
        <w:rPr>
          <w:rFonts w:ascii="Times New Roman" w:hAnsi="Times New Roman" w:cs="Times New Roman"/>
          <w:color w:val="000000" w:themeColor="text1"/>
          <w:sz w:val="25"/>
          <w:szCs w:val="25"/>
          <w:shd w:val="clear" w:color="auto" w:fill="FFFFFF"/>
        </w:rPr>
        <w:t>морально-психологічні</w:t>
      </w:r>
      <w:r w:rsidRPr="00A66FCF">
        <w:rPr>
          <w:rFonts w:ascii="Times New Roman" w:hAnsi="Times New Roman" w:cs="Times New Roman"/>
          <w:color w:val="000000" w:themeColor="text1"/>
          <w:sz w:val="44"/>
          <w:szCs w:val="44"/>
          <w:shd w:val="clear" w:color="auto" w:fill="FFFFFF"/>
        </w:rPr>
        <w:t xml:space="preserve"> </w:t>
      </w:r>
      <w:r w:rsidRPr="00A66FCF">
        <w:rPr>
          <w:rFonts w:ascii="Times New Roman" w:hAnsi="Times New Roman" w:cs="Times New Roman"/>
          <w:color w:val="000000" w:themeColor="text1"/>
          <w:sz w:val="25"/>
          <w:szCs w:val="25"/>
          <w:shd w:val="clear" w:color="auto" w:fill="FFFFFF"/>
        </w:rPr>
        <w:t>якості</w:t>
      </w:r>
      <w:r w:rsidRPr="00A66FCF">
        <w:rPr>
          <w:rFonts w:ascii="Times New Roman" w:hAnsi="Times New Roman" w:cs="Times New Roman"/>
          <w:color w:val="000000" w:themeColor="text1"/>
          <w:sz w:val="44"/>
          <w:szCs w:val="44"/>
          <w:shd w:val="clear" w:color="auto" w:fill="FFFFFF"/>
        </w:rPr>
        <w:t xml:space="preserve"> </w:t>
      </w:r>
      <w:r w:rsidRPr="00A66FCF">
        <w:rPr>
          <w:rFonts w:ascii="Times New Roman" w:hAnsi="Times New Roman" w:cs="Times New Roman"/>
          <w:color w:val="000000" w:themeColor="text1"/>
          <w:sz w:val="25"/>
          <w:szCs w:val="25"/>
          <w:shd w:val="clear" w:color="auto" w:fill="FFFFFF"/>
        </w:rPr>
        <w:t>та</w:t>
      </w:r>
      <w:r w:rsidRPr="00A66FCF">
        <w:rPr>
          <w:rFonts w:ascii="Times New Roman" w:hAnsi="Times New Roman" w:cs="Times New Roman"/>
          <w:color w:val="000000" w:themeColor="text1"/>
          <w:sz w:val="44"/>
          <w:szCs w:val="44"/>
          <w:shd w:val="clear" w:color="auto" w:fill="FFFFFF"/>
        </w:rPr>
        <w:t xml:space="preserve"> </w:t>
      </w:r>
      <w:r w:rsidRPr="00A66FCF">
        <w:rPr>
          <w:rFonts w:ascii="Times New Roman" w:hAnsi="Times New Roman" w:cs="Times New Roman"/>
          <w:color w:val="000000" w:themeColor="text1"/>
          <w:sz w:val="25"/>
          <w:szCs w:val="25"/>
          <w:shd w:val="clear" w:color="auto" w:fill="FFFFFF"/>
        </w:rPr>
        <w:t>загальні</w:t>
      </w:r>
      <w:r w:rsidRPr="00A66FCF">
        <w:rPr>
          <w:rFonts w:ascii="Times New Roman" w:hAnsi="Times New Roman" w:cs="Times New Roman"/>
          <w:color w:val="000000" w:themeColor="text1"/>
          <w:sz w:val="44"/>
          <w:szCs w:val="44"/>
          <w:shd w:val="clear" w:color="auto" w:fill="FFFFFF"/>
        </w:rPr>
        <w:t xml:space="preserve"> </w:t>
      </w:r>
      <w:r w:rsidRPr="00A66FCF">
        <w:rPr>
          <w:rFonts w:ascii="Times New Roman" w:hAnsi="Times New Roman" w:cs="Times New Roman"/>
          <w:color w:val="000000" w:themeColor="text1"/>
          <w:sz w:val="25"/>
          <w:szCs w:val="25"/>
          <w:shd w:val="clear" w:color="auto" w:fill="FFFFFF"/>
        </w:rPr>
        <w:t>здібності</w:t>
      </w:r>
      <w:r w:rsidRPr="00A66FCF">
        <w:rPr>
          <w:rFonts w:ascii="Times New Roman" w:hAnsi="Times New Roman" w:cs="Times New Roman"/>
          <w:color w:val="000000" w:themeColor="text1"/>
          <w:sz w:val="44"/>
          <w:szCs w:val="44"/>
          <w:shd w:val="clear" w:color="auto" w:fill="FFFFFF"/>
        </w:rPr>
        <w:t xml:space="preserve"> </w:t>
      </w:r>
      <w:r w:rsidRPr="00A66FCF">
        <w:rPr>
          <w:rFonts w:ascii="Times New Roman" w:hAnsi="Times New Roman" w:cs="Times New Roman"/>
          <w:color w:val="000000" w:themeColor="text1"/>
          <w:sz w:val="25"/>
          <w:szCs w:val="25"/>
          <w:shd w:val="clear" w:color="auto" w:fill="FFFFFF"/>
        </w:rPr>
        <w:t>в</w:t>
      </w:r>
      <w:r w:rsidRPr="00A66FCF">
        <w:rPr>
          <w:rFonts w:ascii="Times New Roman" w:hAnsi="Times New Roman" w:cs="Times New Roman"/>
          <w:color w:val="000000" w:themeColor="text1"/>
          <w:sz w:val="44"/>
          <w:szCs w:val="44"/>
          <w:shd w:val="clear" w:color="auto" w:fill="FFFFFF"/>
        </w:rPr>
        <w:t xml:space="preserve"> </w:t>
      </w:r>
      <w:r w:rsidRPr="00A66FCF">
        <w:rPr>
          <w:rFonts w:ascii="Times New Roman" w:hAnsi="Times New Roman" w:cs="Times New Roman"/>
          <w:color w:val="000000" w:themeColor="text1"/>
          <w:sz w:val="25"/>
          <w:szCs w:val="25"/>
          <w:shd w:val="clear" w:color="auto" w:fill="FFFFFF"/>
        </w:rPr>
        <w:t>межах</w:t>
      </w:r>
      <w:r w:rsidRPr="00A66FCF">
        <w:rPr>
          <w:rFonts w:ascii="Times New Roman" w:hAnsi="Times New Roman" w:cs="Times New Roman"/>
          <w:color w:val="000000" w:themeColor="text1"/>
          <w:sz w:val="44"/>
          <w:szCs w:val="44"/>
          <w:shd w:val="clear" w:color="auto" w:fill="FFFFFF"/>
        </w:rPr>
        <w:t xml:space="preserve"> </w:t>
      </w:r>
      <w:r w:rsidRPr="00A66FCF">
        <w:rPr>
          <w:rFonts w:ascii="Times New Roman" w:hAnsi="Times New Roman" w:cs="Times New Roman"/>
          <w:color w:val="000000" w:themeColor="text1"/>
          <w:sz w:val="25"/>
          <w:szCs w:val="25"/>
          <w:shd w:val="clear" w:color="auto" w:fill="FFFFFF"/>
        </w:rPr>
        <w:t xml:space="preserve">критерію доброчесності оцінено за показниками: чесність і порядність, відсутність </w:t>
      </w:r>
      <w:proofErr w:type="spellStart"/>
      <w:r w:rsidRPr="00A66FCF">
        <w:rPr>
          <w:rFonts w:ascii="Times New Roman" w:hAnsi="Times New Roman" w:cs="Times New Roman"/>
          <w:color w:val="000000" w:themeColor="text1"/>
          <w:sz w:val="25"/>
          <w:szCs w:val="25"/>
          <w:shd w:val="clear" w:color="auto" w:fill="FFFFFF"/>
        </w:rPr>
        <w:t>контрпродуктивних</w:t>
      </w:r>
      <w:proofErr w:type="spellEnd"/>
      <w:r w:rsidRPr="00A66FCF">
        <w:rPr>
          <w:rFonts w:ascii="Times New Roman" w:hAnsi="Times New Roman" w:cs="Times New Roman"/>
          <w:color w:val="000000" w:themeColor="text1"/>
          <w:sz w:val="25"/>
          <w:szCs w:val="25"/>
          <w:shd w:val="clear" w:color="auto" w:fill="FFFFFF"/>
        </w:rPr>
        <w:t xml:space="preserve"> дій, відсутність схильності до зловживань.</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shd w:val="clear" w:color="auto" w:fill="FFFFFF"/>
        </w:rPr>
        <w:t xml:space="preserve"> </w:t>
      </w:r>
      <w:r w:rsidRPr="00A66FCF">
        <w:rPr>
          <w:rFonts w:ascii="Times New Roman" w:hAnsi="Times New Roman" w:cs="Times New Roman"/>
          <w:color w:val="000000" w:themeColor="text1"/>
          <w:sz w:val="25"/>
          <w:szCs w:val="25"/>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Комісією оцінено цей показник у </w:t>
      </w:r>
      <w:r w:rsidR="00D83ADC" w:rsidRPr="00A66FCF">
        <w:rPr>
          <w:rFonts w:ascii="Times New Roman" w:hAnsi="Times New Roman" w:cs="Times New Roman"/>
          <w:color w:val="000000" w:themeColor="text1"/>
          <w:sz w:val="25"/>
          <w:szCs w:val="25"/>
        </w:rPr>
        <w:t>42,5 </w:t>
      </w:r>
      <w:r w:rsidRPr="00A66FCF">
        <w:rPr>
          <w:rFonts w:ascii="Times New Roman" w:hAnsi="Times New Roman" w:cs="Times New Roman"/>
          <w:color w:val="000000" w:themeColor="text1"/>
          <w:sz w:val="25"/>
          <w:szCs w:val="25"/>
        </w:rPr>
        <w:t>бал</w:t>
      </w:r>
      <w:r w:rsidR="00D83ADC" w:rsidRPr="00A66FCF">
        <w:rPr>
          <w:rFonts w:ascii="Times New Roman" w:hAnsi="Times New Roman" w:cs="Times New Roman"/>
          <w:color w:val="000000" w:themeColor="text1"/>
          <w:sz w:val="25"/>
          <w:szCs w:val="25"/>
        </w:rPr>
        <w:t>а</w:t>
      </w:r>
      <w:r w:rsidRPr="00A66FCF">
        <w:rPr>
          <w:rFonts w:ascii="Times New Roman" w:hAnsi="Times New Roman" w:cs="Times New Roman"/>
          <w:color w:val="000000" w:themeColor="text1"/>
          <w:sz w:val="25"/>
          <w:szCs w:val="25"/>
        </w:rPr>
        <w:t>.</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Відповідність</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витрат</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і</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майна</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судді</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та</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членів</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його</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сім’ї</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задекларованим</w:t>
      </w:r>
      <w:r w:rsidRPr="00A66FCF">
        <w:rPr>
          <w:rFonts w:ascii="Times New Roman" w:hAnsi="Times New Roman" w:cs="Times New Roman"/>
          <w:color w:val="000000" w:themeColor="text1"/>
          <w:sz w:val="28"/>
          <w:szCs w:val="28"/>
        </w:rPr>
        <w:t xml:space="preserve"> </w:t>
      </w:r>
      <w:r w:rsidRPr="00A66FCF">
        <w:rPr>
          <w:rFonts w:ascii="Times New Roman" w:hAnsi="Times New Roman" w:cs="Times New Roman"/>
          <w:color w:val="000000" w:themeColor="text1"/>
          <w:sz w:val="25"/>
          <w:szCs w:val="25"/>
        </w:rPr>
        <w:t xml:space="preserve">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A66FCF">
        <w:rPr>
          <w:rFonts w:ascii="Times New Roman" w:hAnsi="Times New Roman" w:cs="Times New Roman"/>
          <w:color w:val="000000" w:themeColor="text1"/>
          <w:sz w:val="25"/>
          <w:szCs w:val="25"/>
        </w:rPr>
        <w:t>недоброчесність</w:t>
      </w:r>
      <w:proofErr w:type="spellEnd"/>
      <w:r w:rsidRPr="00A66FCF">
        <w:rPr>
          <w:rFonts w:ascii="Times New Roman" w:hAnsi="Times New Roman" w:cs="Times New Roman"/>
          <w:color w:val="000000" w:themeColor="text1"/>
          <w:sz w:val="25"/>
          <w:szCs w:val="25"/>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указувати на відповідність судді критерію доброчесності, оцінено за результатами дослідження досьє та проведення співбесіди.</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 xml:space="preserve"> </w:t>
      </w:r>
      <w:r w:rsidRPr="00A66FCF">
        <w:rPr>
          <w:rFonts w:ascii="Times New Roman" w:hAnsi="Times New Roman" w:cs="Times New Roman"/>
          <w:color w:val="000000" w:themeColor="text1"/>
          <w:sz w:val="25"/>
          <w:szCs w:val="25"/>
          <w:shd w:val="clear" w:color="auto" w:fill="FFFFFF"/>
        </w:rPr>
        <w:t xml:space="preserve">Комісія під час проведення співбесіди додатково оцінила показники професійної етики та доброчесності у </w:t>
      </w:r>
      <w:r w:rsidR="00C00D47" w:rsidRPr="00A66FCF">
        <w:rPr>
          <w:rFonts w:ascii="Times New Roman" w:hAnsi="Times New Roman" w:cs="Times New Roman"/>
          <w:color w:val="000000" w:themeColor="text1"/>
          <w:sz w:val="25"/>
          <w:szCs w:val="25"/>
          <w:shd w:val="clear" w:color="auto" w:fill="FFFFFF"/>
        </w:rPr>
        <w:t>110</w:t>
      </w:r>
      <w:r w:rsidRPr="00A66FCF">
        <w:rPr>
          <w:rFonts w:ascii="Times New Roman" w:hAnsi="Times New Roman" w:cs="Times New Roman"/>
          <w:color w:val="000000" w:themeColor="text1"/>
          <w:sz w:val="25"/>
          <w:szCs w:val="25"/>
          <w:shd w:val="clear" w:color="auto" w:fill="FFFFFF"/>
        </w:rPr>
        <w:t xml:space="preserve"> бал</w:t>
      </w:r>
      <w:r w:rsidR="00C00D47" w:rsidRPr="00A66FCF">
        <w:rPr>
          <w:rFonts w:ascii="Times New Roman" w:hAnsi="Times New Roman" w:cs="Times New Roman"/>
          <w:color w:val="000000" w:themeColor="text1"/>
          <w:sz w:val="25"/>
          <w:szCs w:val="25"/>
          <w:shd w:val="clear" w:color="auto" w:fill="FFFFFF"/>
        </w:rPr>
        <w:t>ів</w:t>
      </w:r>
      <w:r w:rsidRPr="00A66FCF">
        <w:rPr>
          <w:rFonts w:ascii="Times New Roman" w:hAnsi="Times New Roman" w:cs="Times New Roman"/>
          <w:color w:val="000000" w:themeColor="text1"/>
          <w:sz w:val="25"/>
          <w:szCs w:val="25"/>
          <w:shd w:val="clear" w:color="auto" w:fill="FFFFFF"/>
        </w:rPr>
        <w:t xml:space="preserve"> кожний.</w:t>
      </w:r>
    </w:p>
    <w:p w:rsidR="00341AD0" w:rsidRPr="00A66FCF" w:rsidRDefault="00F66DB0" w:rsidP="00501673">
      <w:pPr>
        <w:pStyle w:val="a7"/>
        <w:numPr>
          <w:ilvl w:val="0"/>
          <w:numId w:val="8"/>
        </w:numPr>
        <w:shd w:val="clear" w:color="auto" w:fill="FFFFFF"/>
        <w:tabs>
          <w:tab w:val="num" w:pos="426"/>
        </w:tabs>
        <w:suppressAutoHyphens/>
        <w:spacing w:after="0" w:line="240" w:lineRule="auto"/>
        <w:ind w:left="-142" w:firstLine="567"/>
        <w:jc w:val="both"/>
        <w:rPr>
          <w:rFonts w:ascii="Times New Roman" w:hAnsi="Times New Roman" w:cs="Times New Roman"/>
          <w:b/>
          <w:bCs/>
          <w:color w:val="000000" w:themeColor="text1"/>
          <w:sz w:val="25"/>
          <w:szCs w:val="25"/>
        </w:rPr>
      </w:pPr>
      <w:r w:rsidRPr="00A66FCF">
        <w:rPr>
          <w:rFonts w:ascii="Times New Roman" w:hAnsi="Times New Roman" w:cs="Times New Roman"/>
          <w:b/>
          <w:bCs/>
          <w:color w:val="000000" w:themeColor="text1"/>
          <w:sz w:val="25"/>
          <w:szCs w:val="25"/>
          <w:shd w:val="clear" w:color="auto" w:fill="FFFFFF"/>
        </w:rPr>
        <w:t xml:space="preserve"> Висновки за результатами кваліфікаційного оцінювання.</w:t>
      </w:r>
    </w:p>
    <w:p w:rsidR="00341AD0" w:rsidRPr="00A66FCF" w:rsidRDefault="00F66DB0" w:rsidP="00501673">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shd w:val="clear" w:color="auto" w:fill="FFFFFF"/>
        </w:rPr>
        <w:t xml:space="preserve"> За результатами кваліфікаційного оцінювання суддя Голопристанського районного суду Херсонської області Данилевський</w:t>
      </w:r>
      <w:r w:rsidR="00E8032E" w:rsidRPr="00A66FCF">
        <w:rPr>
          <w:rFonts w:ascii="Times New Roman" w:hAnsi="Times New Roman" w:cs="Times New Roman"/>
          <w:color w:val="000000" w:themeColor="text1"/>
          <w:sz w:val="25"/>
          <w:szCs w:val="25"/>
          <w:shd w:val="clear" w:color="auto" w:fill="FFFFFF"/>
        </w:rPr>
        <w:t xml:space="preserve"> </w:t>
      </w:r>
      <w:r w:rsidRPr="00A66FCF">
        <w:rPr>
          <w:rFonts w:ascii="Times New Roman" w:hAnsi="Times New Roman" w:cs="Times New Roman"/>
          <w:color w:val="000000" w:themeColor="text1"/>
          <w:sz w:val="25"/>
          <w:szCs w:val="25"/>
          <w:shd w:val="clear" w:color="auto" w:fill="FFFFFF"/>
        </w:rPr>
        <w:t xml:space="preserve">М.А. набрав </w:t>
      </w:r>
      <w:r w:rsidR="005526FB" w:rsidRPr="00A66FCF">
        <w:rPr>
          <w:rFonts w:ascii="Times New Roman" w:hAnsi="Times New Roman" w:cs="Times New Roman"/>
          <w:color w:val="000000" w:themeColor="text1"/>
          <w:sz w:val="25"/>
          <w:szCs w:val="25"/>
          <w:shd w:val="clear" w:color="auto" w:fill="FFFFFF"/>
        </w:rPr>
        <w:t>675,25</w:t>
      </w:r>
      <w:r w:rsidR="00E8032E" w:rsidRPr="00A66FCF">
        <w:rPr>
          <w:rFonts w:ascii="Times New Roman" w:hAnsi="Times New Roman" w:cs="Times New Roman"/>
          <w:color w:val="000000" w:themeColor="text1"/>
          <w:sz w:val="25"/>
          <w:szCs w:val="25"/>
          <w:shd w:val="clear" w:color="auto" w:fill="FFFFFF"/>
        </w:rPr>
        <w:t xml:space="preserve"> </w:t>
      </w:r>
      <w:r w:rsidRPr="00A66FCF">
        <w:rPr>
          <w:rFonts w:ascii="Times New Roman" w:hAnsi="Times New Roman" w:cs="Times New Roman"/>
          <w:color w:val="000000" w:themeColor="text1"/>
          <w:sz w:val="25"/>
          <w:szCs w:val="25"/>
          <w:shd w:val="clear" w:color="auto" w:fill="FFFFFF"/>
        </w:rPr>
        <w:t>бала, що становить більше 67</w:t>
      </w:r>
      <w:r w:rsidR="00E8032E" w:rsidRPr="00A66FCF">
        <w:rPr>
          <w:rFonts w:ascii="Times New Roman" w:hAnsi="Times New Roman" w:cs="Times New Roman"/>
          <w:color w:val="000000" w:themeColor="text1"/>
          <w:sz w:val="25"/>
          <w:szCs w:val="25"/>
          <w:shd w:val="clear" w:color="auto" w:fill="FFFFFF"/>
        </w:rPr>
        <w:t xml:space="preserve"> </w:t>
      </w:r>
      <w:r w:rsidRPr="00A66FCF">
        <w:rPr>
          <w:rFonts w:ascii="Times New Roman" w:hAnsi="Times New Roman" w:cs="Times New Roman"/>
          <w:color w:val="000000" w:themeColor="text1"/>
          <w:sz w:val="25"/>
          <w:szCs w:val="25"/>
          <w:shd w:val="clear" w:color="auto" w:fill="FFFFFF"/>
        </w:rPr>
        <w:t>відсотків від суми максимально можливих балів за результатами кваліфікаційного оцінювання всіх критеріїв.</w:t>
      </w:r>
    </w:p>
    <w:p w:rsidR="00341AD0" w:rsidRPr="00A66FCF" w:rsidRDefault="00341AD0" w:rsidP="00501673">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142"/>
        <w:jc w:val="both"/>
        <w:rPr>
          <w:rFonts w:ascii="Times New Roman" w:eastAsia="Times Roman" w:hAnsi="Times New Roman" w:cs="Times New Roman"/>
          <w:color w:val="000000" w:themeColor="text1"/>
          <w:sz w:val="25"/>
          <w:szCs w:val="25"/>
          <w:shd w:val="clear" w:color="auto" w:fill="FFFFFF"/>
        </w:rPr>
      </w:pPr>
    </w:p>
    <w:p w:rsidR="0009551C" w:rsidRPr="00A66FCF" w:rsidRDefault="0009551C" w:rsidP="00501673">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142"/>
        <w:jc w:val="both"/>
        <w:rPr>
          <w:rFonts w:ascii="Times New Roman" w:eastAsia="Times Roman" w:hAnsi="Times New Roman" w:cs="Times New Roman"/>
          <w:color w:val="000000" w:themeColor="text1"/>
          <w:sz w:val="25"/>
          <w:szCs w:val="25"/>
          <w:shd w:val="clear" w:color="auto" w:fill="FFFFFF"/>
        </w:rPr>
      </w:pPr>
    </w:p>
    <w:tbl>
      <w:tblPr>
        <w:tblStyle w:val="TableNormal"/>
        <w:tblW w:w="9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283"/>
        <w:gridCol w:w="4418"/>
        <w:gridCol w:w="1459"/>
        <w:gridCol w:w="1472"/>
      </w:tblGrid>
      <w:tr w:rsidR="00A66FCF" w:rsidRPr="00A66FCF">
        <w:trPr>
          <w:trHeight w:val="648"/>
          <w:jc w:val="center"/>
        </w:trPr>
        <w:tc>
          <w:tcPr>
            <w:tcW w:w="2282" w:type="dxa"/>
            <w:tcBorders>
              <w:top w:val="single" w:sz="8" w:space="0" w:color="FFFFFF"/>
              <w:left w:val="single" w:sz="8" w:space="0" w:color="FFFFFF"/>
              <w:bottom w:val="single" w:sz="8" w:space="0" w:color="FFFFFF"/>
              <w:right w:val="single" w:sz="8" w:space="0" w:color="FFFFFF"/>
            </w:tcBorders>
            <w:shd w:val="clear" w:color="auto" w:fill="D0DDEF"/>
            <w:tcMar>
              <w:top w:w="0" w:type="dxa"/>
              <w:left w:w="133" w:type="dxa"/>
              <w:bottom w:w="0" w:type="dxa"/>
              <w:right w:w="133" w:type="dxa"/>
            </w:tcMar>
          </w:tcPr>
          <w:p w:rsidR="00341AD0" w:rsidRPr="00A66FCF" w:rsidRDefault="00F66DB0" w:rsidP="00501673">
            <w:pPr>
              <w:tabs>
                <w:tab w:val="left" w:pos="720"/>
                <w:tab w:val="left" w:pos="1440"/>
                <w:tab w:val="left" w:pos="2160"/>
              </w:tabs>
              <w:suppressAutoHyphens/>
              <w:spacing w:after="0" w:line="240" w:lineRule="auto"/>
              <w:ind w:left="-142"/>
              <w:jc w:val="center"/>
              <w:outlineLvl w:val="0"/>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14:textOutline w14:w="12700" w14:cap="flat" w14:cmpd="sng" w14:algn="ctr">
                  <w14:noFill/>
                  <w14:prstDash w14:val="solid"/>
                  <w14:miter w14:lim="400000"/>
                </w14:textOutline>
              </w:rPr>
              <w:lastRenderedPageBreak/>
              <w:t>Критерії</w:t>
            </w:r>
          </w:p>
        </w:tc>
        <w:tc>
          <w:tcPr>
            <w:tcW w:w="4418" w:type="dxa"/>
            <w:tcBorders>
              <w:top w:val="single" w:sz="8" w:space="0" w:color="FFFFFF"/>
              <w:left w:val="single" w:sz="8" w:space="0" w:color="FFFFFF"/>
              <w:bottom w:val="single" w:sz="8" w:space="0" w:color="FFFFFF"/>
              <w:right w:val="single" w:sz="8" w:space="0" w:color="FFFFFF"/>
            </w:tcBorders>
            <w:shd w:val="clear" w:color="auto" w:fill="D0DDEF"/>
            <w:tcMar>
              <w:top w:w="0" w:type="dxa"/>
              <w:left w:w="133" w:type="dxa"/>
              <w:bottom w:w="0" w:type="dxa"/>
              <w:right w:w="133" w:type="dxa"/>
            </w:tcMar>
          </w:tcPr>
          <w:p w:rsidR="00341AD0" w:rsidRPr="00A66FCF" w:rsidRDefault="00F66DB0" w:rsidP="00501673">
            <w:pPr>
              <w:tabs>
                <w:tab w:val="left" w:pos="720"/>
                <w:tab w:val="left" w:pos="1440"/>
                <w:tab w:val="left" w:pos="2160"/>
                <w:tab w:val="left" w:pos="2880"/>
                <w:tab w:val="left" w:pos="3600"/>
                <w:tab w:val="left" w:pos="4320"/>
              </w:tabs>
              <w:suppressAutoHyphens/>
              <w:spacing w:after="0" w:line="240" w:lineRule="auto"/>
              <w:ind w:left="-142"/>
              <w:jc w:val="center"/>
              <w:outlineLvl w:val="0"/>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14:textOutline w14:w="12700" w14:cap="flat" w14:cmpd="sng" w14:algn="ctr">
                  <w14:noFill/>
                  <w14:prstDash w14:val="solid"/>
                  <w14:miter w14:lim="400000"/>
                </w14:textOutline>
              </w:rPr>
              <w:t>Показники</w:t>
            </w:r>
          </w:p>
        </w:tc>
        <w:tc>
          <w:tcPr>
            <w:tcW w:w="1458" w:type="dxa"/>
            <w:tcBorders>
              <w:top w:val="single" w:sz="8" w:space="0" w:color="FFFFFF"/>
              <w:left w:val="single" w:sz="8" w:space="0" w:color="FFFFFF"/>
              <w:bottom w:val="single" w:sz="8" w:space="0" w:color="FFFFFF"/>
              <w:right w:val="single" w:sz="8" w:space="0" w:color="FFFFFF"/>
            </w:tcBorders>
            <w:shd w:val="clear" w:color="auto" w:fill="D0DDEF"/>
            <w:tcMar>
              <w:top w:w="0" w:type="dxa"/>
              <w:left w:w="133" w:type="dxa"/>
              <w:bottom w:w="0" w:type="dxa"/>
              <w:right w:w="133" w:type="dxa"/>
            </w:tcMar>
          </w:tcPr>
          <w:p w:rsidR="00341AD0" w:rsidRPr="00A66FCF" w:rsidRDefault="00F66DB0" w:rsidP="00501673">
            <w:pPr>
              <w:tabs>
                <w:tab w:val="left" w:pos="720"/>
                <w:tab w:val="left" w:pos="1440"/>
              </w:tabs>
              <w:suppressAutoHyphens/>
              <w:spacing w:after="0" w:line="240" w:lineRule="auto"/>
              <w:ind w:left="-142"/>
              <w:jc w:val="center"/>
              <w:outlineLvl w:val="0"/>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14:textOutline w14:w="12700" w14:cap="flat" w14:cmpd="sng" w14:algn="ctr">
                  <w14:noFill/>
                  <w14:prstDash w14:val="solid"/>
                  <w14:miter w14:lim="400000"/>
                </w14:textOutline>
              </w:rPr>
              <w:t>Бал за показник</w:t>
            </w:r>
          </w:p>
        </w:tc>
        <w:tc>
          <w:tcPr>
            <w:tcW w:w="1472" w:type="dxa"/>
            <w:tcBorders>
              <w:top w:val="single" w:sz="8" w:space="0" w:color="FFFFFF"/>
              <w:left w:val="single" w:sz="8" w:space="0" w:color="FFFFFF"/>
              <w:bottom w:val="single" w:sz="8" w:space="0" w:color="FFFFFF"/>
              <w:right w:val="single" w:sz="8" w:space="0" w:color="FFFFFF"/>
            </w:tcBorders>
            <w:shd w:val="clear" w:color="auto" w:fill="D0DDEF"/>
            <w:tcMar>
              <w:top w:w="0" w:type="dxa"/>
              <w:left w:w="133" w:type="dxa"/>
              <w:bottom w:w="0" w:type="dxa"/>
              <w:right w:w="133" w:type="dxa"/>
            </w:tcMar>
          </w:tcPr>
          <w:p w:rsidR="00341AD0" w:rsidRPr="00A66FCF" w:rsidRDefault="00F66DB0" w:rsidP="00501673">
            <w:pPr>
              <w:tabs>
                <w:tab w:val="left" w:pos="720"/>
                <w:tab w:val="left" w:pos="1440"/>
              </w:tabs>
              <w:suppressAutoHyphens/>
              <w:spacing w:after="0" w:line="240" w:lineRule="auto"/>
              <w:ind w:left="-142"/>
              <w:jc w:val="center"/>
              <w:outlineLvl w:val="0"/>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14:textOutline w14:w="12700" w14:cap="flat" w14:cmpd="sng" w14:algn="ctr">
                  <w14:noFill/>
                  <w14:prstDash w14:val="solid"/>
                  <w14:miter w14:lim="400000"/>
                </w14:textOutline>
              </w:rPr>
              <w:t>Бал за критерій</w:t>
            </w:r>
          </w:p>
        </w:tc>
      </w:tr>
      <w:tr w:rsidR="00A66FCF" w:rsidRPr="00A66FCF">
        <w:trPr>
          <w:trHeight w:val="459"/>
          <w:jc w:val="center"/>
        </w:trPr>
        <w:tc>
          <w:tcPr>
            <w:tcW w:w="2282" w:type="dxa"/>
            <w:vMerge w:val="restart"/>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A66FCF" w:rsidRDefault="00F66DB0" w:rsidP="00501673">
            <w:pPr>
              <w:tabs>
                <w:tab w:val="left" w:pos="720"/>
                <w:tab w:val="left" w:pos="1440"/>
                <w:tab w:val="left" w:pos="2160"/>
              </w:tabs>
              <w:suppressAutoHyphens/>
              <w:spacing w:after="0" w:line="240" w:lineRule="auto"/>
              <w:ind w:left="-142"/>
              <w:jc w:val="center"/>
              <w:outlineLvl w:val="0"/>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14:textOutline w14:w="12700" w14:cap="flat" w14:cmpd="sng" w14:algn="ctr">
                  <w14:noFill/>
                  <w14:prstDash w14:val="solid"/>
                  <w14:miter w14:lim="400000"/>
                </w14:textOutline>
              </w:rPr>
              <w:t>Професійна компетентність</w:t>
            </w:r>
          </w:p>
        </w:tc>
        <w:tc>
          <w:tcPr>
            <w:tcW w:w="4418" w:type="dxa"/>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A66FCF" w:rsidRDefault="00F66DB0" w:rsidP="00501673">
            <w:pPr>
              <w:tabs>
                <w:tab w:val="left" w:pos="720"/>
                <w:tab w:val="left" w:pos="1440"/>
                <w:tab w:val="left" w:pos="2160"/>
                <w:tab w:val="left" w:pos="2880"/>
                <w:tab w:val="left" w:pos="3600"/>
                <w:tab w:val="left" w:pos="4320"/>
              </w:tabs>
              <w:suppressAutoHyphens/>
              <w:spacing w:after="0" w:line="240" w:lineRule="auto"/>
              <w:ind w:left="-142" w:firstLine="944"/>
              <w:outlineLvl w:val="0"/>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14:textOutline w14:w="12700" w14:cap="flat" w14:cmpd="sng" w14:algn="ctr">
                  <w14:noFill/>
                  <w14:prstDash w14:val="solid"/>
                  <w14:miter w14:lim="400000"/>
                </w14:textOutline>
              </w:rPr>
              <w:t>Рівень знань у сфері права</w:t>
            </w:r>
          </w:p>
        </w:tc>
        <w:tc>
          <w:tcPr>
            <w:tcW w:w="1458" w:type="dxa"/>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A66FCF" w:rsidRDefault="00C00D47" w:rsidP="00501673">
            <w:pPr>
              <w:spacing w:after="0" w:line="240" w:lineRule="auto"/>
              <w:ind w:left="-142"/>
              <w:jc w:val="center"/>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82,125</w:t>
            </w:r>
          </w:p>
        </w:tc>
        <w:tc>
          <w:tcPr>
            <w:tcW w:w="1472" w:type="dxa"/>
            <w:vMerge w:val="restart"/>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A66FCF" w:rsidRDefault="00C00D47" w:rsidP="00501673">
            <w:pPr>
              <w:spacing w:after="0" w:line="240" w:lineRule="auto"/>
              <w:ind w:left="-142"/>
              <w:jc w:val="center"/>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2</w:t>
            </w:r>
            <w:r w:rsidR="00D26874" w:rsidRPr="00A66FCF">
              <w:rPr>
                <w:rFonts w:ascii="Times New Roman" w:hAnsi="Times New Roman" w:cs="Times New Roman"/>
                <w:color w:val="000000" w:themeColor="text1"/>
                <w:sz w:val="25"/>
                <w:szCs w:val="25"/>
              </w:rPr>
              <w:t>39</w:t>
            </w:r>
            <w:r w:rsidRPr="00A66FCF">
              <w:rPr>
                <w:rFonts w:ascii="Times New Roman" w:hAnsi="Times New Roman" w:cs="Times New Roman"/>
                <w:color w:val="000000" w:themeColor="text1"/>
                <w:sz w:val="25"/>
                <w:szCs w:val="25"/>
              </w:rPr>
              <w:t>,</w:t>
            </w:r>
            <w:r w:rsidR="00D26874" w:rsidRPr="00A66FCF">
              <w:rPr>
                <w:rFonts w:ascii="Times New Roman" w:hAnsi="Times New Roman" w:cs="Times New Roman"/>
                <w:color w:val="000000" w:themeColor="text1"/>
                <w:sz w:val="25"/>
                <w:szCs w:val="25"/>
              </w:rPr>
              <w:t>7</w:t>
            </w:r>
            <w:r w:rsidRPr="00A66FCF">
              <w:rPr>
                <w:rFonts w:ascii="Times New Roman" w:hAnsi="Times New Roman" w:cs="Times New Roman"/>
                <w:color w:val="000000" w:themeColor="text1"/>
                <w:sz w:val="25"/>
                <w:szCs w:val="25"/>
              </w:rPr>
              <w:t>5</w:t>
            </w:r>
          </w:p>
        </w:tc>
      </w:tr>
      <w:tr w:rsidR="00A66FCF" w:rsidRPr="00A66FCF" w:rsidTr="00C00D47">
        <w:trPr>
          <w:trHeight w:val="746"/>
          <w:jc w:val="center"/>
        </w:trPr>
        <w:tc>
          <w:tcPr>
            <w:tcW w:w="2282" w:type="dxa"/>
            <w:vMerge/>
            <w:tcBorders>
              <w:top w:val="single" w:sz="8" w:space="0" w:color="FFFFFF"/>
              <w:left w:val="single" w:sz="8" w:space="0" w:color="FFFFFF"/>
              <w:bottom w:val="single" w:sz="8" w:space="0" w:color="FFFFFF"/>
              <w:right w:val="single" w:sz="8" w:space="0" w:color="FFFFFF"/>
            </w:tcBorders>
            <w:shd w:val="clear" w:color="auto" w:fill="E9EEF7"/>
          </w:tcPr>
          <w:p w:rsidR="00341AD0" w:rsidRPr="00A66FCF" w:rsidRDefault="00341AD0" w:rsidP="00501673">
            <w:pPr>
              <w:spacing w:after="0" w:line="240" w:lineRule="auto"/>
              <w:ind w:left="-142"/>
              <w:rPr>
                <w:rFonts w:ascii="Times New Roman" w:hAnsi="Times New Roman" w:cs="Times New Roman"/>
                <w:color w:val="000000" w:themeColor="text1"/>
                <w:sz w:val="25"/>
                <w:szCs w:val="25"/>
              </w:rPr>
            </w:pPr>
          </w:p>
        </w:tc>
        <w:tc>
          <w:tcPr>
            <w:tcW w:w="4418" w:type="dxa"/>
            <w:tcBorders>
              <w:top w:val="single" w:sz="8" w:space="0" w:color="FFFFFF"/>
              <w:left w:val="single" w:sz="8" w:space="0" w:color="FFFFFF"/>
              <w:bottom w:val="single" w:sz="8" w:space="0" w:color="FFFFFF"/>
              <w:right w:val="single" w:sz="8" w:space="0" w:color="FFFFFF"/>
            </w:tcBorders>
            <w:shd w:val="clear" w:color="auto" w:fill="D0DDEF"/>
            <w:tcMar>
              <w:top w:w="0" w:type="dxa"/>
              <w:left w:w="133" w:type="dxa"/>
              <w:bottom w:w="0" w:type="dxa"/>
              <w:right w:w="133" w:type="dxa"/>
            </w:tcMar>
          </w:tcPr>
          <w:p w:rsidR="00341AD0" w:rsidRPr="00A66FCF" w:rsidRDefault="00F66DB0" w:rsidP="00501673">
            <w:pPr>
              <w:tabs>
                <w:tab w:val="left" w:pos="720"/>
                <w:tab w:val="left" w:pos="1440"/>
                <w:tab w:val="left" w:pos="2160"/>
                <w:tab w:val="left" w:pos="2880"/>
                <w:tab w:val="left" w:pos="3600"/>
                <w:tab w:val="left" w:pos="4320"/>
              </w:tabs>
              <w:suppressAutoHyphens/>
              <w:spacing w:after="0" w:line="240" w:lineRule="auto"/>
              <w:ind w:left="-142"/>
              <w:jc w:val="center"/>
              <w:outlineLvl w:val="0"/>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14:textOutline w14:w="12700" w14:cap="flat" w14:cmpd="sng" w14:algn="ctr">
                  <w14:noFill/>
                  <w14:prstDash w14:val="solid"/>
                  <w14:miter w14:lim="400000"/>
                </w14:textOutline>
              </w:rPr>
              <w:t>Рівень практичних навичок та умінь у правозастосуванні</w:t>
            </w:r>
          </w:p>
        </w:tc>
        <w:tc>
          <w:tcPr>
            <w:tcW w:w="1458" w:type="dxa"/>
            <w:tcBorders>
              <w:top w:val="single" w:sz="8" w:space="0" w:color="FFFFFF"/>
              <w:left w:val="single" w:sz="8" w:space="0" w:color="FFFFFF"/>
              <w:bottom w:val="single" w:sz="8" w:space="0" w:color="FFFFFF"/>
              <w:right w:val="single" w:sz="8" w:space="0" w:color="FFFFFF"/>
            </w:tcBorders>
            <w:shd w:val="clear" w:color="auto" w:fill="D0DDEF"/>
            <w:tcMar>
              <w:top w:w="0" w:type="dxa"/>
              <w:left w:w="133" w:type="dxa"/>
              <w:bottom w:w="0" w:type="dxa"/>
              <w:right w:w="133" w:type="dxa"/>
            </w:tcMar>
          </w:tcPr>
          <w:p w:rsidR="00341AD0" w:rsidRPr="00A66FCF" w:rsidRDefault="00C00D47" w:rsidP="00501673">
            <w:pPr>
              <w:spacing w:after="0" w:line="240" w:lineRule="auto"/>
              <w:ind w:left="-142"/>
              <w:jc w:val="center"/>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87,5</w:t>
            </w:r>
          </w:p>
        </w:tc>
        <w:tc>
          <w:tcPr>
            <w:tcW w:w="1472" w:type="dxa"/>
            <w:vMerge/>
            <w:tcBorders>
              <w:top w:val="single" w:sz="8" w:space="0" w:color="FFFFFF"/>
              <w:left w:val="single" w:sz="8" w:space="0" w:color="FFFFFF"/>
              <w:bottom w:val="single" w:sz="8" w:space="0" w:color="FFFFFF"/>
              <w:right w:val="single" w:sz="8" w:space="0" w:color="FFFFFF"/>
            </w:tcBorders>
            <w:shd w:val="clear" w:color="auto" w:fill="E9EEF7"/>
          </w:tcPr>
          <w:p w:rsidR="00341AD0" w:rsidRPr="00A66FCF" w:rsidRDefault="00341AD0" w:rsidP="00501673">
            <w:pPr>
              <w:spacing w:after="0" w:line="240" w:lineRule="auto"/>
              <w:ind w:left="-142"/>
              <w:rPr>
                <w:rFonts w:ascii="Times New Roman" w:hAnsi="Times New Roman" w:cs="Times New Roman"/>
                <w:color w:val="000000" w:themeColor="text1"/>
                <w:sz w:val="25"/>
                <w:szCs w:val="25"/>
              </w:rPr>
            </w:pPr>
          </w:p>
        </w:tc>
      </w:tr>
      <w:tr w:rsidR="00A66FCF" w:rsidRPr="00A66FCF" w:rsidTr="00C00D47">
        <w:trPr>
          <w:trHeight w:val="785"/>
          <w:jc w:val="center"/>
        </w:trPr>
        <w:tc>
          <w:tcPr>
            <w:tcW w:w="2282" w:type="dxa"/>
            <w:vMerge/>
            <w:tcBorders>
              <w:top w:val="single" w:sz="8" w:space="0" w:color="FFFFFF"/>
              <w:left w:val="single" w:sz="8" w:space="0" w:color="FFFFFF"/>
              <w:bottom w:val="single" w:sz="8" w:space="0" w:color="FFFFFF"/>
              <w:right w:val="single" w:sz="8" w:space="0" w:color="FFFFFF"/>
            </w:tcBorders>
            <w:shd w:val="clear" w:color="auto" w:fill="E9EEF7"/>
          </w:tcPr>
          <w:p w:rsidR="00341AD0" w:rsidRPr="00A66FCF" w:rsidRDefault="00341AD0" w:rsidP="00501673">
            <w:pPr>
              <w:spacing w:after="0" w:line="240" w:lineRule="auto"/>
              <w:ind w:left="-142"/>
              <w:rPr>
                <w:rFonts w:ascii="Times New Roman" w:hAnsi="Times New Roman" w:cs="Times New Roman"/>
                <w:color w:val="000000" w:themeColor="text1"/>
                <w:sz w:val="25"/>
                <w:szCs w:val="25"/>
              </w:rPr>
            </w:pPr>
          </w:p>
        </w:tc>
        <w:tc>
          <w:tcPr>
            <w:tcW w:w="4418" w:type="dxa"/>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A66FCF" w:rsidRDefault="00F66DB0" w:rsidP="00501673">
            <w:pPr>
              <w:tabs>
                <w:tab w:val="left" w:pos="720"/>
                <w:tab w:val="left" w:pos="1440"/>
                <w:tab w:val="left" w:pos="2160"/>
                <w:tab w:val="left" w:pos="2880"/>
                <w:tab w:val="left" w:pos="3600"/>
                <w:tab w:val="left" w:pos="4320"/>
              </w:tabs>
              <w:suppressAutoHyphens/>
              <w:spacing w:after="0" w:line="240" w:lineRule="auto"/>
              <w:ind w:left="-142"/>
              <w:jc w:val="center"/>
              <w:outlineLvl w:val="0"/>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14:textOutline w14:w="12700" w14:cap="flat" w14:cmpd="sng" w14:algn="ctr">
                  <w14:noFill/>
                  <w14:prstDash w14:val="solid"/>
                  <w14:miter w14:lim="400000"/>
                </w14:textOutline>
              </w:rPr>
              <w:t>Ефективність здійснення правосуддя</w:t>
            </w:r>
          </w:p>
        </w:tc>
        <w:tc>
          <w:tcPr>
            <w:tcW w:w="1458" w:type="dxa"/>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A66FCF" w:rsidRDefault="00D26874" w:rsidP="00501673">
            <w:pPr>
              <w:spacing w:after="0" w:line="240" w:lineRule="auto"/>
              <w:ind w:left="-142"/>
              <w:jc w:val="center"/>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68</w:t>
            </w:r>
          </w:p>
        </w:tc>
        <w:tc>
          <w:tcPr>
            <w:tcW w:w="1472" w:type="dxa"/>
            <w:vMerge/>
            <w:tcBorders>
              <w:top w:val="single" w:sz="8" w:space="0" w:color="FFFFFF"/>
              <w:left w:val="single" w:sz="8" w:space="0" w:color="FFFFFF"/>
              <w:bottom w:val="single" w:sz="8" w:space="0" w:color="FFFFFF"/>
              <w:right w:val="single" w:sz="8" w:space="0" w:color="FFFFFF"/>
            </w:tcBorders>
            <w:shd w:val="clear" w:color="auto" w:fill="E9EEF7"/>
          </w:tcPr>
          <w:p w:rsidR="00341AD0" w:rsidRPr="00A66FCF" w:rsidRDefault="00341AD0" w:rsidP="00501673">
            <w:pPr>
              <w:spacing w:after="0" w:line="240" w:lineRule="auto"/>
              <w:ind w:left="-142"/>
              <w:rPr>
                <w:rFonts w:ascii="Times New Roman" w:hAnsi="Times New Roman" w:cs="Times New Roman"/>
                <w:color w:val="000000" w:themeColor="text1"/>
                <w:sz w:val="25"/>
                <w:szCs w:val="25"/>
              </w:rPr>
            </w:pPr>
          </w:p>
        </w:tc>
      </w:tr>
      <w:tr w:rsidR="00A66FCF" w:rsidRPr="00A66FCF" w:rsidTr="00353B3A">
        <w:trPr>
          <w:trHeight w:val="801"/>
          <w:jc w:val="center"/>
        </w:trPr>
        <w:tc>
          <w:tcPr>
            <w:tcW w:w="2282" w:type="dxa"/>
            <w:vMerge/>
            <w:tcBorders>
              <w:top w:val="single" w:sz="8" w:space="0" w:color="FFFFFF"/>
              <w:left w:val="single" w:sz="8" w:space="0" w:color="FFFFFF"/>
              <w:bottom w:val="single" w:sz="8" w:space="0" w:color="FFFFFF"/>
              <w:right w:val="single" w:sz="8" w:space="0" w:color="FFFFFF"/>
            </w:tcBorders>
            <w:shd w:val="clear" w:color="auto" w:fill="E9EEF7"/>
          </w:tcPr>
          <w:p w:rsidR="00341AD0" w:rsidRPr="00A66FCF" w:rsidRDefault="00341AD0" w:rsidP="00501673">
            <w:pPr>
              <w:spacing w:after="0" w:line="240" w:lineRule="auto"/>
              <w:ind w:left="-142"/>
              <w:rPr>
                <w:rFonts w:ascii="Times New Roman" w:hAnsi="Times New Roman" w:cs="Times New Roman"/>
                <w:color w:val="000000" w:themeColor="text1"/>
                <w:sz w:val="25"/>
                <w:szCs w:val="25"/>
              </w:rPr>
            </w:pPr>
          </w:p>
        </w:tc>
        <w:tc>
          <w:tcPr>
            <w:tcW w:w="4418" w:type="dxa"/>
            <w:tcBorders>
              <w:top w:val="single" w:sz="8" w:space="0" w:color="FFFFFF"/>
              <w:left w:val="single" w:sz="8" w:space="0" w:color="FFFFFF"/>
              <w:bottom w:val="single" w:sz="8" w:space="0" w:color="FFFFFF"/>
              <w:right w:val="single" w:sz="8" w:space="0" w:color="FFFFFF"/>
            </w:tcBorders>
            <w:shd w:val="clear" w:color="auto" w:fill="D0DDEF"/>
            <w:tcMar>
              <w:top w:w="0" w:type="dxa"/>
              <w:left w:w="133" w:type="dxa"/>
              <w:bottom w:w="0" w:type="dxa"/>
              <w:right w:w="133" w:type="dxa"/>
            </w:tcMar>
          </w:tcPr>
          <w:p w:rsidR="00341AD0" w:rsidRPr="00A66FCF" w:rsidRDefault="00F66DB0" w:rsidP="00501673">
            <w:pPr>
              <w:tabs>
                <w:tab w:val="left" w:pos="720"/>
                <w:tab w:val="left" w:pos="1440"/>
                <w:tab w:val="left" w:pos="2160"/>
                <w:tab w:val="left" w:pos="2880"/>
                <w:tab w:val="left" w:pos="3600"/>
                <w:tab w:val="left" w:pos="4320"/>
              </w:tabs>
              <w:suppressAutoHyphens/>
              <w:spacing w:after="0" w:line="240" w:lineRule="auto"/>
              <w:ind w:left="-142"/>
              <w:jc w:val="center"/>
              <w:outlineLvl w:val="0"/>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14:textOutline w14:w="12700" w14:cap="flat" w14:cmpd="sng" w14:algn="ctr">
                  <w14:noFill/>
                  <w14:prstDash w14:val="solid"/>
                  <w14:miter w14:lim="400000"/>
                </w14:textOutline>
              </w:rPr>
              <w:t>Діяльність щодо підвищення фахового рівня</w:t>
            </w:r>
          </w:p>
        </w:tc>
        <w:tc>
          <w:tcPr>
            <w:tcW w:w="1458" w:type="dxa"/>
            <w:tcBorders>
              <w:top w:val="single" w:sz="8" w:space="0" w:color="FFFFFF"/>
              <w:left w:val="single" w:sz="8" w:space="0" w:color="FFFFFF"/>
              <w:bottom w:val="single" w:sz="8" w:space="0" w:color="FFFFFF"/>
              <w:right w:val="single" w:sz="8" w:space="0" w:color="FFFFFF"/>
            </w:tcBorders>
            <w:shd w:val="clear" w:color="auto" w:fill="D0DDEF"/>
            <w:tcMar>
              <w:top w:w="0" w:type="dxa"/>
              <w:left w:w="133" w:type="dxa"/>
              <w:bottom w:w="0" w:type="dxa"/>
              <w:right w:w="133" w:type="dxa"/>
            </w:tcMar>
          </w:tcPr>
          <w:p w:rsidR="00341AD0" w:rsidRPr="00A66FCF" w:rsidRDefault="00C00D47" w:rsidP="00501673">
            <w:pPr>
              <w:spacing w:after="0" w:line="240" w:lineRule="auto"/>
              <w:ind w:left="-142"/>
              <w:jc w:val="center"/>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2,</w:t>
            </w:r>
            <w:r w:rsidR="00D26874" w:rsidRPr="00A66FCF">
              <w:rPr>
                <w:rFonts w:ascii="Times New Roman" w:hAnsi="Times New Roman" w:cs="Times New Roman"/>
                <w:color w:val="000000" w:themeColor="text1"/>
                <w:sz w:val="25"/>
                <w:szCs w:val="25"/>
              </w:rPr>
              <w:t>12</w:t>
            </w:r>
            <w:r w:rsidRPr="00A66FCF">
              <w:rPr>
                <w:rFonts w:ascii="Times New Roman" w:hAnsi="Times New Roman" w:cs="Times New Roman"/>
                <w:color w:val="000000" w:themeColor="text1"/>
                <w:sz w:val="25"/>
                <w:szCs w:val="25"/>
              </w:rPr>
              <w:t>5</w:t>
            </w:r>
          </w:p>
        </w:tc>
        <w:tc>
          <w:tcPr>
            <w:tcW w:w="1472" w:type="dxa"/>
            <w:vMerge/>
            <w:tcBorders>
              <w:top w:val="single" w:sz="8" w:space="0" w:color="FFFFFF"/>
              <w:left w:val="single" w:sz="8" w:space="0" w:color="FFFFFF"/>
              <w:bottom w:val="single" w:sz="8" w:space="0" w:color="FFFFFF"/>
              <w:right w:val="single" w:sz="8" w:space="0" w:color="FFFFFF"/>
            </w:tcBorders>
            <w:shd w:val="clear" w:color="auto" w:fill="E9EEF7"/>
          </w:tcPr>
          <w:p w:rsidR="00341AD0" w:rsidRPr="00A66FCF" w:rsidRDefault="00341AD0" w:rsidP="00501673">
            <w:pPr>
              <w:spacing w:after="0" w:line="240" w:lineRule="auto"/>
              <w:ind w:left="-142"/>
              <w:rPr>
                <w:rFonts w:ascii="Times New Roman" w:hAnsi="Times New Roman" w:cs="Times New Roman"/>
                <w:color w:val="000000" w:themeColor="text1"/>
                <w:sz w:val="25"/>
                <w:szCs w:val="25"/>
              </w:rPr>
            </w:pPr>
          </w:p>
        </w:tc>
      </w:tr>
      <w:tr w:rsidR="00A66FCF" w:rsidRPr="00A66FCF" w:rsidTr="00353B3A">
        <w:trPr>
          <w:trHeight w:val="1136"/>
          <w:jc w:val="center"/>
        </w:trPr>
        <w:tc>
          <w:tcPr>
            <w:tcW w:w="2282" w:type="dxa"/>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A66FCF" w:rsidRDefault="00F66DB0" w:rsidP="00501673">
            <w:pPr>
              <w:tabs>
                <w:tab w:val="left" w:pos="720"/>
                <w:tab w:val="left" w:pos="1440"/>
                <w:tab w:val="left" w:pos="2160"/>
              </w:tabs>
              <w:suppressAutoHyphens/>
              <w:spacing w:after="0" w:line="240" w:lineRule="auto"/>
              <w:ind w:left="-142"/>
              <w:jc w:val="center"/>
              <w:outlineLvl w:val="0"/>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14:textOutline w14:w="12700" w14:cap="flat" w14:cmpd="sng" w14:algn="ctr">
                  <w14:noFill/>
                  <w14:prstDash w14:val="solid"/>
                  <w14:miter w14:lim="400000"/>
                </w14:textOutline>
              </w:rPr>
              <w:t>Особиста компетентність</w:t>
            </w:r>
          </w:p>
        </w:tc>
        <w:tc>
          <w:tcPr>
            <w:tcW w:w="4418" w:type="dxa"/>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A66FCF" w:rsidRDefault="00F66DB0" w:rsidP="00501673">
            <w:pPr>
              <w:tabs>
                <w:tab w:val="left" w:pos="720"/>
                <w:tab w:val="left" w:pos="1440"/>
                <w:tab w:val="left" w:pos="2160"/>
                <w:tab w:val="left" w:pos="2880"/>
                <w:tab w:val="left" w:pos="3600"/>
                <w:tab w:val="left" w:pos="4320"/>
              </w:tabs>
              <w:suppressAutoHyphens/>
              <w:spacing w:after="0" w:line="240" w:lineRule="auto"/>
              <w:ind w:left="-142"/>
              <w:jc w:val="center"/>
              <w:outlineLvl w:val="0"/>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14:textOutline w14:w="12700" w14:cap="flat" w14:cmpd="sng" w14:algn="ctr">
                  <w14:noFill/>
                  <w14:prstDash w14:val="solid"/>
                  <w14:miter w14:lim="400000"/>
                </w14:textOutline>
              </w:rPr>
              <w:t>Когнітивні, емотивні, мотиваційно-вольові якості особистості</w:t>
            </w:r>
          </w:p>
        </w:tc>
        <w:tc>
          <w:tcPr>
            <w:tcW w:w="1458" w:type="dxa"/>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A66FCF" w:rsidRDefault="00C00D47" w:rsidP="00501673">
            <w:pPr>
              <w:spacing w:after="0" w:line="240" w:lineRule="auto"/>
              <w:ind w:left="-142"/>
              <w:jc w:val="center"/>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67</w:t>
            </w:r>
          </w:p>
        </w:tc>
        <w:tc>
          <w:tcPr>
            <w:tcW w:w="1472" w:type="dxa"/>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A66FCF" w:rsidRDefault="00C00D47" w:rsidP="00501673">
            <w:pPr>
              <w:spacing w:after="0" w:line="240" w:lineRule="auto"/>
              <w:ind w:left="-142"/>
              <w:jc w:val="center"/>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67</w:t>
            </w:r>
          </w:p>
        </w:tc>
      </w:tr>
      <w:tr w:rsidR="00A66FCF" w:rsidRPr="00A66FCF">
        <w:trPr>
          <w:trHeight w:val="968"/>
          <w:jc w:val="center"/>
        </w:trPr>
        <w:tc>
          <w:tcPr>
            <w:tcW w:w="2282" w:type="dxa"/>
            <w:tcBorders>
              <w:top w:val="single" w:sz="8" w:space="0" w:color="FFFFFF"/>
              <w:left w:val="single" w:sz="8" w:space="0" w:color="FFFFFF"/>
              <w:bottom w:val="single" w:sz="8" w:space="0" w:color="FFFFFF"/>
              <w:right w:val="single" w:sz="8" w:space="0" w:color="FFFFFF"/>
            </w:tcBorders>
            <w:shd w:val="clear" w:color="auto" w:fill="D0DDEF"/>
            <w:tcMar>
              <w:top w:w="0" w:type="dxa"/>
              <w:left w:w="133" w:type="dxa"/>
              <w:bottom w:w="0" w:type="dxa"/>
              <w:right w:w="133" w:type="dxa"/>
            </w:tcMar>
          </w:tcPr>
          <w:p w:rsidR="00341AD0" w:rsidRPr="00A66FCF" w:rsidRDefault="00F66DB0" w:rsidP="00501673">
            <w:pPr>
              <w:tabs>
                <w:tab w:val="left" w:pos="720"/>
                <w:tab w:val="left" w:pos="1440"/>
                <w:tab w:val="left" w:pos="2160"/>
              </w:tabs>
              <w:suppressAutoHyphens/>
              <w:spacing w:after="0" w:line="240" w:lineRule="auto"/>
              <w:ind w:left="-142"/>
              <w:jc w:val="center"/>
              <w:outlineLvl w:val="0"/>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14:textOutline w14:w="12700" w14:cap="flat" w14:cmpd="sng" w14:algn="ctr">
                  <w14:noFill/>
                  <w14:prstDash w14:val="solid"/>
                  <w14:miter w14:lim="400000"/>
                </w14:textOutline>
              </w:rPr>
              <w:t>Соціальна компетентність</w:t>
            </w:r>
          </w:p>
        </w:tc>
        <w:tc>
          <w:tcPr>
            <w:tcW w:w="4418" w:type="dxa"/>
            <w:tcBorders>
              <w:top w:val="single" w:sz="8" w:space="0" w:color="FFFFFF"/>
              <w:left w:val="single" w:sz="8" w:space="0" w:color="FFFFFF"/>
              <w:bottom w:val="single" w:sz="8" w:space="0" w:color="FFFFFF"/>
              <w:right w:val="single" w:sz="8" w:space="0" w:color="FFFFFF"/>
            </w:tcBorders>
            <w:shd w:val="clear" w:color="auto" w:fill="D0DDEF"/>
            <w:tcMar>
              <w:top w:w="0" w:type="dxa"/>
              <w:left w:w="133" w:type="dxa"/>
              <w:bottom w:w="0" w:type="dxa"/>
              <w:right w:w="133" w:type="dxa"/>
            </w:tcMar>
          </w:tcPr>
          <w:p w:rsidR="00341AD0" w:rsidRPr="00A66FCF" w:rsidRDefault="00F66DB0" w:rsidP="00501673">
            <w:pPr>
              <w:tabs>
                <w:tab w:val="left" w:pos="720"/>
                <w:tab w:val="left" w:pos="1440"/>
                <w:tab w:val="left" w:pos="2160"/>
                <w:tab w:val="left" w:pos="2880"/>
                <w:tab w:val="left" w:pos="3600"/>
                <w:tab w:val="left" w:pos="4320"/>
              </w:tabs>
              <w:suppressAutoHyphens/>
              <w:spacing w:after="0" w:line="240" w:lineRule="auto"/>
              <w:ind w:left="-142"/>
              <w:jc w:val="center"/>
              <w:outlineLvl w:val="0"/>
              <w:rPr>
                <w:rFonts w:ascii="Times New Roman" w:hAnsi="Times New Roman" w:cs="Times New Roman"/>
                <w:color w:val="000000" w:themeColor="text1"/>
                <w:sz w:val="25"/>
                <w:szCs w:val="25"/>
              </w:rPr>
            </w:pPr>
            <w:proofErr w:type="spellStart"/>
            <w:r w:rsidRPr="00A66FCF">
              <w:rPr>
                <w:rFonts w:ascii="Times New Roman" w:hAnsi="Times New Roman" w:cs="Times New Roman"/>
                <w:color w:val="000000" w:themeColor="text1"/>
                <w:sz w:val="25"/>
                <w:szCs w:val="25"/>
                <w14:textOutline w14:w="12700" w14:cap="flat" w14:cmpd="sng" w14:algn="ctr">
                  <w14:noFill/>
                  <w14:prstDash w14:val="solid"/>
                  <w14:miter w14:lim="400000"/>
                </w14:textOutline>
              </w:rPr>
              <w:t>Комунікативність</w:t>
            </w:r>
            <w:proofErr w:type="spellEnd"/>
            <w:r w:rsidRPr="00A66FCF">
              <w:rPr>
                <w:rFonts w:ascii="Times New Roman" w:hAnsi="Times New Roman" w:cs="Times New Roman"/>
                <w:color w:val="000000" w:themeColor="text1"/>
                <w:sz w:val="25"/>
                <w:szCs w:val="25"/>
                <w14:textOutline w14:w="12700" w14:cap="flat" w14:cmpd="sng" w14:algn="ctr">
                  <w14:noFill/>
                  <w14:prstDash w14:val="solid"/>
                  <w14:miter w14:lim="400000"/>
                </w14:textOutline>
              </w:rPr>
              <w:t>, організаторські здібності, управлінські властивості та моральні риси особистості</w:t>
            </w:r>
          </w:p>
        </w:tc>
        <w:tc>
          <w:tcPr>
            <w:tcW w:w="1458" w:type="dxa"/>
            <w:tcBorders>
              <w:top w:val="single" w:sz="8" w:space="0" w:color="FFFFFF"/>
              <w:left w:val="single" w:sz="8" w:space="0" w:color="FFFFFF"/>
              <w:bottom w:val="single" w:sz="8" w:space="0" w:color="FFFFFF"/>
              <w:right w:val="single" w:sz="8" w:space="0" w:color="FFFFFF"/>
            </w:tcBorders>
            <w:shd w:val="clear" w:color="auto" w:fill="D0DDEF"/>
            <w:tcMar>
              <w:top w:w="0" w:type="dxa"/>
              <w:left w:w="133" w:type="dxa"/>
              <w:bottom w:w="0" w:type="dxa"/>
              <w:right w:w="133" w:type="dxa"/>
            </w:tcMar>
          </w:tcPr>
          <w:p w:rsidR="00341AD0" w:rsidRPr="00A66FCF" w:rsidRDefault="00C00D47" w:rsidP="00501673">
            <w:pPr>
              <w:spacing w:after="0" w:line="240" w:lineRule="auto"/>
              <w:ind w:left="-142"/>
              <w:jc w:val="center"/>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66</w:t>
            </w:r>
          </w:p>
        </w:tc>
        <w:tc>
          <w:tcPr>
            <w:tcW w:w="1472" w:type="dxa"/>
            <w:tcBorders>
              <w:top w:val="single" w:sz="8" w:space="0" w:color="FFFFFF"/>
              <w:left w:val="single" w:sz="8" w:space="0" w:color="FFFFFF"/>
              <w:bottom w:val="single" w:sz="8" w:space="0" w:color="FFFFFF"/>
              <w:right w:val="single" w:sz="8" w:space="0" w:color="FFFFFF"/>
            </w:tcBorders>
            <w:shd w:val="clear" w:color="auto" w:fill="D0DDEF"/>
            <w:tcMar>
              <w:top w:w="0" w:type="dxa"/>
              <w:left w:w="133" w:type="dxa"/>
              <w:bottom w:w="0" w:type="dxa"/>
              <w:right w:w="133" w:type="dxa"/>
            </w:tcMar>
          </w:tcPr>
          <w:p w:rsidR="00341AD0" w:rsidRPr="00A66FCF" w:rsidRDefault="00C00D47" w:rsidP="00501673">
            <w:pPr>
              <w:spacing w:after="0" w:line="240" w:lineRule="auto"/>
              <w:ind w:left="-142"/>
              <w:jc w:val="center"/>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66</w:t>
            </w:r>
          </w:p>
        </w:tc>
      </w:tr>
      <w:tr w:rsidR="00A66FCF" w:rsidRPr="00A66FCF">
        <w:trPr>
          <w:trHeight w:val="459"/>
          <w:jc w:val="center"/>
        </w:trPr>
        <w:tc>
          <w:tcPr>
            <w:tcW w:w="2282" w:type="dxa"/>
            <w:vMerge w:val="restart"/>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A66FCF" w:rsidRDefault="00F66DB0" w:rsidP="00501673">
            <w:pPr>
              <w:tabs>
                <w:tab w:val="left" w:pos="720"/>
                <w:tab w:val="left" w:pos="1440"/>
                <w:tab w:val="left" w:pos="2160"/>
              </w:tabs>
              <w:suppressAutoHyphens/>
              <w:spacing w:after="0" w:line="240" w:lineRule="auto"/>
              <w:ind w:left="-142"/>
              <w:jc w:val="center"/>
              <w:outlineLvl w:val="0"/>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14:textOutline w14:w="12700" w14:cap="flat" w14:cmpd="sng" w14:algn="ctr">
                  <w14:noFill/>
                  <w14:prstDash w14:val="solid"/>
                  <w14:miter w14:lim="400000"/>
                </w14:textOutline>
              </w:rPr>
              <w:t>Професійна етика</w:t>
            </w:r>
          </w:p>
        </w:tc>
        <w:tc>
          <w:tcPr>
            <w:tcW w:w="4418" w:type="dxa"/>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A66FCF" w:rsidRDefault="00F66DB0" w:rsidP="00501673">
            <w:pPr>
              <w:tabs>
                <w:tab w:val="left" w:pos="720"/>
                <w:tab w:val="left" w:pos="1440"/>
                <w:tab w:val="left" w:pos="2160"/>
                <w:tab w:val="left" w:pos="2880"/>
                <w:tab w:val="left" w:pos="3600"/>
                <w:tab w:val="left" w:pos="4320"/>
              </w:tabs>
              <w:suppressAutoHyphens/>
              <w:spacing w:after="0" w:line="240" w:lineRule="auto"/>
              <w:ind w:left="-142"/>
              <w:jc w:val="center"/>
              <w:outlineLvl w:val="0"/>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14:textOutline w14:w="12700" w14:cap="flat" w14:cmpd="sng" w14:algn="ctr">
                  <w14:noFill/>
                  <w14:prstDash w14:val="solid"/>
                  <w14:miter w14:lim="400000"/>
                </w14:textOutline>
              </w:rPr>
              <w:t>Показники професійної етики</w:t>
            </w:r>
          </w:p>
        </w:tc>
        <w:tc>
          <w:tcPr>
            <w:tcW w:w="1458" w:type="dxa"/>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A66FCF" w:rsidRDefault="00C00D47" w:rsidP="00501673">
            <w:pPr>
              <w:spacing w:after="0" w:line="240" w:lineRule="auto"/>
              <w:ind w:left="-142"/>
              <w:jc w:val="center"/>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110</w:t>
            </w:r>
          </w:p>
        </w:tc>
        <w:tc>
          <w:tcPr>
            <w:tcW w:w="1472" w:type="dxa"/>
            <w:vMerge w:val="restart"/>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A66FCF" w:rsidRDefault="00C00D47" w:rsidP="00501673">
            <w:pPr>
              <w:spacing w:after="0" w:line="240" w:lineRule="auto"/>
              <w:ind w:left="-142"/>
              <w:jc w:val="center"/>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150</w:t>
            </w:r>
          </w:p>
        </w:tc>
      </w:tr>
      <w:tr w:rsidR="00A66FCF" w:rsidRPr="00A66FCF" w:rsidTr="00353B3A">
        <w:trPr>
          <w:trHeight w:val="756"/>
          <w:jc w:val="center"/>
        </w:trPr>
        <w:tc>
          <w:tcPr>
            <w:tcW w:w="2282" w:type="dxa"/>
            <w:vMerge/>
            <w:tcBorders>
              <w:top w:val="single" w:sz="8" w:space="0" w:color="FFFFFF"/>
              <w:left w:val="single" w:sz="8" w:space="0" w:color="FFFFFF"/>
              <w:bottom w:val="single" w:sz="8" w:space="0" w:color="FFFFFF"/>
              <w:right w:val="single" w:sz="8" w:space="0" w:color="FFFFFF"/>
            </w:tcBorders>
            <w:shd w:val="clear" w:color="auto" w:fill="E9EEF7"/>
          </w:tcPr>
          <w:p w:rsidR="00341AD0" w:rsidRPr="00A66FCF" w:rsidRDefault="00341AD0" w:rsidP="00501673">
            <w:pPr>
              <w:spacing w:after="0" w:line="240" w:lineRule="auto"/>
              <w:ind w:left="-142"/>
              <w:rPr>
                <w:rFonts w:ascii="Times New Roman" w:hAnsi="Times New Roman" w:cs="Times New Roman"/>
                <w:color w:val="000000" w:themeColor="text1"/>
                <w:sz w:val="25"/>
                <w:szCs w:val="25"/>
              </w:rPr>
            </w:pPr>
          </w:p>
        </w:tc>
        <w:tc>
          <w:tcPr>
            <w:tcW w:w="4418" w:type="dxa"/>
            <w:tcBorders>
              <w:top w:val="single" w:sz="8" w:space="0" w:color="FFFFFF"/>
              <w:left w:val="single" w:sz="8" w:space="0" w:color="FFFFFF"/>
              <w:bottom w:val="single" w:sz="8" w:space="0" w:color="FFFFFF"/>
              <w:right w:val="single" w:sz="8" w:space="0" w:color="FFFFFF"/>
            </w:tcBorders>
            <w:shd w:val="clear" w:color="auto" w:fill="D0DDEF"/>
            <w:tcMar>
              <w:top w:w="0" w:type="dxa"/>
              <w:left w:w="133" w:type="dxa"/>
              <w:bottom w:w="0" w:type="dxa"/>
              <w:right w:w="133" w:type="dxa"/>
            </w:tcMar>
          </w:tcPr>
          <w:p w:rsidR="00341AD0" w:rsidRPr="00A66FCF" w:rsidRDefault="00F66DB0" w:rsidP="00501673">
            <w:pPr>
              <w:tabs>
                <w:tab w:val="left" w:pos="720"/>
                <w:tab w:val="left" w:pos="1440"/>
                <w:tab w:val="left" w:pos="2160"/>
                <w:tab w:val="left" w:pos="2880"/>
                <w:tab w:val="left" w:pos="3600"/>
                <w:tab w:val="left" w:pos="4320"/>
              </w:tabs>
              <w:suppressAutoHyphens/>
              <w:spacing w:after="0" w:line="240" w:lineRule="auto"/>
              <w:ind w:left="-142"/>
              <w:jc w:val="center"/>
              <w:outlineLvl w:val="0"/>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14:textOutline w14:w="12700" w14:cap="flat" w14:cmpd="sng" w14:algn="ctr">
                  <w14:noFill/>
                  <w14:prstDash w14:val="solid"/>
                  <w14:miter w14:lim="400000"/>
                </w14:textOutline>
              </w:rPr>
              <w:t>Особисті морально-психологічні якості та загальні здібності</w:t>
            </w:r>
          </w:p>
        </w:tc>
        <w:tc>
          <w:tcPr>
            <w:tcW w:w="1458" w:type="dxa"/>
            <w:tcBorders>
              <w:top w:val="single" w:sz="8" w:space="0" w:color="FFFFFF"/>
              <w:left w:val="single" w:sz="8" w:space="0" w:color="FFFFFF"/>
              <w:bottom w:val="single" w:sz="8" w:space="0" w:color="FFFFFF"/>
              <w:right w:val="single" w:sz="8" w:space="0" w:color="FFFFFF"/>
            </w:tcBorders>
            <w:shd w:val="clear" w:color="auto" w:fill="D0DDEF"/>
            <w:tcMar>
              <w:top w:w="0" w:type="dxa"/>
              <w:left w:w="133" w:type="dxa"/>
              <w:bottom w:w="0" w:type="dxa"/>
              <w:right w:w="133" w:type="dxa"/>
            </w:tcMar>
          </w:tcPr>
          <w:p w:rsidR="00341AD0" w:rsidRPr="00A66FCF" w:rsidRDefault="00C00D47" w:rsidP="00501673">
            <w:pPr>
              <w:spacing w:after="0" w:line="240" w:lineRule="auto"/>
              <w:ind w:left="-142"/>
              <w:jc w:val="center"/>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40</w:t>
            </w:r>
          </w:p>
        </w:tc>
        <w:tc>
          <w:tcPr>
            <w:tcW w:w="1472" w:type="dxa"/>
            <w:vMerge/>
            <w:tcBorders>
              <w:top w:val="single" w:sz="8" w:space="0" w:color="FFFFFF"/>
              <w:left w:val="single" w:sz="8" w:space="0" w:color="FFFFFF"/>
              <w:bottom w:val="single" w:sz="8" w:space="0" w:color="FFFFFF"/>
              <w:right w:val="single" w:sz="8" w:space="0" w:color="FFFFFF"/>
            </w:tcBorders>
            <w:shd w:val="clear" w:color="auto" w:fill="E9EEF7"/>
          </w:tcPr>
          <w:p w:rsidR="00341AD0" w:rsidRPr="00A66FCF" w:rsidRDefault="00341AD0" w:rsidP="00501673">
            <w:pPr>
              <w:spacing w:after="0" w:line="240" w:lineRule="auto"/>
              <w:ind w:left="-142"/>
              <w:jc w:val="center"/>
              <w:rPr>
                <w:rFonts w:ascii="Times New Roman" w:hAnsi="Times New Roman" w:cs="Times New Roman"/>
                <w:color w:val="000000" w:themeColor="text1"/>
                <w:sz w:val="25"/>
                <w:szCs w:val="25"/>
              </w:rPr>
            </w:pPr>
          </w:p>
        </w:tc>
      </w:tr>
      <w:tr w:rsidR="00A66FCF" w:rsidRPr="00A66FCF">
        <w:trPr>
          <w:trHeight w:val="459"/>
          <w:jc w:val="center"/>
        </w:trPr>
        <w:tc>
          <w:tcPr>
            <w:tcW w:w="2282" w:type="dxa"/>
            <w:vMerge w:val="restart"/>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A66FCF" w:rsidRDefault="00F66DB0" w:rsidP="00501673">
            <w:pPr>
              <w:tabs>
                <w:tab w:val="left" w:pos="720"/>
                <w:tab w:val="left" w:pos="1440"/>
                <w:tab w:val="left" w:pos="2160"/>
              </w:tabs>
              <w:suppressAutoHyphens/>
              <w:spacing w:after="0" w:line="240" w:lineRule="auto"/>
              <w:ind w:left="-142"/>
              <w:jc w:val="center"/>
              <w:outlineLvl w:val="0"/>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14:textOutline w14:w="12700" w14:cap="flat" w14:cmpd="sng" w14:algn="ctr">
                  <w14:noFill/>
                  <w14:prstDash w14:val="solid"/>
                  <w14:miter w14:lim="400000"/>
                </w14:textOutline>
              </w:rPr>
              <w:t>Доброчесність</w:t>
            </w:r>
          </w:p>
        </w:tc>
        <w:tc>
          <w:tcPr>
            <w:tcW w:w="4418" w:type="dxa"/>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A66FCF" w:rsidRDefault="00F66DB0" w:rsidP="00501673">
            <w:pPr>
              <w:tabs>
                <w:tab w:val="left" w:pos="720"/>
                <w:tab w:val="left" w:pos="1440"/>
                <w:tab w:val="left" w:pos="2160"/>
                <w:tab w:val="left" w:pos="2880"/>
                <w:tab w:val="left" w:pos="3600"/>
                <w:tab w:val="left" w:pos="4320"/>
              </w:tabs>
              <w:suppressAutoHyphens/>
              <w:spacing w:after="0" w:line="240" w:lineRule="auto"/>
              <w:ind w:left="-142" w:firstLine="944"/>
              <w:outlineLvl w:val="0"/>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14:textOutline w14:w="12700" w14:cap="flat" w14:cmpd="sng" w14:algn="ctr">
                  <w14:noFill/>
                  <w14:prstDash w14:val="solid"/>
                  <w14:miter w14:lim="400000"/>
                </w14:textOutline>
              </w:rPr>
              <w:t>Показники доброчесності</w:t>
            </w:r>
          </w:p>
        </w:tc>
        <w:tc>
          <w:tcPr>
            <w:tcW w:w="1458" w:type="dxa"/>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A66FCF" w:rsidRDefault="00D26874" w:rsidP="00501673">
            <w:pPr>
              <w:spacing w:after="0" w:line="240" w:lineRule="auto"/>
              <w:ind w:left="-142"/>
              <w:jc w:val="center"/>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110</w:t>
            </w:r>
          </w:p>
        </w:tc>
        <w:tc>
          <w:tcPr>
            <w:tcW w:w="1472" w:type="dxa"/>
            <w:vMerge w:val="restart"/>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A66FCF" w:rsidRDefault="00D26874" w:rsidP="00501673">
            <w:pPr>
              <w:spacing w:after="0" w:line="240" w:lineRule="auto"/>
              <w:ind w:left="-142"/>
              <w:jc w:val="center"/>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152,5</w:t>
            </w:r>
          </w:p>
        </w:tc>
      </w:tr>
      <w:tr w:rsidR="00A66FCF" w:rsidRPr="00A66FCF" w:rsidTr="00353B3A">
        <w:trPr>
          <w:trHeight w:val="663"/>
          <w:jc w:val="center"/>
        </w:trPr>
        <w:tc>
          <w:tcPr>
            <w:tcW w:w="2282" w:type="dxa"/>
            <w:vMerge/>
            <w:tcBorders>
              <w:top w:val="single" w:sz="8" w:space="0" w:color="FFFFFF"/>
              <w:left w:val="single" w:sz="8" w:space="0" w:color="FFFFFF"/>
              <w:bottom w:val="single" w:sz="8" w:space="0" w:color="FFFFFF"/>
              <w:right w:val="single" w:sz="8" w:space="0" w:color="FFFFFF"/>
            </w:tcBorders>
            <w:shd w:val="clear" w:color="auto" w:fill="E9EEF7"/>
          </w:tcPr>
          <w:p w:rsidR="00341AD0" w:rsidRPr="00A66FCF" w:rsidRDefault="00341AD0" w:rsidP="00501673">
            <w:pPr>
              <w:spacing w:after="0" w:line="240" w:lineRule="auto"/>
              <w:ind w:left="-142"/>
              <w:rPr>
                <w:rFonts w:ascii="Times New Roman" w:hAnsi="Times New Roman" w:cs="Times New Roman"/>
                <w:color w:val="000000" w:themeColor="text1"/>
                <w:sz w:val="25"/>
                <w:szCs w:val="25"/>
              </w:rPr>
            </w:pPr>
          </w:p>
        </w:tc>
        <w:tc>
          <w:tcPr>
            <w:tcW w:w="4418" w:type="dxa"/>
            <w:tcBorders>
              <w:top w:val="single" w:sz="8" w:space="0" w:color="FFFFFF"/>
              <w:left w:val="single" w:sz="8" w:space="0" w:color="FFFFFF"/>
              <w:bottom w:val="single" w:sz="8" w:space="0" w:color="FFFFFF"/>
              <w:right w:val="single" w:sz="8" w:space="0" w:color="FFFFFF"/>
            </w:tcBorders>
            <w:shd w:val="clear" w:color="auto" w:fill="D0DDEF"/>
            <w:tcMar>
              <w:top w:w="0" w:type="dxa"/>
              <w:left w:w="133" w:type="dxa"/>
              <w:bottom w:w="0" w:type="dxa"/>
              <w:right w:w="133" w:type="dxa"/>
            </w:tcMar>
          </w:tcPr>
          <w:p w:rsidR="00341AD0" w:rsidRPr="00A66FCF" w:rsidRDefault="00F66DB0" w:rsidP="00501673">
            <w:pPr>
              <w:tabs>
                <w:tab w:val="left" w:pos="720"/>
                <w:tab w:val="left" w:pos="1440"/>
                <w:tab w:val="left" w:pos="2160"/>
                <w:tab w:val="left" w:pos="2880"/>
                <w:tab w:val="left" w:pos="3600"/>
                <w:tab w:val="left" w:pos="4320"/>
              </w:tabs>
              <w:suppressAutoHyphens/>
              <w:spacing w:after="0" w:line="240" w:lineRule="auto"/>
              <w:ind w:left="-142"/>
              <w:jc w:val="center"/>
              <w:outlineLvl w:val="0"/>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14:textOutline w14:w="12700" w14:cap="flat" w14:cmpd="sng" w14:algn="ctr">
                  <w14:noFill/>
                  <w14:prstDash w14:val="solid"/>
                  <w14:miter w14:lim="400000"/>
                </w14:textOutline>
              </w:rPr>
              <w:t>Особисті морально-психологічні якості та загальні здібності</w:t>
            </w:r>
          </w:p>
        </w:tc>
        <w:tc>
          <w:tcPr>
            <w:tcW w:w="1458" w:type="dxa"/>
            <w:tcBorders>
              <w:top w:val="single" w:sz="8" w:space="0" w:color="FFFFFF"/>
              <w:left w:val="single" w:sz="8" w:space="0" w:color="FFFFFF"/>
              <w:bottom w:val="single" w:sz="8" w:space="0" w:color="FFFFFF"/>
              <w:right w:val="single" w:sz="8" w:space="0" w:color="FFFFFF"/>
            </w:tcBorders>
            <w:shd w:val="clear" w:color="auto" w:fill="D0DDEF"/>
            <w:tcMar>
              <w:top w:w="0" w:type="dxa"/>
              <w:left w:w="133" w:type="dxa"/>
              <w:bottom w:w="0" w:type="dxa"/>
              <w:right w:w="133" w:type="dxa"/>
            </w:tcMar>
          </w:tcPr>
          <w:p w:rsidR="00341AD0" w:rsidRPr="00A66FCF" w:rsidRDefault="00D26874" w:rsidP="00501673">
            <w:pPr>
              <w:spacing w:after="0" w:line="240" w:lineRule="auto"/>
              <w:ind w:left="-142"/>
              <w:jc w:val="center"/>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42,5</w:t>
            </w:r>
          </w:p>
        </w:tc>
        <w:tc>
          <w:tcPr>
            <w:tcW w:w="1472" w:type="dxa"/>
            <w:vMerge/>
            <w:tcBorders>
              <w:top w:val="single" w:sz="8" w:space="0" w:color="FFFFFF"/>
              <w:left w:val="single" w:sz="8" w:space="0" w:color="FFFFFF"/>
              <w:bottom w:val="single" w:sz="8" w:space="0" w:color="FFFFFF"/>
              <w:right w:val="single" w:sz="8" w:space="0" w:color="FFFFFF"/>
            </w:tcBorders>
            <w:shd w:val="clear" w:color="auto" w:fill="E9EEF7"/>
          </w:tcPr>
          <w:p w:rsidR="00341AD0" w:rsidRPr="00A66FCF" w:rsidRDefault="00341AD0" w:rsidP="00501673">
            <w:pPr>
              <w:spacing w:after="0" w:line="240" w:lineRule="auto"/>
              <w:ind w:left="-142"/>
              <w:rPr>
                <w:rFonts w:ascii="Times New Roman" w:hAnsi="Times New Roman" w:cs="Times New Roman"/>
                <w:color w:val="000000" w:themeColor="text1"/>
                <w:sz w:val="25"/>
                <w:szCs w:val="25"/>
              </w:rPr>
            </w:pPr>
          </w:p>
        </w:tc>
      </w:tr>
      <w:tr w:rsidR="00A66FCF" w:rsidRPr="00A66FCF">
        <w:trPr>
          <w:trHeight w:val="459"/>
          <w:jc w:val="center"/>
        </w:trPr>
        <w:tc>
          <w:tcPr>
            <w:tcW w:w="8159" w:type="dxa"/>
            <w:gridSpan w:val="3"/>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A66FCF" w:rsidRDefault="00F66DB0" w:rsidP="00501673">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ind w:left="-142" w:firstLine="944"/>
              <w:jc w:val="both"/>
              <w:outlineLvl w:val="0"/>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14:textOutline w14:w="12700" w14:cap="flat" w14:cmpd="sng" w14:algn="ctr">
                  <w14:noFill/>
                  <w14:prstDash w14:val="solid"/>
                  <w14:miter w14:lim="400000"/>
                </w14:textOutline>
              </w:rPr>
              <w:t>Всього</w:t>
            </w:r>
          </w:p>
        </w:tc>
        <w:tc>
          <w:tcPr>
            <w:tcW w:w="1472" w:type="dxa"/>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A66FCF" w:rsidRDefault="00D26874" w:rsidP="00501673">
            <w:pPr>
              <w:spacing w:after="0" w:line="240" w:lineRule="auto"/>
              <w:ind w:left="-142"/>
              <w:jc w:val="center"/>
              <w:rPr>
                <w:rFonts w:ascii="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675,25</w:t>
            </w:r>
          </w:p>
        </w:tc>
      </w:tr>
    </w:tbl>
    <w:p w:rsidR="00341AD0" w:rsidRPr="00A66FCF" w:rsidRDefault="00F66DB0" w:rsidP="00501673">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60" w:line="240" w:lineRule="auto"/>
        <w:ind w:left="-142" w:firstLine="567"/>
        <w:jc w:val="both"/>
        <w:rPr>
          <w:rFonts w:ascii="Times New Roman" w:eastAsia="Times New Roman" w:hAnsi="Times New Roman" w:cs="Times New Roman"/>
          <w:color w:val="000000" w:themeColor="text1"/>
          <w:sz w:val="25"/>
          <w:szCs w:val="25"/>
          <w:shd w:val="clear" w:color="auto" w:fill="FFFFFF"/>
        </w:rPr>
      </w:pPr>
      <w:r w:rsidRPr="00A66FCF">
        <w:rPr>
          <w:rFonts w:ascii="Times New Roman" w:hAnsi="Times New Roman" w:cs="Times New Roman"/>
          <w:color w:val="000000" w:themeColor="text1"/>
          <w:sz w:val="25"/>
          <w:szCs w:val="25"/>
          <w:shd w:val="clear" w:color="auto" w:fill="FFFFFF"/>
        </w:rPr>
        <w:t>Ураховуючи викладене, керуючись підпунктом 4 пункту 16-1 розділу XV «Перехідні положення» Конституції України, статтями 83–86, 88, 93, 101, пунктом</w:t>
      </w:r>
      <w:r w:rsidR="0009551C" w:rsidRPr="00A66FCF">
        <w:rPr>
          <w:rFonts w:ascii="Times New Roman" w:hAnsi="Times New Roman" w:cs="Times New Roman"/>
          <w:color w:val="000000" w:themeColor="text1"/>
          <w:sz w:val="25"/>
          <w:szCs w:val="25"/>
          <w:shd w:val="clear" w:color="auto" w:fill="FFFFFF"/>
        </w:rPr>
        <w:t> </w:t>
      </w:r>
      <w:r w:rsidRPr="00A66FCF">
        <w:rPr>
          <w:rFonts w:ascii="Times New Roman" w:hAnsi="Times New Roman" w:cs="Times New Roman"/>
          <w:color w:val="000000" w:themeColor="text1"/>
          <w:sz w:val="25"/>
          <w:szCs w:val="25"/>
          <w:shd w:val="clear" w:color="auto" w:fill="FFFFFF"/>
        </w:rPr>
        <w:t>20 розділу XII</w:t>
      </w:r>
      <w:r w:rsidR="0009551C" w:rsidRPr="00A66FCF">
        <w:rPr>
          <w:rFonts w:ascii="Times New Roman" w:hAnsi="Times New Roman" w:cs="Times New Roman"/>
          <w:color w:val="000000" w:themeColor="text1"/>
          <w:sz w:val="25"/>
          <w:szCs w:val="25"/>
          <w:shd w:val="clear" w:color="auto" w:fill="FFFFFF"/>
        </w:rPr>
        <w:t xml:space="preserve"> </w:t>
      </w:r>
      <w:r w:rsidRPr="00A66FCF">
        <w:rPr>
          <w:rFonts w:ascii="Times New Roman" w:hAnsi="Times New Roman" w:cs="Times New Roman"/>
          <w:color w:val="000000" w:themeColor="text1"/>
          <w:sz w:val="25"/>
          <w:szCs w:val="25"/>
          <w:shd w:val="clear" w:color="auto" w:fill="FFFFFF"/>
        </w:rPr>
        <w:t>«Прикінцеві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w:t>
      </w:r>
      <w:r w:rsidR="00760832" w:rsidRPr="00A66FCF">
        <w:rPr>
          <w:rFonts w:ascii="Times New Roman" w:hAnsi="Times New Roman" w:cs="Times New Roman"/>
          <w:color w:val="000000" w:themeColor="text1"/>
          <w:sz w:val="25"/>
          <w:szCs w:val="25"/>
          <w:shd w:val="clear" w:color="auto" w:fill="FFFFFF"/>
        </w:rPr>
        <w:t xml:space="preserve"> одноголосно</w:t>
      </w:r>
    </w:p>
    <w:p w:rsidR="00341AD0" w:rsidRPr="00A66FCF" w:rsidRDefault="00F66DB0" w:rsidP="00501673">
      <w:pPr>
        <w:shd w:val="clear" w:color="auto" w:fill="FFFFFF"/>
        <w:suppressAutoHyphens/>
        <w:spacing w:after="240" w:line="240" w:lineRule="auto"/>
        <w:ind w:left="-142"/>
        <w:jc w:val="center"/>
        <w:rPr>
          <w:rFonts w:ascii="Times New Roman" w:eastAsia="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вирішила:</w:t>
      </w:r>
    </w:p>
    <w:p w:rsidR="00341AD0" w:rsidRPr="00A66FCF" w:rsidRDefault="00F66DB0" w:rsidP="00501673">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142" w:firstLine="567"/>
        <w:jc w:val="both"/>
        <w:rPr>
          <w:rFonts w:ascii="Times New Roman" w:eastAsia="Times New Roman" w:hAnsi="Times New Roman" w:cs="Times New Roman"/>
          <w:color w:val="000000" w:themeColor="text1"/>
          <w:sz w:val="25"/>
          <w:szCs w:val="25"/>
          <w:shd w:val="clear" w:color="auto" w:fill="FFFFFF"/>
        </w:rPr>
      </w:pPr>
      <w:r w:rsidRPr="00A66FCF">
        <w:rPr>
          <w:rFonts w:ascii="Times New Roman" w:hAnsi="Times New Roman" w:cs="Times New Roman"/>
          <w:color w:val="000000" w:themeColor="text1"/>
          <w:sz w:val="25"/>
          <w:szCs w:val="25"/>
          <w:shd w:val="clear" w:color="auto" w:fill="FFFFFF"/>
        </w:rPr>
        <w:t xml:space="preserve">Визначити, що суддя Голопристанського районного суду Херсонської області Данилевський Максим Анатолійович за результатами кваліфікаційного оцінювання </w:t>
      </w:r>
      <w:r w:rsidR="005526FB" w:rsidRPr="00A66FCF">
        <w:rPr>
          <w:rFonts w:ascii="Times New Roman" w:hAnsi="Times New Roman" w:cs="Times New Roman"/>
          <w:color w:val="000000" w:themeColor="text1"/>
          <w:sz w:val="25"/>
          <w:szCs w:val="25"/>
          <w:shd w:val="clear" w:color="auto" w:fill="FFFFFF"/>
        </w:rPr>
        <w:t xml:space="preserve">суддів місцевих судів </w:t>
      </w:r>
      <w:r w:rsidRPr="00A66FCF">
        <w:rPr>
          <w:rFonts w:ascii="Times New Roman" w:hAnsi="Times New Roman" w:cs="Times New Roman"/>
          <w:color w:val="000000" w:themeColor="text1"/>
          <w:sz w:val="25"/>
          <w:szCs w:val="25"/>
          <w:shd w:val="clear" w:color="auto" w:fill="FFFFFF"/>
        </w:rPr>
        <w:t xml:space="preserve">на відповідність займаній посаді набрав </w:t>
      </w:r>
      <w:r w:rsidR="005526FB" w:rsidRPr="00A66FCF">
        <w:rPr>
          <w:rFonts w:ascii="Times New Roman" w:hAnsi="Times New Roman" w:cs="Times New Roman"/>
          <w:color w:val="000000" w:themeColor="text1"/>
          <w:sz w:val="25"/>
          <w:szCs w:val="25"/>
          <w:shd w:val="clear" w:color="auto" w:fill="FFFFFF"/>
        </w:rPr>
        <w:t>675,25</w:t>
      </w:r>
      <w:r w:rsidR="00E8032E" w:rsidRPr="00A66FCF">
        <w:rPr>
          <w:rFonts w:ascii="Times New Roman" w:hAnsi="Times New Roman" w:cs="Times New Roman"/>
          <w:color w:val="000000" w:themeColor="text1"/>
          <w:sz w:val="25"/>
          <w:szCs w:val="25"/>
          <w:shd w:val="clear" w:color="auto" w:fill="FFFFFF"/>
        </w:rPr>
        <w:t xml:space="preserve"> </w:t>
      </w:r>
      <w:r w:rsidRPr="00A66FCF">
        <w:rPr>
          <w:rFonts w:ascii="Times New Roman" w:hAnsi="Times New Roman" w:cs="Times New Roman"/>
          <w:color w:val="000000" w:themeColor="text1"/>
          <w:sz w:val="25"/>
          <w:szCs w:val="25"/>
          <w:shd w:val="clear" w:color="auto" w:fill="FFFFFF"/>
        </w:rPr>
        <w:t>бала.</w:t>
      </w:r>
    </w:p>
    <w:p w:rsidR="00341AD0" w:rsidRPr="00A66FCF" w:rsidRDefault="00F66DB0" w:rsidP="00501673">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60" w:line="240" w:lineRule="auto"/>
        <w:ind w:left="-142" w:firstLine="567"/>
        <w:jc w:val="both"/>
        <w:rPr>
          <w:rFonts w:ascii="Times New Roman" w:eastAsia="Times New Roman" w:hAnsi="Times New Roman" w:cs="Times New Roman"/>
          <w:color w:val="000000" w:themeColor="text1"/>
          <w:sz w:val="25"/>
          <w:szCs w:val="25"/>
          <w:shd w:val="clear" w:color="auto" w:fill="FFFFFF"/>
        </w:rPr>
      </w:pPr>
      <w:r w:rsidRPr="00A66FCF">
        <w:rPr>
          <w:rFonts w:ascii="Times New Roman" w:hAnsi="Times New Roman" w:cs="Times New Roman"/>
          <w:color w:val="000000" w:themeColor="text1"/>
          <w:sz w:val="25"/>
          <w:szCs w:val="25"/>
          <w:shd w:val="clear" w:color="auto" w:fill="FFFFFF"/>
        </w:rPr>
        <w:t>Визнати суддю Голопристанського районного суду Херсонської області Данилевського Максима Анатолійовича таким, що відповідає займаній посаді.</w:t>
      </w:r>
    </w:p>
    <w:p w:rsidR="00341AD0" w:rsidRPr="00A66FCF" w:rsidRDefault="00F66DB0" w:rsidP="00501673">
      <w:pPr>
        <w:shd w:val="clear" w:color="auto" w:fill="FFFFFF"/>
        <w:tabs>
          <w:tab w:val="left" w:pos="6946"/>
        </w:tabs>
        <w:suppressAutoHyphens/>
        <w:spacing w:before="360" w:after="240" w:line="340" w:lineRule="exact"/>
        <w:ind w:left="-142"/>
        <w:jc w:val="both"/>
        <w:rPr>
          <w:rFonts w:ascii="Times New Roman" w:eastAsia="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Головуючий</w:t>
      </w:r>
      <w:r w:rsidRPr="00A66FCF">
        <w:rPr>
          <w:rFonts w:ascii="Times New Roman" w:hAnsi="Times New Roman" w:cs="Times New Roman"/>
          <w:color w:val="000000" w:themeColor="text1"/>
          <w:sz w:val="25"/>
          <w:szCs w:val="25"/>
        </w:rPr>
        <w:tab/>
        <w:t>Руслан СИДОРОВИЧ</w:t>
      </w:r>
    </w:p>
    <w:p w:rsidR="00341AD0" w:rsidRPr="00A66FCF" w:rsidRDefault="00F66DB0" w:rsidP="00501673">
      <w:pPr>
        <w:shd w:val="clear" w:color="auto" w:fill="FFFFFF"/>
        <w:tabs>
          <w:tab w:val="left" w:pos="6946"/>
        </w:tabs>
        <w:suppressAutoHyphens/>
        <w:spacing w:after="240" w:line="340" w:lineRule="exact"/>
        <w:ind w:left="-142"/>
        <w:jc w:val="both"/>
        <w:rPr>
          <w:rFonts w:ascii="Times New Roman" w:eastAsia="Times New Roman" w:hAnsi="Times New Roman" w:cs="Times New Roman"/>
          <w:color w:val="000000" w:themeColor="text1"/>
          <w:sz w:val="25"/>
          <w:szCs w:val="25"/>
        </w:rPr>
      </w:pPr>
      <w:r w:rsidRPr="00A66FCF">
        <w:rPr>
          <w:rFonts w:ascii="Times New Roman" w:hAnsi="Times New Roman" w:cs="Times New Roman"/>
          <w:color w:val="000000" w:themeColor="text1"/>
          <w:sz w:val="25"/>
          <w:szCs w:val="25"/>
        </w:rPr>
        <w:t>Члени Комісії:</w:t>
      </w:r>
      <w:r w:rsidRPr="00A66FCF">
        <w:rPr>
          <w:rFonts w:ascii="Times New Roman" w:hAnsi="Times New Roman" w:cs="Times New Roman"/>
          <w:color w:val="000000" w:themeColor="text1"/>
          <w:sz w:val="25"/>
          <w:szCs w:val="25"/>
        </w:rPr>
        <w:tab/>
        <w:t>Роман КИДИСЮК</w:t>
      </w:r>
    </w:p>
    <w:p w:rsidR="00341AD0" w:rsidRPr="00A66FCF" w:rsidRDefault="00F66DB0" w:rsidP="00501673">
      <w:pPr>
        <w:shd w:val="clear" w:color="auto" w:fill="FFFFFF"/>
        <w:tabs>
          <w:tab w:val="left" w:pos="6946"/>
        </w:tabs>
        <w:suppressAutoHyphens/>
        <w:spacing w:after="240" w:line="340" w:lineRule="exact"/>
        <w:ind w:left="-142"/>
        <w:jc w:val="both"/>
        <w:rPr>
          <w:rFonts w:ascii="Times New Roman" w:hAnsi="Times New Roman" w:cs="Times New Roman"/>
          <w:color w:val="000000" w:themeColor="text1"/>
          <w:sz w:val="25"/>
          <w:szCs w:val="25"/>
        </w:rPr>
      </w:pPr>
      <w:r w:rsidRPr="00A66FCF">
        <w:rPr>
          <w:rFonts w:ascii="Times New Roman" w:eastAsia="Times New Roman" w:hAnsi="Times New Roman" w:cs="Times New Roman"/>
          <w:color w:val="000000" w:themeColor="text1"/>
          <w:sz w:val="25"/>
          <w:szCs w:val="25"/>
        </w:rPr>
        <w:tab/>
        <w:t>Олексій ОМЕЛЬЯН</w:t>
      </w:r>
    </w:p>
    <w:sectPr w:rsidR="00341AD0" w:rsidRPr="00A66FCF">
      <w:headerReference w:type="default" r:id="rId10"/>
      <w:pgSz w:w="11900" w:h="16840"/>
      <w:pgMar w:top="1134" w:right="567" w:bottom="964" w:left="1701" w:header="930" w:footer="87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601" w:rsidRDefault="00EA5601">
      <w:pPr>
        <w:spacing w:after="0" w:line="240" w:lineRule="auto"/>
      </w:pPr>
      <w:r>
        <w:separator/>
      </w:r>
    </w:p>
  </w:endnote>
  <w:endnote w:type="continuationSeparator" w:id="0">
    <w:p w:rsidR="00EA5601" w:rsidRDefault="00EA5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 w:name="Times Roman">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601" w:rsidRDefault="00EA5601">
      <w:pPr>
        <w:spacing w:after="0" w:line="240" w:lineRule="auto"/>
      </w:pPr>
      <w:r>
        <w:separator/>
      </w:r>
    </w:p>
  </w:footnote>
  <w:footnote w:type="continuationSeparator" w:id="0">
    <w:p w:rsidR="00EA5601" w:rsidRDefault="00EA5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E2" w:rsidRDefault="00085DE2">
    <w:pPr>
      <w:pStyle w:val="a5"/>
      <w:tabs>
        <w:tab w:val="clear" w:pos="9639"/>
        <w:tab w:val="right" w:pos="9612"/>
      </w:tabs>
      <w:jc w:val="center"/>
    </w:pPr>
    <w:r>
      <w:rPr>
        <w:rFonts w:ascii="Times New Roman" w:hAnsi="Times New Roman"/>
        <w:sz w:val="26"/>
        <w:szCs w:val="26"/>
      </w:rPr>
      <w:fldChar w:fldCharType="begin"/>
    </w:r>
    <w:r>
      <w:rPr>
        <w:rFonts w:ascii="Times New Roman" w:hAnsi="Times New Roman"/>
        <w:sz w:val="26"/>
        <w:szCs w:val="26"/>
      </w:rPr>
      <w:instrText xml:space="preserve"> PAGE </w:instrText>
    </w:r>
    <w:r>
      <w:rPr>
        <w:rFonts w:ascii="Times New Roman" w:hAnsi="Times New Roman"/>
        <w:sz w:val="26"/>
        <w:szCs w:val="26"/>
      </w:rPr>
      <w:fldChar w:fldCharType="separate"/>
    </w:r>
    <w:r w:rsidR="00A66FCF">
      <w:rPr>
        <w:rFonts w:ascii="Times New Roman" w:hAnsi="Times New Roman"/>
        <w:noProof/>
        <w:sz w:val="26"/>
        <w:szCs w:val="26"/>
      </w:rPr>
      <w:t>15</w:t>
    </w:r>
    <w:r>
      <w:rPr>
        <w:rFonts w:ascii="Times New Roman" w:hAnsi="Times New Roman"/>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60DB"/>
    <w:multiLevelType w:val="multilevel"/>
    <w:tmpl w:val="72F82240"/>
    <w:styleLink w:val="2"/>
    <w:lvl w:ilvl="0">
      <w:start w:val="1"/>
      <w:numFmt w:val="decimal"/>
      <w:lvlText w:val="%1."/>
      <w:lvlJc w:val="left"/>
      <w:pPr>
        <w:tabs>
          <w:tab w:val="num"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993"/>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993"/>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993"/>
        </w:tabs>
        <w:ind w:left="993" w:firstLine="14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993"/>
        </w:tabs>
        <w:ind w:left="993" w:firstLine="14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993"/>
        </w:tabs>
        <w:ind w:left="993" w:firstLine="14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993"/>
        </w:tabs>
        <w:ind w:left="993" w:firstLine="1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743401B"/>
    <w:multiLevelType w:val="hybridMultilevel"/>
    <w:tmpl w:val="FBA48864"/>
    <w:numStyleLink w:val="a"/>
  </w:abstractNum>
  <w:abstractNum w:abstractNumId="2">
    <w:nsid w:val="3CD2049F"/>
    <w:multiLevelType w:val="hybridMultilevel"/>
    <w:tmpl w:val="FBA48864"/>
    <w:styleLink w:val="a"/>
    <w:lvl w:ilvl="0" w:tplc="01DE0F94">
      <w:start w:val="1"/>
      <w:numFmt w:val="bullet"/>
      <w:lvlText w:val="•"/>
      <w:lvlJc w:val="left"/>
      <w:pPr>
        <w:tabs>
          <w:tab w:val="num" w:pos="788"/>
          <w:tab w:val="left" w:pos="993"/>
        </w:tabs>
        <w:ind w:left="221" w:firstLine="346"/>
      </w:pPr>
      <w:rPr>
        <w:rFonts w:hAnsi="Arial Unicode MS"/>
        <w:caps w:val="0"/>
        <w:smallCaps w:val="0"/>
        <w:strike w:val="0"/>
        <w:dstrike w:val="0"/>
        <w:outline w:val="0"/>
        <w:emboss w:val="0"/>
        <w:imprint w:val="0"/>
        <w:spacing w:val="0"/>
        <w:w w:val="100"/>
        <w:kern w:val="0"/>
        <w:position w:val="0"/>
        <w:highlight w:val="none"/>
        <w:vertAlign w:val="baseline"/>
      </w:rPr>
    </w:lvl>
    <w:lvl w:ilvl="1" w:tplc="E4981B78">
      <w:start w:val="1"/>
      <w:numFmt w:val="bullet"/>
      <w:lvlText w:val="•"/>
      <w:lvlJc w:val="left"/>
      <w:pPr>
        <w:tabs>
          <w:tab w:val="left" w:pos="993"/>
          <w:tab w:val="num" w:pos="1388"/>
        </w:tabs>
        <w:ind w:left="821" w:firstLine="346"/>
      </w:pPr>
      <w:rPr>
        <w:rFonts w:hAnsi="Arial Unicode MS"/>
        <w:caps w:val="0"/>
        <w:smallCaps w:val="0"/>
        <w:strike w:val="0"/>
        <w:dstrike w:val="0"/>
        <w:outline w:val="0"/>
        <w:emboss w:val="0"/>
        <w:imprint w:val="0"/>
        <w:spacing w:val="0"/>
        <w:w w:val="100"/>
        <w:kern w:val="0"/>
        <w:position w:val="0"/>
        <w:highlight w:val="none"/>
        <w:vertAlign w:val="baseline"/>
      </w:rPr>
    </w:lvl>
    <w:lvl w:ilvl="2" w:tplc="0D6E9882">
      <w:start w:val="1"/>
      <w:numFmt w:val="bullet"/>
      <w:lvlText w:val="•"/>
      <w:lvlJc w:val="left"/>
      <w:pPr>
        <w:tabs>
          <w:tab w:val="left" w:pos="993"/>
          <w:tab w:val="num" w:pos="1988"/>
        </w:tabs>
        <w:ind w:left="1421" w:firstLine="346"/>
      </w:pPr>
      <w:rPr>
        <w:rFonts w:hAnsi="Arial Unicode MS"/>
        <w:caps w:val="0"/>
        <w:smallCaps w:val="0"/>
        <w:strike w:val="0"/>
        <w:dstrike w:val="0"/>
        <w:outline w:val="0"/>
        <w:emboss w:val="0"/>
        <w:imprint w:val="0"/>
        <w:spacing w:val="0"/>
        <w:w w:val="100"/>
        <w:kern w:val="0"/>
        <w:position w:val="0"/>
        <w:highlight w:val="none"/>
        <w:vertAlign w:val="baseline"/>
      </w:rPr>
    </w:lvl>
    <w:lvl w:ilvl="3" w:tplc="46C69E5A">
      <w:start w:val="1"/>
      <w:numFmt w:val="bullet"/>
      <w:lvlText w:val="•"/>
      <w:lvlJc w:val="left"/>
      <w:pPr>
        <w:tabs>
          <w:tab w:val="left" w:pos="993"/>
          <w:tab w:val="num" w:pos="2588"/>
        </w:tabs>
        <w:ind w:left="2021" w:firstLine="346"/>
      </w:pPr>
      <w:rPr>
        <w:rFonts w:hAnsi="Arial Unicode MS"/>
        <w:caps w:val="0"/>
        <w:smallCaps w:val="0"/>
        <w:strike w:val="0"/>
        <w:dstrike w:val="0"/>
        <w:outline w:val="0"/>
        <w:emboss w:val="0"/>
        <w:imprint w:val="0"/>
        <w:spacing w:val="0"/>
        <w:w w:val="100"/>
        <w:kern w:val="0"/>
        <w:position w:val="0"/>
        <w:highlight w:val="none"/>
        <w:vertAlign w:val="baseline"/>
      </w:rPr>
    </w:lvl>
    <w:lvl w:ilvl="4" w:tplc="63485406">
      <w:start w:val="1"/>
      <w:numFmt w:val="bullet"/>
      <w:lvlText w:val="•"/>
      <w:lvlJc w:val="left"/>
      <w:pPr>
        <w:tabs>
          <w:tab w:val="left" w:pos="993"/>
          <w:tab w:val="num" w:pos="3188"/>
        </w:tabs>
        <w:ind w:left="2621" w:firstLine="346"/>
      </w:pPr>
      <w:rPr>
        <w:rFonts w:hAnsi="Arial Unicode MS"/>
        <w:caps w:val="0"/>
        <w:smallCaps w:val="0"/>
        <w:strike w:val="0"/>
        <w:dstrike w:val="0"/>
        <w:outline w:val="0"/>
        <w:emboss w:val="0"/>
        <w:imprint w:val="0"/>
        <w:spacing w:val="0"/>
        <w:w w:val="100"/>
        <w:kern w:val="0"/>
        <w:position w:val="0"/>
        <w:highlight w:val="none"/>
        <w:vertAlign w:val="baseline"/>
      </w:rPr>
    </w:lvl>
    <w:lvl w:ilvl="5" w:tplc="BDF05134">
      <w:start w:val="1"/>
      <w:numFmt w:val="bullet"/>
      <w:lvlText w:val="•"/>
      <w:lvlJc w:val="left"/>
      <w:pPr>
        <w:tabs>
          <w:tab w:val="left" w:pos="993"/>
          <w:tab w:val="num" w:pos="3788"/>
        </w:tabs>
        <w:ind w:left="3221" w:firstLine="346"/>
      </w:pPr>
      <w:rPr>
        <w:rFonts w:hAnsi="Arial Unicode MS"/>
        <w:caps w:val="0"/>
        <w:smallCaps w:val="0"/>
        <w:strike w:val="0"/>
        <w:dstrike w:val="0"/>
        <w:outline w:val="0"/>
        <w:emboss w:val="0"/>
        <w:imprint w:val="0"/>
        <w:spacing w:val="0"/>
        <w:w w:val="100"/>
        <w:kern w:val="0"/>
        <w:position w:val="0"/>
        <w:highlight w:val="none"/>
        <w:vertAlign w:val="baseline"/>
      </w:rPr>
    </w:lvl>
    <w:lvl w:ilvl="6" w:tplc="CB8C539C">
      <w:start w:val="1"/>
      <w:numFmt w:val="bullet"/>
      <w:lvlText w:val="•"/>
      <w:lvlJc w:val="left"/>
      <w:pPr>
        <w:tabs>
          <w:tab w:val="left" w:pos="993"/>
          <w:tab w:val="num" w:pos="4388"/>
        </w:tabs>
        <w:ind w:left="3821" w:firstLine="346"/>
      </w:pPr>
      <w:rPr>
        <w:rFonts w:hAnsi="Arial Unicode MS"/>
        <w:caps w:val="0"/>
        <w:smallCaps w:val="0"/>
        <w:strike w:val="0"/>
        <w:dstrike w:val="0"/>
        <w:outline w:val="0"/>
        <w:emboss w:val="0"/>
        <w:imprint w:val="0"/>
        <w:spacing w:val="0"/>
        <w:w w:val="100"/>
        <w:kern w:val="0"/>
        <w:position w:val="0"/>
        <w:highlight w:val="none"/>
        <w:vertAlign w:val="baseline"/>
      </w:rPr>
    </w:lvl>
    <w:lvl w:ilvl="7" w:tplc="EA0EAB0C">
      <w:start w:val="1"/>
      <w:numFmt w:val="bullet"/>
      <w:lvlText w:val="•"/>
      <w:lvlJc w:val="left"/>
      <w:pPr>
        <w:tabs>
          <w:tab w:val="left" w:pos="993"/>
          <w:tab w:val="num" w:pos="4988"/>
        </w:tabs>
        <w:ind w:left="4421" w:firstLine="346"/>
      </w:pPr>
      <w:rPr>
        <w:rFonts w:hAnsi="Arial Unicode MS"/>
        <w:caps w:val="0"/>
        <w:smallCaps w:val="0"/>
        <w:strike w:val="0"/>
        <w:dstrike w:val="0"/>
        <w:outline w:val="0"/>
        <w:emboss w:val="0"/>
        <w:imprint w:val="0"/>
        <w:spacing w:val="0"/>
        <w:w w:val="100"/>
        <w:kern w:val="0"/>
        <w:position w:val="0"/>
        <w:highlight w:val="none"/>
        <w:vertAlign w:val="baseline"/>
      </w:rPr>
    </w:lvl>
    <w:lvl w:ilvl="8" w:tplc="8CDA175A">
      <w:start w:val="1"/>
      <w:numFmt w:val="bullet"/>
      <w:lvlText w:val="•"/>
      <w:lvlJc w:val="left"/>
      <w:pPr>
        <w:tabs>
          <w:tab w:val="left" w:pos="993"/>
          <w:tab w:val="num" w:pos="5588"/>
        </w:tabs>
        <w:ind w:left="5021" w:firstLine="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435550A3"/>
    <w:multiLevelType w:val="hybridMultilevel"/>
    <w:tmpl w:val="F880ECA4"/>
    <w:numStyleLink w:val="1"/>
  </w:abstractNum>
  <w:abstractNum w:abstractNumId="4">
    <w:nsid w:val="44291819"/>
    <w:multiLevelType w:val="hybridMultilevel"/>
    <w:tmpl w:val="482893C6"/>
    <w:lvl w:ilvl="0" w:tplc="547A6106">
      <w:start w:val="1"/>
      <w:numFmt w:val="bullet"/>
      <w:lvlText w:val=""/>
      <w:lvlJc w:val="left"/>
      <w:pPr>
        <w:tabs>
          <w:tab w:val="num" w:pos="788"/>
          <w:tab w:val="left" w:pos="993"/>
        </w:tabs>
        <w:ind w:left="221" w:firstLine="346"/>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B246B216">
      <w:start w:val="1"/>
      <w:numFmt w:val="bullet"/>
      <w:lvlText w:val="•"/>
      <w:lvlJc w:val="left"/>
      <w:pPr>
        <w:tabs>
          <w:tab w:val="left" w:pos="993"/>
          <w:tab w:val="num" w:pos="1388"/>
        </w:tabs>
        <w:ind w:left="821" w:firstLine="346"/>
      </w:pPr>
      <w:rPr>
        <w:rFonts w:hAnsi="Arial Unicode MS"/>
        <w:caps w:val="0"/>
        <w:smallCaps w:val="0"/>
        <w:strike w:val="0"/>
        <w:dstrike w:val="0"/>
        <w:outline w:val="0"/>
        <w:emboss w:val="0"/>
        <w:imprint w:val="0"/>
        <w:spacing w:val="0"/>
        <w:w w:val="100"/>
        <w:kern w:val="0"/>
        <w:position w:val="0"/>
        <w:highlight w:val="none"/>
        <w:vertAlign w:val="baseline"/>
      </w:rPr>
    </w:lvl>
    <w:lvl w:ilvl="2" w:tplc="766C85F4">
      <w:start w:val="1"/>
      <w:numFmt w:val="bullet"/>
      <w:lvlText w:val="•"/>
      <w:lvlJc w:val="left"/>
      <w:pPr>
        <w:tabs>
          <w:tab w:val="left" w:pos="993"/>
          <w:tab w:val="num" w:pos="1988"/>
        </w:tabs>
        <w:ind w:left="1421" w:firstLine="346"/>
      </w:pPr>
      <w:rPr>
        <w:rFonts w:hAnsi="Arial Unicode MS"/>
        <w:caps w:val="0"/>
        <w:smallCaps w:val="0"/>
        <w:strike w:val="0"/>
        <w:dstrike w:val="0"/>
        <w:outline w:val="0"/>
        <w:emboss w:val="0"/>
        <w:imprint w:val="0"/>
        <w:spacing w:val="0"/>
        <w:w w:val="100"/>
        <w:kern w:val="0"/>
        <w:position w:val="0"/>
        <w:highlight w:val="none"/>
        <w:vertAlign w:val="baseline"/>
      </w:rPr>
    </w:lvl>
    <w:lvl w:ilvl="3" w:tplc="8A6A6858">
      <w:start w:val="1"/>
      <w:numFmt w:val="bullet"/>
      <w:lvlText w:val="•"/>
      <w:lvlJc w:val="left"/>
      <w:pPr>
        <w:tabs>
          <w:tab w:val="left" w:pos="993"/>
          <w:tab w:val="num" w:pos="2588"/>
        </w:tabs>
        <w:ind w:left="2021" w:firstLine="346"/>
      </w:pPr>
      <w:rPr>
        <w:rFonts w:hAnsi="Arial Unicode MS"/>
        <w:caps w:val="0"/>
        <w:smallCaps w:val="0"/>
        <w:strike w:val="0"/>
        <w:dstrike w:val="0"/>
        <w:outline w:val="0"/>
        <w:emboss w:val="0"/>
        <w:imprint w:val="0"/>
        <w:spacing w:val="0"/>
        <w:w w:val="100"/>
        <w:kern w:val="0"/>
        <w:position w:val="0"/>
        <w:highlight w:val="none"/>
        <w:vertAlign w:val="baseline"/>
      </w:rPr>
    </w:lvl>
    <w:lvl w:ilvl="4" w:tplc="61D49F70">
      <w:start w:val="1"/>
      <w:numFmt w:val="bullet"/>
      <w:lvlText w:val="•"/>
      <w:lvlJc w:val="left"/>
      <w:pPr>
        <w:tabs>
          <w:tab w:val="left" w:pos="993"/>
          <w:tab w:val="num" w:pos="3188"/>
        </w:tabs>
        <w:ind w:left="2621" w:firstLine="346"/>
      </w:pPr>
      <w:rPr>
        <w:rFonts w:hAnsi="Arial Unicode MS"/>
        <w:caps w:val="0"/>
        <w:smallCaps w:val="0"/>
        <w:strike w:val="0"/>
        <w:dstrike w:val="0"/>
        <w:outline w:val="0"/>
        <w:emboss w:val="0"/>
        <w:imprint w:val="0"/>
        <w:spacing w:val="0"/>
        <w:w w:val="100"/>
        <w:kern w:val="0"/>
        <w:position w:val="0"/>
        <w:highlight w:val="none"/>
        <w:vertAlign w:val="baseline"/>
      </w:rPr>
    </w:lvl>
    <w:lvl w:ilvl="5" w:tplc="3A34257C">
      <w:start w:val="1"/>
      <w:numFmt w:val="bullet"/>
      <w:lvlText w:val="•"/>
      <w:lvlJc w:val="left"/>
      <w:pPr>
        <w:tabs>
          <w:tab w:val="left" w:pos="993"/>
          <w:tab w:val="num" w:pos="3788"/>
        </w:tabs>
        <w:ind w:left="3221" w:firstLine="346"/>
      </w:pPr>
      <w:rPr>
        <w:rFonts w:hAnsi="Arial Unicode MS"/>
        <w:caps w:val="0"/>
        <w:smallCaps w:val="0"/>
        <w:strike w:val="0"/>
        <w:dstrike w:val="0"/>
        <w:outline w:val="0"/>
        <w:emboss w:val="0"/>
        <w:imprint w:val="0"/>
        <w:spacing w:val="0"/>
        <w:w w:val="100"/>
        <w:kern w:val="0"/>
        <w:position w:val="0"/>
        <w:highlight w:val="none"/>
        <w:vertAlign w:val="baseline"/>
      </w:rPr>
    </w:lvl>
    <w:lvl w:ilvl="6" w:tplc="4A08AA7C">
      <w:start w:val="1"/>
      <w:numFmt w:val="bullet"/>
      <w:lvlText w:val="•"/>
      <w:lvlJc w:val="left"/>
      <w:pPr>
        <w:tabs>
          <w:tab w:val="left" w:pos="993"/>
          <w:tab w:val="num" w:pos="4388"/>
        </w:tabs>
        <w:ind w:left="3821" w:firstLine="346"/>
      </w:pPr>
      <w:rPr>
        <w:rFonts w:hAnsi="Arial Unicode MS"/>
        <w:caps w:val="0"/>
        <w:smallCaps w:val="0"/>
        <w:strike w:val="0"/>
        <w:dstrike w:val="0"/>
        <w:outline w:val="0"/>
        <w:emboss w:val="0"/>
        <w:imprint w:val="0"/>
        <w:spacing w:val="0"/>
        <w:w w:val="100"/>
        <w:kern w:val="0"/>
        <w:position w:val="0"/>
        <w:highlight w:val="none"/>
        <w:vertAlign w:val="baseline"/>
      </w:rPr>
    </w:lvl>
    <w:lvl w:ilvl="7" w:tplc="CFFEBA3A">
      <w:start w:val="1"/>
      <w:numFmt w:val="bullet"/>
      <w:lvlText w:val="•"/>
      <w:lvlJc w:val="left"/>
      <w:pPr>
        <w:tabs>
          <w:tab w:val="left" w:pos="993"/>
          <w:tab w:val="num" w:pos="4988"/>
        </w:tabs>
        <w:ind w:left="4421" w:firstLine="346"/>
      </w:pPr>
      <w:rPr>
        <w:rFonts w:hAnsi="Arial Unicode MS"/>
        <w:caps w:val="0"/>
        <w:smallCaps w:val="0"/>
        <w:strike w:val="0"/>
        <w:dstrike w:val="0"/>
        <w:outline w:val="0"/>
        <w:emboss w:val="0"/>
        <w:imprint w:val="0"/>
        <w:spacing w:val="0"/>
        <w:w w:val="100"/>
        <w:kern w:val="0"/>
        <w:position w:val="0"/>
        <w:highlight w:val="none"/>
        <w:vertAlign w:val="baseline"/>
      </w:rPr>
    </w:lvl>
    <w:lvl w:ilvl="8" w:tplc="B59E2262">
      <w:start w:val="1"/>
      <w:numFmt w:val="bullet"/>
      <w:lvlText w:val="•"/>
      <w:lvlJc w:val="left"/>
      <w:pPr>
        <w:tabs>
          <w:tab w:val="left" w:pos="993"/>
          <w:tab w:val="num" w:pos="5588"/>
        </w:tabs>
        <w:ind w:left="5021" w:firstLine="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52A95CDF"/>
    <w:multiLevelType w:val="multilevel"/>
    <w:tmpl w:val="72F82240"/>
    <w:numStyleLink w:val="2"/>
  </w:abstractNum>
  <w:abstractNum w:abstractNumId="6">
    <w:nsid w:val="57E23690"/>
    <w:multiLevelType w:val="hybridMultilevel"/>
    <w:tmpl w:val="F880ECA4"/>
    <w:styleLink w:val="1"/>
    <w:lvl w:ilvl="0" w:tplc="13449516">
      <w:start w:val="1"/>
      <w:numFmt w:val="upperRoman"/>
      <w:lvlText w:val="%1."/>
      <w:lvlJc w:val="left"/>
      <w:pPr>
        <w:tabs>
          <w:tab w:val="num" w:pos="851"/>
        </w:tabs>
        <w:ind w:left="272" w:firstLine="307"/>
      </w:pPr>
      <w:rPr>
        <w:rFonts w:hAnsi="Arial Unicode MS"/>
        <w:caps w:val="0"/>
        <w:smallCaps w:val="0"/>
        <w:strike w:val="0"/>
        <w:dstrike w:val="0"/>
        <w:outline w:val="0"/>
        <w:emboss w:val="0"/>
        <w:imprint w:val="0"/>
        <w:spacing w:val="0"/>
        <w:w w:val="100"/>
        <w:kern w:val="0"/>
        <w:position w:val="0"/>
        <w:highlight w:val="none"/>
        <w:vertAlign w:val="baseline"/>
      </w:rPr>
    </w:lvl>
    <w:lvl w:ilvl="1" w:tplc="068EC9EC">
      <w:start w:val="1"/>
      <w:numFmt w:val="lowerLetter"/>
      <w:lvlText w:val="%2."/>
      <w:lvlJc w:val="left"/>
      <w:pPr>
        <w:tabs>
          <w:tab w:val="num" w:pos="1299"/>
        </w:tabs>
        <w:ind w:left="720" w:hanging="116"/>
      </w:pPr>
      <w:rPr>
        <w:rFonts w:hAnsi="Arial Unicode MS"/>
        <w:caps w:val="0"/>
        <w:smallCaps w:val="0"/>
        <w:strike w:val="0"/>
        <w:dstrike w:val="0"/>
        <w:outline w:val="0"/>
        <w:emboss w:val="0"/>
        <w:imprint w:val="0"/>
        <w:spacing w:val="0"/>
        <w:w w:val="100"/>
        <w:kern w:val="0"/>
        <w:position w:val="0"/>
        <w:highlight w:val="none"/>
        <w:vertAlign w:val="baseline"/>
      </w:rPr>
    </w:lvl>
    <w:lvl w:ilvl="2" w:tplc="DEBEB04A">
      <w:start w:val="1"/>
      <w:numFmt w:val="lowerRoman"/>
      <w:lvlText w:val="%3."/>
      <w:lvlJc w:val="left"/>
      <w:pPr>
        <w:tabs>
          <w:tab w:val="left" w:pos="851"/>
          <w:tab w:val="num" w:pos="2019"/>
        </w:tabs>
        <w:ind w:left="1440" w:hanging="54"/>
      </w:pPr>
      <w:rPr>
        <w:rFonts w:hAnsi="Arial Unicode MS"/>
        <w:caps w:val="0"/>
        <w:smallCaps w:val="0"/>
        <w:strike w:val="0"/>
        <w:dstrike w:val="0"/>
        <w:outline w:val="0"/>
        <w:emboss w:val="0"/>
        <w:imprint w:val="0"/>
        <w:spacing w:val="0"/>
        <w:w w:val="100"/>
        <w:kern w:val="0"/>
        <w:position w:val="0"/>
        <w:highlight w:val="none"/>
        <w:vertAlign w:val="baseline"/>
      </w:rPr>
    </w:lvl>
    <w:lvl w:ilvl="3" w:tplc="7BF4AA1A">
      <w:start w:val="1"/>
      <w:numFmt w:val="decimal"/>
      <w:lvlText w:val="%4."/>
      <w:lvlJc w:val="left"/>
      <w:pPr>
        <w:tabs>
          <w:tab w:val="left" w:pos="851"/>
          <w:tab w:val="num" w:pos="2739"/>
        </w:tabs>
        <w:ind w:left="2160" w:hanging="92"/>
      </w:pPr>
      <w:rPr>
        <w:rFonts w:hAnsi="Arial Unicode MS"/>
        <w:caps w:val="0"/>
        <w:smallCaps w:val="0"/>
        <w:strike w:val="0"/>
        <w:dstrike w:val="0"/>
        <w:outline w:val="0"/>
        <w:emboss w:val="0"/>
        <w:imprint w:val="0"/>
        <w:spacing w:val="0"/>
        <w:w w:val="100"/>
        <w:kern w:val="0"/>
        <w:position w:val="0"/>
        <w:highlight w:val="none"/>
        <w:vertAlign w:val="baseline"/>
      </w:rPr>
    </w:lvl>
    <w:lvl w:ilvl="4" w:tplc="2390D15C">
      <w:start w:val="1"/>
      <w:numFmt w:val="lowerLetter"/>
      <w:lvlText w:val="%5."/>
      <w:lvlJc w:val="left"/>
      <w:pPr>
        <w:tabs>
          <w:tab w:val="left" w:pos="851"/>
          <w:tab w:val="num" w:pos="3459"/>
        </w:tabs>
        <w:ind w:left="2880" w:hanging="80"/>
      </w:pPr>
      <w:rPr>
        <w:rFonts w:hAnsi="Arial Unicode MS"/>
        <w:caps w:val="0"/>
        <w:smallCaps w:val="0"/>
        <w:strike w:val="0"/>
        <w:dstrike w:val="0"/>
        <w:outline w:val="0"/>
        <w:emboss w:val="0"/>
        <w:imprint w:val="0"/>
        <w:spacing w:val="0"/>
        <w:w w:val="100"/>
        <w:kern w:val="0"/>
        <w:position w:val="0"/>
        <w:highlight w:val="none"/>
        <w:vertAlign w:val="baseline"/>
      </w:rPr>
    </w:lvl>
    <w:lvl w:ilvl="5" w:tplc="48264E8C">
      <w:start w:val="1"/>
      <w:numFmt w:val="lowerRoman"/>
      <w:lvlText w:val="%6."/>
      <w:lvlJc w:val="left"/>
      <w:pPr>
        <w:tabs>
          <w:tab w:val="left" w:pos="851"/>
          <w:tab w:val="num" w:pos="4179"/>
        </w:tabs>
        <w:ind w:left="3600" w:hanging="18"/>
      </w:pPr>
      <w:rPr>
        <w:rFonts w:hAnsi="Arial Unicode MS"/>
        <w:caps w:val="0"/>
        <w:smallCaps w:val="0"/>
        <w:strike w:val="0"/>
        <w:dstrike w:val="0"/>
        <w:outline w:val="0"/>
        <w:emboss w:val="0"/>
        <w:imprint w:val="0"/>
        <w:spacing w:val="0"/>
        <w:w w:val="100"/>
        <w:kern w:val="0"/>
        <w:position w:val="0"/>
        <w:highlight w:val="none"/>
        <w:vertAlign w:val="baseline"/>
      </w:rPr>
    </w:lvl>
    <w:lvl w:ilvl="6" w:tplc="E55CAA06">
      <w:start w:val="1"/>
      <w:numFmt w:val="decimal"/>
      <w:lvlText w:val="%7."/>
      <w:lvlJc w:val="left"/>
      <w:pPr>
        <w:tabs>
          <w:tab w:val="left" w:pos="851"/>
          <w:tab w:val="num" w:pos="4899"/>
        </w:tabs>
        <w:ind w:left="4320" w:hanging="56"/>
      </w:pPr>
      <w:rPr>
        <w:rFonts w:hAnsi="Arial Unicode MS"/>
        <w:caps w:val="0"/>
        <w:smallCaps w:val="0"/>
        <w:strike w:val="0"/>
        <w:dstrike w:val="0"/>
        <w:outline w:val="0"/>
        <w:emboss w:val="0"/>
        <w:imprint w:val="0"/>
        <w:spacing w:val="0"/>
        <w:w w:val="100"/>
        <w:kern w:val="0"/>
        <w:position w:val="0"/>
        <w:highlight w:val="none"/>
        <w:vertAlign w:val="baseline"/>
      </w:rPr>
    </w:lvl>
    <w:lvl w:ilvl="7" w:tplc="257E98BC">
      <w:start w:val="1"/>
      <w:numFmt w:val="lowerLetter"/>
      <w:lvlText w:val="%8."/>
      <w:lvlJc w:val="left"/>
      <w:pPr>
        <w:tabs>
          <w:tab w:val="left" w:pos="851"/>
          <w:tab w:val="num" w:pos="5619"/>
        </w:tabs>
        <w:ind w:left="5040" w:hanging="44"/>
      </w:pPr>
      <w:rPr>
        <w:rFonts w:hAnsi="Arial Unicode MS"/>
        <w:caps w:val="0"/>
        <w:smallCaps w:val="0"/>
        <w:strike w:val="0"/>
        <w:dstrike w:val="0"/>
        <w:outline w:val="0"/>
        <w:emboss w:val="0"/>
        <w:imprint w:val="0"/>
        <w:spacing w:val="0"/>
        <w:w w:val="100"/>
        <w:kern w:val="0"/>
        <w:position w:val="0"/>
        <w:highlight w:val="none"/>
        <w:vertAlign w:val="baseline"/>
      </w:rPr>
    </w:lvl>
    <w:lvl w:ilvl="8" w:tplc="D870C900">
      <w:start w:val="1"/>
      <w:numFmt w:val="lowerRoman"/>
      <w:lvlText w:val="%9."/>
      <w:lvlJc w:val="left"/>
      <w:pPr>
        <w:tabs>
          <w:tab w:val="left" w:pos="851"/>
          <w:tab w:val="num" w:pos="6339"/>
        </w:tabs>
        <w:ind w:left="5760" w:firstLine="1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3"/>
  </w:num>
  <w:num w:numId="3">
    <w:abstractNumId w:val="0"/>
  </w:num>
  <w:num w:numId="4">
    <w:abstractNumId w:val="5"/>
  </w:num>
  <w:num w:numId="5">
    <w:abstractNumId w:val="3"/>
    <w:lvlOverride w:ilvl="0">
      <w:startOverride w:val="2"/>
      <w:lvl w:ilvl="0" w:tplc="B7084AA4">
        <w:start w:val="2"/>
        <w:numFmt w:val="upperRoman"/>
        <w:lvlText w:val="%1."/>
        <w:lvlJc w:val="left"/>
        <w:pPr>
          <w:tabs>
            <w:tab w:val="num" w:pos="993"/>
          </w:tabs>
          <w:ind w:left="282" w:firstLine="4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D58AEFA">
        <w:start w:val="1"/>
        <w:numFmt w:val="lowerLetter"/>
        <w:lvlText w:val="%2."/>
        <w:lvlJc w:val="left"/>
        <w:pPr>
          <w:tabs>
            <w:tab w:val="left" w:pos="993"/>
            <w:tab w:val="num" w:pos="1431"/>
          </w:tabs>
          <w:ind w:left="720" w:firstLine="1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FAE21BA">
        <w:start w:val="1"/>
        <w:numFmt w:val="lowerRoman"/>
        <w:lvlText w:val="%3."/>
        <w:lvlJc w:val="left"/>
        <w:pPr>
          <w:tabs>
            <w:tab w:val="left" w:pos="993"/>
            <w:tab w:val="num" w:pos="2151"/>
          </w:tabs>
          <w:ind w:left="1440" w:firstLine="2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DE847A8">
        <w:start w:val="1"/>
        <w:numFmt w:val="decimal"/>
        <w:lvlText w:val="%4."/>
        <w:lvlJc w:val="left"/>
        <w:pPr>
          <w:tabs>
            <w:tab w:val="left" w:pos="993"/>
            <w:tab w:val="num" w:pos="2871"/>
          </w:tabs>
          <w:ind w:left="2160" w:firstLine="1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23C19D8">
        <w:start w:val="1"/>
        <w:numFmt w:val="lowerLetter"/>
        <w:lvlText w:val="%5."/>
        <w:lvlJc w:val="left"/>
        <w:pPr>
          <w:tabs>
            <w:tab w:val="left" w:pos="993"/>
            <w:tab w:val="num" w:pos="3591"/>
          </w:tabs>
          <w:ind w:left="2880" w:firstLine="1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5D40EBA">
        <w:start w:val="1"/>
        <w:numFmt w:val="lowerRoman"/>
        <w:lvlText w:val="%6."/>
        <w:lvlJc w:val="left"/>
        <w:pPr>
          <w:tabs>
            <w:tab w:val="left" w:pos="993"/>
            <w:tab w:val="num" w:pos="4311"/>
          </w:tabs>
          <w:ind w:left="3600" w:firstLine="24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BBA821A">
        <w:start w:val="1"/>
        <w:numFmt w:val="decimal"/>
        <w:lvlText w:val="%7."/>
        <w:lvlJc w:val="left"/>
        <w:pPr>
          <w:tabs>
            <w:tab w:val="left" w:pos="993"/>
            <w:tab w:val="num" w:pos="5031"/>
          </w:tabs>
          <w:ind w:left="4320" w:firstLine="21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BBC8CF2">
        <w:start w:val="1"/>
        <w:numFmt w:val="lowerLetter"/>
        <w:lvlText w:val="%8."/>
        <w:lvlJc w:val="left"/>
        <w:pPr>
          <w:tabs>
            <w:tab w:val="left" w:pos="993"/>
            <w:tab w:val="num" w:pos="5751"/>
          </w:tabs>
          <w:ind w:left="5040" w:firstLine="2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96E1F08">
        <w:start w:val="1"/>
        <w:numFmt w:val="lowerRoman"/>
        <w:lvlText w:val="%9."/>
        <w:lvlJc w:val="left"/>
        <w:pPr>
          <w:tabs>
            <w:tab w:val="left" w:pos="993"/>
            <w:tab w:val="num" w:pos="6471"/>
          </w:tabs>
          <w:ind w:left="5760" w:firstLine="28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5"/>
    <w:lvlOverride w:ilvl="0">
      <w:startOverride w:val="15"/>
    </w:lvlOverride>
  </w:num>
  <w:num w:numId="7">
    <w:abstractNumId w:val="5"/>
    <w:lvlOverride w:ilvl="0">
      <w:lvl w:ilvl="0">
        <w:start w:val="1"/>
        <w:numFmt w:val="decimal"/>
        <w:lvlText w:val="%1."/>
        <w:lvlJc w:val="left"/>
        <w:pPr>
          <w:tabs>
            <w:tab w:val="num" w:pos="902"/>
            <w:tab w:val="left" w:pos="993"/>
          </w:tabs>
          <w:ind w:left="335" w:firstLine="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993"/>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993"/>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993"/>
          </w:tabs>
          <w:ind w:left="993" w:firstLine="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993"/>
          </w:tabs>
          <w:ind w:left="993" w:firstLine="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993"/>
          </w:tabs>
          <w:ind w:left="993" w:firstLine="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993"/>
          </w:tabs>
          <w:ind w:left="993" w:firstLine="14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3"/>
    <w:lvlOverride w:ilvl="0">
      <w:lvl w:ilvl="0" w:tplc="B7084AA4">
        <w:start w:val="1"/>
        <w:numFmt w:val="upperRoman"/>
        <w:lvlText w:val="%1."/>
        <w:lvlJc w:val="left"/>
        <w:pPr>
          <w:tabs>
            <w:tab w:val="left" w:pos="993"/>
            <w:tab w:val="num" w:pos="2125"/>
          </w:tabs>
          <w:ind w:left="1558" w:hanging="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D58AEFA">
        <w:start w:val="1"/>
        <w:numFmt w:val="lowerLetter"/>
        <w:lvlText w:val="%2."/>
        <w:lvlJc w:val="left"/>
        <w:pPr>
          <w:tabs>
            <w:tab w:val="left" w:pos="993"/>
            <w:tab w:val="num" w:pos="2814"/>
          </w:tabs>
          <w:ind w:left="2247" w:firstLine="1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5FAE21BA">
        <w:start w:val="1"/>
        <w:numFmt w:val="lowerRoman"/>
        <w:lvlText w:val="%3."/>
        <w:lvlJc w:val="left"/>
        <w:pPr>
          <w:tabs>
            <w:tab w:val="left" w:pos="993"/>
            <w:tab w:val="num" w:pos="3516"/>
          </w:tabs>
          <w:ind w:left="2949" w:firstLine="1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4DE847A8">
        <w:start w:val="1"/>
        <w:numFmt w:val="decimal"/>
        <w:lvlText w:val="%4."/>
        <w:lvlJc w:val="left"/>
        <w:pPr>
          <w:tabs>
            <w:tab w:val="left" w:pos="993"/>
            <w:tab w:val="num" w:pos="4254"/>
          </w:tabs>
          <w:ind w:left="3687" w:firstLine="1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23C19D8">
        <w:start w:val="1"/>
        <w:numFmt w:val="lowerLetter"/>
        <w:lvlText w:val="%5."/>
        <w:lvlJc w:val="left"/>
        <w:pPr>
          <w:tabs>
            <w:tab w:val="left" w:pos="993"/>
            <w:tab w:val="num" w:pos="4974"/>
          </w:tabs>
          <w:ind w:left="4407" w:firstLine="1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B5D40EBA">
        <w:start w:val="1"/>
        <w:numFmt w:val="lowerRoman"/>
        <w:lvlText w:val="%6."/>
        <w:lvlJc w:val="left"/>
        <w:pPr>
          <w:tabs>
            <w:tab w:val="left" w:pos="993"/>
            <w:tab w:val="num" w:pos="5676"/>
          </w:tabs>
          <w:ind w:left="5109" w:firstLine="1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4BBA821A">
        <w:start w:val="1"/>
        <w:numFmt w:val="decimal"/>
        <w:lvlText w:val="%7."/>
        <w:lvlJc w:val="left"/>
        <w:pPr>
          <w:tabs>
            <w:tab w:val="left" w:pos="993"/>
            <w:tab w:val="num" w:pos="6414"/>
          </w:tabs>
          <w:ind w:left="5847" w:firstLine="1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BBBC8CF2">
        <w:start w:val="1"/>
        <w:numFmt w:val="lowerLetter"/>
        <w:lvlText w:val="%8."/>
        <w:lvlJc w:val="left"/>
        <w:pPr>
          <w:tabs>
            <w:tab w:val="left" w:pos="993"/>
            <w:tab w:val="num" w:pos="7134"/>
          </w:tabs>
          <w:ind w:left="6567" w:firstLine="1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C96E1F08">
        <w:start w:val="1"/>
        <w:numFmt w:val="lowerRoman"/>
        <w:lvlText w:val="%9."/>
        <w:lvlJc w:val="left"/>
        <w:pPr>
          <w:tabs>
            <w:tab w:val="left" w:pos="993"/>
            <w:tab w:val="num" w:pos="7836"/>
          </w:tabs>
          <w:ind w:left="7269" w:firstLine="19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abstractNumId w:val="2"/>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AD0"/>
    <w:rsid w:val="00003227"/>
    <w:rsid w:val="00004969"/>
    <w:rsid w:val="0001133C"/>
    <w:rsid w:val="0001487C"/>
    <w:rsid w:val="000536E2"/>
    <w:rsid w:val="00073336"/>
    <w:rsid w:val="00077AC9"/>
    <w:rsid w:val="00080B56"/>
    <w:rsid w:val="00085DE2"/>
    <w:rsid w:val="00092944"/>
    <w:rsid w:val="000938F0"/>
    <w:rsid w:val="0009551C"/>
    <w:rsid w:val="000A1979"/>
    <w:rsid w:val="000C5552"/>
    <w:rsid w:val="000E64DA"/>
    <w:rsid w:val="00101D85"/>
    <w:rsid w:val="00107D15"/>
    <w:rsid w:val="00136946"/>
    <w:rsid w:val="0014718B"/>
    <w:rsid w:val="001509B9"/>
    <w:rsid w:val="00156759"/>
    <w:rsid w:val="00160AE5"/>
    <w:rsid w:val="0017375E"/>
    <w:rsid w:val="00177DA9"/>
    <w:rsid w:val="001851D4"/>
    <w:rsid w:val="001945B6"/>
    <w:rsid w:val="001A489D"/>
    <w:rsid w:val="001A4AC7"/>
    <w:rsid w:val="001A5724"/>
    <w:rsid w:val="001A7DCF"/>
    <w:rsid w:val="001B41AA"/>
    <w:rsid w:val="001D2323"/>
    <w:rsid w:val="001E36D2"/>
    <w:rsid w:val="001E67BA"/>
    <w:rsid w:val="00200A9F"/>
    <w:rsid w:val="00203384"/>
    <w:rsid w:val="00207BAA"/>
    <w:rsid w:val="002152FF"/>
    <w:rsid w:val="002174E0"/>
    <w:rsid w:val="00227E5E"/>
    <w:rsid w:val="00237D4B"/>
    <w:rsid w:val="00246D89"/>
    <w:rsid w:val="00257845"/>
    <w:rsid w:val="00272921"/>
    <w:rsid w:val="0028163E"/>
    <w:rsid w:val="002F431E"/>
    <w:rsid w:val="00304258"/>
    <w:rsid w:val="003233CB"/>
    <w:rsid w:val="00334655"/>
    <w:rsid w:val="00341035"/>
    <w:rsid w:val="00341AD0"/>
    <w:rsid w:val="00353B3A"/>
    <w:rsid w:val="0035675A"/>
    <w:rsid w:val="00361623"/>
    <w:rsid w:val="00362BB0"/>
    <w:rsid w:val="00375BED"/>
    <w:rsid w:val="00376E02"/>
    <w:rsid w:val="00382E4C"/>
    <w:rsid w:val="00390D9C"/>
    <w:rsid w:val="003A1CE3"/>
    <w:rsid w:val="003F247C"/>
    <w:rsid w:val="003F5EE3"/>
    <w:rsid w:val="004272C1"/>
    <w:rsid w:val="0043485E"/>
    <w:rsid w:val="00444124"/>
    <w:rsid w:val="00452A2E"/>
    <w:rsid w:val="0046391E"/>
    <w:rsid w:val="00470B88"/>
    <w:rsid w:val="00485A87"/>
    <w:rsid w:val="00491790"/>
    <w:rsid w:val="00493767"/>
    <w:rsid w:val="004A5597"/>
    <w:rsid w:val="004B2F16"/>
    <w:rsid w:val="004E0454"/>
    <w:rsid w:val="00501673"/>
    <w:rsid w:val="00512191"/>
    <w:rsid w:val="00513123"/>
    <w:rsid w:val="005425DB"/>
    <w:rsid w:val="005526FB"/>
    <w:rsid w:val="00561BC7"/>
    <w:rsid w:val="005A6C1D"/>
    <w:rsid w:val="005B6EA6"/>
    <w:rsid w:val="005E61DF"/>
    <w:rsid w:val="005F0578"/>
    <w:rsid w:val="006167E5"/>
    <w:rsid w:val="006169FE"/>
    <w:rsid w:val="00631FCD"/>
    <w:rsid w:val="006367D8"/>
    <w:rsid w:val="00640690"/>
    <w:rsid w:val="00666712"/>
    <w:rsid w:val="00670D78"/>
    <w:rsid w:val="00683511"/>
    <w:rsid w:val="006969ED"/>
    <w:rsid w:val="006C5B7D"/>
    <w:rsid w:val="006E262B"/>
    <w:rsid w:val="006E3E8F"/>
    <w:rsid w:val="006F4C88"/>
    <w:rsid w:val="0071764B"/>
    <w:rsid w:val="00732F6D"/>
    <w:rsid w:val="007565BB"/>
    <w:rsid w:val="0075795E"/>
    <w:rsid w:val="00760832"/>
    <w:rsid w:val="007659E1"/>
    <w:rsid w:val="0077211D"/>
    <w:rsid w:val="00793B52"/>
    <w:rsid w:val="00796078"/>
    <w:rsid w:val="007B6D92"/>
    <w:rsid w:val="007C66EA"/>
    <w:rsid w:val="007D7F83"/>
    <w:rsid w:val="007F51E3"/>
    <w:rsid w:val="008108F4"/>
    <w:rsid w:val="0083116D"/>
    <w:rsid w:val="008525D4"/>
    <w:rsid w:val="00873E28"/>
    <w:rsid w:val="00890D84"/>
    <w:rsid w:val="008C03A9"/>
    <w:rsid w:val="008E7489"/>
    <w:rsid w:val="008F140B"/>
    <w:rsid w:val="00942D83"/>
    <w:rsid w:val="00950570"/>
    <w:rsid w:val="00952000"/>
    <w:rsid w:val="00986DC2"/>
    <w:rsid w:val="00990BDA"/>
    <w:rsid w:val="00995029"/>
    <w:rsid w:val="009C6C71"/>
    <w:rsid w:val="009E4AE4"/>
    <w:rsid w:val="00A024AA"/>
    <w:rsid w:val="00A15A68"/>
    <w:rsid w:val="00A16B45"/>
    <w:rsid w:val="00A27536"/>
    <w:rsid w:val="00A27A5E"/>
    <w:rsid w:val="00A375C8"/>
    <w:rsid w:val="00A40E8E"/>
    <w:rsid w:val="00A45378"/>
    <w:rsid w:val="00A66FCF"/>
    <w:rsid w:val="00A712FF"/>
    <w:rsid w:val="00A92B8E"/>
    <w:rsid w:val="00A92E0C"/>
    <w:rsid w:val="00AA36C5"/>
    <w:rsid w:val="00AC1B26"/>
    <w:rsid w:val="00B118ED"/>
    <w:rsid w:val="00B21D67"/>
    <w:rsid w:val="00B47972"/>
    <w:rsid w:val="00B5052B"/>
    <w:rsid w:val="00B62CDD"/>
    <w:rsid w:val="00B766C0"/>
    <w:rsid w:val="00B81A7D"/>
    <w:rsid w:val="00B86169"/>
    <w:rsid w:val="00BB79EF"/>
    <w:rsid w:val="00BE07C2"/>
    <w:rsid w:val="00BF72DF"/>
    <w:rsid w:val="00C00D47"/>
    <w:rsid w:val="00C30F3D"/>
    <w:rsid w:val="00C356F1"/>
    <w:rsid w:val="00C42827"/>
    <w:rsid w:val="00C57479"/>
    <w:rsid w:val="00C83D1A"/>
    <w:rsid w:val="00C9154D"/>
    <w:rsid w:val="00CB1A8D"/>
    <w:rsid w:val="00CB444B"/>
    <w:rsid w:val="00CC0469"/>
    <w:rsid w:val="00CD1948"/>
    <w:rsid w:val="00CD4E30"/>
    <w:rsid w:val="00CD6AC6"/>
    <w:rsid w:val="00CE1387"/>
    <w:rsid w:val="00CE6D17"/>
    <w:rsid w:val="00CF2BAF"/>
    <w:rsid w:val="00D061C3"/>
    <w:rsid w:val="00D106A4"/>
    <w:rsid w:val="00D13504"/>
    <w:rsid w:val="00D26874"/>
    <w:rsid w:val="00D36302"/>
    <w:rsid w:val="00D75C59"/>
    <w:rsid w:val="00D77EEB"/>
    <w:rsid w:val="00D83ADC"/>
    <w:rsid w:val="00D86346"/>
    <w:rsid w:val="00D961B1"/>
    <w:rsid w:val="00D97928"/>
    <w:rsid w:val="00DA6D8E"/>
    <w:rsid w:val="00E310B6"/>
    <w:rsid w:val="00E361E7"/>
    <w:rsid w:val="00E44185"/>
    <w:rsid w:val="00E44CD0"/>
    <w:rsid w:val="00E44E24"/>
    <w:rsid w:val="00E52EC9"/>
    <w:rsid w:val="00E8032E"/>
    <w:rsid w:val="00E81E2C"/>
    <w:rsid w:val="00E82AED"/>
    <w:rsid w:val="00E9084C"/>
    <w:rsid w:val="00EA5601"/>
    <w:rsid w:val="00ED2E58"/>
    <w:rsid w:val="00EE5CC1"/>
    <w:rsid w:val="00F17CDF"/>
    <w:rsid w:val="00F215E1"/>
    <w:rsid w:val="00F23E75"/>
    <w:rsid w:val="00F27E4F"/>
    <w:rsid w:val="00F540B8"/>
    <w:rsid w:val="00F66DB0"/>
    <w:rsid w:val="00F80CB0"/>
    <w:rsid w:val="00F8112E"/>
    <w:rsid w:val="00F92920"/>
    <w:rsid w:val="00FA5843"/>
    <w:rsid w:val="00FB186F"/>
    <w:rsid w:val="00FB71B6"/>
    <w:rsid w:val="00FD04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spacing w:after="200" w:line="276" w:lineRule="auto"/>
    </w:pPr>
    <w:rPr>
      <w:rFonts w:ascii="Calibri" w:hAnsi="Calibri" w:cs="Arial Unicode MS"/>
      <w:color w:val="000000"/>
      <w:sz w:val="22"/>
      <w:szCs w:val="22"/>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5">
    <w:name w:val="header"/>
    <w:pPr>
      <w:tabs>
        <w:tab w:val="center" w:pos="4819"/>
        <w:tab w:val="right" w:pos="9639"/>
      </w:tabs>
    </w:pPr>
    <w:rPr>
      <w:rFonts w:ascii="Calibri" w:hAnsi="Calibri" w:cs="Arial Unicode MS"/>
      <w:color w:val="000000"/>
      <w:sz w:val="22"/>
      <w:szCs w:val="22"/>
      <w:u w:color="000000"/>
    </w:rPr>
  </w:style>
  <w:style w:type="paragraph" w:customStyle="1" w:styleId="a6">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7">
    <w:name w:val="List Paragraph"/>
    <w:pPr>
      <w:spacing w:after="200" w:line="276"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3"/>
      </w:numPr>
    </w:pPr>
  </w:style>
  <w:style w:type="numbering" w:customStyle="1" w:styleId="a">
    <w:name w:val="Пункты"/>
    <w:pPr>
      <w:numPr>
        <w:numId w:val="9"/>
      </w:numPr>
    </w:pPr>
  </w:style>
  <w:style w:type="paragraph" w:customStyle="1" w:styleId="a8">
    <w:name w:val="По умолчанию"/>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a9">
    <w:name w:val="footer"/>
    <w:basedOn w:val="a0"/>
    <w:link w:val="aa"/>
    <w:uiPriority w:val="99"/>
    <w:unhideWhenUsed/>
    <w:rsid w:val="007C66EA"/>
    <w:pPr>
      <w:tabs>
        <w:tab w:val="center" w:pos="4819"/>
        <w:tab w:val="right" w:pos="9639"/>
      </w:tabs>
      <w:spacing w:after="0" w:line="240" w:lineRule="auto"/>
    </w:pPr>
  </w:style>
  <w:style w:type="character" w:customStyle="1" w:styleId="aa">
    <w:name w:val="Нижній колонтитул Знак"/>
    <w:basedOn w:val="a1"/>
    <w:link w:val="a9"/>
    <w:uiPriority w:val="99"/>
    <w:rsid w:val="007C66EA"/>
    <w:rPr>
      <w:rFonts w:ascii="Calibri" w:hAnsi="Calibri" w:cs="Arial Unicode MS"/>
      <w:color w:val="000000"/>
      <w:sz w:val="22"/>
      <w:szCs w:val="22"/>
      <w:u w:color="000000"/>
    </w:rPr>
  </w:style>
  <w:style w:type="character" w:customStyle="1" w:styleId="fs3">
    <w:name w:val="fs3"/>
    <w:basedOn w:val="a1"/>
    <w:rsid w:val="00E44CD0"/>
  </w:style>
  <w:style w:type="character" w:customStyle="1" w:styleId="hard-blue-color">
    <w:name w:val="hard-blue-color"/>
    <w:basedOn w:val="a1"/>
    <w:rsid w:val="000536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spacing w:after="200" w:line="276" w:lineRule="auto"/>
    </w:pPr>
    <w:rPr>
      <w:rFonts w:ascii="Calibri" w:hAnsi="Calibri" w:cs="Arial Unicode MS"/>
      <w:color w:val="000000"/>
      <w:sz w:val="22"/>
      <w:szCs w:val="22"/>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5">
    <w:name w:val="header"/>
    <w:pPr>
      <w:tabs>
        <w:tab w:val="center" w:pos="4819"/>
        <w:tab w:val="right" w:pos="9639"/>
      </w:tabs>
    </w:pPr>
    <w:rPr>
      <w:rFonts w:ascii="Calibri" w:hAnsi="Calibri" w:cs="Arial Unicode MS"/>
      <w:color w:val="000000"/>
      <w:sz w:val="22"/>
      <w:szCs w:val="22"/>
      <w:u w:color="000000"/>
    </w:rPr>
  </w:style>
  <w:style w:type="paragraph" w:customStyle="1" w:styleId="a6">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7">
    <w:name w:val="List Paragraph"/>
    <w:pPr>
      <w:spacing w:after="200" w:line="276"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3"/>
      </w:numPr>
    </w:pPr>
  </w:style>
  <w:style w:type="numbering" w:customStyle="1" w:styleId="a">
    <w:name w:val="Пункты"/>
    <w:pPr>
      <w:numPr>
        <w:numId w:val="9"/>
      </w:numPr>
    </w:pPr>
  </w:style>
  <w:style w:type="paragraph" w:customStyle="1" w:styleId="a8">
    <w:name w:val="По умолчанию"/>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a9">
    <w:name w:val="footer"/>
    <w:basedOn w:val="a0"/>
    <w:link w:val="aa"/>
    <w:uiPriority w:val="99"/>
    <w:unhideWhenUsed/>
    <w:rsid w:val="007C66EA"/>
    <w:pPr>
      <w:tabs>
        <w:tab w:val="center" w:pos="4819"/>
        <w:tab w:val="right" w:pos="9639"/>
      </w:tabs>
      <w:spacing w:after="0" w:line="240" w:lineRule="auto"/>
    </w:pPr>
  </w:style>
  <w:style w:type="character" w:customStyle="1" w:styleId="aa">
    <w:name w:val="Нижній колонтитул Знак"/>
    <w:basedOn w:val="a1"/>
    <w:link w:val="a9"/>
    <w:uiPriority w:val="99"/>
    <w:rsid w:val="007C66EA"/>
    <w:rPr>
      <w:rFonts w:ascii="Calibri" w:hAnsi="Calibri" w:cs="Arial Unicode MS"/>
      <w:color w:val="000000"/>
      <w:sz w:val="22"/>
      <w:szCs w:val="22"/>
      <w:u w:color="000000"/>
    </w:rPr>
  </w:style>
  <w:style w:type="character" w:customStyle="1" w:styleId="fs3">
    <w:name w:val="fs3"/>
    <w:basedOn w:val="a1"/>
    <w:rsid w:val="00E44CD0"/>
  </w:style>
  <w:style w:type="character" w:customStyle="1" w:styleId="hard-blue-color">
    <w:name w:val="hard-blue-color"/>
    <w:basedOn w:val="a1"/>
    <w:rsid w:val="00053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37334</Words>
  <Characters>21281</Characters>
  <Application>Microsoft Office Word</Application>
  <DocSecurity>0</DocSecurity>
  <Lines>177</Lines>
  <Paragraphs>116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Василенко Наталія Іванівна</dc:creator>
  <cp:lastModifiedBy>Василенко Наталія Іванівна</cp:lastModifiedBy>
  <cp:revision>4</cp:revision>
  <dcterms:created xsi:type="dcterms:W3CDTF">2024-02-26T13:29:00Z</dcterms:created>
  <dcterms:modified xsi:type="dcterms:W3CDTF">2024-03-18T07:31:00Z</dcterms:modified>
</cp:coreProperties>
</file>