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719" w:rsidRPr="00836669" w:rsidRDefault="00C36719" w:rsidP="00C36719">
      <w:pPr>
        <w:pBdr>
          <w:top w:val="nil"/>
          <w:left w:val="nil"/>
          <w:bottom w:val="nil"/>
          <w:right w:val="nil"/>
          <w:between w:val="nil"/>
        </w:pBdr>
        <w:ind w:left="4517" w:right="4200" w:hanging="689"/>
        <w:jc w:val="center"/>
        <w:rPr>
          <w:sz w:val="28"/>
          <w:szCs w:val="28"/>
        </w:rPr>
      </w:pPr>
      <w:r w:rsidRPr="00836669">
        <w:rPr>
          <w:noProof/>
          <w:sz w:val="28"/>
          <w:szCs w:val="28"/>
        </w:rPr>
        <w:drawing>
          <wp:inline distT="0" distB="0" distL="114300" distR="114300" wp14:anchorId="20D55B7B" wp14:editId="342335CE">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C36719" w:rsidRPr="00836669" w:rsidRDefault="00C36719" w:rsidP="00C36719">
      <w:pPr>
        <w:pBdr>
          <w:top w:val="nil"/>
          <w:left w:val="nil"/>
          <w:bottom w:val="nil"/>
          <w:right w:val="nil"/>
          <w:between w:val="nil"/>
        </w:pBdr>
        <w:jc w:val="center"/>
        <w:rPr>
          <w:sz w:val="28"/>
          <w:szCs w:val="28"/>
        </w:rPr>
      </w:pPr>
    </w:p>
    <w:p w:rsidR="00C36719" w:rsidRPr="00836669" w:rsidRDefault="00C36719" w:rsidP="00C36719">
      <w:pPr>
        <w:pBdr>
          <w:top w:val="nil"/>
          <w:left w:val="nil"/>
          <w:bottom w:val="nil"/>
          <w:right w:val="nil"/>
          <w:between w:val="nil"/>
        </w:pBdr>
        <w:ind w:right="57"/>
        <w:jc w:val="center"/>
        <w:rPr>
          <w:sz w:val="36"/>
          <w:szCs w:val="36"/>
        </w:rPr>
      </w:pPr>
      <w:r w:rsidRPr="00836669">
        <w:rPr>
          <w:sz w:val="36"/>
          <w:szCs w:val="36"/>
        </w:rPr>
        <w:t>ВИЩА КВАЛІФІКАЦІЙНА КОМІСІЯ СУДДІВ УКРАЇНИ</w:t>
      </w:r>
    </w:p>
    <w:p w:rsidR="00C36719" w:rsidRPr="00836669" w:rsidRDefault="00C36719" w:rsidP="00C36719">
      <w:pPr>
        <w:pBdr>
          <w:top w:val="nil"/>
          <w:left w:val="nil"/>
          <w:bottom w:val="nil"/>
          <w:right w:val="nil"/>
          <w:between w:val="nil"/>
        </w:pBdr>
        <w:ind w:right="57"/>
        <w:jc w:val="center"/>
        <w:rPr>
          <w:sz w:val="24"/>
          <w:szCs w:val="24"/>
        </w:rPr>
      </w:pPr>
    </w:p>
    <w:p w:rsidR="00C36719" w:rsidRPr="00836669" w:rsidRDefault="00762577" w:rsidP="00C36719">
      <w:pPr>
        <w:pBdr>
          <w:top w:val="nil"/>
          <w:left w:val="nil"/>
          <w:bottom w:val="nil"/>
          <w:right w:val="nil"/>
          <w:between w:val="nil"/>
        </w:pBdr>
        <w:shd w:val="clear" w:color="auto" w:fill="FFFFFF"/>
        <w:jc w:val="both"/>
        <w:rPr>
          <w:sz w:val="24"/>
          <w:szCs w:val="24"/>
        </w:rPr>
      </w:pPr>
      <w:r w:rsidRPr="00836669">
        <w:rPr>
          <w:sz w:val="24"/>
          <w:szCs w:val="24"/>
        </w:rPr>
        <w:t>14</w:t>
      </w:r>
      <w:r w:rsidR="00EE5069" w:rsidRPr="00836669">
        <w:rPr>
          <w:sz w:val="24"/>
          <w:szCs w:val="24"/>
        </w:rPr>
        <w:t xml:space="preserve"> жовтня</w:t>
      </w:r>
      <w:r w:rsidR="00C36719" w:rsidRPr="00836669">
        <w:rPr>
          <w:sz w:val="24"/>
          <w:szCs w:val="24"/>
        </w:rPr>
        <w:t xml:space="preserve"> 2024 року                                                                                                        </w:t>
      </w:r>
      <w:r w:rsidR="00EE5069" w:rsidRPr="00836669">
        <w:rPr>
          <w:sz w:val="24"/>
          <w:szCs w:val="24"/>
        </w:rPr>
        <w:t xml:space="preserve">         </w:t>
      </w:r>
      <w:r w:rsidR="00E22C0C" w:rsidRPr="00836669">
        <w:rPr>
          <w:sz w:val="24"/>
          <w:szCs w:val="24"/>
        </w:rPr>
        <w:t xml:space="preserve">      </w:t>
      </w:r>
      <w:r w:rsidR="00EE5069" w:rsidRPr="00836669">
        <w:rPr>
          <w:sz w:val="24"/>
          <w:szCs w:val="24"/>
        </w:rPr>
        <w:t xml:space="preserve"> </w:t>
      </w:r>
      <w:r w:rsidR="00C36719" w:rsidRPr="00836669">
        <w:rPr>
          <w:sz w:val="24"/>
          <w:szCs w:val="24"/>
        </w:rPr>
        <w:t>м. Київ</w:t>
      </w:r>
    </w:p>
    <w:p w:rsidR="00C36719" w:rsidRPr="00836669" w:rsidRDefault="00C36719" w:rsidP="00C36719">
      <w:pPr>
        <w:pBdr>
          <w:top w:val="nil"/>
          <w:left w:val="nil"/>
          <w:bottom w:val="nil"/>
          <w:right w:val="nil"/>
          <w:between w:val="nil"/>
        </w:pBdr>
        <w:shd w:val="clear" w:color="auto" w:fill="FFFFFF"/>
        <w:jc w:val="both"/>
        <w:rPr>
          <w:sz w:val="24"/>
          <w:szCs w:val="24"/>
        </w:rPr>
      </w:pPr>
    </w:p>
    <w:p w:rsidR="00C36719" w:rsidRPr="00836669" w:rsidRDefault="00C36719" w:rsidP="00C36719">
      <w:pPr>
        <w:pBdr>
          <w:top w:val="nil"/>
          <w:left w:val="nil"/>
          <w:bottom w:val="nil"/>
          <w:right w:val="nil"/>
          <w:between w:val="nil"/>
        </w:pBdr>
        <w:shd w:val="clear" w:color="auto" w:fill="FFFFFF"/>
        <w:ind w:right="134"/>
        <w:jc w:val="center"/>
        <w:rPr>
          <w:sz w:val="24"/>
          <w:szCs w:val="24"/>
          <w:u w:val="single"/>
        </w:rPr>
      </w:pPr>
      <w:r w:rsidRPr="00836669">
        <w:rPr>
          <w:sz w:val="24"/>
          <w:szCs w:val="24"/>
        </w:rPr>
        <w:t xml:space="preserve">Р І Ш Е Н </w:t>
      </w:r>
      <w:proofErr w:type="spellStart"/>
      <w:r w:rsidRPr="00836669">
        <w:rPr>
          <w:sz w:val="24"/>
          <w:szCs w:val="24"/>
        </w:rPr>
        <w:t>Н</w:t>
      </w:r>
      <w:proofErr w:type="spellEnd"/>
      <w:r w:rsidRPr="00836669">
        <w:rPr>
          <w:sz w:val="24"/>
          <w:szCs w:val="24"/>
        </w:rPr>
        <w:t xml:space="preserve"> Я  № </w:t>
      </w:r>
      <w:r w:rsidR="00836669">
        <w:rPr>
          <w:sz w:val="24"/>
          <w:szCs w:val="24"/>
          <w:u w:val="single"/>
        </w:rPr>
        <w:t>292/ас-24</w:t>
      </w:r>
    </w:p>
    <w:p w:rsidR="00C36719" w:rsidRPr="00836669" w:rsidRDefault="00C36719" w:rsidP="00C36719">
      <w:pPr>
        <w:pBdr>
          <w:top w:val="nil"/>
          <w:left w:val="nil"/>
          <w:bottom w:val="nil"/>
          <w:right w:val="nil"/>
          <w:between w:val="nil"/>
        </w:pBdr>
        <w:shd w:val="clear" w:color="auto" w:fill="FFFFFF"/>
        <w:ind w:right="134"/>
        <w:jc w:val="center"/>
        <w:rPr>
          <w:sz w:val="24"/>
          <w:szCs w:val="24"/>
        </w:rPr>
      </w:pPr>
    </w:p>
    <w:p w:rsidR="00C36719" w:rsidRPr="00836669" w:rsidRDefault="00C36719" w:rsidP="00C36719">
      <w:pPr>
        <w:pBdr>
          <w:top w:val="nil"/>
          <w:left w:val="nil"/>
          <w:bottom w:val="nil"/>
          <w:right w:val="nil"/>
          <w:between w:val="nil"/>
        </w:pBdr>
        <w:shd w:val="clear" w:color="auto" w:fill="FFFFFF"/>
        <w:tabs>
          <w:tab w:val="left" w:pos="567"/>
        </w:tabs>
        <w:jc w:val="both"/>
        <w:rPr>
          <w:sz w:val="24"/>
          <w:szCs w:val="24"/>
        </w:rPr>
      </w:pPr>
      <w:r w:rsidRPr="00836669">
        <w:rPr>
          <w:sz w:val="24"/>
          <w:szCs w:val="24"/>
        </w:rPr>
        <w:t>Вища кваліфікаційна комісія суддів України у пленарному складі:</w:t>
      </w:r>
    </w:p>
    <w:p w:rsidR="00C36719" w:rsidRPr="00836669" w:rsidRDefault="00C36719" w:rsidP="00C36719">
      <w:pPr>
        <w:pBdr>
          <w:top w:val="nil"/>
          <w:left w:val="nil"/>
          <w:bottom w:val="nil"/>
          <w:right w:val="nil"/>
          <w:between w:val="nil"/>
        </w:pBdr>
        <w:shd w:val="clear" w:color="auto" w:fill="FFFFFF"/>
        <w:ind w:right="134"/>
        <w:jc w:val="both"/>
        <w:rPr>
          <w:sz w:val="24"/>
          <w:szCs w:val="24"/>
        </w:rPr>
      </w:pPr>
    </w:p>
    <w:p w:rsidR="00C36719" w:rsidRPr="00836669" w:rsidRDefault="00C36719" w:rsidP="00C36719">
      <w:pPr>
        <w:pBdr>
          <w:top w:val="nil"/>
          <w:left w:val="nil"/>
          <w:bottom w:val="nil"/>
          <w:right w:val="nil"/>
          <w:between w:val="nil"/>
        </w:pBdr>
        <w:shd w:val="clear" w:color="auto" w:fill="FFFFFF"/>
        <w:jc w:val="both"/>
        <w:rPr>
          <w:sz w:val="24"/>
          <w:szCs w:val="24"/>
        </w:rPr>
      </w:pPr>
      <w:r w:rsidRPr="00836669">
        <w:rPr>
          <w:sz w:val="24"/>
          <w:szCs w:val="24"/>
        </w:rPr>
        <w:t>головуючого – Андрія ПАСІЧНИКА,</w:t>
      </w:r>
    </w:p>
    <w:p w:rsidR="00C36719" w:rsidRPr="00836669" w:rsidRDefault="00C36719" w:rsidP="00C36719">
      <w:pPr>
        <w:pBdr>
          <w:top w:val="nil"/>
          <w:left w:val="nil"/>
          <w:bottom w:val="nil"/>
          <w:right w:val="nil"/>
          <w:between w:val="nil"/>
        </w:pBdr>
        <w:shd w:val="clear" w:color="auto" w:fill="FFFFFF"/>
        <w:jc w:val="both"/>
        <w:rPr>
          <w:sz w:val="24"/>
          <w:szCs w:val="24"/>
        </w:rPr>
      </w:pPr>
    </w:p>
    <w:p w:rsidR="00C36719" w:rsidRPr="00836669" w:rsidRDefault="00C36719" w:rsidP="00C36719">
      <w:pPr>
        <w:pBdr>
          <w:top w:val="nil"/>
          <w:left w:val="nil"/>
          <w:bottom w:val="nil"/>
          <w:right w:val="nil"/>
          <w:between w:val="nil"/>
        </w:pBdr>
        <w:shd w:val="clear" w:color="auto" w:fill="FFFFFF"/>
        <w:tabs>
          <w:tab w:val="left" w:pos="3969"/>
        </w:tabs>
        <w:ind w:right="-15"/>
        <w:jc w:val="both"/>
        <w:rPr>
          <w:sz w:val="24"/>
          <w:szCs w:val="24"/>
        </w:rPr>
      </w:pPr>
      <w:r w:rsidRPr="00836669">
        <w:rPr>
          <w:sz w:val="24"/>
          <w:szCs w:val="24"/>
        </w:rPr>
        <w:t>членів Комісії: Миха</w:t>
      </w:r>
      <w:r w:rsidR="003206D9" w:rsidRPr="00836669">
        <w:rPr>
          <w:sz w:val="24"/>
          <w:szCs w:val="24"/>
        </w:rPr>
        <w:t>йла БОГОНОСА, Людмили ВОЛКОВОЇ</w:t>
      </w:r>
      <w:r w:rsidRPr="00836669">
        <w:rPr>
          <w:sz w:val="24"/>
          <w:szCs w:val="24"/>
        </w:rPr>
        <w:t xml:space="preserve">, </w:t>
      </w:r>
      <w:r w:rsidRPr="00836669">
        <w:rPr>
          <w:sz w:val="24"/>
          <w:szCs w:val="24"/>
        </w:rPr>
        <w:br/>
      </w:r>
      <w:r w:rsidR="00A5445C" w:rsidRPr="00836669">
        <w:rPr>
          <w:sz w:val="24"/>
          <w:szCs w:val="24"/>
        </w:rPr>
        <w:t xml:space="preserve">Віталія ГАЦЕЛЮКА, </w:t>
      </w:r>
      <w:r w:rsidR="003206D9" w:rsidRPr="00836669">
        <w:rPr>
          <w:sz w:val="24"/>
          <w:szCs w:val="24"/>
        </w:rPr>
        <w:t xml:space="preserve">Ярослава ДУХА, </w:t>
      </w:r>
      <w:r w:rsidRPr="00836669">
        <w:rPr>
          <w:sz w:val="24"/>
          <w:szCs w:val="24"/>
        </w:rPr>
        <w:t>Романа КИДИСЮКА, Надії КОБЕЦЬКОЇ, Олега КОЛІУША</w:t>
      </w:r>
      <w:r w:rsidR="003206D9" w:rsidRPr="00836669">
        <w:rPr>
          <w:sz w:val="24"/>
          <w:szCs w:val="24"/>
        </w:rPr>
        <w:t>, Володимира ЛУГАНСЬКОГО</w:t>
      </w:r>
      <w:r w:rsidRPr="00836669">
        <w:rPr>
          <w:sz w:val="24"/>
          <w:szCs w:val="24"/>
        </w:rPr>
        <w:t xml:space="preserve">, </w:t>
      </w:r>
      <w:r w:rsidR="00A5445C" w:rsidRPr="00836669">
        <w:rPr>
          <w:sz w:val="24"/>
          <w:szCs w:val="24"/>
        </w:rPr>
        <w:t xml:space="preserve">Руслана МЕЛЬНИКА, </w:t>
      </w:r>
      <w:r w:rsidRPr="00836669">
        <w:rPr>
          <w:sz w:val="24"/>
          <w:szCs w:val="24"/>
        </w:rPr>
        <w:t>Олек</w:t>
      </w:r>
      <w:r w:rsidR="003206D9" w:rsidRPr="00836669">
        <w:rPr>
          <w:sz w:val="24"/>
          <w:szCs w:val="24"/>
        </w:rPr>
        <w:t>сія ОМЕЛЬЯНА, Романа САБОДАША</w:t>
      </w:r>
      <w:r w:rsidRPr="00836669">
        <w:rPr>
          <w:sz w:val="24"/>
          <w:szCs w:val="24"/>
        </w:rPr>
        <w:t xml:space="preserve">, </w:t>
      </w:r>
      <w:r w:rsidR="00050F3A" w:rsidRPr="00836669">
        <w:rPr>
          <w:sz w:val="24"/>
          <w:szCs w:val="24"/>
        </w:rPr>
        <w:t xml:space="preserve">Руслана СИДОРОВИЧА, </w:t>
      </w:r>
      <w:r w:rsidRPr="00836669">
        <w:rPr>
          <w:sz w:val="24"/>
          <w:szCs w:val="24"/>
        </w:rPr>
        <w:t>Сергія ЧУМАКА</w:t>
      </w:r>
      <w:r w:rsidR="00EE5069" w:rsidRPr="00836669">
        <w:rPr>
          <w:sz w:val="24"/>
          <w:szCs w:val="24"/>
        </w:rPr>
        <w:t xml:space="preserve"> (доповідач)</w:t>
      </w:r>
      <w:r w:rsidRPr="00836669">
        <w:rPr>
          <w:sz w:val="24"/>
          <w:szCs w:val="24"/>
        </w:rPr>
        <w:t>,</w:t>
      </w:r>
    </w:p>
    <w:p w:rsidR="00C36719" w:rsidRPr="00836669" w:rsidRDefault="00C36719" w:rsidP="00C36719">
      <w:pPr>
        <w:pBdr>
          <w:top w:val="nil"/>
          <w:left w:val="nil"/>
          <w:bottom w:val="nil"/>
          <w:right w:val="nil"/>
          <w:between w:val="nil"/>
        </w:pBdr>
        <w:shd w:val="clear" w:color="auto" w:fill="FFFFFF"/>
        <w:ind w:right="134"/>
        <w:jc w:val="both"/>
        <w:rPr>
          <w:sz w:val="24"/>
          <w:szCs w:val="24"/>
        </w:rPr>
      </w:pPr>
    </w:p>
    <w:p w:rsidR="00C36719" w:rsidRPr="00836669" w:rsidRDefault="00C36719" w:rsidP="000A104A">
      <w:pPr>
        <w:pBdr>
          <w:top w:val="nil"/>
          <w:left w:val="nil"/>
          <w:bottom w:val="nil"/>
          <w:right w:val="nil"/>
          <w:between w:val="nil"/>
        </w:pBdr>
        <w:tabs>
          <w:tab w:val="left" w:pos="9072"/>
        </w:tabs>
        <w:jc w:val="both"/>
        <w:rPr>
          <w:sz w:val="24"/>
          <w:szCs w:val="24"/>
        </w:rPr>
      </w:pPr>
      <w:r w:rsidRPr="00836669">
        <w:rPr>
          <w:sz w:val="24"/>
          <w:szCs w:val="24"/>
        </w:rPr>
        <w:t xml:space="preserve">розглянувши питання про </w:t>
      </w:r>
      <w:r w:rsidR="00BF0CF5" w:rsidRPr="00836669">
        <w:rPr>
          <w:sz w:val="24"/>
          <w:szCs w:val="24"/>
          <w:shd w:val="clear" w:color="auto" w:fill="FFFFFF"/>
        </w:rPr>
        <w:t>припинення участі кандидата Проскурняка Ігоря</w:t>
      </w:r>
      <w:r w:rsidR="00BF0CF5" w:rsidRPr="00836669">
        <w:rPr>
          <w:sz w:val="24"/>
          <w:szCs w:val="24"/>
        </w:rPr>
        <w:t xml:space="preserve"> Георгійовича</w:t>
      </w:r>
      <w:r w:rsidR="00BF0CF5" w:rsidRPr="00836669">
        <w:rPr>
          <w:sz w:val="24"/>
          <w:szCs w:val="24"/>
          <w:shd w:val="clear" w:color="auto" w:fill="FFFFFF"/>
        </w:rPr>
        <w:t xml:space="preserve"> в конкурсі</w:t>
      </w:r>
      <w:r w:rsidR="00EE6F0E" w:rsidRPr="00836669">
        <w:rPr>
          <w:sz w:val="24"/>
          <w:szCs w:val="24"/>
          <w:shd w:val="clear" w:color="auto" w:fill="FFFFFF"/>
        </w:rPr>
        <w:t xml:space="preserve"> на зайняття</w:t>
      </w:r>
      <w:r w:rsidR="002D6A70" w:rsidRPr="00836669">
        <w:rPr>
          <w:sz w:val="24"/>
          <w:szCs w:val="24"/>
          <w:shd w:val="clear" w:color="auto" w:fill="FFFFFF"/>
        </w:rPr>
        <w:t xml:space="preserve"> </w:t>
      </w:r>
      <w:r w:rsidR="00A36B38" w:rsidRPr="00836669">
        <w:rPr>
          <w:sz w:val="24"/>
          <w:szCs w:val="24"/>
          <w:shd w:val="clear" w:color="auto" w:fill="FFFFFF"/>
        </w:rPr>
        <w:t xml:space="preserve">550 </w:t>
      </w:r>
      <w:r w:rsidR="002D6A70" w:rsidRPr="00836669">
        <w:rPr>
          <w:sz w:val="24"/>
          <w:szCs w:val="24"/>
          <w:shd w:val="clear" w:color="auto" w:fill="FFFFFF"/>
        </w:rPr>
        <w:t>вакантних посад суддів апеляційних судів</w:t>
      </w:r>
      <w:r w:rsidR="00BF0CF5" w:rsidRPr="00836669">
        <w:rPr>
          <w:sz w:val="24"/>
          <w:szCs w:val="24"/>
          <w:shd w:val="clear" w:color="auto" w:fill="FFFFFF"/>
        </w:rPr>
        <w:t>, оголошеному рішенням Вищої кваліфікаційно</w:t>
      </w:r>
      <w:r w:rsidR="00D4449E" w:rsidRPr="00836669">
        <w:rPr>
          <w:sz w:val="24"/>
          <w:szCs w:val="24"/>
          <w:shd w:val="clear" w:color="auto" w:fill="FFFFFF"/>
        </w:rPr>
        <w:t>ї комісії суддів України від 14 </w:t>
      </w:r>
      <w:r w:rsidR="00BF0CF5" w:rsidRPr="00836669">
        <w:rPr>
          <w:sz w:val="24"/>
          <w:szCs w:val="24"/>
          <w:shd w:val="clear" w:color="auto" w:fill="FFFFFF"/>
        </w:rPr>
        <w:t>вересня 2023 року № 94/зп-23</w:t>
      </w:r>
      <w:r w:rsidR="000F7F19" w:rsidRPr="00836669">
        <w:rPr>
          <w:sz w:val="24"/>
          <w:szCs w:val="24"/>
          <w:shd w:val="clear" w:color="auto" w:fill="FFFFFF"/>
        </w:rPr>
        <w:t xml:space="preserve"> </w:t>
      </w:r>
      <w:r w:rsidR="000F7F19" w:rsidRPr="00836669">
        <w:rPr>
          <w:sz w:val="24"/>
          <w:szCs w:val="24"/>
        </w:rPr>
        <w:t>(зі змінами)</w:t>
      </w:r>
      <w:r w:rsidRPr="00836669">
        <w:rPr>
          <w:sz w:val="24"/>
          <w:szCs w:val="24"/>
        </w:rPr>
        <w:t>,</w:t>
      </w:r>
    </w:p>
    <w:p w:rsidR="00C36719" w:rsidRPr="00836669" w:rsidRDefault="00C36719" w:rsidP="000A104A">
      <w:pPr>
        <w:pBdr>
          <w:top w:val="nil"/>
          <w:left w:val="nil"/>
          <w:bottom w:val="nil"/>
          <w:right w:val="nil"/>
          <w:between w:val="nil"/>
        </w:pBdr>
        <w:tabs>
          <w:tab w:val="left" w:pos="9072"/>
        </w:tabs>
        <w:jc w:val="both"/>
        <w:rPr>
          <w:sz w:val="24"/>
          <w:szCs w:val="24"/>
        </w:rPr>
      </w:pPr>
    </w:p>
    <w:p w:rsidR="00C36719" w:rsidRPr="00836669" w:rsidRDefault="00C36719" w:rsidP="000A104A">
      <w:pPr>
        <w:pBdr>
          <w:top w:val="nil"/>
          <w:left w:val="nil"/>
          <w:bottom w:val="nil"/>
          <w:right w:val="nil"/>
          <w:between w:val="nil"/>
        </w:pBdr>
        <w:shd w:val="clear" w:color="auto" w:fill="FFFFFF"/>
        <w:tabs>
          <w:tab w:val="left" w:pos="9072"/>
        </w:tabs>
        <w:jc w:val="center"/>
        <w:rPr>
          <w:sz w:val="24"/>
          <w:szCs w:val="24"/>
        </w:rPr>
      </w:pPr>
      <w:r w:rsidRPr="00836669">
        <w:rPr>
          <w:sz w:val="24"/>
          <w:szCs w:val="24"/>
        </w:rPr>
        <w:t>встановила:</w:t>
      </w:r>
    </w:p>
    <w:p w:rsidR="00C36719" w:rsidRPr="00836669" w:rsidRDefault="00C36719" w:rsidP="000A104A">
      <w:pPr>
        <w:pBdr>
          <w:top w:val="nil"/>
          <w:left w:val="nil"/>
          <w:bottom w:val="nil"/>
          <w:right w:val="nil"/>
          <w:between w:val="nil"/>
        </w:pBdr>
        <w:shd w:val="clear" w:color="auto" w:fill="FFFFFF"/>
        <w:tabs>
          <w:tab w:val="left" w:pos="0"/>
        </w:tabs>
        <w:jc w:val="both"/>
        <w:rPr>
          <w:sz w:val="24"/>
          <w:szCs w:val="24"/>
        </w:rPr>
      </w:pPr>
    </w:p>
    <w:p w:rsidR="0057733D" w:rsidRPr="00836669" w:rsidRDefault="0057733D" w:rsidP="00EE6F0E">
      <w:pPr>
        <w:pBdr>
          <w:top w:val="nil"/>
          <w:left w:val="nil"/>
          <w:bottom w:val="nil"/>
          <w:right w:val="nil"/>
          <w:between w:val="nil"/>
        </w:pBdr>
        <w:ind w:firstLine="709"/>
        <w:jc w:val="both"/>
        <w:rPr>
          <w:sz w:val="24"/>
          <w:szCs w:val="24"/>
        </w:rPr>
      </w:pPr>
      <w:r w:rsidRPr="00836669">
        <w:rPr>
          <w:sz w:val="24"/>
          <w:szCs w:val="24"/>
        </w:rPr>
        <w:t>Рішенням</w:t>
      </w:r>
      <w:r w:rsidRPr="00836669">
        <w:rPr>
          <w:sz w:val="28"/>
          <w:szCs w:val="28"/>
        </w:rPr>
        <w:t xml:space="preserve"> </w:t>
      </w:r>
      <w:r w:rsidRPr="00836669">
        <w:rPr>
          <w:sz w:val="24"/>
          <w:szCs w:val="24"/>
        </w:rPr>
        <w:t>Вищої</w:t>
      </w:r>
      <w:r w:rsidRPr="00836669">
        <w:rPr>
          <w:sz w:val="28"/>
          <w:szCs w:val="28"/>
        </w:rPr>
        <w:t xml:space="preserve"> </w:t>
      </w:r>
      <w:r w:rsidRPr="00836669">
        <w:rPr>
          <w:sz w:val="24"/>
          <w:szCs w:val="24"/>
        </w:rPr>
        <w:t>кваліфікаційної</w:t>
      </w:r>
      <w:r w:rsidRPr="00836669">
        <w:rPr>
          <w:sz w:val="28"/>
          <w:szCs w:val="28"/>
        </w:rPr>
        <w:t xml:space="preserve"> </w:t>
      </w:r>
      <w:r w:rsidRPr="00836669">
        <w:rPr>
          <w:sz w:val="24"/>
          <w:szCs w:val="24"/>
        </w:rPr>
        <w:t>комісії</w:t>
      </w:r>
      <w:r w:rsidRPr="00836669">
        <w:rPr>
          <w:sz w:val="28"/>
          <w:szCs w:val="28"/>
        </w:rPr>
        <w:t xml:space="preserve"> </w:t>
      </w:r>
      <w:r w:rsidRPr="00836669">
        <w:rPr>
          <w:sz w:val="24"/>
          <w:szCs w:val="24"/>
        </w:rPr>
        <w:t>суддів</w:t>
      </w:r>
      <w:r w:rsidRPr="00836669">
        <w:rPr>
          <w:sz w:val="28"/>
          <w:szCs w:val="28"/>
        </w:rPr>
        <w:t xml:space="preserve"> </w:t>
      </w:r>
      <w:r w:rsidRPr="00836669">
        <w:rPr>
          <w:sz w:val="24"/>
          <w:szCs w:val="24"/>
        </w:rPr>
        <w:t>України</w:t>
      </w:r>
      <w:r w:rsidRPr="00836669">
        <w:rPr>
          <w:sz w:val="28"/>
          <w:szCs w:val="28"/>
        </w:rPr>
        <w:t xml:space="preserve"> </w:t>
      </w:r>
      <w:r w:rsidRPr="00836669">
        <w:rPr>
          <w:sz w:val="24"/>
          <w:szCs w:val="24"/>
        </w:rPr>
        <w:t>від</w:t>
      </w:r>
      <w:r w:rsidRPr="00836669">
        <w:rPr>
          <w:sz w:val="28"/>
          <w:szCs w:val="28"/>
        </w:rPr>
        <w:t xml:space="preserve"> </w:t>
      </w:r>
      <w:r w:rsidRPr="00836669">
        <w:rPr>
          <w:sz w:val="24"/>
          <w:szCs w:val="24"/>
        </w:rPr>
        <w:t>14</w:t>
      </w:r>
      <w:r w:rsidRPr="00836669">
        <w:rPr>
          <w:sz w:val="28"/>
          <w:szCs w:val="28"/>
        </w:rPr>
        <w:t xml:space="preserve"> </w:t>
      </w:r>
      <w:r w:rsidRPr="00836669">
        <w:rPr>
          <w:sz w:val="24"/>
          <w:szCs w:val="24"/>
        </w:rPr>
        <w:t>вересня</w:t>
      </w:r>
      <w:r w:rsidRPr="00836669">
        <w:rPr>
          <w:sz w:val="28"/>
          <w:szCs w:val="28"/>
        </w:rPr>
        <w:t xml:space="preserve"> </w:t>
      </w:r>
      <w:r w:rsidRPr="00836669">
        <w:rPr>
          <w:sz w:val="24"/>
          <w:szCs w:val="24"/>
        </w:rPr>
        <w:t>2023</w:t>
      </w:r>
      <w:r w:rsidRPr="00836669">
        <w:rPr>
          <w:sz w:val="28"/>
          <w:szCs w:val="28"/>
        </w:rPr>
        <w:t xml:space="preserve"> </w:t>
      </w:r>
      <w:r w:rsidRPr="00836669">
        <w:rPr>
          <w:sz w:val="24"/>
          <w:szCs w:val="24"/>
        </w:rPr>
        <w:t>року</w:t>
      </w:r>
      <w:r w:rsidRPr="00836669">
        <w:rPr>
          <w:sz w:val="28"/>
          <w:szCs w:val="28"/>
        </w:rPr>
        <w:t xml:space="preserve"> </w:t>
      </w:r>
      <w:r w:rsidRPr="00836669">
        <w:rPr>
          <w:sz w:val="24"/>
          <w:szCs w:val="24"/>
        </w:rPr>
        <w:t>№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E6145C" w:rsidRPr="00836669" w:rsidRDefault="00E6145C" w:rsidP="00EE6F0E">
      <w:pPr>
        <w:pStyle w:val="rtejustify"/>
        <w:shd w:val="clear" w:color="auto" w:fill="FFFFFF"/>
        <w:spacing w:before="0" w:beforeAutospacing="0" w:after="0" w:afterAutospacing="0"/>
        <w:ind w:firstLine="709"/>
        <w:jc w:val="both"/>
      </w:pPr>
      <w:r w:rsidRPr="00836669">
        <w:t>До Комісії 2</w:t>
      </w:r>
      <w:r w:rsidR="00B07C51" w:rsidRPr="00836669">
        <w:t>8</w:t>
      </w:r>
      <w:r w:rsidRPr="00836669">
        <w:t xml:space="preserve"> грудня 2023 року зверну</w:t>
      </w:r>
      <w:r w:rsidR="00B07C51" w:rsidRPr="00836669">
        <w:t>в</w:t>
      </w:r>
      <w:r w:rsidRPr="00836669">
        <w:t xml:space="preserve">ся </w:t>
      </w:r>
      <w:r w:rsidR="00B07C51" w:rsidRPr="00836669">
        <w:rPr>
          <w:shd w:val="clear" w:color="auto" w:fill="FFFFFF"/>
        </w:rPr>
        <w:t>Проскурняк І.</w:t>
      </w:r>
      <w:r w:rsidR="00B07C51" w:rsidRPr="00836669">
        <w:t xml:space="preserve">Г. </w:t>
      </w:r>
      <w:r w:rsidRPr="00836669">
        <w:t xml:space="preserve">із заявою про допуск до участі в конкурсі на зайняття вакантної посади судді апеляційного загального суду як особа, яка відповідає вимогам пункту </w:t>
      </w:r>
      <w:r w:rsidR="00B07C51" w:rsidRPr="00836669">
        <w:t>1</w:t>
      </w:r>
      <w:r w:rsidRPr="00836669">
        <w:t xml:space="preserve"> частини першої статті 28 Закону України «Про судоустрій і статус суддів» (далі – Закон), тобто </w:t>
      </w:r>
      <w:r w:rsidR="00A05674" w:rsidRPr="00836669">
        <w:rPr>
          <w:shd w:val="clear" w:color="auto" w:fill="FFFFFF"/>
        </w:rPr>
        <w:t>має стаж роботи на посаді судді не менше п’яти років</w:t>
      </w:r>
      <w:r w:rsidRPr="00836669">
        <w:t>.</w:t>
      </w:r>
    </w:p>
    <w:p w:rsidR="00E6145C" w:rsidRPr="00836669" w:rsidRDefault="00E6145C" w:rsidP="00EE6F0E">
      <w:pPr>
        <w:pStyle w:val="rtejustify"/>
        <w:shd w:val="clear" w:color="auto" w:fill="FFFFFF"/>
        <w:spacing w:before="0" w:beforeAutospacing="0" w:after="0" w:afterAutospacing="0"/>
        <w:ind w:firstLine="709"/>
        <w:jc w:val="both"/>
      </w:pPr>
      <w:r w:rsidRPr="00836669">
        <w:t>Рішенням Комісії від 04 березня 2024 року № </w:t>
      </w:r>
      <w:r w:rsidR="002E0852" w:rsidRPr="00836669">
        <w:rPr>
          <w:shd w:val="clear" w:color="auto" w:fill="FFFFFF"/>
        </w:rPr>
        <w:t>48/ас-24</w:t>
      </w:r>
      <w:r w:rsidRPr="00836669">
        <w:t xml:space="preserve"> кандидатів на посаду судді апеляційного суду допущено до участі в конкурсі та проходження кваліфікаційного оцінювання, зокрема </w:t>
      </w:r>
      <w:r w:rsidR="002E0852" w:rsidRPr="00836669">
        <w:rPr>
          <w:shd w:val="clear" w:color="auto" w:fill="FFFFFF"/>
        </w:rPr>
        <w:t>Проскурняка І.</w:t>
      </w:r>
      <w:r w:rsidR="002E0852" w:rsidRPr="00836669">
        <w:t>Г.</w:t>
      </w:r>
    </w:p>
    <w:p w:rsidR="00E6145C" w:rsidRPr="00836669" w:rsidRDefault="00E6145C" w:rsidP="00EE6F0E">
      <w:pPr>
        <w:pStyle w:val="rtejustify"/>
        <w:shd w:val="clear" w:color="auto" w:fill="FFFFFF"/>
        <w:spacing w:before="0" w:beforeAutospacing="0" w:after="0" w:afterAutospacing="0"/>
        <w:ind w:firstLine="709"/>
        <w:jc w:val="both"/>
      </w:pPr>
      <w:r w:rsidRPr="00836669">
        <w:t>До Комісії 2</w:t>
      </w:r>
      <w:r w:rsidR="002E0852" w:rsidRPr="00836669">
        <w:t>6</w:t>
      </w:r>
      <w:r w:rsidRPr="00836669">
        <w:t xml:space="preserve"> </w:t>
      </w:r>
      <w:r w:rsidR="002E0852" w:rsidRPr="00836669">
        <w:t>вересня</w:t>
      </w:r>
      <w:r w:rsidRPr="00836669">
        <w:t xml:space="preserve"> 2024 року зверну</w:t>
      </w:r>
      <w:r w:rsidR="002E0852" w:rsidRPr="00836669">
        <w:t>в</w:t>
      </w:r>
      <w:r w:rsidRPr="00836669">
        <w:t xml:space="preserve">ся </w:t>
      </w:r>
      <w:r w:rsidR="002E0852" w:rsidRPr="00836669">
        <w:rPr>
          <w:shd w:val="clear" w:color="auto" w:fill="FFFFFF"/>
        </w:rPr>
        <w:t>Проскурняк І.</w:t>
      </w:r>
      <w:r w:rsidR="002E0852" w:rsidRPr="00836669">
        <w:t xml:space="preserve">Г. </w:t>
      </w:r>
      <w:r w:rsidRPr="00836669">
        <w:t>із заявою про припинення участі в конкурсі.</w:t>
      </w:r>
    </w:p>
    <w:p w:rsidR="00D25149" w:rsidRPr="00836669" w:rsidRDefault="00D25149" w:rsidP="00EE6F0E">
      <w:pPr>
        <w:pStyle w:val="rtejustify"/>
        <w:shd w:val="clear" w:color="auto" w:fill="FFFFFF"/>
        <w:spacing w:before="0" w:beforeAutospacing="0" w:after="0" w:afterAutospacing="0"/>
        <w:ind w:firstLine="709"/>
        <w:jc w:val="both"/>
      </w:pPr>
      <w:r w:rsidRPr="00836669">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6145C" w:rsidRPr="00836669" w:rsidRDefault="00E6145C" w:rsidP="00EE6F0E">
      <w:pPr>
        <w:pStyle w:val="rtejustify"/>
        <w:shd w:val="clear" w:color="auto" w:fill="FFFFFF"/>
        <w:spacing w:before="0" w:beforeAutospacing="0" w:after="0" w:afterAutospacing="0"/>
        <w:ind w:firstLine="709"/>
        <w:jc w:val="both"/>
      </w:pPr>
      <w:r w:rsidRPr="00836669">
        <w:t>Відповідно до підпункту 1 пункту 9.1 Положення про проведення конкурсу на зайняття вакантної</w:t>
      </w:r>
      <w:r w:rsidRPr="00836669">
        <w:rPr>
          <w:sz w:val="40"/>
          <w:szCs w:val="40"/>
        </w:rPr>
        <w:t xml:space="preserve"> </w:t>
      </w:r>
      <w:r w:rsidRPr="00836669">
        <w:t>посади</w:t>
      </w:r>
      <w:r w:rsidRPr="00836669">
        <w:rPr>
          <w:sz w:val="40"/>
          <w:szCs w:val="40"/>
        </w:rPr>
        <w:t xml:space="preserve"> </w:t>
      </w:r>
      <w:r w:rsidRPr="00836669">
        <w:t>судді,</w:t>
      </w:r>
      <w:r w:rsidRPr="00836669">
        <w:rPr>
          <w:sz w:val="40"/>
          <w:szCs w:val="40"/>
        </w:rPr>
        <w:t xml:space="preserve"> </w:t>
      </w:r>
      <w:r w:rsidRPr="00836669">
        <w:t>затвердженого</w:t>
      </w:r>
      <w:r w:rsidRPr="00836669">
        <w:rPr>
          <w:sz w:val="40"/>
          <w:szCs w:val="40"/>
        </w:rPr>
        <w:t xml:space="preserve"> </w:t>
      </w:r>
      <w:r w:rsidRPr="00836669">
        <w:t>рішенням</w:t>
      </w:r>
      <w:r w:rsidRPr="00836669">
        <w:rPr>
          <w:sz w:val="40"/>
          <w:szCs w:val="40"/>
        </w:rPr>
        <w:t xml:space="preserve"> </w:t>
      </w:r>
      <w:r w:rsidRPr="00836669">
        <w:t>Комісії</w:t>
      </w:r>
      <w:r w:rsidRPr="00836669">
        <w:rPr>
          <w:sz w:val="40"/>
          <w:szCs w:val="40"/>
        </w:rPr>
        <w:t xml:space="preserve"> </w:t>
      </w:r>
      <w:r w:rsidRPr="00836669">
        <w:t>від</w:t>
      </w:r>
      <w:r w:rsidRPr="00836669">
        <w:rPr>
          <w:sz w:val="40"/>
          <w:szCs w:val="40"/>
        </w:rPr>
        <w:t xml:space="preserve"> </w:t>
      </w:r>
      <w:r w:rsidRPr="00836669">
        <w:t>02</w:t>
      </w:r>
      <w:r w:rsidRPr="00836669">
        <w:rPr>
          <w:sz w:val="40"/>
          <w:szCs w:val="40"/>
        </w:rPr>
        <w:t xml:space="preserve"> </w:t>
      </w:r>
      <w:r w:rsidRPr="00836669">
        <w:t>листопада</w:t>
      </w:r>
      <w:r w:rsidRPr="00836669">
        <w:rPr>
          <w:sz w:val="40"/>
          <w:szCs w:val="40"/>
        </w:rPr>
        <w:t xml:space="preserve"> </w:t>
      </w:r>
      <w:r w:rsidRPr="00836669">
        <w:t>2016</w:t>
      </w:r>
      <w:r w:rsidRPr="00836669">
        <w:rPr>
          <w:sz w:val="40"/>
          <w:szCs w:val="40"/>
        </w:rPr>
        <w:t xml:space="preserve"> </w:t>
      </w:r>
      <w:r w:rsidRPr="00836669">
        <w:t>року</w:t>
      </w:r>
      <w:r w:rsidRPr="00836669">
        <w:rPr>
          <w:sz w:val="40"/>
          <w:szCs w:val="40"/>
        </w:rPr>
        <w:t xml:space="preserve"> </w:t>
      </w:r>
      <w:r w:rsidRPr="00836669">
        <w:t>№</w:t>
      </w:r>
      <w:r w:rsidR="00096C2E" w:rsidRPr="00836669">
        <w:t> </w:t>
      </w:r>
      <w:r w:rsidRPr="00836669">
        <w:t>141/зп-16</w:t>
      </w:r>
      <w:r w:rsidR="009E0DD1" w:rsidRPr="00836669">
        <w:t xml:space="preserve"> (у редакції рішення Комісії від 29 лютого 2024 року № 72/зп-24)</w:t>
      </w:r>
      <w:r w:rsidRPr="00836669">
        <w:t>, на будь-якому етапі конкурсу Комісія може ухвалити рішення про припинення участі кандидата у ньому, зокрема, за зверненням кандидата.</w:t>
      </w:r>
    </w:p>
    <w:p w:rsidR="00E6145C" w:rsidRPr="00836669" w:rsidRDefault="00E6145C" w:rsidP="00EE6F0E">
      <w:pPr>
        <w:pStyle w:val="rtejustify"/>
        <w:shd w:val="clear" w:color="auto" w:fill="FFFFFF"/>
        <w:spacing w:before="0" w:beforeAutospacing="0" w:after="0" w:afterAutospacing="0"/>
        <w:ind w:firstLine="709"/>
        <w:jc w:val="both"/>
      </w:pPr>
      <w:r w:rsidRPr="00836669">
        <w:lastRenderedPageBreak/>
        <w:t xml:space="preserve">З урахуванням викладеного Комісія у пленарному складі дійшла висновку про наявність підстав для припинення участі кандидата </w:t>
      </w:r>
      <w:r w:rsidR="00B07C51" w:rsidRPr="00836669">
        <w:rPr>
          <w:shd w:val="clear" w:color="auto" w:fill="FFFFFF"/>
        </w:rPr>
        <w:t>Проскурняка І.</w:t>
      </w:r>
      <w:r w:rsidR="00B07C51" w:rsidRPr="00836669">
        <w:t>Г</w:t>
      </w:r>
      <w:r w:rsidRPr="00836669">
        <w:t>. у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E6145C" w:rsidRPr="00836669" w:rsidRDefault="00E6145C" w:rsidP="00EE6F0E">
      <w:pPr>
        <w:pStyle w:val="rtejustify"/>
        <w:shd w:val="clear" w:color="auto" w:fill="FFFFFF"/>
        <w:spacing w:before="0" w:beforeAutospacing="0" w:after="0" w:afterAutospacing="0"/>
        <w:ind w:firstLine="709"/>
        <w:jc w:val="both"/>
      </w:pPr>
      <w:r w:rsidRPr="00836669">
        <w:t xml:space="preserve">Керуючись статтями 93, 101 Закону України «Про судоустрій і статус суддів», </w:t>
      </w:r>
      <w:r w:rsidR="000F7F19" w:rsidRPr="00836669">
        <w:t xml:space="preserve">Положенням про проведення конкурсу на зайняття вакантної посади судді, </w:t>
      </w:r>
      <w:r w:rsidRPr="00836669">
        <w:t>Вища кваліфікаційна комісія суддів України одноголосно</w:t>
      </w:r>
    </w:p>
    <w:p w:rsidR="00E6145C" w:rsidRPr="00836669" w:rsidRDefault="00E6145C" w:rsidP="00E6145C">
      <w:pPr>
        <w:pStyle w:val="rtecenter"/>
        <w:shd w:val="clear" w:color="auto" w:fill="FFFFFF"/>
        <w:spacing w:before="0" w:beforeAutospacing="0" w:after="0" w:afterAutospacing="0"/>
        <w:ind w:firstLine="709"/>
        <w:jc w:val="center"/>
      </w:pPr>
    </w:p>
    <w:p w:rsidR="00E6145C" w:rsidRPr="00836669" w:rsidRDefault="00E6145C" w:rsidP="00E6145C">
      <w:pPr>
        <w:pStyle w:val="rtecenter"/>
        <w:shd w:val="clear" w:color="auto" w:fill="FFFFFF"/>
        <w:spacing w:before="0" w:beforeAutospacing="0" w:after="0" w:afterAutospacing="0"/>
        <w:ind w:firstLine="709"/>
        <w:jc w:val="center"/>
      </w:pPr>
      <w:r w:rsidRPr="00836669">
        <w:t>вирішила:</w:t>
      </w:r>
    </w:p>
    <w:p w:rsidR="00E6145C" w:rsidRPr="00836669" w:rsidRDefault="00E6145C" w:rsidP="00E6145C">
      <w:pPr>
        <w:pStyle w:val="rtecenter"/>
        <w:shd w:val="clear" w:color="auto" w:fill="FFFFFF"/>
        <w:spacing w:before="0" w:beforeAutospacing="0" w:after="0" w:afterAutospacing="0"/>
        <w:ind w:firstLine="709"/>
        <w:jc w:val="center"/>
      </w:pPr>
    </w:p>
    <w:p w:rsidR="00E6145C" w:rsidRPr="00836669" w:rsidRDefault="00E6145C" w:rsidP="00B07C51">
      <w:pPr>
        <w:pStyle w:val="rtejustify"/>
        <w:shd w:val="clear" w:color="auto" w:fill="FFFFFF"/>
        <w:spacing w:before="0" w:beforeAutospacing="0" w:after="0" w:afterAutospacing="0"/>
        <w:jc w:val="both"/>
      </w:pPr>
      <w:r w:rsidRPr="00836669">
        <w:t xml:space="preserve">припинити участь </w:t>
      </w:r>
      <w:r w:rsidRPr="00836669">
        <w:rPr>
          <w:shd w:val="clear" w:color="auto" w:fill="FFFFFF"/>
        </w:rPr>
        <w:t>Проскурняка Ігоря</w:t>
      </w:r>
      <w:r w:rsidRPr="00836669">
        <w:t xml:space="preserve"> Георгійовича</w:t>
      </w:r>
      <w:r w:rsidRPr="00836669">
        <w:rPr>
          <w:shd w:val="clear" w:color="auto" w:fill="FFFFFF"/>
        </w:rPr>
        <w:t xml:space="preserve"> </w:t>
      </w:r>
      <w:r w:rsidRPr="00836669">
        <w:t xml:space="preserve">в </w:t>
      </w:r>
      <w:r w:rsidR="002D6A70" w:rsidRPr="00836669">
        <w:rPr>
          <w:shd w:val="clear" w:color="auto" w:fill="FFFFFF"/>
        </w:rPr>
        <w:t>конкурсі на зайняття 550 вакантних посад суддів апеляційних судів</w:t>
      </w:r>
      <w:r w:rsidRPr="00836669">
        <w:t>, оголошеному рішенням Ком</w:t>
      </w:r>
      <w:r w:rsidR="00096C2E" w:rsidRPr="00836669">
        <w:t xml:space="preserve">ісії від 14 вересня 2023 року </w:t>
      </w:r>
      <w:r w:rsidR="00D75E3E" w:rsidRPr="00836669">
        <w:t>№ </w:t>
      </w:r>
      <w:r w:rsidRPr="00836669">
        <w:t>94/зп-23</w:t>
      </w:r>
      <w:r w:rsidR="000F7F19" w:rsidRPr="00836669">
        <w:t xml:space="preserve"> (зі змінами)</w:t>
      </w:r>
      <w:r w:rsidRPr="00836669">
        <w:t>.</w:t>
      </w:r>
    </w:p>
    <w:p w:rsidR="005A4548" w:rsidRPr="00836669" w:rsidRDefault="005A4548" w:rsidP="008F4762">
      <w:pPr>
        <w:shd w:val="clear" w:color="auto" w:fill="FFFFFF"/>
        <w:tabs>
          <w:tab w:val="left" w:pos="851"/>
          <w:tab w:val="left" w:pos="993"/>
        </w:tabs>
        <w:ind w:firstLine="709"/>
        <w:jc w:val="both"/>
        <w:rPr>
          <w:sz w:val="24"/>
          <w:szCs w:val="24"/>
        </w:rPr>
      </w:pPr>
    </w:p>
    <w:p w:rsidR="00C36719" w:rsidRPr="00836669" w:rsidRDefault="00C36719" w:rsidP="00C36719">
      <w:pPr>
        <w:pBdr>
          <w:top w:val="nil"/>
          <w:left w:val="nil"/>
          <w:bottom w:val="nil"/>
          <w:right w:val="nil"/>
          <w:between w:val="nil"/>
        </w:pBdr>
        <w:autoSpaceDE w:val="0"/>
        <w:autoSpaceDN w:val="0"/>
        <w:adjustRightInd w:val="0"/>
        <w:jc w:val="both"/>
        <w:rPr>
          <w:sz w:val="24"/>
          <w:szCs w:val="24"/>
        </w:rPr>
      </w:pPr>
    </w:p>
    <w:p w:rsidR="00C36719" w:rsidRPr="00836669" w:rsidRDefault="003E01E7" w:rsidP="005A4548">
      <w:pPr>
        <w:pBdr>
          <w:top w:val="nil"/>
          <w:left w:val="nil"/>
          <w:bottom w:val="nil"/>
          <w:right w:val="nil"/>
          <w:between w:val="nil"/>
        </w:pBdr>
        <w:shd w:val="clear" w:color="auto" w:fill="FFFFFF"/>
        <w:jc w:val="both"/>
        <w:rPr>
          <w:sz w:val="24"/>
          <w:szCs w:val="24"/>
        </w:rPr>
      </w:pPr>
      <w:r w:rsidRPr="00836669">
        <w:rPr>
          <w:sz w:val="24"/>
          <w:szCs w:val="24"/>
        </w:rPr>
        <w:t>Головуючий</w:t>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Андрій ПАСІЧНИК</w:t>
      </w:r>
      <w:r w:rsidRPr="00836669">
        <w:rPr>
          <w:sz w:val="24"/>
          <w:szCs w:val="24"/>
        </w:rPr>
        <w:t xml:space="preserve"> </w:t>
      </w:r>
    </w:p>
    <w:p w:rsidR="005A4548" w:rsidRPr="00836669" w:rsidRDefault="005A4548" w:rsidP="005A4548">
      <w:pPr>
        <w:pBdr>
          <w:top w:val="nil"/>
          <w:left w:val="nil"/>
          <w:bottom w:val="nil"/>
          <w:right w:val="nil"/>
          <w:between w:val="nil"/>
        </w:pBdr>
        <w:shd w:val="clear" w:color="auto" w:fill="FFFFFF"/>
        <w:jc w:val="both"/>
        <w:rPr>
          <w:sz w:val="24"/>
          <w:szCs w:val="24"/>
        </w:rPr>
      </w:pPr>
    </w:p>
    <w:p w:rsidR="00DF1798" w:rsidRPr="00836669" w:rsidRDefault="00DF1798" w:rsidP="005A4548">
      <w:pPr>
        <w:pBdr>
          <w:top w:val="nil"/>
          <w:left w:val="nil"/>
          <w:bottom w:val="nil"/>
          <w:right w:val="nil"/>
          <w:between w:val="nil"/>
        </w:pBdr>
        <w:shd w:val="clear" w:color="auto" w:fill="FFFFFF"/>
        <w:jc w:val="both"/>
        <w:rPr>
          <w:sz w:val="24"/>
          <w:szCs w:val="24"/>
        </w:rPr>
      </w:pPr>
    </w:p>
    <w:p w:rsidR="00C36719" w:rsidRPr="00836669" w:rsidRDefault="003E01E7" w:rsidP="005A4548">
      <w:pPr>
        <w:pBdr>
          <w:top w:val="nil"/>
          <w:left w:val="nil"/>
          <w:bottom w:val="nil"/>
          <w:right w:val="nil"/>
          <w:between w:val="nil"/>
        </w:pBdr>
        <w:shd w:val="clear" w:color="auto" w:fill="FFFFFF"/>
        <w:jc w:val="both"/>
        <w:rPr>
          <w:sz w:val="24"/>
          <w:szCs w:val="24"/>
        </w:rPr>
      </w:pPr>
      <w:r w:rsidRPr="00836669">
        <w:rPr>
          <w:sz w:val="24"/>
          <w:szCs w:val="24"/>
        </w:rPr>
        <w:t>Члени Комісії:</w:t>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Михайло БОГОНІС</w:t>
      </w:r>
      <w:r w:rsidR="00836669">
        <w:rPr>
          <w:sz w:val="24"/>
          <w:szCs w:val="24"/>
        </w:rPr>
        <w:t xml:space="preserve"> </w:t>
      </w:r>
      <w:bookmarkStart w:id="0" w:name="_GoBack"/>
      <w:bookmarkEnd w:id="0"/>
    </w:p>
    <w:p w:rsidR="00E22C0C" w:rsidRPr="00836669" w:rsidRDefault="00E22C0C" w:rsidP="005A4548">
      <w:pPr>
        <w:pBdr>
          <w:top w:val="nil"/>
          <w:left w:val="nil"/>
          <w:bottom w:val="nil"/>
          <w:right w:val="nil"/>
          <w:between w:val="nil"/>
        </w:pBdr>
        <w:shd w:val="clear" w:color="auto" w:fill="FFFFFF"/>
        <w:jc w:val="both"/>
        <w:rPr>
          <w:sz w:val="24"/>
          <w:szCs w:val="24"/>
        </w:rPr>
      </w:pPr>
    </w:p>
    <w:p w:rsidR="00C36719" w:rsidRDefault="003E01E7"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Людмила ВОЛКОВА</w:t>
      </w:r>
      <w:r w:rsidR="00836669">
        <w:rPr>
          <w:sz w:val="24"/>
          <w:szCs w:val="24"/>
        </w:rPr>
        <w:t xml:space="preserve"> </w:t>
      </w:r>
    </w:p>
    <w:p w:rsidR="00836669" w:rsidRDefault="00836669" w:rsidP="005A4548">
      <w:pPr>
        <w:pBdr>
          <w:top w:val="nil"/>
          <w:left w:val="nil"/>
          <w:bottom w:val="nil"/>
          <w:right w:val="nil"/>
          <w:between w:val="nil"/>
        </w:pBdr>
        <w:shd w:val="clear" w:color="auto" w:fill="FFFFFF"/>
        <w:jc w:val="both"/>
        <w:rPr>
          <w:sz w:val="24"/>
          <w:szCs w:val="24"/>
        </w:rPr>
      </w:pPr>
    </w:p>
    <w:p w:rsidR="00D2344F" w:rsidRPr="00836669" w:rsidRDefault="00836669" w:rsidP="00836669">
      <w:pPr>
        <w:pBdr>
          <w:top w:val="nil"/>
          <w:left w:val="nil"/>
          <w:bottom w:val="nil"/>
          <w:right w:val="nil"/>
          <w:between w:val="nil"/>
        </w:pBdr>
        <w:shd w:val="clear" w:color="auto" w:fill="FFFFFF"/>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2344F" w:rsidRPr="00836669">
        <w:rPr>
          <w:sz w:val="24"/>
          <w:szCs w:val="24"/>
        </w:rPr>
        <w:t>Віталій ГАЦЕЛЮК</w:t>
      </w:r>
      <w:r w:rsidR="00BA63FA" w:rsidRPr="00836669">
        <w:rPr>
          <w:sz w:val="24"/>
          <w:szCs w:val="24"/>
        </w:rPr>
        <w:t xml:space="preserve"> </w:t>
      </w:r>
    </w:p>
    <w:p w:rsidR="00E22C0C" w:rsidRPr="00836669" w:rsidRDefault="00E22C0C" w:rsidP="005A4548">
      <w:pPr>
        <w:pBdr>
          <w:top w:val="nil"/>
          <w:left w:val="nil"/>
          <w:bottom w:val="nil"/>
          <w:right w:val="nil"/>
          <w:between w:val="nil"/>
        </w:pBdr>
        <w:shd w:val="clear" w:color="auto" w:fill="FFFFFF"/>
        <w:jc w:val="both"/>
        <w:rPr>
          <w:sz w:val="24"/>
          <w:szCs w:val="24"/>
        </w:rPr>
      </w:pPr>
    </w:p>
    <w:p w:rsidR="00C36719" w:rsidRPr="00836669" w:rsidRDefault="003E01E7"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Ярослав ДУХ</w:t>
      </w:r>
      <w:r w:rsidRPr="00836669">
        <w:rPr>
          <w:sz w:val="24"/>
          <w:szCs w:val="24"/>
        </w:rPr>
        <w:t xml:space="preserve"> </w:t>
      </w:r>
    </w:p>
    <w:p w:rsidR="00E22C0C" w:rsidRPr="00836669" w:rsidRDefault="00E22C0C" w:rsidP="005A4548">
      <w:pPr>
        <w:pBdr>
          <w:top w:val="nil"/>
          <w:left w:val="nil"/>
          <w:bottom w:val="nil"/>
          <w:right w:val="nil"/>
          <w:between w:val="nil"/>
        </w:pBdr>
        <w:shd w:val="clear" w:color="auto" w:fill="FFFFFF"/>
        <w:jc w:val="both"/>
        <w:rPr>
          <w:sz w:val="24"/>
          <w:szCs w:val="24"/>
        </w:rPr>
      </w:pPr>
    </w:p>
    <w:p w:rsidR="00C36719" w:rsidRPr="00836669" w:rsidRDefault="00C36719"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Pr="00836669">
        <w:rPr>
          <w:sz w:val="24"/>
          <w:szCs w:val="24"/>
        </w:rPr>
        <w:t>Роман КИДИСЮК</w:t>
      </w:r>
      <w:r w:rsidR="003E01E7" w:rsidRPr="00836669">
        <w:rPr>
          <w:sz w:val="24"/>
          <w:szCs w:val="24"/>
        </w:rPr>
        <w:t xml:space="preserve"> </w:t>
      </w:r>
    </w:p>
    <w:p w:rsidR="00E22C0C" w:rsidRPr="00836669" w:rsidRDefault="00E22C0C" w:rsidP="005A4548">
      <w:pPr>
        <w:pBdr>
          <w:top w:val="nil"/>
          <w:left w:val="nil"/>
          <w:bottom w:val="nil"/>
          <w:right w:val="nil"/>
          <w:between w:val="nil"/>
        </w:pBdr>
        <w:shd w:val="clear" w:color="auto" w:fill="FFFFFF"/>
        <w:jc w:val="both"/>
        <w:rPr>
          <w:sz w:val="24"/>
          <w:szCs w:val="24"/>
        </w:rPr>
      </w:pPr>
    </w:p>
    <w:p w:rsidR="00C36719" w:rsidRPr="00836669" w:rsidRDefault="003E01E7"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Надія КОБЕЦЬКА</w:t>
      </w:r>
      <w:r w:rsidRPr="00836669">
        <w:rPr>
          <w:sz w:val="24"/>
          <w:szCs w:val="24"/>
        </w:rPr>
        <w:t xml:space="preserve"> </w:t>
      </w:r>
    </w:p>
    <w:p w:rsidR="00E22C0C" w:rsidRPr="00836669" w:rsidRDefault="00E22C0C" w:rsidP="005A4548">
      <w:pPr>
        <w:pBdr>
          <w:top w:val="nil"/>
          <w:left w:val="nil"/>
          <w:bottom w:val="nil"/>
          <w:right w:val="nil"/>
          <w:between w:val="nil"/>
        </w:pBdr>
        <w:shd w:val="clear" w:color="auto" w:fill="FFFFFF"/>
        <w:jc w:val="both"/>
        <w:rPr>
          <w:sz w:val="24"/>
          <w:szCs w:val="24"/>
        </w:rPr>
      </w:pPr>
    </w:p>
    <w:p w:rsidR="00C36719" w:rsidRPr="00836669" w:rsidRDefault="003E01E7"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 xml:space="preserve">Олег </w:t>
      </w:r>
      <w:r w:rsidR="00DF1798" w:rsidRPr="00836669">
        <w:rPr>
          <w:sz w:val="24"/>
          <w:szCs w:val="24"/>
        </w:rPr>
        <w:t>КОЛІУШ</w:t>
      </w:r>
      <w:r w:rsidR="005A4548" w:rsidRPr="00836669">
        <w:rPr>
          <w:sz w:val="24"/>
          <w:szCs w:val="24"/>
        </w:rPr>
        <w:t xml:space="preserve"> </w:t>
      </w:r>
    </w:p>
    <w:p w:rsidR="00E22C0C" w:rsidRPr="00836669" w:rsidRDefault="00E22C0C" w:rsidP="005A4548">
      <w:pPr>
        <w:pBdr>
          <w:top w:val="nil"/>
          <w:left w:val="nil"/>
          <w:bottom w:val="nil"/>
          <w:right w:val="nil"/>
          <w:between w:val="nil"/>
        </w:pBdr>
        <w:shd w:val="clear" w:color="auto" w:fill="FFFFFF"/>
        <w:jc w:val="both"/>
        <w:rPr>
          <w:sz w:val="24"/>
          <w:szCs w:val="24"/>
        </w:rPr>
      </w:pPr>
    </w:p>
    <w:p w:rsidR="00C36719" w:rsidRPr="00836669" w:rsidRDefault="005A4548"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Володимир ЛУГАНСЬКИЙ</w:t>
      </w:r>
      <w:r w:rsidRPr="00836669">
        <w:rPr>
          <w:sz w:val="24"/>
          <w:szCs w:val="24"/>
        </w:rPr>
        <w:t xml:space="preserve"> </w:t>
      </w:r>
    </w:p>
    <w:p w:rsidR="00E22C0C" w:rsidRPr="00836669" w:rsidRDefault="00E22C0C" w:rsidP="005A4548">
      <w:pPr>
        <w:pBdr>
          <w:top w:val="nil"/>
          <w:left w:val="nil"/>
          <w:bottom w:val="nil"/>
          <w:right w:val="nil"/>
          <w:between w:val="nil"/>
        </w:pBdr>
        <w:shd w:val="clear" w:color="auto" w:fill="FFFFFF"/>
        <w:jc w:val="both"/>
        <w:rPr>
          <w:sz w:val="24"/>
          <w:szCs w:val="24"/>
        </w:rPr>
      </w:pPr>
    </w:p>
    <w:p w:rsidR="00DF1798" w:rsidRPr="00836669" w:rsidRDefault="003C2ECD" w:rsidP="003C2ECD">
      <w:pPr>
        <w:pBdr>
          <w:top w:val="nil"/>
          <w:left w:val="nil"/>
          <w:bottom w:val="nil"/>
          <w:right w:val="nil"/>
          <w:between w:val="nil"/>
        </w:pBdr>
        <w:shd w:val="clear" w:color="auto" w:fill="FFFFFF"/>
        <w:ind w:firstLine="708"/>
        <w:jc w:val="both"/>
        <w:rPr>
          <w:sz w:val="24"/>
          <w:szCs w:val="24"/>
        </w:rPr>
      </w:pPr>
      <w:r w:rsidRPr="00836669">
        <w:rPr>
          <w:sz w:val="24"/>
          <w:szCs w:val="24"/>
        </w:rPr>
        <w:tab/>
      </w:r>
      <w:r w:rsidRPr="00836669">
        <w:rPr>
          <w:sz w:val="24"/>
          <w:szCs w:val="24"/>
        </w:rPr>
        <w:tab/>
      </w:r>
      <w:r w:rsidR="00DF1798" w:rsidRPr="00836669">
        <w:rPr>
          <w:sz w:val="24"/>
          <w:szCs w:val="24"/>
        </w:rPr>
        <w:tab/>
      </w:r>
      <w:r w:rsidR="00DF1798" w:rsidRPr="00836669">
        <w:rPr>
          <w:sz w:val="24"/>
          <w:szCs w:val="24"/>
        </w:rPr>
        <w:tab/>
      </w:r>
      <w:r w:rsidR="00DF1798" w:rsidRPr="00836669">
        <w:rPr>
          <w:sz w:val="24"/>
          <w:szCs w:val="24"/>
        </w:rPr>
        <w:tab/>
      </w:r>
      <w:r w:rsidR="00DF1798" w:rsidRPr="00836669">
        <w:rPr>
          <w:sz w:val="24"/>
          <w:szCs w:val="24"/>
        </w:rPr>
        <w:tab/>
      </w:r>
      <w:r w:rsidR="00DF1798" w:rsidRPr="00836669">
        <w:rPr>
          <w:sz w:val="24"/>
          <w:szCs w:val="24"/>
        </w:rPr>
        <w:tab/>
      </w:r>
      <w:r w:rsidR="00DF1798" w:rsidRPr="00836669">
        <w:rPr>
          <w:sz w:val="24"/>
          <w:szCs w:val="24"/>
        </w:rPr>
        <w:tab/>
      </w:r>
      <w:r w:rsidR="00DF1798" w:rsidRPr="00836669">
        <w:rPr>
          <w:sz w:val="24"/>
          <w:szCs w:val="24"/>
        </w:rPr>
        <w:tab/>
        <w:t xml:space="preserve">Руслан МЕЛЬНИК </w:t>
      </w:r>
    </w:p>
    <w:p w:rsidR="00E22C0C" w:rsidRPr="00836669" w:rsidRDefault="00E22C0C" w:rsidP="005A4548">
      <w:pPr>
        <w:pBdr>
          <w:top w:val="nil"/>
          <w:left w:val="nil"/>
          <w:bottom w:val="nil"/>
          <w:right w:val="nil"/>
          <w:between w:val="nil"/>
        </w:pBdr>
        <w:shd w:val="clear" w:color="auto" w:fill="FFFFFF"/>
        <w:jc w:val="both"/>
        <w:rPr>
          <w:sz w:val="24"/>
          <w:szCs w:val="24"/>
        </w:rPr>
      </w:pPr>
    </w:p>
    <w:p w:rsidR="00C36719" w:rsidRPr="00836669" w:rsidRDefault="003E01E7"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Олексій ОМЕЛЬЯН</w:t>
      </w:r>
      <w:r w:rsidRPr="00836669">
        <w:rPr>
          <w:sz w:val="24"/>
          <w:szCs w:val="24"/>
        </w:rPr>
        <w:t xml:space="preserve"> </w:t>
      </w:r>
    </w:p>
    <w:p w:rsidR="003E01E7" w:rsidRPr="00836669" w:rsidRDefault="003E01E7" w:rsidP="005A4548">
      <w:pPr>
        <w:pBdr>
          <w:top w:val="nil"/>
          <w:left w:val="nil"/>
          <w:bottom w:val="nil"/>
          <w:right w:val="nil"/>
          <w:between w:val="nil"/>
        </w:pBdr>
        <w:shd w:val="clear" w:color="auto" w:fill="FFFFFF"/>
        <w:jc w:val="both"/>
        <w:rPr>
          <w:sz w:val="24"/>
          <w:szCs w:val="24"/>
        </w:rPr>
      </w:pPr>
    </w:p>
    <w:p w:rsidR="00C36719" w:rsidRPr="00836669" w:rsidRDefault="003E01E7"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Роман САБОДАШ</w:t>
      </w:r>
      <w:r w:rsidRPr="00836669">
        <w:rPr>
          <w:sz w:val="24"/>
          <w:szCs w:val="24"/>
        </w:rPr>
        <w:t xml:space="preserve"> </w:t>
      </w:r>
    </w:p>
    <w:p w:rsidR="00A5445C" w:rsidRPr="00836669" w:rsidRDefault="00A5445C" w:rsidP="005A4548">
      <w:pPr>
        <w:pBdr>
          <w:top w:val="nil"/>
          <w:left w:val="nil"/>
          <w:bottom w:val="nil"/>
          <w:right w:val="nil"/>
          <w:between w:val="nil"/>
        </w:pBdr>
        <w:shd w:val="clear" w:color="auto" w:fill="FFFFFF"/>
        <w:jc w:val="both"/>
        <w:rPr>
          <w:sz w:val="24"/>
          <w:szCs w:val="24"/>
        </w:rPr>
      </w:pPr>
    </w:p>
    <w:p w:rsidR="00A5445C" w:rsidRPr="00836669" w:rsidRDefault="00A5445C" w:rsidP="00A5445C">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t xml:space="preserve">Руслан СИДОРОВИЧ </w:t>
      </w:r>
    </w:p>
    <w:p w:rsidR="003E01E7" w:rsidRPr="00836669" w:rsidRDefault="003E01E7" w:rsidP="005A4548">
      <w:pPr>
        <w:pBdr>
          <w:top w:val="nil"/>
          <w:left w:val="nil"/>
          <w:bottom w:val="nil"/>
          <w:right w:val="nil"/>
          <w:between w:val="nil"/>
        </w:pBdr>
        <w:shd w:val="clear" w:color="auto" w:fill="FFFFFF"/>
        <w:jc w:val="both"/>
        <w:rPr>
          <w:sz w:val="24"/>
          <w:szCs w:val="24"/>
        </w:rPr>
      </w:pPr>
    </w:p>
    <w:p w:rsidR="003E01E7" w:rsidRPr="00836669" w:rsidRDefault="003E01E7" w:rsidP="005A4548">
      <w:pPr>
        <w:pBdr>
          <w:top w:val="nil"/>
          <w:left w:val="nil"/>
          <w:bottom w:val="nil"/>
          <w:right w:val="nil"/>
          <w:between w:val="nil"/>
        </w:pBdr>
        <w:shd w:val="clear" w:color="auto" w:fill="FFFFFF"/>
        <w:jc w:val="both"/>
        <w:rPr>
          <w:sz w:val="24"/>
          <w:szCs w:val="24"/>
        </w:rPr>
      </w:pP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Pr="00836669">
        <w:rPr>
          <w:sz w:val="24"/>
          <w:szCs w:val="24"/>
        </w:rPr>
        <w:tab/>
      </w:r>
      <w:r w:rsidR="003C2ECD" w:rsidRPr="00836669">
        <w:rPr>
          <w:sz w:val="24"/>
          <w:szCs w:val="24"/>
        </w:rPr>
        <w:tab/>
      </w:r>
      <w:r w:rsidR="003C2ECD" w:rsidRPr="00836669">
        <w:rPr>
          <w:sz w:val="24"/>
          <w:szCs w:val="24"/>
        </w:rPr>
        <w:tab/>
      </w:r>
      <w:r w:rsidR="003C2ECD" w:rsidRPr="00836669">
        <w:rPr>
          <w:sz w:val="24"/>
          <w:szCs w:val="24"/>
        </w:rPr>
        <w:tab/>
      </w:r>
      <w:r w:rsidR="00C36719" w:rsidRPr="00836669">
        <w:rPr>
          <w:sz w:val="24"/>
          <w:szCs w:val="24"/>
        </w:rPr>
        <w:t>Сергій ЧУМАК</w:t>
      </w:r>
      <w:r w:rsidRPr="00836669">
        <w:rPr>
          <w:sz w:val="24"/>
          <w:szCs w:val="24"/>
        </w:rPr>
        <w:t xml:space="preserve"> </w:t>
      </w:r>
    </w:p>
    <w:sectPr w:rsidR="003E01E7" w:rsidRPr="00836669" w:rsidSect="003E01E7">
      <w:headerReference w:type="default" r:id="rId8"/>
      <w:headerReference w:type="first" r:id="rId9"/>
      <w:pgSz w:w="11906" w:h="16838"/>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1EEB" w:rsidRDefault="006F1EEB">
      <w:r>
        <w:separator/>
      </w:r>
    </w:p>
  </w:endnote>
  <w:endnote w:type="continuationSeparator" w:id="0">
    <w:p w:rsidR="006F1EEB" w:rsidRDefault="006F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1EEB" w:rsidRDefault="006F1EEB">
      <w:r>
        <w:separator/>
      </w:r>
    </w:p>
  </w:footnote>
  <w:footnote w:type="continuationSeparator" w:id="0">
    <w:p w:rsidR="006F1EEB" w:rsidRDefault="006F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383148"/>
      <w:docPartObj>
        <w:docPartGallery w:val="Page Numbers (Top of Page)"/>
        <w:docPartUnique/>
      </w:docPartObj>
    </w:sdtPr>
    <w:sdtEndPr/>
    <w:sdtContent>
      <w:p w:rsidR="00AC239C" w:rsidRDefault="00382C51">
        <w:pPr>
          <w:pStyle w:val="a5"/>
          <w:jc w:val="center"/>
        </w:pPr>
        <w:r>
          <w:fldChar w:fldCharType="begin"/>
        </w:r>
        <w:r>
          <w:instrText>PAGE   \* MERGEFORMAT</w:instrText>
        </w:r>
        <w:r>
          <w:fldChar w:fldCharType="separate"/>
        </w:r>
        <w:r w:rsidR="00B85008" w:rsidRPr="00B85008">
          <w:rPr>
            <w:noProof/>
            <w:lang w:val="ru-RU"/>
          </w:rPr>
          <w:t>2</w:t>
        </w:r>
        <w:r>
          <w:fldChar w:fldCharType="end"/>
        </w:r>
      </w:p>
    </w:sdtContent>
  </w:sdt>
  <w:p w:rsidR="0097711F" w:rsidRDefault="00836669">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E01E7" w:rsidRDefault="003E01E7" w:rsidP="00A2553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90A12"/>
    <w:multiLevelType w:val="hybridMultilevel"/>
    <w:tmpl w:val="1360D04C"/>
    <w:lvl w:ilvl="0" w:tplc="08EC882A">
      <w:start w:val="1"/>
      <w:numFmt w:val="decimal"/>
      <w:lvlText w:val="%1."/>
      <w:lvlJc w:val="left"/>
      <w:pPr>
        <w:ind w:left="1819" w:hanging="11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19"/>
    <w:rsid w:val="00001D90"/>
    <w:rsid w:val="00050F3A"/>
    <w:rsid w:val="00096C2E"/>
    <w:rsid w:val="000A104A"/>
    <w:rsid w:val="000F7F19"/>
    <w:rsid w:val="001513BC"/>
    <w:rsid w:val="00175471"/>
    <w:rsid w:val="00187F48"/>
    <w:rsid w:val="001F6B3A"/>
    <w:rsid w:val="00226E91"/>
    <w:rsid w:val="00282A2C"/>
    <w:rsid w:val="002C2CDB"/>
    <w:rsid w:val="002C49A7"/>
    <w:rsid w:val="002D6A70"/>
    <w:rsid w:val="002E0852"/>
    <w:rsid w:val="002E1A04"/>
    <w:rsid w:val="0030570C"/>
    <w:rsid w:val="003206D9"/>
    <w:rsid w:val="00382C51"/>
    <w:rsid w:val="003C2ECD"/>
    <w:rsid w:val="003E01E7"/>
    <w:rsid w:val="003E299C"/>
    <w:rsid w:val="00407BCE"/>
    <w:rsid w:val="00551947"/>
    <w:rsid w:val="0057733D"/>
    <w:rsid w:val="00577E37"/>
    <w:rsid w:val="005A4548"/>
    <w:rsid w:val="005F7B96"/>
    <w:rsid w:val="00667FE2"/>
    <w:rsid w:val="006A01C7"/>
    <w:rsid w:val="006F1EEB"/>
    <w:rsid w:val="00762577"/>
    <w:rsid w:val="007E34C5"/>
    <w:rsid w:val="00836669"/>
    <w:rsid w:val="008A67AB"/>
    <w:rsid w:val="008E1C7F"/>
    <w:rsid w:val="008F4762"/>
    <w:rsid w:val="009467AC"/>
    <w:rsid w:val="00960282"/>
    <w:rsid w:val="00960287"/>
    <w:rsid w:val="009E0DD1"/>
    <w:rsid w:val="00A05674"/>
    <w:rsid w:val="00A36B38"/>
    <w:rsid w:val="00A5445C"/>
    <w:rsid w:val="00A829FA"/>
    <w:rsid w:val="00AD0F31"/>
    <w:rsid w:val="00B07C51"/>
    <w:rsid w:val="00B364A0"/>
    <w:rsid w:val="00B85008"/>
    <w:rsid w:val="00B914AF"/>
    <w:rsid w:val="00B91D11"/>
    <w:rsid w:val="00B949E5"/>
    <w:rsid w:val="00BA3CFE"/>
    <w:rsid w:val="00BA63FA"/>
    <w:rsid w:val="00BE6FCB"/>
    <w:rsid w:val="00BF0CF5"/>
    <w:rsid w:val="00C233AE"/>
    <w:rsid w:val="00C36719"/>
    <w:rsid w:val="00C53D60"/>
    <w:rsid w:val="00C73398"/>
    <w:rsid w:val="00CD55F3"/>
    <w:rsid w:val="00CD6310"/>
    <w:rsid w:val="00D2344F"/>
    <w:rsid w:val="00D25149"/>
    <w:rsid w:val="00D4449E"/>
    <w:rsid w:val="00D75E3E"/>
    <w:rsid w:val="00D84C7E"/>
    <w:rsid w:val="00DA06DC"/>
    <w:rsid w:val="00DF1798"/>
    <w:rsid w:val="00E01765"/>
    <w:rsid w:val="00E22C0C"/>
    <w:rsid w:val="00E6145C"/>
    <w:rsid w:val="00E87CEA"/>
    <w:rsid w:val="00EA2171"/>
    <w:rsid w:val="00EE5069"/>
    <w:rsid w:val="00EE6F0E"/>
    <w:rsid w:val="00F6004B"/>
    <w:rsid w:val="00F864E3"/>
    <w:rsid w:val="00FD7C9F"/>
    <w:rsid w:val="00FE2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16652"/>
  <w15:docId w15:val="{6442F005-6D6D-4F51-8BFE-F0939728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719"/>
    <w:rPr>
      <w:color w:val="0000FF"/>
      <w:u w:val="single"/>
    </w:rPr>
  </w:style>
  <w:style w:type="paragraph" w:styleId="a4">
    <w:name w:val="List Paragraph"/>
    <w:basedOn w:val="a"/>
    <w:uiPriority w:val="34"/>
    <w:qFormat/>
    <w:rsid w:val="00C36719"/>
    <w:pPr>
      <w:ind w:left="720"/>
      <w:contextualSpacing/>
    </w:pPr>
  </w:style>
  <w:style w:type="paragraph" w:styleId="a5">
    <w:name w:val="header"/>
    <w:basedOn w:val="a"/>
    <w:link w:val="a6"/>
    <w:uiPriority w:val="99"/>
    <w:unhideWhenUsed/>
    <w:rsid w:val="00C36719"/>
    <w:pPr>
      <w:tabs>
        <w:tab w:val="center" w:pos="4819"/>
        <w:tab w:val="right" w:pos="9639"/>
      </w:tabs>
    </w:pPr>
  </w:style>
  <w:style w:type="character" w:customStyle="1" w:styleId="a6">
    <w:name w:val="Верхній колонтитул Знак"/>
    <w:basedOn w:val="a0"/>
    <w:link w:val="a5"/>
    <w:uiPriority w:val="99"/>
    <w:rsid w:val="00C36719"/>
    <w:rPr>
      <w:rFonts w:ascii="Times New Roman" w:eastAsia="Times New Roman" w:hAnsi="Times New Roman" w:cs="Times New Roman"/>
      <w:sz w:val="20"/>
      <w:szCs w:val="20"/>
      <w:lang w:eastAsia="uk-UA"/>
    </w:rPr>
  </w:style>
  <w:style w:type="paragraph" w:styleId="a7">
    <w:name w:val="Balloon Text"/>
    <w:basedOn w:val="a"/>
    <w:link w:val="a8"/>
    <w:uiPriority w:val="99"/>
    <w:semiHidden/>
    <w:unhideWhenUsed/>
    <w:rsid w:val="00C36719"/>
    <w:rPr>
      <w:rFonts w:ascii="Tahoma" w:hAnsi="Tahoma" w:cs="Tahoma"/>
      <w:sz w:val="16"/>
      <w:szCs w:val="16"/>
    </w:rPr>
  </w:style>
  <w:style w:type="character" w:customStyle="1" w:styleId="a8">
    <w:name w:val="Текст у виносці Знак"/>
    <w:basedOn w:val="a0"/>
    <w:link w:val="a7"/>
    <w:uiPriority w:val="99"/>
    <w:semiHidden/>
    <w:rsid w:val="00C36719"/>
    <w:rPr>
      <w:rFonts w:ascii="Tahoma" w:eastAsia="Times New Roman" w:hAnsi="Tahoma" w:cs="Tahoma"/>
      <w:sz w:val="16"/>
      <w:szCs w:val="16"/>
      <w:lang w:eastAsia="uk-UA"/>
    </w:rPr>
  </w:style>
  <w:style w:type="paragraph" w:styleId="a9">
    <w:name w:val="footer"/>
    <w:basedOn w:val="a"/>
    <w:link w:val="aa"/>
    <w:uiPriority w:val="99"/>
    <w:unhideWhenUsed/>
    <w:rsid w:val="003E01E7"/>
    <w:pPr>
      <w:tabs>
        <w:tab w:val="center" w:pos="4819"/>
        <w:tab w:val="right" w:pos="9639"/>
      </w:tabs>
    </w:pPr>
  </w:style>
  <w:style w:type="character" w:customStyle="1" w:styleId="aa">
    <w:name w:val="Нижній колонтитул Знак"/>
    <w:basedOn w:val="a0"/>
    <w:link w:val="a9"/>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87040">
      <w:bodyDiv w:val="1"/>
      <w:marLeft w:val="0"/>
      <w:marRight w:val="0"/>
      <w:marTop w:val="0"/>
      <w:marBottom w:val="0"/>
      <w:divBdr>
        <w:top w:val="none" w:sz="0" w:space="0" w:color="auto"/>
        <w:left w:val="none" w:sz="0" w:space="0" w:color="auto"/>
        <w:bottom w:val="none" w:sz="0" w:space="0" w:color="auto"/>
        <w:right w:val="none" w:sz="0" w:space="0" w:color="auto"/>
      </w:divBdr>
    </w:div>
    <w:div w:id="1920556763">
      <w:bodyDiv w:val="1"/>
      <w:marLeft w:val="0"/>
      <w:marRight w:val="0"/>
      <w:marTop w:val="0"/>
      <w:marBottom w:val="0"/>
      <w:divBdr>
        <w:top w:val="none" w:sz="0" w:space="0" w:color="auto"/>
        <w:left w:val="none" w:sz="0" w:space="0" w:color="auto"/>
        <w:bottom w:val="none" w:sz="0" w:space="0" w:color="auto"/>
        <w:right w:val="none" w:sz="0" w:space="0" w:color="auto"/>
      </w:divBdr>
    </w:div>
    <w:div w:id="19747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2461</Words>
  <Characters>1404</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Василенко Наталія Іванівна</cp:lastModifiedBy>
  <cp:revision>2</cp:revision>
  <cp:lastPrinted>2024-09-20T07:38:00Z</cp:lastPrinted>
  <dcterms:created xsi:type="dcterms:W3CDTF">2024-10-16T13:21:00Z</dcterms:created>
  <dcterms:modified xsi:type="dcterms:W3CDTF">2024-10-16T13:21:00Z</dcterms:modified>
</cp:coreProperties>
</file>