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46E" w:rsidRPr="00214EC4" w:rsidRDefault="0074446E" w:rsidP="00214EC4">
      <w:pPr>
        <w:spacing w:after="0" w:line="240" w:lineRule="auto"/>
        <w:contextualSpacing/>
        <w:jc w:val="center"/>
        <w:rPr>
          <w:rFonts w:ascii="Times New Roman" w:hAnsi="Times New Roman"/>
          <w:sz w:val="24"/>
          <w:szCs w:val="24"/>
          <w:lang w:val="uk-UA" w:eastAsia="ru-RU"/>
        </w:rPr>
      </w:pPr>
      <w:r w:rsidRPr="00214EC4">
        <w:rPr>
          <w:rFonts w:ascii="Times New Roman" w:hAnsi="Times New Roman"/>
          <w:noProof/>
          <w:kern w:val="1"/>
          <w:sz w:val="24"/>
          <w:szCs w:val="24"/>
          <w:lang w:val="uk-UA" w:eastAsia="uk-UA"/>
        </w:rPr>
        <w:drawing>
          <wp:inline distT="0" distB="0" distL="0" distR="0" wp14:anchorId="620A595E" wp14:editId="42135326">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74446E" w:rsidRPr="00214EC4" w:rsidRDefault="0074446E" w:rsidP="00214EC4">
      <w:pPr>
        <w:spacing w:after="0" w:line="240" w:lineRule="auto"/>
        <w:contextualSpacing/>
        <w:rPr>
          <w:rFonts w:ascii="Times New Roman" w:hAnsi="Times New Roman"/>
          <w:sz w:val="24"/>
          <w:szCs w:val="24"/>
          <w:lang w:val="uk-UA" w:eastAsia="ru-RU"/>
        </w:rPr>
      </w:pPr>
    </w:p>
    <w:p w:rsidR="0074446E" w:rsidRPr="00214EC4" w:rsidRDefault="0074446E" w:rsidP="00214EC4">
      <w:pPr>
        <w:widowControl w:val="0"/>
        <w:suppressAutoHyphens/>
        <w:spacing w:after="0" w:line="240" w:lineRule="auto"/>
        <w:contextualSpacing/>
        <w:jc w:val="center"/>
        <w:rPr>
          <w:rFonts w:ascii="Times New Roman" w:hAnsi="Times New Roman"/>
          <w:bCs/>
          <w:kern w:val="2"/>
          <w:sz w:val="36"/>
          <w:szCs w:val="36"/>
          <w:lang w:val="uk-UA" w:eastAsia="hi-IN" w:bidi="hi-IN"/>
        </w:rPr>
      </w:pPr>
      <w:r w:rsidRPr="00214EC4">
        <w:rPr>
          <w:rFonts w:ascii="Times New Roman" w:hAnsi="Times New Roman"/>
          <w:bCs/>
          <w:kern w:val="2"/>
          <w:sz w:val="36"/>
          <w:szCs w:val="36"/>
          <w:lang w:val="uk-UA" w:eastAsia="hi-IN" w:bidi="hi-IN"/>
        </w:rPr>
        <w:t>ВИЩА КВАЛІФІКАЦІЙНА КОМІСІЯ СУДДІВ УКРАЇНИ</w:t>
      </w:r>
    </w:p>
    <w:p w:rsidR="0074446E" w:rsidRPr="00214EC4" w:rsidRDefault="0074446E" w:rsidP="00214EC4">
      <w:pPr>
        <w:spacing w:after="0" w:line="240" w:lineRule="auto"/>
        <w:contextualSpacing/>
        <w:rPr>
          <w:rFonts w:ascii="Times New Roman" w:hAnsi="Times New Roman"/>
          <w:sz w:val="36"/>
          <w:szCs w:val="36"/>
          <w:lang w:val="uk-UA" w:eastAsia="ru-RU"/>
        </w:rPr>
      </w:pPr>
    </w:p>
    <w:p w:rsidR="00DA606D" w:rsidRPr="00214EC4" w:rsidRDefault="00DA606D" w:rsidP="00214EC4">
      <w:pPr>
        <w:spacing w:after="0" w:line="240" w:lineRule="auto"/>
        <w:contextualSpacing/>
        <w:rPr>
          <w:rFonts w:ascii="Times New Roman" w:hAnsi="Times New Roman"/>
          <w:sz w:val="24"/>
          <w:szCs w:val="24"/>
          <w:lang w:val="uk-UA" w:eastAsia="ru-RU"/>
        </w:rPr>
      </w:pPr>
    </w:p>
    <w:p w:rsidR="0074446E" w:rsidRPr="009E28C4" w:rsidRDefault="00842B2A" w:rsidP="00214EC4">
      <w:pPr>
        <w:spacing w:after="0" w:line="240" w:lineRule="auto"/>
        <w:contextualSpacing/>
        <w:rPr>
          <w:rFonts w:ascii="Times New Roman" w:hAnsi="Times New Roman"/>
          <w:spacing w:val="-6"/>
          <w:sz w:val="28"/>
          <w:szCs w:val="28"/>
          <w:lang w:val="uk-UA" w:eastAsia="ru-RU"/>
        </w:rPr>
      </w:pPr>
      <w:r w:rsidRPr="009E28C4">
        <w:rPr>
          <w:rFonts w:ascii="Times New Roman" w:hAnsi="Times New Roman"/>
          <w:spacing w:val="-6"/>
          <w:sz w:val="28"/>
          <w:szCs w:val="28"/>
          <w:lang w:val="uk-UA" w:eastAsia="ru-RU"/>
        </w:rPr>
        <w:t>19 травня</w:t>
      </w:r>
      <w:r w:rsidR="0074446E" w:rsidRPr="009E28C4">
        <w:rPr>
          <w:rFonts w:ascii="Times New Roman" w:hAnsi="Times New Roman"/>
          <w:spacing w:val="-6"/>
          <w:sz w:val="28"/>
          <w:szCs w:val="28"/>
          <w:lang w:val="uk-UA" w:eastAsia="ru-RU"/>
        </w:rPr>
        <w:t xml:space="preserve"> 202</w:t>
      </w:r>
      <w:r w:rsidR="0018188E" w:rsidRPr="009E28C4">
        <w:rPr>
          <w:rFonts w:ascii="Times New Roman" w:hAnsi="Times New Roman"/>
          <w:spacing w:val="-6"/>
          <w:sz w:val="28"/>
          <w:szCs w:val="28"/>
          <w:lang w:val="uk-UA" w:eastAsia="ru-RU"/>
        </w:rPr>
        <w:t>5</w:t>
      </w:r>
      <w:r w:rsidR="0074446E" w:rsidRPr="009E28C4">
        <w:rPr>
          <w:rFonts w:ascii="Times New Roman" w:hAnsi="Times New Roman"/>
          <w:spacing w:val="-6"/>
          <w:sz w:val="28"/>
          <w:szCs w:val="28"/>
          <w:lang w:val="uk-UA" w:eastAsia="ru-RU"/>
        </w:rPr>
        <w:t xml:space="preserve"> року </w:t>
      </w:r>
      <w:r w:rsidR="0074446E" w:rsidRPr="009E28C4">
        <w:rPr>
          <w:rFonts w:ascii="Times New Roman" w:hAnsi="Times New Roman"/>
          <w:spacing w:val="-6"/>
          <w:sz w:val="28"/>
          <w:szCs w:val="28"/>
          <w:lang w:val="uk-UA" w:eastAsia="ru-RU"/>
        </w:rPr>
        <w:tab/>
      </w:r>
      <w:r w:rsidR="0074446E" w:rsidRPr="009E28C4">
        <w:rPr>
          <w:rFonts w:ascii="Times New Roman" w:hAnsi="Times New Roman"/>
          <w:spacing w:val="-6"/>
          <w:sz w:val="28"/>
          <w:szCs w:val="28"/>
          <w:lang w:val="uk-UA" w:eastAsia="ru-RU"/>
        </w:rPr>
        <w:tab/>
      </w:r>
      <w:r w:rsidR="0074446E" w:rsidRPr="009E28C4">
        <w:rPr>
          <w:rFonts w:ascii="Times New Roman" w:hAnsi="Times New Roman"/>
          <w:spacing w:val="-6"/>
          <w:sz w:val="28"/>
          <w:szCs w:val="28"/>
          <w:lang w:val="uk-UA" w:eastAsia="ru-RU"/>
        </w:rPr>
        <w:tab/>
      </w:r>
      <w:r w:rsidR="0074446E" w:rsidRPr="009E28C4">
        <w:rPr>
          <w:rFonts w:ascii="Times New Roman" w:hAnsi="Times New Roman"/>
          <w:spacing w:val="-6"/>
          <w:sz w:val="28"/>
          <w:szCs w:val="28"/>
          <w:lang w:val="uk-UA" w:eastAsia="ru-RU"/>
        </w:rPr>
        <w:tab/>
      </w:r>
      <w:r w:rsidR="0074446E" w:rsidRPr="009E28C4">
        <w:rPr>
          <w:rFonts w:ascii="Times New Roman" w:hAnsi="Times New Roman"/>
          <w:spacing w:val="-6"/>
          <w:sz w:val="28"/>
          <w:szCs w:val="28"/>
          <w:lang w:val="uk-UA" w:eastAsia="ru-RU"/>
        </w:rPr>
        <w:tab/>
        <w:t xml:space="preserve">                       </w:t>
      </w:r>
      <w:r w:rsidR="009E3943" w:rsidRPr="009E28C4">
        <w:rPr>
          <w:rFonts w:ascii="Times New Roman" w:hAnsi="Times New Roman"/>
          <w:spacing w:val="-6"/>
          <w:sz w:val="28"/>
          <w:szCs w:val="28"/>
          <w:lang w:val="uk-UA" w:eastAsia="ru-RU"/>
        </w:rPr>
        <w:t xml:space="preserve">            </w:t>
      </w:r>
      <w:r w:rsidR="0074446E" w:rsidRPr="009E28C4">
        <w:rPr>
          <w:rFonts w:ascii="Times New Roman" w:hAnsi="Times New Roman"/>
          <w:spacing w:val="-6"/>
          <w:sz w:val="28"/>
          <w:szCs w:val="28"/>
          <w:lang w:val="uk-UA" w:eastAsia="ru-RU"/>
        </w:rPr>
        <w:t xml:space="preserve">           м. Київ </w:t>
      </w:r>
    </w:p>
    <w:p w:rsidR="00DA606D" w:rsidRPr="009E28C4" w:rsidRDefault="00DA606D" w:rsidP="00214EC4">
      <w:pPr>
        <w:spacing w:after="0" w:line="240" w:lineRule="auto"/>
        <w:contextualSpacing/>
        <w:jc w:val="center"/>
        <w:rPr>
          <w:rFonts w:ascii="Times New Roman" w:hAnsi="Times New Roman"/>
          <w:bCs/>
          <w:spacing w:val="-6"/>
          <w:sz w:val="28"/>
          <w:szCs w:val="28"/>
          <w:lang w:val="uk-UA" w:eastAsia="ru-RU"/>
        </w:rPr>
      </w:pPr>
    </w:p>
    <w:p w:rsidR="0074446E" w:rsidRPr="009E28C4" w:rsidRDefault="0074446E" w:rsidP="00214EC4">
      <w:pPr>
        <w:spacing w:after="0" w:line="240" w:lineRule="auto"/>
        <w:contextualSpacing/>
        <w:jc w:val="center"/>
        <w:rPr>
          <w:rFonts w:ascii="Times New Roman" w:hAnsi="Times New Roman"/>
          <w:bCs/>
          <w:spacing w:val="-6"/>
          <w:sz w:val="28"/>
          <w:szCs w:val="28"/>
          <w:u w:val="single"/>
          <w:lang w:val="uk-UA" w:eastAsia="ru-RU"/>
        </w:rPr>
      </w:pPr>
      <w:r w:rsidRPr="009E28C4">
        <w:rPr>
          <w:rFonts w:ascii="Times New Roman" w:hAnsi="Times New Roman"/>
          <w:bCs/>
          <w:spacing w:val="-6"/>
          <w:sz w:val="28"/>
          <w:szCs w:val="28"/>
          <w:lang w:val="uk-UA" w:eastAsia="ru-RU"/>
        </w:rPr>
        <w:t xml:space="preserve">Р І Ш Е Н </w:t>
      </w:r>
      <w:proofErr w:type="spellStart"/>
      <w:r w:rsidRPr="009E28C4">
        <w:rPr>
          <w:rFonts w:ascii="Times New Roman" w:hAnsi="Times New Roman"/>
          <w:bCs/>
          <w:spacing w:val="-6"/>
          <w:sz w:val="28"/>
          <w:szCs w:val="28"/>
          <w:lang w:val="uk-UA" w:eastAsia="ru-RU"/>
        </w:rPr>
        <w:t>Н</w:t>
      </w:r>
      <w:proofErr w:type="spellEnd"/>
      <w:r w:rsidRPr="009E28C4">
        <w:rPr>
          <w:rFonts w:ascii="Times New Roman" w:hAnsi="Times New Roman"/>
          <w:bCs/>
          <w:spacing w:val="-6"/>
          <w:sz w:val="28"/>
          <w:szCs w:val="28"/>
          <w:lang w:val="uk-UA" w:eastAsia="ru-RU"/>
        </w:rPr>
        <w:t xml:space="preserve"> Я  № </w:t>
      </w:r>
      <w:r w:rsidR="00957DF5" w:rsidRPr="00957DF5">
        <w:rPr>
          <w:rFonts w:ascii="Times New Roman" w:hAnsi="Times New Roman"/>
          <w:bCs/>
          <w:spacing w:val="-6"/>
          <w:sz w:val="28"/>
          <w:szCs w:val="28"/>
          <w:u w:val="single"/>
          <w:lang w:val="uk-UA" w:eastAsia="ru-RU"/>
        </w:rPr>
        <w:t>29/ас-25</w:t>
      </w:r>
    </w:p>
    <w:p w:rsidR="008304AB" w:rsidRPr="009E28C4" w:rsidRDefault="008304AB" w:rsidP="00B9573E">
      <w:pPr>
        <w:shd w:val="clear" w:color="auto" w:fill="FFFFFF"/>
        <w:spacing w:after="0"/>
        <w:contextualSpacing/>
        <w:jc w:val="both"/>
        <w:rPr>
          <w:rFonts w:ascii="Times New Roman" w:hAnsi="Times New Roman"/>
          <w:iCs/>
          <w:spacing w:val="-6"/>
          <w:sz w:val="28"/>
          <w:szCs w:val="28"/>
          <w:lang w:val="uk-UA"/>
        </w:rPr>
      </w:pPr>
    </w:p>
    <w:p w:rsidR="0074446E" w:rsidRPr="009E28C4" w:rsidRDefault="0074446E" w:rsidP="00B9573E">
      <w:pPr>
        <w:shd w:val="clear" w:color="auto" w:fill="FFFFFF"/>
        <w:spacing w:after="0"/>
        <w:contextualSpacing/>
        <w:jc w:val="both"/>
        <w:rPr>
          <w:rFonts w:ascii="Times New Roman" w:hAnsi="Times New Roman"/>
          <w:iCs/>
          <w:spacing w:val="-6"/>
          <w:sz w:val="28"/>
          <w:szCs w:val="28"/>
          <w:lang w:val="uk-UA"/>
        </w:rPr>
      </w:pPr>
      <w:r w:rsidRPr="009E28C4">
        <w:rPr>
          <w:rFonts w:ascii="Times New Roman" w:hAnsi="Times New Roman"/>
          <w:iCs/>
          <w:spacing w:val="-6"/>
          <w:sz w:val="28"/>
          <w:szCs w:val="28"/>
          <w:lang w:val="uk-UA"/>
        </w:rPr>
        <w:t>Вища кваліфікаційна комісія суддів України у пленарному складі:</w:t>
      </w:r>
    </w:p>
    <w:p w:rsidR="008304AB" w:rsidRPr="009E28C4" w:rsidRDefault="008304AB" w:rsidP="00B9573E">
      <w:pPr>
        <w:shd w:val="clear" w:color="auto" w:fill="FFFFFF"/>
        <w:spacing w:after="0"/>
        <w:contextualSpacing/>
        <w:jc w:val="both"/>
        <w:rPr>
          <w:rFonts w:ascii="Times New Roman" w:hAnsi="Times New Roman"/>
          <w:spacing w:val="-6"/>
          <w:sz w:val="28"/>
          <w:szCs w:val="28"/>
          <w:lang w:val="uk-UA"/>
        </w:rPr>
      </w:pPr>
    </w:p>
    <w:p w:rsidR="00842B2A" w:rsidRPr="009E28C4" w:rsidRDefault="00842B2A" w:rsidP="00B9573E">
      <w:pPr>
        <w:shd w:val="clear" w:color="auto" w:fill="FFFFFF"/>
        <w:suppressAutoHyphens/>
        <w:spacing w:after="0"/>
        <w:jc w:val="both"/>
        <w:rPr>
          <w:rFonts w:ascii="Times New Roman" w:eastAsia="Times New Roman" w:hAnsi="Times New Roman"/>
          <w:sz w:val="28"/>
          <w:szCs w:val="28"/>
          <w:lang w:val="uk-UA" w:eastAsia="ar-SA"/>
        </w:rPr>
      </w:pPr>
      <w:r w:rsidRPr="009E28C4">
        <w:rPr>
          <w:rFonts w:ascii="Times New Roman" w:eastAsia="Times New Roman" w:hAnsi="Times New Roman"/>
          <w:sz w:val="28"/>
          <w:szCs w:val="28"/>
          <w:lang w:val="uk-UA" w:eastAsia="ar-SA"/>
        </w:rPr>
        <w:t>головуючого –</w:t>
      </w:r>
      <w:r w:rsidR="00415836" w:rsidRPr="009E28C4">
        <w:rPr>
          <w:rFonts w:ascii="Times New Roman" w:eastAsia="Times New Roman" w:hAnsi="Times New Roman"/>
          <w:sz w:val="28"/>
          <w:szCs w:val="28"/>
          <w:lang w:val="uk-UA" w:eastAsia="ar-SA"/>
        </w:rPr>
        <w:t xml:space="preserve"> Олексія </w:t>
      </w:r>
      <w:r w:rsidR="00415836" w:rsidRPr="009E28C4">
        <w:rPr>
          <w:rFonts w:ascii="Times New Roman" w:eastAsia="Times New Roman" w:hAnsi="Times New Roman"/>
          <w:caps/>
          <w:sz w:val="28"/>
          <w:szCs w:val="28"/>
          <w:lang w:val="uk-UA" w:eastAsia="ar-SA"/>
        </w:rPr>
        <w:t>Омельяна</w:t>
      </w:r>
      <w:r w:rsidRPr="009E28C4">
        <w:rPr>
          <w:rFonts w:ascii="Times New Roman" w:eastAsia="Times New Roman" w:hAnsi="Times New Roman"/>
          <w:sz w:val="28"/>
          <w:szCs w:val="28"/>
          <w:lang w:val="uk-UA" w:eastAsia="ar-SA"/>
        </w:rPr>
        <w:t>,</w:t>
      </w:r>
    </w:p>
    <w:p w:rsidR="00842B2A" w:rsidRPr="009E28C4" w:rsidRDefault="00842B2A" w:rsidP="00B9573E">
      <w:pPr>
        <w:shd w:val="clear" w:color="auto" w:fill="FFFFFF"/>
        <w:tabs>
          <w:tab w:val="left" w:pos="3969"/>
        </w:tabs>
        <w:suppressAutoHyphens/>
        <w:spacing w:after="0"/>
        <w:jc w:val="both"/>
        <w:rPr>
          <w:rFonts w:ascii="Times New Roman" w:eastAsia="Times New Roman" w:hAnsi="Times New Roman"/>
          <w:sz w:val="28"/>
          <w:szCs w:val="28"/>
          <w:lang w:val="uk-UA" w:eastAsia="ar-SA"/>
        </w:rPr>
      </w:pPr>
    </w:p>
    <w:p w:rsidR="0074446E" w:rsidRPr="009E28C4" w:rsidRDefault="00842B2A" w:rsidP="00B9573E">
      <w:pPr>
        <w:shd w:val="clear" w:color="auto" w:fill="FFFFFF"/>
        <w:tabs>
          <w:tab w:val="left" w:pos="3969"/>
        </w:tabs>
        <w:spacing w:after="0"/>
        <w:ind w:right="-17"/>
        <w:contextualSpacing/>
        <w:jc w:val="both"/>
        <w:rPr>
          <w:rFonts w:ascii="Times New Roman" w:hAnsi="Times New Roman"/>
          <w:sz w:val="28"/>
          <w:szCs w:val="28"/>
          <w:lang w:val="uk-UA"/>
        </w:rPr>
      </w:pPr>
      <w:r w:rsidRPr="009E28C4">
        <w:rPr>
          <w:rFonts w:ascii="Times New Roman" w:eastAsia="Times New Roman" w:hAnsi="Times New Roman"/>
          <w:sz w:val="28"/>
          <w:szCs w:val="28"/>
          <w:lang w:val="uk-UA" w:eastAsia="ar-SA"/>
        </w:rPr>
        <w:t xml:space="preserve">членів Комісії: Михайла БОГОНОСА, Людмили </w:t>
      </w:r>
      <w:r w:rsidRPr="009E28C4">
        <w:rPr>
          <w:rFonts w:ascii="Times New Roman" w:eastAsia="Times New Roman" w:hAnsi="Times New Roman"/>
          <w:caps/>
          <w:sz w:val="28"/>
          <w:szCs w:val="28"/>
          <w:lang w:val="uk-UA" w:eastAsia="ar-SA"/>
        </w:rPr>
        <w:t>Волкової</w:t>
      </w:r>
      <w:r w:rsidRPr="009E28C4">
        <w:rPr>
          <w:rFonts w:ascii="Times New Roman" w:eastAsia="Times New Roman" w:hAnsi="Times New Roman"/>
          <w:sz w:val="28"/>
          <w:szCs w:val="28"/>
          <w:lang w:val="uk-UA" w:eastAsia="ar-SA"/>
        </w:rPr>
        <w:t xml:space="preserve">, Віталія </w:t>
      </w:r>
      <w:r w:rsidRPr="009E28C4">
        <w:rPr>
          <w:rFonts w:ascii="Times New Roman" w:eastAsia="Times New Roman" w:hAnsi="Times New Roman"/>
          <w:caps/>
          <w:sz w:val="28"/>
          <w:szCs w:val="28"/>
          <w:lang w:val="uk-UA" w:eastAsia="ar-SA"/>
        </w:rPr>
        <w:t>Гацелюка</w:t>
      </w:r>
      <w:r w:rsidRPr="009E28C4">
        <w:rPr>
          <w:rFonts w:ascii="Times New Roman" w:eastAsia="Times New Roman" w:hAnsi="Times New Roman"/>
          <w:sz w:val="28"/>
          <w:szCs w:val="28"/>
          <w:lang w:val="uk-UA" w:eastAsia="ar-SA"/>
        </w:rPr>
        <w:t xml:space="preserve">, Ярослава ДУХА, </w:t>
      </w:r>
      <w:r w:rsidR="00396C04" w:rsidRPr="009E28C4">
        <w:rPr>
          <w:rFonts w:ascii="Times New Roman" w:eastAsia="Times New Roman" w:hAnsi="Times New Roman"/>
          <w:sz w:val="28"/>
          <w:szCs w:val="28"/>
          <w:lang w:val="uk-UA" w:eastAsia="ar-SA"/>
        </w:rPr>
        <w:t xml:space="preserve">Романа КИДИСЮКА, </w:t>
      </w:r>
      <w:r w:rsidRPr="009E28C4">
        <w:rPr>
          <w:rFonts w:ascii="Times New Roman" w:eastAsia="Times New Roman" w:hAnsi="Times New Roman"/>
          <w:sz w:val="28"/>
          <w:szCs w:val="28"/>
          <w:lang w:val="uk-UA" w:eastAsia="ar-SA"/>
        </w:rPr>
        <w:t xml:space="preserve">Надії </w:t>
      </w:r>
      <w:r w:rsidRPr="009E28C4">
        <w:rPr>
          <w:rFonts w:ascii="Times New Roman" w:eastAsia="Times New Roman" w:hAnsi="Times New Roman"/>
          <w:caps/>
          <w:sz w:val="28"/>
          <w:szCs w:val="28"/>
          <w:lang w:val="uk-UA" w:eastAsia="ar-SA"/>
        </w:rPr>
        <w:t>Кобецької</w:t>
      </w:r>
      <w:r w:rsidRPr="009E28C4">
        <w:rPr>
          <w:rFonts w:ascii="Times New Roman" w:eastAsia="Times New Roman" w:hAnsi="Times New Roman"/>
          <w:sz w:val="28"/>
          <w:szCs w:val="28"/>
          <w:lang w:val="uk-UA" w:eastAsia="ar-SA"/>
        </w:rPr>
        <w:t xml:space="preserve">, Олега </w:t>
      </w:r>
      <w:r w:rsidRPr="009E28C4">
        <w:rPr>
          <w:rFonts w:ascii="Times New Roman" w:eastAsia="Times New Roman" w:hAnsi="Times New Roman"/>
          <w:caps/>
          <w:sz w:val="28"/>
          <w:szCs w:val="28"/>
          <w:lang w:val="uk-UA" w:eastAsia="ar-SA"/>
        </w:rPr>
        <w:t>КОЛІУША</w:t>
      </w:r>
      <w:r w:rsidRPr="009E28C4">
        <w:rPr>
          <w:rFonts w:ascii="Times New Roman" w:eastAsia="Times New Roman" w:hAnsi="Times New Roman"/>
          <w:sz w:val="28"/>
          <w:szCs w:val="28"/>
          <w:lang w:val="uk-UA" w:eastAsia="ar-SA"/>
        </w:rPr>
        <w:t xml:space="preserve">, Володимира ЛУГАНСЬКОГО (доповідач), Руслана </w:t>
      </w:r>
      <w:r w:rsidRPr="009E28C4">
        <w:rPr>
          <w:rFonts w:ascii="Times New Roman" w:eastAsia="Times New Roman" w:hAnsi="Times New Roman"/>
          <w:caps/>
          <w:sz w:val="28"/>
          <w:szCs w:val="28"/>
          <w:lang w:val="uk-UA" w:eastAsia="ar-SA"/>
        </w:rPr>
        <w:t>Мельника</w:t>
      </w:r>
      <w:r w:rsidR="00415836" w:rsidRPr="009E28C4">
        <w:rPr>
          <w:rFonts w:ascii="Times New Roman" w:eastAsia="Times New Roman" w:hAnsi="Times New Roman"/>
          <w:sz w:val="28"/>
          <w:szCs w:val="28"/>
          <w:lang w:val="uk-UA" w:eastAsia="ar-SA"/>
        </w:rPr>
        <w:t xml:space="preserve">, </w:t>
      </w:r>
      <w:r w:rsidRPr="009E28C4">
        <w:rPr>
          <w:rFonts w:ascii="Times New Roman" w:eastAsia="Times New Roman" w:hAnsi="Times New Roman"/>
          <w:sz w:val="28"/>
          <w:szCs w:val="28"/>
          <w:lang w:val="uk-UA" w:eastAsia="ar-SA"/>
        </w:rPr>
        <w:t xml:space="preserve">Романа </w:t>
      </w:r>
      <w:r w:rsidRPr="009E28C4">
        <w:rPr>
          <w:rFonts w:ascii="Times New Roman" w:eastAsia="Times New Roman" w:hAnsi="Times New Roman"/>
          <w:caps/>
          <w:sz w:val="28"/>
          <w:szCs w:val="28"/>
          <w:lang w:val="uk-UA" w:eastAsia="ar-SA"/>
        </w:rPr>
        <w:t>Сабодаша</w:t>
      </w:r>
      <w:r w:rsidRPr="009E28C4">
        <w:rPr>
          <w:rFonts w:ascii="Times New Roman" w:eastAsia="Times New Roman" w:hAnsi="Times New Roman"/>
          <w:sz w:val="28"/>
          <w:szCs w:val="28"/>
          <w:lang w:val="uk-UA" w:eastAsia="ar-SA"/>
        </w:rPr>
        <w:t xml:space="preserve">, Руслана </w:t>
      </w:r>
      <w:r w:rsidRPr="009E28C4">
        <w:rPr>
          <w:rFonts w:ascii="Times New Roman" w:eastAsia="Times New Roman" w:hAnsi="Times New Roman"/>
          <w:caps/>
          <w:sz w:val="28"/>
          <w:szCs w:val="28"/>
          <w:lang w:val="uk-UA" w:eastAsia="ar-SA"/>
        </w:rPr>
        <w:t>Сидоровича,</w:t>
      </w:r>
      <w:r w:rsidRPr="009E28C4">
        <w:rPr>
          <w:rFonts w:ascii="Times New Roman" w:eastAsia="Times New Roman" w:hAnsi="Times New Roman"/>
          <w:sz w:val="28"/>
          <w:szCs w:val="28"/>
          <w:lang w:val="uk-UA" w:eastAsia="ar-SA"/>
        </w:rPr>
        <w:t xml:space="preserve"> Сергія ЧУМАКА, Галини </w:t>
      </w:r>
      <w:r w:rsidRPr="009E28C4">
        <w:rPr>
          <w:rFonts w:ascii="Times New Roman" w:eastAsia="Times New Roman" w:hAnsi="Times New Roman"/>
          <w:caps/>
          <w:sz w:val="28"/>
          <w:szCs w:val="28"/>
          <w:lang w:val="uk-UA" w:eastAsia="ar-SA"/>
        </w:rPr>
        <w:t>Шевчук</w:t>
      </w:r>
      <w:r w:rsidR="0074446E" w:rsidRPr="009E28C4">
        <w:rPr>
          <w:rFonts w:ascii="Times New Roman" w:hAnsi="Times New Roman"/>
          <w:sz w:val="28"/>
          <w:szCs w:val="28"/>
          <w:lang w:val="uk-UA"/>
        </w:rPr>
        <w:t>,</w:t>
      </w:r>
    </w:p>
    <w:p w:rsidR="008304AB" w:rsidRPr="009E28C4" w:rsidRDefault="008304AB" w:rsidP="00B9573E">
      <w:pPr>
        <w:pStyle w:val="a3"/>
        <w:shd w:val="clear" w:color="auto" w:fill="FFFFFF"/>
        <w:spacing w:after="0" w:line="276" w:lineRule="auto"/>
        <w:contextualSpacing/>
        <w:jc w:val="both"/>
        <w:rPr>
          <w:color w:val="auto"/>
          <w:spacing w:val="-6"/>
          <w:sz w:val="28"/>
          <w:szCs w:val="28"/>
          <w:lang w:val="uk-UA"/>
        </w:rPr>
      </w:pPr>
    </w:p>
    <w:p w:rsidR="0074446E" w:rsidRPr="009E28C4" w:rsidRDefault="0074446E" w:rsidP="00B9573E">
      <w:pPr>
        <w:pStyle w:val="a3"/>
        <w:shd w:val="clear" w:color="auto" w:fill="FFFFFF"/>
        <w:spacing w:after="0" w:line="276" w:lineRule="auto"/>
        <w:contextualSpacing/>
        <w:jc w:val="both"/>
        <w:rPr>
          <w:color w:val="auto"/>
          <w:spacing w:val="-6"/>
          <w:sz w:val="28"/>
          <w:szCs w:val="28"/>
          <w:lang w:val="uk-UA"/>
        </w:rPr>
      </w:pPr>
      <w:r w:rsidRPr="009E28C4">
        <w:rPr>
          <w:color w:val="auto"/>
          <w:spacing w:val="-6"/>
          <w:sz w:val="28"/>
          <w:szCs w:val="28"/>
          <w:lang w:val="uk-UA"/>
        </w:rPr>
        <w:t xml:space="preserve">розглянувши питання про припинення участі кандидата </w:t>
      </w:r>
      <w:proofErr w:type="spellStart"/>
      <w:r w:rsidR="00842B2A" w:rsidRPr="009E28C4">
        <w:rPr>
          <w:color w:val="auto"/>
          <w:spacing w:val="-6"/>
          <w:sz w:val="28"/>
          <w:szCs w:val="28"/>
          <w:lang w:val="uk-UA"/>
        </w:rPr>
        <w:t>Яковлєвої</w:t>
      </w:r>
      <w:proofErr w:type="spellEnd"/>
      <w:r w:rsidR="00842B2A" w:rsidRPr="009E28C4">
        <w:rPr>
          <w:color w:val="auto"/>
          <w:spacing w:val="-6"/>
          <w:sz w:val="28"/>
          <w:szCs w:val="28"/>
          <w:lang w:val="uk-UA"/>
        </w:rPr>
        <w:t xml:space="preserve"> Анастасії Вікторівни</w:t>
      </w:r>
      <w:r w:rsidR="00AE2C0F" w:rsidRPr="009E28C4">
        <w:rPr>
          <w:color w:val="auto"/>
          <w:spacing w:val="-6"/>
          <w:sz w:val="28"/>
          <w:szCs w:val="28"/>
          <w:lang w:val="uk-UA"/>
        </w:rPr>
        <w:t xml:space="preserve"> </w:t>
      </w:r>
      <w:r w:rsidRPr="009E28C4">
        <w:rPr>
          <w:color w:val="auto"/>
          <w:spacing w:val="-6"/>
          <w:sz w:val="28"/>
          <w:szCs w:val="28"/>
          <w:lang w:val="uk-UA"/>
        </w:rPr>
        <w:t xml:space="preserve">в конкурсі на зайняття вакантних посад суддів </w:t>
      </w:r>
      <w:r w:rsidR="00214EC4" w:rsidRPr="009E28C4">
        <w:rPr>
          <w:color w:val="auto"/>
          <w:spacing w:val="-6"/>
          <w:sz w:val="28"/>
          <w:szCs w:val="28"/>
          <w:lang w:val="uk-UA"/>
        </w:rPr>
        <w:t>в апеляційних судах</w:t>
      </w:r>
      <w:r w:rsidRPr="009E28C4">
        <w:rPr>
          <w:color w:val="auto"/>
          <w:spacing w:val="-6"/>
          <w:sz w:val="28"/>
          <w:szCs w:val="28"/>
          <w:lang w:val="uk-UA"/>
        </w:rPr>
        <w:t xml:space="preserve">, оголошеному рішенням Вищої кваліфікаційної комісії суддів України від 14 вересня 2023 року № 94/зп-23, </w:t>
      </w:r>
    </w:p>
    <w:p w:rsidR="008304AB" w:rsidRPr="009E28C4" w:rsidRDefault="008304AB" w:rsidP="00B9573E">
      <w:pPr>
        <w:pStyle w:val="a3"/>
        <w:shd w:val="clear" w:color="auto" w:fill="FFFFFF"/>
        <w:spacing w:after="0" w:line="276" w:lineRule="auto"/>
        <w:contextualSpacing/>
        <w:jc w:val="center"/>
        <w:rPr>
          <w:color w:val="auto"/>
          <w:spacing w:val="-6"/>
          <w:sz w:val="28"/>
          <w:szCs w:val="28"/>
          <w:lang w:val="uk-UA"/>
        </w:rPr>
      </w:pPr>
    </w:p>
    <w:p w:rsidR="0074446E" w:rsidRPr="009E28C4" w:rsidRDefault="0074446E" w:rsidP="00B9573E">
      <w:pPr>
        <w:pStyle w:val="a3"/>
        <w:shd w:val="clear" w:color="auto" w:fill="FFFFFF"/>
        <w:spacing w:after="0" w:line="276" w:lineRule="auto"/>
        <w:contextualSpacing/>
        <w:jc w:val="center"/>
        <w:rPr>
          <w:color w:val="auto"/>
          <w:spacing w:val="-6"/>
          <w:sz w:val="28"/>
          <w:szCs w:val="28"/>
          <w:lang w:val="uk-UA"/>
        </w:rPr>
      </w:pPr>
      <w:r w:rsidRPr="009E28C4">
        <w:rPr>
          <w:color w:val="auto"/>
          <w:spacing w:val="-6"/>
          <w:sz w:val="28"/>
          <w:szCs w:val="28"/>
          <w:lang w:val="uk-UA"/>
        </w:rPr>
        <w:t>встановила:</w:t>
      </w:r>
    </w:p>
    <w:p w:rsidR="008304AB" w:rsidRPr="009E28C4" w:rsidRDefault="008304AB" w:rsidP="00B9573E">
      <w:pPr>
        <w:pStyle w:val="a3"/>
        <w:shd w:val="clear" w:color="auto" w:fill="FFFFFF"/>
        <w:spacing w:after="0" w:line="276" w:lineRule="auto"/>
        <w:contextualSpacing/>
        <w:jc w:val="both"/>
        <w:rPr>
          <w:color w:val="auto"/>
          <w:spacing w:val="-6"/>
          <w:sz w:val="28"/>
          <w:szCs w:val="28"/>
          <w:lang w:val="uk-UA"/>
        </w:rPr>
      </w:pPr>
    </w:p>
    <w:p w:rsidR="00DA606D" w:rsidRPr="009E28C4" w:rsidRDefault="00DA606D" w:rsidP="00B9573E">
      <w:pPr>
        <w:pStyle w:val="a3"/>
        <w:shd w:val="clear" w:color="auto" w:fill="FFFFFF"/>
        <w:spacing w:after="0" w:line="276" w:lineRule="auto"/>
        <w:ind w:firstLine="709"/>
        <w:contextualSpacing/>
        <w:jc w:val="both"/>
        <w:rPr>
          <w:color w:val="auto"/>
          <w:sz w:val="28"/>
          <w:szCs w:val="28"/>
          <w:shd w:val="clear" w:color="auto" w:fill="FFFFFF"/>
          <w:lang w:val="uk-UA"/>
        </w:rPr>
      </w:pPr>
      <w:r w:rsidRPr="009E28C4">
        <w:rPr>
          <w:color w:val="auto"/>
          <w:sz w:val="28"/>
          <w:szCs w:val="28"/>
          <w:shd w:val="clear" w:color="auto" w:fill="FFFFFF"/>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w:t>
      </w:r>
      <w:r w:rsidR="009E3943" w:rsidRPr="009E28C4">
        <w:rPr>
          <w:color w:val="auto"/>
          <w:sz w:val="28"/>
          <w:szCs w:val="28"/>
          <w:shd w:val="clear" w:color="auto" w:fill="FFFFFF"/>
          <w:lang w:val="en-US"/>
        </w:rPr>
        <w:t> </w:t>
      </w:r>
      <w:r w:rsidRPr="009E28C4">
        <w:rPr>
          <w:color w:val="auto"/>
          <w:sz w:val="28"/>
          <w:szCs w:val="28"/>
          <w:shd w:val="clear" w:color="auto" w:fill="FFFFFF"/>
          <w:lang w:val="uk-UA"/>
        </w:rPr>
        <w:t xml:space="preserve"> – 58; в апеляційних судах із розгляду адміністративних справ – 67 (далі – Конкурс).</w:t>
      </w:r>
    </w:p>
    <w:p w:rsidR="00AE2C0F" w:rsidRPr="009E28C4" w:rsidRDefault="00DA606D" w:rsidP="00B9573E">
      <w:pPr>
        <w:pStyle w:val="a3"/>
        <w:shd w:val="clear" w:color="auto" w:fill="FFFFFF"/>
        <w:spacing w:after="0" w:line="276" w:lineRule="auto"/>
        <w:ind w:firstLine="709"/>
        <w:contextualSpacing/>
        <w:jc w:val="both"/>
        <w:rPr>
          <w:color w:val="auto"/>
          <w:sz w:val="28"/>
          <w:szCs w:val="28"/>
          <w:shd w:val="clear" w:color="auto" w:fill="FFFFFF"/>
          <w:lang w:val="uk-UA"/>
        </w:rPr>
      </w:pPr>
      <w:r w:rsidRPr="009E28C4">
        <w:rPr>
          <w:color w:val="auto"/>
          <w:sz w:val="28"/>
          <w:szCs w:val="28"/>
          <w:shd w:val="clear" w:color="auto" w:fill="FFFFFF"/>
          <w:lang w:val="uk-UA"/>
        </w:rPr>
        <w:t xml:space="preserve">До Комісії </w:t>
      </w:r>
      <w:r w:rsidR="00BA0063" w:rsidRPr="009E28C4">
        <w:rPr>
          <w:color w:val="auto"/>
          <w:sz w:val="28"/>
          <w:szCs w:val="28"/>
          <w:shd w:val="clear" w:color="auto" w:fill="FFFFFF"/>
          <w:lang w:val="uk-UA"/>
        </w:rPr>
        <w:t>у межах встановленого умовами Конкурсу строку</w:t>
      </w:r>
      <w:r w:rsidR="00025197" w:rsidRPr="009E28C4">
        <w:rPr>
          <w:color w:val="auto"/>
          <w:sz w:val="28"/>
          <w:szCs w:val="28"/>
          <w:shd w:val="clear" w:color="auto" w:fill="FFFFFF"/>
          <w:lang w:val="uk-UA"/>
        </w:rPr>
        <w:t xml:space="preserve"> </w:t>
      </w:r>
      <w:r w:rsidR="009A750C" w:rsidRPr="009E28C4">
        <w:rPr>
          <w:color w:val="auto"/>
          <w:sz w:val="28"/>
          <w:szCs w:val="28"/>
          <w:shd w:val="clear" w:color="auto" w:fill="FFFFFF"/>
          <w:lang w:val="uk-UA"/>
        </w:rPr>
        <w:t>надійшла заява</w:t>
      </w:r>
      <w:r w:rsidR="00025197" w:rsidRPr="009E28C4">
        <w:rPr>
          <w:color w:val="auto"/>
          <w:sz w:val="28"/>
          <w:szCs w:val="28"/>
          <w:shd w:val="clear" w:color="auto" w:fill="FFFFFF"/>
          <w:lang w:val="uk-UA"/>
        </w:rPr>
        <w:t xml:space="preserve"> </w:t>
      </w:r>
      <w:proofErr w:type="spellStart"/>
      <w:r w:rsidR="00842B2A" w:rsidRPr="009E28C4">
        <w:rPr>
          <w:color w:val="auto"/>
          <w:sz w:val="28"/>
          <w:szCs w:val="28"/>
          <w:shd w:val="clear" w:color="auto" w:fill="FFFFFF"/>
          <w:lang w:val="uk-UA"/>
        </w:rPr>
        <w:t>Яковлєвої</w:t>
      </w:r>
      <w:proofErr w:type="spellEnd"/>
      <w:r w:rsidR="00842B2A" w:rsidRPr="009E28C4">
        <w:rPr>
          <w:color w:val="auto"/>
          <w:sz w:val="28"/>
          <w:szCs w:val="28"/>
          <w:shd w:val="clear" w:color="auto" w:fill="FFFFFF"/>
          <w:lang w:val="uk-UA"/>
        </w:rPr>
        <w:t xml:space="preserve"> Анастасії Вікторівни </w:t>
      </w:r>
      <w:r w:rsidR="00025197" w:rsidRPr="009E28C4">
        <w:rPr>
          <w:color w:val="auto"/>
          <w:sz w:val="28"/>
          <w:szCs w:val="28"/>
          <w:shd w:val="clear" w:color="auto" w:fill="FFFFFF"/>
          <w:lang w:val="uk-UA"/>
        </w:rPr>
        <w:t>про участь у Конкурсі як особ</w:t>
      </w:r>
      <w:r w:rsidR="0035029A" w:rsidRPr="009E28C4">
        <w:rPr>
          <w:color w:val="auto"/>
          <w:sz w:val="28"/>
          <w:szCs w:val="28"/>
          <w:shd w:val="clear" w:color="auto" w:fill="FFFFFF"/>
          <w:lang w:val="uk-UA"/>
        </w:rPr>
        <w:t>и</w:t>
      </w:r>
      <w:r w:rsidR="00025197" w:rsidRPr="009E28C4">
        <w:rPr>
          <w:color w:val="auto"/>
          <w:sz w:val="28"/>
          <w:szCs w:val="28"/>
          <w:shd w:val="clear" w:color="auto" w:fill="FFFFFF"/>
          <w:lang w:val="uk-UA"/>
        </w:rPr>
        <w:t xml:space="preserve">, яка відповідає вимогам пункту </w:t>
      </w:r>
      <w:r w:rsidR="009E3943" w:rsidRPr="009E28C4">
        <w:rPr>
          <w:color w:val="auto"/>
          <w:sz w:val="28"/>
          <w:szCs w:val="28"/>
          <w:shd w:val="clear" w:color="auto" w:fill="FFFFFF"/>
          <w:lang w:val="uk-UA"/>
        </w:rPr>
        <w:t>3</w:t>
      </w:r>
      <w:r w:rsidR="00AE2C0F" w:rsidRPr="009E28C4">
        <w:rPr>
          <w:color w:val="auto"/>
          <w:sz w:val="28"/>
          <w:szCs w:val="28"/>
          <w:shd w:val="clear" w:color="auto" w:fill="FFFFFF"/>
          <w:lang w:val="uk-UA"/>
        </w:rPr>
        <w:t xml:space="preserve"> частини першої</w:t>
      </w:r>
      <w:r w:rsidR="00025197" w:rsidRPr="009E28C4">
        <w:rPr>
          <w:color w:val="auto"/>
          <w:sz w:val="28"/>
          <w:szCs w:val="28"/>
          <w:shd w:val="clear" w:color="auto" w:fill="FFFFFF"/>
          <w:lang w:val="uk-UA"/>
        </w:rPr>
        <w:t xml:space="preserve"> статті 28 Закону України «</w:t>
      </w:r>
      <w:r w:rsidR="004C2493" w:rsidRPr="009E28C4">
        <w:rPr>
          <w:color w:val="auto"/>
          <w:sz w:val="28"/>
          <w:szCs w:val="28"/>
          <w:shd w:val="clear" w:color="auto" w:fill="FFFFFF"/>
          <w:lang w:val="uk-UA"/>
        </w:rPr>
        <w:t>Про</w:t>
      </w:r>
      <w:r w:rsidR="00BA5F41" w:rsidRPr="009E28C4">
        <w:rPr>
          <w:color w:val="auto"/>
          <w:sz w:val="28"/>
          <w:szCs w:val="28"/>
          <w:shd w:val="clear" w:color="auto" w:fill="FFFFFF"/>
          <w:lang w:val="uk-UA"/>
        </w:rPr>
        <w:t xml:space="preserve"> </w:t>
      </w:r>
      <w:r w:rsidR="006603FB" w:rsidRPr="009E28C4">
        <w:rPr>
          <w:color w:val="auto"/>
          <w:sz w:val="28"/>
          <w:szCs w:val="28"/>
          <w:shd w:val="clear" w:color="auto" w:fill="FFFFFF"/>
          <w:lang w:val="uk-UA"/>
        </w:rPr>
        <w:t xml:space="preserve">судоустрій і статус суддів» (далі – Закон), тобто має </w:t>
      </w:r>
      <w:r w:rsidR="00AE2C0F" w:rsidRPr="009E28C4">
        <w:rPr>
          <w:color w:val="auto"/>
          <w:sz w:val="28"/>
          <w:szCs w:val="28"/>
          <w:shd w:val="clear" w:color="auto" w:fill="FFFFFF"/>
          <w:lang w:val="uk-UA"/>
        </w:rPr>
        <w:t xml:space="preserve">досвід професійної </w:t>
      </w:r>
      <w:r w:rsidR="00AE2C0F" w:rsidRPr="009E28C4">
        <w:rPr>
          <w:color w:val="auto"/>
          <w:sz w:val="28"/>
          <w:szCs w:val="28"/>
          <w:shd w:val="clear" w:color="auto" w:fill="FFFFFF"/>
          <w:lang w:val="uk-UA"/>
        </w:rPr>
        <w:lastRenderedPageBreak/>
        <w:t xml:space="preserve">діяльності адвоката, </w:t>
      </w:r>
      <w:r w:rsidR="009E3943" w:rsidRPr="009E28C4">
        <w:rPr>
          <w:color w:val="auto"/>
          <w:sz w:val="28"/>
          <w:szCs w:val="28"/>
          <w:shd w:val="clear" w:color="auto" w:fill="FFFFFF"/>
          <w:lang w:val="uk-UA"/>
        </w:rPr>
        <w:t>у</w:t>
      </w:r>
      <w:r w:rsidR="00AE2C0F" w:rsidRPr="009E28C4">
        <w:rPr>
          <w:color w:val="auto"/>
          <w:sz w:val="28"/>
          <w:szCs w:val="28"/>
          <w:shd w:val="clear" w:color="auto" w:fill="FFFFFF"/>
          <w:lang w:val="uk-UA"/>
        </w:rPr>
        <w:t xml:space="preserve"> тому числі щодо здійснення представництва в суді та/або захисту від кримінального обвинувачення</w:t>
      </w:r>
      <w:r w:rsidR="009E3943" w:rsidRPr="009E28C4">
        <w:rPr>
          <w:color w:val="auto"/>
          <w:sz w:val="28"/>
          <w:szCs w:val="28"/>
          <w:shd w:val="clear" w:color="auto" w:fill="FFFFFF"/>
          <w:lang w:val="uk-UA"/>
        </w:rPr>
        <w:t>,</w:t>
      </w:r>
      <w:r w:rsidR="00AE2C0F" w:rsidRPr="009E28C4">
        <w:rPr>
          <w:color w:val="auto"/>
          <w:sz w:val="28"/>
          <w:szCs w:val="28"/>
          <w:shd w:val="clear" w:color="auto" w:fill="FFFFFF"/>
          <w:lang w:val="uk-UA"/>
        </w:rPr>
        <w:t xml:space="preserve"> щонайменше сім років.</w:t>
      </w:r>
    </w:p>
    <w:p w:rsidR="007E4986" w:rsidRPr="009E28C4" w:rsidRDefault="007D0129" w:rsidP="00B9573E">
      <w:pPr>
        <w:pStyle w:val="a3"/>
        <w:shd w:val="clear" w:color="auto" w:fill="FFFFFF"/>
        <w:spacing w:after="0" w:line="276" w:lineRule="auto"/>
        <w:ind w:firstLine="709"/>
        <w:contextualSpacing/>
        <w:jc w:val="both"/>
        <w:rPr>
          <w:color w:val="auto"/>
          <w:spacing w:val="-6"/>
          <w:sz w:val="28"/>
          <w:szCs w:val="28"/>
          <w:lang w:val="uk-UA"/>
        </w:rPr>
      </w:pPr>
      <w:r w:rsidRPr="009E28C4">
        <w:rPr>
          <w:color w:val="auto"/>
          <w:spacing w:val="-6"/>
          <w:sz w:val="28"/>
          <w:szCs w:val="28"/>
          <w:lang w:val="uk-UA"/>
        </w:rPr>
        <w:t xml:space="preserve">Рішенням Комісії від </w:t>
      </w:r>
      <w:r w:rsidR="007E4986" w:rsidRPr="009E28C4">
        <w:rPr>
          <w:color w:val="auto"/>
          <w:spacing w:val="-6"/>
          <w:sz w:val="28"/>
          <w:szCs w:val="28"/>
          <w:lang w:val="uk-UA"/>
        </w:rPr>
        <w:t xml:space="preserve">04 березня 2024 року № </w:t>
      </w:r>
      <w:r w:rsidR="001B547D" w:rsidRPr="009E28C4">
        <w:rPr>
          <w:color w:val="auto"/>
          <w:spacing w:val="-6"/>
          <w:sz w:val="28"/>
          <w:szCs w:val="28"/>
          <w:lang w:val="uk-UA"/>
        </w:rPr>
        <w:t>105</w:t>
      </w:r>
      <w:r w:rsidR="007E4986" w:rsidRPr="009E28C4">
        <w:rPr>
          <w:color w:val="auto"/>
          <w:spacing w:val="-6"/>
          <w:sz w:val="28"/>
          <w:szCs w:val="28"/>
          <w:lang w:val="uk-UA"/>
        </w:rPr>
        <w:t>/ас-24</w:t>
      </w:r>
      <w:r w:rsidR="00E54391" w:rsidRPr="009E28C4">
        <w:rPr>
          <w:color w:val="auto"/>
          <w:spacing w:val="-6"/>
          <w:sz w:val="28"/>
          <w:szCs w:val="28"/>
          <w:lang w:val="uk-UA"/>
        </w:rPr>
        <w:t xml:space="preserve"> </w:t>
      </w:r>
      <w:r w:rsidR="009A7E58" w:rsidRPr="009E28C4">
        <w:rPr>
          <w:color w:val="auto"/>
          <w:spacing w:val="-6"/>
          <w:sz w:val="28"/>
          <w:szCs w:val="28"/>
          <w:lang w:val="uk-UA"/>
        </w:rPr>
        <w:t xml:space="preserve">кандидатів </w:t>
      </w:r>
      <w:r w:rsidR="009A7E58" w:rsidRPr="009E28C4">
        <w:rPr>
          <w:color w:val="auto"/>
          <w:sz w:val="28"/>
          <w:szCs w:val="28"/>
          <w:shd w:val="clear" w:color="auto" w:fill="FFFFFF"/>
          <w:lang w:val="uk-UA"/>
        </w:rPr>
        <w:t>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r w:rsidR="009268AB" w:rsidRPr="009E28C4">
        <w:rPr>
          <w:color w:val="auto"/>
          <w:sz w:val="28"/>
          <w:szCs w:val="28"/>
          <w:shd w:val="clear" w:color="auto" w:fill="FFFFFF"/>
          <w:lang w:val="uk-UA"/>
        </w:rPr>
        <w:t xml:space="preserve">, зокрема </w:t>
      </w:r>
      <w:r w:rsidR="001B547D" w:rsidRPr="009E28C4">
        <w:rPr>
          <w:color w:val="auto"/>
          <w:spacing w:val="-6"/>
          <w:sz w:val="28"/>
          <w:szCs w:val="28"/>
          <w:lang w:val="uk-UA"/>
        </w:rPr>
        <w:t>Яковлєву А.В.</w:t>
      </w:r>
      <w:r w:rsidR="00E54391" w:rsidRPr="009E28C4">
        <w:rPr>
          <w:color w:val="auto"/>
          <w:spacing w:val="-6"/>
          <w:sz w:val="28"/>
          <w:szCs w:val="28"/>
          <w:lang w:val="uk-UA"/>
        </w:rPr>
        <w:t xml:space="preserve"> </w:t>
      </w:r>
    </w:p>
    <w:p w:rsidR="009A7E58" w:rsidRPr="009E28C4" w:rsidRDefault="009A7E58" w:rsidP="00B9573E">
      <w:pPr>
        <w:pStyle w:val="a3"/>
        <w:spacing w:after="0" w:line="276" w:lineRule="auto"/>
        <w:ind w:firstLine="709"/>
        <w:contextualSpacing/>
        <w:jc w:val="both"/>
        <w:rPr>
          <w:spacing w:val="-6"/>
          <w:sz w:val="28"/>
          <w:szCs w:val="28"/>
          <w:lang w:val="uk-UA"/>
        </w:rPr>
      </w:pPr>
      <w:r w:rsidRPr="009E28C4">
        <w:rPr>
          <w:color w:val="auto"/>
          <w:spacing w:val="-6"/>
          <w:sz w:val="28"/>
          <w:szCs w:val="28"/>
          <w:lang w:val="uk-UA"/>
        </w:rPr>
        <w:t>Рішенням Комісії від 19 червня 202</w:t>
      </w:r>
      <w:r w:rsidR="00251194" w:rsidRPr="009E28C4">
        <w:rPr>
          <w:color w:val="auto"/>
          <w:spacing w:val="-6"/>
          <w:sz w:val="28"/>
          <w:szCs w:val="28"/>
          <w:lang w:val="uk-UA"/>
        </w:rPr>
        <w:t>4</w:t>
      </w:r>
      <w:r w:rsidRPr="009E28C4">
        <w:rPr>
          <w:color w:val="auto"/>
          <w:spacing w:val="-6"/>
          <w:sz w:val="28"/>
          <w:szCs w:val="28"/>
          <w:lang w:val="uk-UA"/>
        </w:rPr>
        <w:t xml:space="preserve"> року № 18</w:t>
      </w:r>
      <w:r w:rsidR="00251194" w:rsidRPr="009E28C4">
        <w:rPr>
          <w:color w:val="auto"/>
          <w:spacing w:val="-6"/>
          <w:sz w:val="28"/>
          <w:szCs w:val="28"/>
          <w:lang w:val="uk-UA"/>
        </w:rPr>
        <w:t>4</w:t>
      </w:r>
      <w:r w:rsidRPr="009E28C4">
        <w:rPr>
          <w:color w:val="auto"/>
          <w:spacing w:val="-6"/>
          <w:sz w:val="28"/>
          <w:szCs w:val="28"/>
          <w:lang w:val="uk-UA"/>
        </w:rPr>
        <w:t xml:space="preserve">/зп-24 призначено кваліфікаційне оцінювання 159 кандидатів на посаду судді апеляційного господарського суду, зокрема </w:t>
      </w:r>
      <w:proofErr w:type="spellStart"/>
      <w:r w:rsidRPr="009E28C4">
        <w:rPr>
          <w:color w:val="auto"/>
          <w:spacing w:val="-6"/>
          <w:sz w:val="28"/>
          <w:szCs w:val="28"/>
          <w:lang w:val="uk-UA"/>
        </w:rPr>
        <w:t>Яковлєвої</w:t>
      </w:r>
      <w:proofErr w:type="spellEnd"/>
      <w:r w:rsidRPr="009E28C4">
        <w:rPr>
          <w:color w:val="auto"/>
          <w:spacing w:val="-6"/>
          <w:sz w:val="28"/>
          <w:szCs w:val="28"/>
          <w:lang w:val="uk-UA"/>
        </w:rPr>
        <w:t xml:space="preserve"> А.В., а також встановлено </w:t>
      </w:r>
      <w:r w:rsidRPr="009E28C4">
        <w:rPr>
          <w:spacing w:val="-6"/>
          <w:sz w:val="28"/>
          <w:szCs w:val="28"/>
          <w:lang w:val="uk-UA"/>
        </w:rPr>
        <w:t xml:space="preserve">черговість етапів кваліфікаційного оцінювання: перший – </w:t>
      </w:r>
      <w:r w:rsidR="00316055">
        <w:rPr>
          <w:spacing w:val="-6"/>
          <w:sz w:val="28"/>
          <w:szCs w:val="28"/>
          <w:lang w:val="uk-UA"/>
        </w:rPr>
        <w:t>«С</w:t>
      </w:r>
      <w:r w:rsidRPr="009E28C4">
        <w:rPr>
          <w:spacing w:val="-6"/>
          <w:sz w:val="28"/>
          <w:szCs w:val="28"/>
          <w:lang w:val="uk-UA"/>
        </w:rPr>
        <w:t>кладання кваліфікаційного іспиту</w:t>
      </w:r>
      <w:r w:rsidR="00316055">
        <w:rPr>
          <w:spacing w:val="-6"/>
          <w:sz w:val="28"/>
          <w:szCs w:val="28"/>
          <w:lang w:val="uk-UA"/>
        </w:rPr>
        <w:t>»</w:t>
      </w:r>
      <w:r w:rsidRPr="009E28C4">
        <w:rPr>
          <w:spacing w:val="-6"/>
          <w:sz w:val="28"/>
          <w:szCs w:val="28"/>
          <w:lang w:val="uk-UA"/>
        </w:rPr>
        <w:t xml:space="preserve">; другий – </w:t>
      </w:r>
      <w:r w:rsidR="00316055">
        <w:rPr>
          <w:spacing w:val="-6"/>
          <w:sz w:val="28"/>
          <w:szCs w:val="28"/>
          <w:lang w:val="uk-UA"/>
        </w:rPr>
        <w:t>«Д</w:t>
      </w:r>
      <w:r w:rsidRPr="009E28C4">
        <w:rPr>
          <w:spacing w:val="-6"/>
          <w:sz w:val="28"/>
          <w:szCs w:val="28"/>
          <w:lang w:val="uk-UA"/>
        </w:rPr>
        <w:t>ослідження</w:t>
      </w:r>
      <w:r w:rsidR="00316055">
        <w:rPr>
          <w:spacing w:val="-6"/>
          <w:sz w:val="28"/>
          <w:szCs w:val="28"/>
          <w:lang w:val="uk-UA"/>
        </w:rPr>
        <w:t xml:space="preserve"> досьє та проведення співбесіди».</w:t>
      </w:r>
    </w:p>
    <w:p w:rsidR="009A7E58" w:rsidRPr="009E28C4" w:rsidRDefault="009A7E58" w:rsidP="00B9573E">
      <w:pPr>
        <w:pStyle w:val="a3"/>
        <w:shd w:val="clear" w:color="auto" w:fill="FFFFFF"/>
        <w:spacing w:after="0" w:line="276" w:lineRule="auto"/>
        <w:ind w:firstLine="709"/>
        <w:contextualSpacing/>
        <w:jc w:val="both"/>
        <w:rPr>
          <w:color w:val="auto"/>
          <w:spacing w:val="-6"/>
          <w:sz w:val="28"/>
          <w:szCs w:val="28"/>
          <w:lang w:val="uk-UA"/>
        </w:rPr>
      </w:pPr>
      <w:r w:rsidRPr="009E28C4">
        <w:rPr>
          <w:color w:val="auto"/>
          <w:spacing w:val="-6"/>
          <w:sz w:val="28"/>
          <w:szCs w:val="28"/>
          <w:lang w:val="uk-UA"/>
        </w:rPr>
        <w:t xml:space="preserve">Рішенням Комісії від 18 березня 2025 року № 56/зп-25 допущено 83 кандидатів на посади суддів апеляційних господарських судів, включаючи Яковлєву А.В.,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p>
    <w:p w:rsidR="00941644" w:rsidRPr="009E28C4" w:rsidRDefault="00941644" w:rsidP="00B9573E">
      <w:pPr>
        <w:pStyle w:val="a3"/>
        <w:shd w:val="clear" w:color="auto" w:fill="FFFFFF"/>
        <w:spacing w:after="0" w:line="276" w:lineRule="auto"/>
        <w:ind w:firstLine="709"/>
        <w:contextualSpacing/>
        <w:jc w:val="both"/>
        <w:rPr>
          <w:color w:val="auto"/>
          <w:spacing w:val="-6"/>
          <w:sz w:val="28"/>
          <w:szCs w:val="28"/>
          <w:lang w:val="uk-UA"/>
        </w:rPr>
      </w:pPr>
      <w:r w:rsidRPr="009E28C4">
        <w:rPr>
          <w:color w:val="auto"/>
          <w:spacing w:val="-6"/>
          <w:sz w:val="28"/>
          <w:szCs w:val="28"/>
          <w:lang w:val="uk-UA"/>
        </w:rPr>
        <w:t xml:space="preserve">Рішенням Комісії від 12 травня 2025 року </w:t>
      </w:r>
      <w:r w:rsidRPr="009E28C4">
        <w:rPr>
          <w:color w:val="000000"/>
          <w:sz w:val="28"/>
          <w:szCs w:val="28"/>
          <w:lang w:val="uk-UA"/>
        </w:rPr>
        <w:t xml:space="preserve">встановлено, що під час проведення спеціальної перевірки не отримано інформації, яка свідчить про невідповідність вимогам до кандидата на посаду судді, стосовно </w:t>
      </w:r>
      <w:proofErr w:type="spellStart"/>
      <w:r w:rsidRPr="009E28C4">
        <w:rPr>
          <w:color w:val="000000"/>
          <w:sz w:val="28"/>
          <w:szCs w:val="28"/>
          <w:lang w:val="uk-UA"/>
        </w:rPr>
        <w:t>Яковлєвої</w:t>
      </w:r>
      <w:proofErr w:type="spellEnd"/>
      <w:r w:rsidRPr="009E28C4">
        <w:rPr>
          <w:color w:val="000000"/>
          <w:sz w:val="28"/>
          <w:szCs w:val="28"/>
          <w:lang w:val="uk-UA"/>
        </w:rPr>
        <w:t xml:space="preserve"> А.В.</w:t>
      </w:r>
    </w:p>
    <w:p w:rsidR="00E37395" w:rsidRPr="009E28C4" w:rsidRDefault="009268AB" w:rsidP="00B9573E">
      <w:pPr>
        <w:pStyle w:val="a3"/>
        <w:shd w:val="clear" w:color="auto" w:fill="FFFFFF"/>
        <w:spacing w:after="0" w:line="276" w:lineRule="auto"/>
        <w:ind w:firstLine="709"/>
        <w:contextualSpacing/>
        <w:jc w:val="both"/>
        <w:rPr>
          <w:color w:val="auto"/>
          <w:spacing w:val="-6"/>
          <w:sz w:val="28"/>
          <w:szCs w:val="28"/>
          <w:lang w:val="uk-UA"/>
        </w:rPr>
      </w:pPr>
      <w:r w:rsidRPr="009E28C4">
        <w:rPr>
          <w:color w:val="auto"/>
          <w:spacing w:val="-6"/>
          <w:sz w:val="28"/>
          <w:szCs w:val="28"/>
          <w:lang w:val="uk-UA"/>
        </w:rPr>
        <w:t xml:space="preserve">До Комісії </w:t>
      </w:r>
      <w:r w:rsidR="00842B2A" w:rsidRPr="009E28C4">
        <w:rPr>
          <w:color w:val="auto"/>
          <w:spacing w:val="-6"/>
          <w:sz w:val="28"/>
          <w:szCs w:val="28"/>
          <w:lang w:val="uk-UA"/>
        </w:rPr>
        <w:t>23 квітня</w:t>
      </w:r>
      <w:r w:rsidR="0018188E" w:rsidRPr="009E28C4">
        <w:rPr>
          <w:color w:val="auto"/>
          <w:spacing w:val="-6"/>
          <w:sz w:val="28"/>
          <w:szCs w:val="28"/>
          <w:lang w:val="uk-UA"/>
        </w:rPr>
        <w:t xml:space="preserve"> </w:t>
      </w:r>
      <w:r w:rsidR="00E37395" w:rsidRPr="009E28C4">
        <w:rPr>
          <w:color w:val="auto"/>
          <w:spacing w:val="-6"/>
          <w:sz w:val="28"/>
          <w:szCs w:val="28"/>
          <w:lang w:val="uk-UA"/>
        </w:rPr>
        <w:t>202</w:t>
      </w:r>
      <w:r w:rsidR="0018188E" w:rsidRPr="009E28C4">
        <w:rPr>
          <w:color w:val="auto"/>
          <w:spacing w:val="-6"/>
          <w:sz w:val="28"/>
          <w:szCs w:val="28"/>
          <w:lang w:val="uk-UA"/>
        </w:rPr>
        <w:t>5</w:t>
      </w:r>
      <w:r w:rsidR="00E37395" w:rsidRPr="009E28C4">
        <w:rPr>
          <w:color w:val="auto"/>
          <w:spacing w:val="-6"/>
          <w:sz w:val="28"/>
          <w:szCs w:val="28"/>
          <w:lang w:val="uk-UA"/>
        </w:rPr>
        <w:t xml:space="preserve"> року</w:t>
      </w:r>
      <w:r w:rsidR="00CC2C67" w:rsidRPr="009E28C4">
        <w:rPr>
          <w:color w:val="auto"/>
          <w:spacing w:val="-6"/>
          <w:sz w:val="28"/>
          <w:szCs w:val="28"/>
          <w:lang w:val="uk-UA"/>
        </w:rPr>
        <w:t xml:space="preserve"> </w:t>
      </w:r>
      <w:r w:rsidR="0035029A" w:rsidRPr="009E28C4">
        <w:rPr>
          <w:color w:val="auto"/>
          <w:spacing w:val="-6"/>
          <w:sz w:val="28"/>
          <w:szCs w:val="28"/>
          <w:lang w:val="uk-UA"/>
        </w:rPr>
        <w:t>надійшла заява</w:t>
      </w:r>
      <w:r w:rsidR="008A094E" w:rsidRPr="009E28C4">
        <w:rPr>
          <w:color w:val="auto"/>
          <w:spacing w:val="-6"/>
          <w:sz w:val="28"/>
          <w:szCs w:val="28"/>
          <w:lang w:val="uk-UA"/>
        </w:rPr>
        <w:t xml:space="preserve"> </w:t>
      </w:r>
      <w:proofErr w:type="spellStart"/>
      <w:r w:rsidR="00842B2A" w:rsidRPr="009E28C4">
        <w:rPr>
          <w:color w:val="auto"/>
          <w:spacing w:val="-6"/>
          <w:sz w:val="28"/>
          <w:szCs w:val="28"/>
          <w:lang w:val="uk-UA"/>
        </w:rPr>
        <w:t>Яковлєвої</w:t>
      </w:r>
      <w:proofErr w:type="spellEnd"/>
      <w:r w:rsidR="00842B2A" w:rsidRPr="009E28C4">
        <w:rPr>
          <w:color w:val="auto"/>
          <w:spacing w:val="-6"/>
          <w:sz w:val="28"/>
          <w:szCs w:val="28"/>
          <w:lang w:val="uk-UA"/>
        </w:rPr>
        <w:t xml:space="preserve"> А.В. </w:t>
      </w:r>
      <w:r w:rsidR="00CC2C67" w:rsidRPr="009E28C4">
        <w:rPr>
          <w:color w:val="auto"/>
          <w:spacing w:val="-6"/>
          <w:sz w:val="28"/>
          <w:szCs w:val="28"/>
          <w:lang w:val="uk-UA"/>
        </w:rPr>
        <w:t>про припинення участі в Конкурсі.</w:t>
      </w:r>
    </w:p>
    <w:p w:rsidR="007E4986" w:rsidRPr="009E28C4" w:rsidRDefault="008A094E" w:rsidP="00B9573E">
      <w:pPr>
        <w:pStyle w:val="a3"/>
        <w:shd w:val="clear" w:color="auto" w:fill="FFFFFF"/>
        <w:spacing w:after="0" w:line="276" w:lineRule="auto"/>
        <w:ind w:firstLine="709"/>
        <w:contextualSpacing/>
        <w:jc w:val="both"/>
        <w:rPr>
          <w:color w:val="auto"/>
          <w:sz w:val="28"/>
          <w:szCs w:val="28"/>
          <w:shd w:val="clear" w:color="auto" w:fill="FFFFFF"/>
          <w:lang w:val="uk-UA"/>
        </w:rPr>
      </w:pPr>
      <w:r w:rsidRPr="009E28C4">
        <w:rPr>
          <w:color w:val="auto"/>
          <w:sz w:val="28"/>
          <w:szCs w:val="28"/>
          <w:shd w:val="clear" w:color="auto" w:fill="FFFFFF"/>
          <w:lang w:val="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094E" w:rsidRPr="009E28C4" w:rsidRDefault="008A094E" w:rsidP="00B9573E">
      <w:pPr>
        <w:pStyle w:val="a3"/>
        <w:shd w:val="clear" w:color="auto" w:fill="FFFFFF"/>
        <w:spacing w:after="0" w:line="276" w:lineRule="auto"/>
        <w:ind w:firstLine="709"/>
        <w:contextualSpacing/>
        <w:jc w:val="both"/>
        <w:rPr>
          <w:color w:val="auto"/>
          <w:spacing w:val="-4"/>
          <w:sz w:val="28"/>
          <w:szCs w:val="28"/>
          <w:shd w:val="clear" w:color="auto" w:fill="FFFFFF"/>
          <w:lang w:val="uk-UA"/>
        </w:rPr>
      </w:pPr>
      <w:r w:rsidRPr="009E28C4">
        <w:rPr>
          <w:color w:val="auto"/>
          <w:spacing w:val="-4"/>
          <w:sz w:val="28"/>
          <w:szCs w:val="28"/>
          <w:shd w:val="clear" w:color="auto" w:fill="FFFFFF"/>
          <w:lang w:val="uk-UA"/>
        </w:rPr>
        <w:t>Відповідно до підпункту 1 пункту 9.1 Положення про проведення конкурсу на зайняття вакантної посади судді,</w:t>
      </w:r>
      <w:r w:rsidR="00316055">
        <w:rPr>
          <w:color w:val="auto"/>
          <w:spacing w:val="-4"/>
          <w:sz w:val="28"/>
          <w:szCs w:val="28"/>
          <w:shd w:val="clear" w:color="auto" w:fill="FFFFFF"/>
          <w:lang w:val="uk-UA"/>
        </w:rPr>
        <w:t xml:space="preserve"> затвердженого рішенням Комісії </w:t>
      </w:r>
      <w:r w:rsidRPr="009E28C4">
        <w:rPr>
          <w:color w:val="auto"/>
          <w:spacing w:val="-4"/>
          <w:sz w:val="28"/>
          <w:szCs w:val="28"/>
          <w:shd w:val="clear" w:color="auto" w:fill="FFFFFF"/>
          <w:lang w:val="uk-UA"/>
        </w:rPr>
        <w:t>від</w:t>
      </w:r>
      <w:r w:rsidR="00767240">
        <w:rPr>
          <w:color w:val="auto"/>
          <w:spacing w:val="-4"/>
          <w:sz w:val="28"/>
          <w:szCs w:val="28"/>
          <w:shd w:val="clear" w:color="auto" w:fill="FFFFFF"/>
          <w:lang w:val="uk-UA"/>
        </w:rPr>
        <w:t> </w:t>
      </w:r>
      <w:r w:rsidRPr="009E28C4">
        <w:rPr>
          <w:color w:val="auto"/>
          <w:spacing w:val="-4"/>
          <w:sz w:val="28"/>
          <w:szCs w:val="28"/>
          <w:shd w:val="clear" w:color="auto" w:fill="FFFFFF"/>
          <w:lang w:val="uk-UA"/>
        </w:rPr>
        <w:t>02</w:t>
      </w:r>
      <w:r w:rsidR="00767240">
        <w:rPr>
          <w:color w:val="auto"/>
          <w:spacing w:val="-4"/>
          <w:sz w:val="28"/>
          <w:szCs w:val="28"/>
          <w:shd w:val="clear" w:color="auto" w:fill="FFFFFF"/>
          <w:lang w:val="uk-UA"/>
        </w:rPr>
        <w:t> </w:t>
      </w:r>
      <w:r w:rsidRPr="009E28C4">
        <w:rPr>
          <w:color w:val="auto"/>
          <w:spacing w:val="-4"/>
          <w:sz w:val="28"/>
          <w:szCs w:val="28"/>
          <w:shd w:val="clear" w:color="auto" w:fill="FFFFFF"/>
          <w:lang w:val="uk-UA"/>
        </w:rPr>
        <w:t xml:space="preserve">листопада 2016 року № 141/зп-16 (у редакції рішення Комісії від 29 лютого 2024 року № 72/зп-24), на будь-якому етапі конкурсу Комісія може ухвалити рішення про припинення участі кандидата </w:t>
      </w:r>
      <w:r w:rsidR="001C24C9" w:rsidRPr="009E28C4">
        <w:rPr>
          <w:color w:val="auto"/>
          <w:spacing w:val="-4"/>
          <w:sz w:val="28"/>
          <w:szCs w:val="28"/>
          <w:shd w:val="clear" w:color="auto" w:fill="FFFFFF"/>
          <w:lang w:val="uk-UA"/>
        </w:rPr>
        <w:t>в</w:t>
      </w:r>
      <w:r w:rsidRPr="009E28C4">
        <w:rPr>
          <w:color w:val="auto"/>
          <w:spacing w:val="-4"/>
          <w:sz w:val="28"/>
          <w:szCs w:val="28"/>
          <w:shd w:val="clear" w:color="auto" w:fill="FFFFFF"/>
          <w:lang w:val="uk-UA"/>
        </w:rPr>
        <w:t xml:space="preserve"> ньому, зокрема, за зверненням кандидата.</w:t>
      </w:r>
    </w:p>
    <w:p w:rsidR="00A90C00" w:rsidRPr="009E28C4" w:rsidRDefault="00A90C00" w:rsidP="00B9573E">
      <w:pPr>
        <w:pStyle w:val="a3"/>
        <w:shd w:val="clear" w:color="auto" w:fill="FFFFFF"/>
        <w:spacing w:after="0" w:line="276" w:lineRule="auto"/>
        <w:ind w:firstLine="709"/>
        <w:contextualSpacing/>
        <w:jc w:val="both"/>
        <w:rPr>
          <w:color w:val="auto"/>
          <w:sz w:val="28"/>
          <w:szCs w:val="28"/>
          <w:shd w:val="clear" w:color="auto" w:fill="FFFFFF"/>
          <w:lang w:val="uk-UA"/>
        </w:rPr>
      </w:pPr>
      <w:r w:rsidRPr="009E28C4">
        <w:rPr>
          <w:color w:val="auto"/>
          <w:sz w:val="28"/>
          <w:szCs w:val="28"/>
          <w:shd w:val="clear" w:color="auto" w:fill="FFFFFF"/>
          <w:lang w:val="uk-UA"/>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1B547D" w:rsidRPr="009E28C4">
        <w:rPr>
          <w:color w:val="auto"/>
          <w:spacing w:val="-6"/>
          <w:sz w:val="28"/>
          <w:szCs w:val="28"/>
          <w:lang w:val="uk-UA"/>
        </w:rPr>
        <w:t>Яковлєвої</w:t>
      </w:r>
      <w:proofErr w:type="spellEnd"/>
      <w:r w:rsidR="001B547D" w:rsidRPr="009E28C4">
        <w:rPr>
          <w:color w:val="auto"/>
          <w:spacing w:val="-6"/>
          <w:sz w:val="28"/>
          <w:szCs w:val="28"/>
          <w:lang w:val="uk-UA"/>
        </w:rPr>
        <w:t xml:space="preserve"> А.В.</w:t>
      </w:r>
      <w:r w:rsidR="00C414B7" w:rsidRPr="009E28C4">
        <w:rPr>
          <w:color w:val="auto"/>
          <w:sz w:val="28"/>
          <w:szCs w:val="28"/>
          <w:shd w:val="clear" w:color="auto" w:fill="FFFFFF"/>
          <w:lang w:val="uk-UA"/>
        </w:rPr>
        <w:t xml:space="preserve"> у</w:t>
      </w:r>
      <w:r w:rsidRPr="009E28C4">
        <w:rPr>
          <w:color w:val="auto"/>
          <w:sz w:val="28"/>
          <w:szCs w:val="28"/>
          <w:shd w:val="clear" w:color="auto" w:fill="FFFFFF"/>
          <w:lang w:val="uk-UA"/>
        </w:rPr>
        <w:t xml:space="preserve"> конкурсі на зайняття вакантних посад суддів</w:t>
      </w:r>
      <w:r w:rsidR="00214EC4" w:rsidRPr="009E28C4">
        <w:rPr>
          <w:color w:val="auto"/>
          <w:sz w:val="28"/>
          <w:szCs w:val="28"/>
          <w:shd w:val="clear" w:color="auto" w:fill="FFFFFF"/>
          <w:lang w:val="uk-UA"/>
        </w:rPr>
        <w:t xml:space="preserve"> в апеляційних судах</w:t>
      </w:r>
      <w:r w:rsidRPr="009E28C4">
        <w:rPr>
          <w:color w:val="auto"/>
          <w:sz w:val="28"/>
          <w:szCs w:val="28"/>
          <w:shd w:val="clear" w:color="auto" w:fill="FFFFFF"/>
          <w:lang w:val="uk-UA"/>
        </w:rPr>
        <w:t xml:space="preserve">, оголошеному рішенням Вищої </w:t>
      </w:r>
      <w:r w:rsidR="00767240">
        <w:rPr>
          <w:color w:val="auto"/>
          <w:sz w:val="28"/>
          <w:szCs w:val="28"/>
          <w:shd w:val="clear" w:color="auto" w:fill="FFFFFF"/>
          <w:lang w:val="uk-UA"/>
        </w:rPr>
        <w:t xml:space="preserve"> </w:t>
      </w:r>
      <w:r w:rsidRPr="009E28C4">
        <w:rPr>
          <w:color w:val="auto"/>
          <w:sz w:val="28"/>
          <w:szCs w:val="28"/>
          <w:shd w:val="clear" w:color="auto" w:fill="FFFFFF"/>
          <w:lang w:val="uk-UA"/>
        </w:rPr>
        <w:t xml:space="preserve">кваліфікаційної </w:t>
      </w:r>
      <w:r w:rsidR="00767240">
        <w:rPr>
          <w:color w:val="auto"/>
          <w:sz w:val="28"/>
          <w:szCs w:val="28"/>
          <w:shd w:val="clear" w:color="auto" w:fill="FFFFFF"/>
          <w:lang w:val="uk-UA"/>
        </w:rPr>
        <w:t xml:space="preserve"> </w:t>
      </w:r>
      <w:r w:rsidRPr="009E28C4">
        <w:rPr>
          <w:color w:val="auto"/>
          <w:sz w:val="28"/>
          <w:szCs w:val="28"/>
          <w:shd w:val="clear" w:color="auto" w:fill="FFFFFF"/>
          <w:lang w:val="uk-UA"/>
        </w:rPr>
        <w:t xml:space="preserve">комісії </w:t>
      </w:r>
      <w:r w:rsidR="00767240">
        <w:rPr>
          <w:color w:val="auto"/>
          <w:sz w:val="28"/>
          <w:szCs w:val="28"/>
          <w:shd w:val="clear" w:color="auto" w:fill="FFFFFF"/>
          <w:lang w:val="uk-UA"/>
        </w:rPr>
        <w:t xml:space="preserve"> </w:t>
      </w:r>
      <w:r w:rsidRPr="009E28C4">
        <w:rPr>
          <w:color w:val="auto"/>
          <w:sz w:val="28"/>
          <w:szCs w:val="28"/>
          <w:shd w:val="clear" w:color="auto" w:fill="FFFFFF"/>
          <w:lang w:val="uk-UA"/>
        </w:rPr>
        <w:t xml:space="preserve">суддів </w:t>
      </w:r>
      <w:r w:rsidR="00767240">
        <w:rPr>
          <w:color w:val="auto"/>
          <w:sz w:val="28"/>
          <w:szCs w:val="28"/>
          <w:shd w:val="clear" w:color="auto" w:fill="FFFFFF"/>
          <w:lang w:val="uk-UA"/>
        </w:rPr>
        <w:t xml:space="preserve"> </w:t>
      </w:r>
      <w:bookmarkStart w:id="0" w:name="_GoBack"/>
      <w:bookmarkEnd w:id="0"/>
      <w:r w:rsidRPr="009E28C4">
        <w:rPr>
          <w:color w:val="auto"/>
          <w:sz w:val="28"/>
          <w:szCs w:val="28"/>
          <w:shd w:val="clear" w:color="auto" w:fill="FFFFFF"/>
          <w:lang w:val="uk-UA"/>
        </w:rPr>
        <w:t>України від 14 вересня 2023 року №</w:t>
      </w:r>
      <w:r w:rsidR="00767240">
        <w:rPr>
          <w:color w:val="auto"/>
          <w:sz w:val="28"/>
          <w:szCs w:val="28"/>
          <w:shd w:val="clear" w:color="auto" w:fill="FFFFFF"/>
          <w:lang w:val="uk-UA"/>
        </w:rPr>
        <w:t> </w:t>
      </w:r>
      <w:r w:rsidRPr="009E28C4">
        <w:rPr>
          <w:color w:val="auto"/>
          <w:sz w:val="28"/>
          <w:szCs w:val="28"/>
          <w:shd w:val="clear" w:color="auto" w:fill="FFFFFF"/>
          <w:lang w:val="uk-UA"/>
        </w:rPr>
        <w:t>94/зп-23.</w:t>
      </w:r>
    </w:p>
    <w:p w:rsidR="008F7D8F" w:rsidRPr="009E28C4" w:rsidRDefault="008F7D8F" w:rsidP="00B9573E">
      <w:pPr>
        <w:pStyle w:val="a3"/>
        <w:shd w:val="clear" w:color="auto" w:fill="FFFFFF"/>
        <w:spacing w:after="0" w:line="276" w:lineRule="auto"/>
        <w:ind w:firstLine="709"/>
        <w:contextualSpacing/>
        <w:jc w:val="both"/>
        <w:rPr>
          <w:color w:val="auto"/>
          <w:sz w:val="28"/>
          <w:szCs w:val="28"/>
          <w:shd w:val="clear" w:color="auto" w:fill="FFFFFF"/>
          <w:lang w:val="uk-UA"/>
        </w:rPr>
      </w:pPr>
      <w:r w:rsidRPr="009E28C4">
        <w:rPr>
          <w:color w:val="auto"/>
          <w:sz w:val="28"/>
          <w:szCs w:val="28"/>
          <w:shd w:val="clear" w:color="auto" w:fill="FFFFFF"/>
          <w:lang w:val="uk-UA"/>
        </w:rPr>
        <w:lastRenderedPageBreak/>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8A094E" w:rsidRPr="009E28C4" w:rsidRDefault="008A094E" w:rsidP="00B9573E">
      <w:pPr>
        <w:pStyle w:val="a3"/>
        <w:shd w:val="clear" w:color="auto" w:fill="FFFFFF"/>
        <w:spacing w:after="0" w:line="276" w:lineRule="auto"/>
        <w:contextualSpacing/>
        <w:jc w:val="both"/>
        <w:rPr>
          <w:color w:val="auto"/>
          <w:spacing w:val="-6"/>
          <w:sz w:val="28"/>
          <w:szCs w:val="28"/>
          <w:lang w:val="uk-UA"/>
        </w:rPr>
      </w:pPr>
    </w:p>
    <w:p w:rsidR="006844A3" w:rsidRPr="009E28C4" w:rsidRDefault="006844A3" w:rsidP="00B9573E">
      <w:pPr>
        <w:pStyle w:val="a3"/>
        <w:shd w:val="clear" w:color="auto" w:fill="FFFFFF"/>
        <w:tabs>
          <w:tab w:val="clear" w:pos="709"/>
          <w:tab w:val="left" w:pos="0"/>
        </w:tabs>
        <w:spacing w:after="0" w:line="276" w:lineRule="auto"/>
        <w:contextualSpacing/>
        <w:jc w:val="center"/>
        <w:rPr>
          <w:color w:val="auto"/>
          <w:spacing w:val="-6"/>
          <w:sz w:val="28"/>
          <w:szCs w:val="28"/>
          <w:lang w:val="uk-UA"/>
        </w:rPr>
      </w:pPr>
      <w:r w:rsidRPr="009E28C4">
        <w:rPr>
          <w:color w:val="auto"/>
          <w:spacing w:val="-6"/>
          <w:sz w:val="28"/>
          <w:szCs w:val="28"/>
          <w:lang w:val="uk-UA"/>
        </w:rPr>
        <w:t>вирішила:</w:t>
      </w:r>
    </w:p>
    <w:p w:rsidR="008304AB" w:rsidRPr="009E28C4" w:rsidRDefault="008304AB" w:rsidP="00B9573E">
      <w:pPr>
        <w:tabs>
          <w:tab w:val="left" w:pos="0"/>
        </w:tabs>
        <w:spacing w:after="0"/>
        <w:contextualSpacing/>
        <w:jc w:val="both"/>
        <w:rPr>
          <w:rFonts w:ascii="Times New Roman" w:hAnsi="Times New Roman"/>
          <w:spacing w:val="-6"/>
          <w:sz w:val="28"/>
          <w:szCs w:val="28"/>
          <w:lang w:val="uk-UA"/>
        </w:rPr>
      </w:pPr>
    </w:p>
    <w:p w:rsidR="006844A3" w:rsidRPr="009E28C4" w:rsidRDefault="006844A3" w:rsidP="00B9573E">
      <w:pPr>
        <w:tabs>
          <w:tab w:val="left" w:pos="0"/>
        </w:tabs>
        <w:spacing w:after="0"/>
        <w:contextualSpacing/>
        <w:jc w:val="both"/>
        <w:rPr>
          <w:rFonts w:ascii="Times New Roman" w:hAnsi="Times New Roman"/>
          <w:spacing w:val="-6"/>
          <w:sz w:val="28"/>
          <w:szCs w:val="28"/>
          <w:lang w:val="uk-UA"/>
        </w:rPr>
      </w:pPr>
      <w:r w:rsidRPr="009E28C4">
        <w:rPr>
          <w:rFonts w:ascii="Times New Roman" w:hAnsi="Times New Roman"/>
          <w:spacing w:val="-6"/>
          <w:sz w:val="28"/>
          <w:szCs w:val="28"/>
          <w:lang w:val="uk-UA"/>
        </w:rPr>
        <w:t xml:space="preserve">припинити участь </w:t>
      </w:r>
      <w:proofErr w:type="spellStart"/>
      <w:r w:rsidR="001B547D" w:rsidRPr="009E28C4">
        <w:rPr>
          <w:rFonts w:ascii="Times New Roman" w:hAnsi="Times New Roman"/>
          <w:spacing w:val="-6"/>
          <w:sz w:val="28"/>
          <w:szCs w:val="28"/>
          <w:lang w:val="uk-UA"/>
        </w:rPr>
        <w:t>Яковлєвої</w:t>
      </w:r>
      <w:proofErr w:type="spellEnd"/>
      <w:r w:rsidR="001B547D" w:rsidRPr="009E28C4">
        <w:rPr>
          <w:rFonts w:ascii="Times New Roman" w:hAnsi="Times New Roman"/>
          <w:spacing w:val="-6"/>
          <w:sz w:val="28"/>
          <w:szCs w:val="28"/>
          <w:lang w:val="uk-UA"/>
        </w:rPr>
        <w:t xml:space="preserve"> Анастасії Вікторівни </w:t>
      </w:r>
      <w:r w:rsidRPr="009E28C4">
        <w:rPr>
          <w:rFonts w:ascii="Times New Roman" w:hAnsi="Times New Roman"/>
          <w:spacing w:val="-6"/>
          <w:sz w:val="28"/>
          <w:szCs w:val="28"/>
          <w:lang w:val="uk-UA"/>
        </w:rPr>
        <w:t xml:space="preserve">в конкурсі на зайняття вакантних </w:t>
      </w:r>
      <w:r w:rsidR="007B1D3A" w:rsidRPr="009E28C4">
        <w:rPr>
          <w:rFonts w:ascii="Times New Roman" w:hAnsi="Times New Roman"/>
          <w:spacing w:val="-6"/>
          <w:sz w:val="28"/>
          <w:szCs w:val="28"/>
          <w:lang w:val="uk-UA"/>
        </w:rPr>
        <w:t>посад суддів</w:t>
      </w:r>
      <w:r w:rsidR="00BA5F41" w:rsidRPr="009E28C4">
        <w:rPr>
          <w:rFonts w:ascii="Times New Roman" w:hAnsi="Times New Roman"/>
          <w:spacing w:val="-6"/>
          <w:sz w:val="28"/>
          <w:szCs w:val="28"/>
          <w:lang w:val="uk-UA"/>
        </w:rPr>
        <w:t xml:space="preserve"> </w:t>
      </w:r>
      <w:r w:rsidR="00214EC4" w:rsidRPr="009E28C4">
        <w:rPr>
          <w:rFonts w:ascii="Times New Roman" w:hAnsi="Times New Roman"/>
          <w:spacing w:val="-6"/>
          <w:sz w:val="28"/>
          <w:szCs w:val="28"/>
          <w:lang w:val="uk-UA"/>
        </w:rPr>
        <w:t xml:space="preserve">в </w:t>
      </w:r>
      <w:r w:rsidRPr="009E28C4">
        <w:rPr>
          <w:rFonts w:ascii="Times New Roman" w:hAnsi="Times New Roman"/>
          <w:spacing w:val="-6"/>
          <w:sz w:val="28"/>
          <w:szCs w:val="28"/>
          <w:lang w:val="uk-UA"/>
        </w:rPr>
        <w:t xml:space="preserve">апеляційних </w:t>
      </w:r>
      <w:r w:rsidR="00214EC4" w:rsidRPr="009E28C4">
        <w:rPr>
          <w:rFonts w:ascii="Times New Roman" w:hAnsi="Times New Roman"/>
          <w:spacing w:val="-6"/>
          <w:sz w:val="28"/>
          <w:szCs w:val="28"/>
          <w:lang w:val="uk-UA"/>
        </w:rPr>
        <w:t>судах</w:t>
      </w:r>
      <w:r w:rsidRPr="009E28C4">
        <w:rPr>
          <w:rFonts w:ascii="Times New Roman" w:hAnsi="Times New Roman"/>
          <w:spacing w:val="-6"/>
          <w:sz w:val="28"/>
          <w:szCs w:val="28"/>
          <w:lang w:val="uk-UA"/>
        </w:rPr>
        <w:t>, оголошеному рішенням Вищої кваліфікаційної комісії суддів України від</w:t>
      </w:r>
      <w:r w:rsidR="00BA5F41" w:rsidRPr="009E28C4">
        <w:rPr>
          <w:rFonts w:ascii="Times New Roman" w:hAnsi="Times New Roman"/>
          <w:spacing w:val="-6"/>
          <w:sz w:val="28"/>
          <w:szCs w:val="28"/>
          <w:lang w:val="uk-UA"/>
        </w:rPr>
        <w:t xml:space="preserve"> </w:t>
      </w:r>
      <w:r w:rsidR="0017658C" w:rsidRPr="009E28C4">
        <w:rPr>
          <w:rFonts w:ascii="Times New Roman" w:hAnsi="Times New Roman"/>
          <w:sz w:val="28"/>
          <w:szCs w:val="28"/>
          <w:shd w:val="clear" w:color="auto" w:fill="FFFFFF"/>
          <w:lang w:val="uk-UA"/>
        </w:rPr>
        <w:t> </w:t>
      </w:r>
      <w:r w:rsidRPr="009E28C4">
        <w:rPr>
          <w:rFonts w:ascii="Times New Roman" w:hAnsi="Times New Roman"/>
          <w:spacing w:val="-6"/>
          <w:sz w:val="28"/>
          <w:szCs w:val="28"/>
          <w:lang w:val="uk-UA"/>
        </w:rPr>
        <w:t>14</w:t>
      </w:r>
      <w:r w:rsidR="0017658C" w:rsidRPr="009E28C4">
        <w:rPr>
          <w:rFonts w:ascii="Times New Roman" w:hAnsi="Times New Roman"/>
          <w:sz w:val="28"/>
          <w:szCs w:val="28"/>
          <w:shd w:val="clear" w:color="auto" w:fill="FFFFFF"/>
          <w:lang w:val="uk-UA"/>
        </w:rPr>
        <w:t> </w:t>
      </w:r>
      <w:r w:rsidRPr="009E28C4">
        <w:rPr>
          <w:rFonts w:ascii="Times New Roman" w:hAnsi="Times New Roman"/>
          <w:spacing w:val="-6"/>
          <w:sz w:val="28"/>
          <w:szCs w:val="28"/>
          <w:lang w:val="uk-UA"/>
        </w:rPr>
        <w:t>вересня 2023 року № 94/зп-23.</w:t>
      </w:r>
    </w:p>
    <w:p w:rsidR="007B1D3A" w:rsidRPr="009E28C4" w:rsidRDefault="007B1D3A" w:rsidP="00B9573E">
      <w:pPr>
        <w:spacing w:after="0"/>
        <w:contextualSpacing/>
        <w:jc w:val="both"/>
        <w:rPr>
          <w:rFonts w:ascii="Times New Roman" w:hAnsi="Times New Roman"/>
          <w:sz w:val="28"/>
          <w:szCs w:val="28"/>
          <w:lang w:val="uk-UA"/>
        </w:rPr>
      </w:pPr>
    </w:p>
    <w:p w:rsidR="00AF41D2" w:rsidRPr="009E28C4" w:rsidRDefault="00AF41D2" w:rsidP="00B9573E">
      <w:pPr>
        <w:spacing w:after="0"/>
        <w:contextualSpacing/>
        <w:jc w:val="both"/>
        <w:rPr>
          <w:rFonts w:ascii="Times New Roman" w:hAnsi="Times New Roman"/>
          <w:sz w:val="28"/>
          <w:szCs w:val="28"/>
          <w:lang w:val="uk-UA"/>
        </w:rPr>
      </w:pPr>
    </w:p>
    <w:p w:rsidR="00E4582C" w:rsidRPr="009E28C4" w:rsidRDefault="009E28C4" w:rsidP="00B9573E">
      <w:pPr>
        <w:shd w:val="clear" w:color="auto" w:fill="FFFFFF"/>
        <w:suppressAutoHyphens/>
        <w:spacing w:after="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Головуючий</w:t>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415836" w:rsidRPr="009E28C4">
        <w:rPr>
          <w:rFonts w:ascii="Times New Roman" w:eastAsia="Times New Roman" w:hAnsi="Times New Roman"/>
          <w:sz w:val="28"/>
          <w:szCs w:val="28"/>
          <w:lang w:val="uk-UA" w:eastAsia="ar-SA"/>
        </w:rPr>
        <w:t xml:space="preserve">Олексій </w:t>
      </w:r>
      <w:r w:rsidR="00415836" w:rsidRPr="009E28C4">
        <w:rPr>
          <w:rFonts w:ascii="Times New Roman" w:eastAsia="Times New Roman" w:hAnsi="Times New Roman"/>
          <w:caps/>
          <w:sz w:val="28"/>
          <w:szCs w:val="28"/>
          <w:lang w:val="uk-UA" w:eastAsia="ar-SA"/>
        </w:rPr>
        <w:t>Омельян</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r w:rsidRPr="009E28C4">
        <w:rPr>
          <w:rFonts w:ascii="Times New Roman" w:eastAsia="Times New Roman" w:hAnsi="Times New Roman"/>
          <w:sz w:val="28"/>
          <w:szCs w:val="28"/>
          <w:lang w:val="uk-UA" w:eastAsia="ar-SA"/>
        </w:rPr>
        <w:t xml:space="preserve">Члени </w:t>
      </w:r>
      <w:r w:rsidR="009E28C4">
        <w:rPr>
          <w:rFonts w:ascii="Times New Roman" w:eastAsia="Times New Roman" w:hAnsi="Times New Roman"/>
          <w:sz w:val="28"/>
          <w:szCs w:val="28"/>
          <w:lang w:val="uk-UA" w:eastAsia="ar-SA"/>
        </w:rPr>
        <w:t>Комісії:</w:t>
      </w:r>
      <w:r w:rsidR="009E28C4">
        <w:rPr>
          <w:rFonts w:ascii="Times New Roman" w:eastAsia="Times New Roman" w:hAnsi="Times New Roman"/>
          <w:sz w:val="28"/>
          <w:szCs w:val="28"/>
          <w:lang w:val="uk-UA" w:eastAsia="ar-SA"/>
        </w:rPr>
        <w:tab/>
      </w:r>
      <w:r w:rsidR="009E28C4">
        <w:rPr>
          <w:rFonts w:ascii="Times New Roman" w:eastAsia="Times New Roman" w:hAnsi="Times New Roman"/>
          <w:sz w:val="28"/>
          <w:szCs w:val="28"/>
          <w:lang w:val="uk-UA" w:eastAsia="ar-SA"/>
        </w:rPr>
        <w:tab/>
      </w:r>
      <w:r w:rsidR="009E28C4">
        <w:rPr>
          <w:rFonts w:ascii="Times New Roman" w:eastAsia="Times New Roman" w:hAnsi="Times New Roman"/>
          <w:sz w:val="28"/>
          <w:szCs w:val="28"/>
          <w:lang w:val="uk-UA" w:eastAsia="ar-SA"/>
        </w:rPr>
        <w:tab/>
      </w:r>
      <w:r w:rsidR="009E28C4">
        <w:rPr>
          <w:rFonts w:ascii="Times New Roman" w:eastAsia="Times New Roman" w:hAnsi="Times New Roman"/>
          <w:sz w:val="28"/>
          <w:szCs w:val="28"/>
          <w:lang w:val="uk-UA" w:eastAsia="ar-SA"/>
        </w:rPr>
        <w:tab/>
      </w:r>
      <w:r w:rsidR="009E28C4">
        <w:rPr>
          <w:rFonts w:ascii="Times New Roman" w:eastAsia="Times New Roman" w:hAnsi="Times New Roman"/>
          <w:sz w:val="28"/>
          <w:szCs w:val="28"/>
          <w:lang w:val="uk-UA" w:eastAsia="ar-SA"/>
        </w:rPr>
        <w:tab/>
      </w:r>
      <w:r w:rsidR="009E28C4">
        <w:rPr>
          <w:rFonts w:ascii="Times New Roman" w:eastAsia="Times New Roman" w:hAnsi="Times New Roman"/>
          <w:sz w:val="28"/>
          <w:szCs w:val="28"/>
          <w:lang w:val="uk-UA" w:eastAsia="ar-SA"/>
        </w:rPr>
        <w:tab/>
        <w:t xml:space="preserve">         </w:t>
      </w:r>
      <w:r w:rsidRPr="009E28C4">
        <w:rPr>
          <w:rFonts w:ascii="Times New Roman" w:eastAsia="Times New Roman" w:hAnsi="Times New Roman"/>
          <w:sz w:val="28"/>
          <w:szCs w:val="28"/>
          <w:lang w:val="uk-UA" w:eastAsia="ar-SA"/>
        </w:rPr>
        <w:t>Михайло БОГОНІС</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caps/>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 xml:space="preserve">Людмила </w:t>
      </w:r>
      <w:r w:rsidR="00E4582C" w:rsidRPr="009E28C4">
        <w:rPr>
          <w:rFonts w:ascii="Times New Roman" w:eastAsia="Times New Roman" w:hAnsi="Times New Roman"/>
          <w:caps/>
          <w:sz w:val="28"/>
          <w:szCs w:val="28"/>
          <w:lang w:val="uk-UA" w:eastAsia="ar-SA"/>
        </w:rPr>
        <w:t>ВолковА</w:t>
      </w: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009E28C4">
        <w:rPr>
          <w:rFonts w:ascii="Times New Roman" w:eastAsia="Times New Roman" w:hAnsi="Times New Roman"/>
          <w:sz w:val="28"/>
          <w:szCs w:val="28"/>
          <w:lang w:val="uk-UA" w:eastAsia="ar-SA"/>
        </w:rPr>
        <w:t xml:space="preserve">         </w:t>
      </w:r>
      <w:r w:rsidRPr="009E28C4">
        <w:rPr>
          <w:rFonts w:ascii="Times New Roman" w:eastAsia="Times New Roman" w:hAnsi="Times New Roman"/>
          <w:sz w:val="28"/>
          <w:szCs w:val="28"/>
          <w:lang w:val="uk-UA" w:eastAsia="ar-SA"/>
        </w:rPr>
        <w:t xml:space="preserve">Віталій </w:t>
      </w:r>
      <w:r w:rsidRPr="009E28C4">
        <w:rPr>
          <w:rFonts w:ascii="Times New Roman" w:eastAsia="Times New Roman" w:hAnsi="Times New Roman"/>
          <w:caps/>
          <w:sz w:val="28"/>
          <w:szCs w:val="28"/>
          <w:lang w:val="uk-UA" w:eastAsia="ar-SA"/>
        </w:rPr>
        <w:t>ГацелюК</w:t>
      </w: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009E28C4">
        <w:rPr>
          <w:rFonts w:ascii="Times New Roman" w:eastAsia="Times New Roman" w:hAnsi="Times New Roman"/>
          <w:sz w:val="28"/>
          <w:szCs w:val="28"/>
          <w:lang w:val="uk-UA" w:eastAsia="ar-SA"/>
        </w:rPr>
        <w:t xml:space="preserve">         </w:t>
      </w:r>
      <w:r w:rsidRPr="009E28C4">
        <w:rPr>
          <w:rFonts w:ascii="Times New Roman" w:eastAsia="Times New Roman" w:hAnsi="Times New Roman"/>
          <w:sz w:val="28"/>
          <w:szCs w:val="28"/>
          <w:lang w:val="uk-UA" w:eastAsia="ar-SA"/>
        </w:rPr>
        <w:t>Ярослав ДУХ</w:t>
      </w:r>
    </w:p>
    <w:p w:rsidR="00396C04" w:rsidRPr="009E28C4" w:rsidRDefault="00396C04" w:rsidP="00B9573E">
      <w:pPr>
        <w:shd w:val="clear" w:color="auto" w:fill="FFFFFF"/>
        <w:suppressAutoHyphens/>
        <w:spacing w:after="0"/>
        <w:jc w:val="both"/>
        <w:rPr>
          <w:rFonts w:ascii="Times New Roman" w:eastAsia="Times New Roman" w:hAnsi="Times New Roman"/>
          <w:sz w:val="28"/>
          <w:szCs w:val="28"/>
          <w:lang w:val="uk-UA" w:eastAsia="ar-SA"/>
        </w:rPr>
      </w:pPr>
    </w:p>
    <w:p w:rsidR="00396C04" w:rsidRPr="009E28C4" w:rsidRDefault="009E28C4" w:rsidP="00B9573E">
      <w:pPr>
        <w:shd w:val="clear" w:color="auto" w:fill="FFFFFF"/>
        <w:suppressAutoHyphens/>
        <w:spacing w:after="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396C04" w:rsidRPr="009E28C4">
        <w:rPr>
          <w:rFonts w:ascii="Times New Roman" w:eastAsia="Times New Roman" w:hAnsi="Times New Roman"/>
          <w:sz w:val="28"/>
          <w:szCs w:val="28"/>
          <w:lang w:val="uk-UA" w:eastAsia="ar-SA"/>
        </w:rPr>
        <w:t>Роман КИДИСЮК</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caps/>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 xml:space="preserve">Надія </w:t>
      </w:r>
      <w:r w:rsidR="00E4582C" w:rsidRPr="009E28C4">
        <w:rPr>
          <w:rFonts w:ascii="Times New Roman" w:eastAsia="Times New Roman" w:hAnsi="Times New Roman"/>
          <w:caps/>
          <w:sz w:val="28"/>
          <w:szCs w:val="28"/>
          <w:lang w:val="uk-UA" w:eastAsia="ar-SA"/>
        </w:rPr>
        <w:t>КобецькА</w:t>
      </w: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009E28C4">
        <w:rPr>
          <w:rFonts w:ascii="Times New Roman" w:eastAsia="Times New Roman" w:hAnsi="Times New Roman"/>
          <w:sz w:val="28"/>
          <w:szCs w:val="28"/>
          <w:lang w:val="uk-UA" w:eastAsia="ar-SA"/>
        </w:rPr>
        <w:t xml:space="preserve">         </w:t>
      </w:r>
      <w:r w:rsidRPr="009E28C4">
        <w:rPr>
          <w:rFonts w:ascii="Times New Roman" w:eastAsia="Times New Roman" w:hAnsi="Times New Roman"/>
          <w:sz w:val="28"/>
          <w:szCs w:val="28"/>
          <w:lang w:val="uk-UA" w:eastAsia="ar-SA"/>
        </w:rPr>
        <w:t xml:space="preserve">Олег </w:t>
      </w:r>
      <w:r w:rsidRPr="009E28C4">
        <w:rPr>
          <w:rFonts w:ascii="Times New Roman" w:eastAsia="Times New Roman" w:hAnsi="Times New Roman"/>
          <w:caps/>
          <w:sz w:val="28"/>
          <w:szCs w:val="28"/>
          <w:lang w:val="uk-UA" w:eastAsia="ar-SA"/>
        </w:rPr>
        <w:t>Коліуш</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Володимир ЛУГАНСЬКИЙ</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caps/>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 xml:space="preserve">Руслан </w:t>
      </w:r>
      <w:r w:rsidR="00E4582C" w:rsidRPr="009E28C4">
        <w:rPr>
          <w:rFonts w:ascii="Times New Roman" w:eastAsia="Times New Roman" w:hAnsi="Times New Roman"/>
          <w:caps/>
          <w:sz w:val="28"/>
          <w:szCs w:val="28"/>
          <w:lang w:val="uk-UA" w:eastAsia="ar-SA"/>
        </w:rPr>
        <w:t>Мельник</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caps/>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 xml:space="preserve">Роман </w:t>
      </w:r>
      <w:r w:rsidR="00E4582C" w:rsidRPr="009E28C4">
        <w:rPr>
          <w:rFonts w:ascii="Times New Roman" w:eastAsia="Times New Roman" w:hAnsi="Times New Roman"/>
          <w:caps/>
          <w:sz w:val="28"/>
          <w:szCs w:val="28"/>
          <w:lang w:val="uk-UA" w:eastAsia="ar-SA"/>
        </w:rPr>
        <w:t>Сабодаш</w:t>
      </w: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p>
    <w:p w:rsidR="00E4582C" w:rsidRPr="009E28C4" w:rsidRDefault="00E4582C" w:rsidP="00B9573E">
      <w:pPr>
        <w:shd w:val="clear" w:color="auto" w:fill="FFFFFF"/>
        <w:suppressAutoHyphens/>
        <w:spacing w:after="0"/>
        <w:jc w:val="both"/>
        <w:rPr>
          <w:rFonts w:ascii="Times New Roman" w:eastAsia="Times New Roman" w:hAnsi="Times New Roman"/>
          <w:caps/>
          <w:sz w:val="28"/>
          <w:szCs w:val="28"/>
          <w:lang w:val="uk-UA" w:eastAsia="ar-SA"/>
        </w:rPr>
      </w:pP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Pr="009E28C4">
        <w:rPr>
          <w:rFonts w:ascii="Times New Roman" w:eastAsia="Times New Roman" w:hAnsi="Times New Roman"/>
          <w:caps/>
          <w:sz w:val="28"/>
          <w:szCs w:val="28"/>
          <w:lang w:val="uk-UA" w:eastAsia="ar-SA"/>
        </w:rPr>
        <w:tab/>
      </w:r>
      <w:r w:rsidR="009E28C4">
        <w:rPr>
          <w:rFonts w:ascii="Times New Roman" w:eastAsia="Times New Roman" w:hAnsi="Times New Roman"/>
          <w:sz w:val="28"/>
          <w:szCs w:val="28"/>
          <w:lang w:val="uk-UA" w:eastAsia="ar-SA"/>
        </w:rPr>
        <w:t xml:space="preserve">         </w:t>
      </w:r>
      <w:r w:rsidRPr="009E28C4">
        <w:rPr>
          <w:rFonts w:ascii="Times New Roman" w:eastAsia="Times New Roman" w:hAnsi="Times New Roman"/>
          <w:caps/>
          <w:sz w:val="28"/>
          <w:szCs w:val="28"/>
          <w:lang w:val="uk-UA" w:eastAsia="ar-SA"/>
        </w:rPr>
        <w:t>р</w:t>
      </w:r>
      <w:r w:rsidRPr="009E28C4">
        <w:rPr>
          <w:rFonts w:ascii="Times New Roman" w:eastAsia="Times New Roman" w:hAnsi="Times New Roman"/>
          <w:sz w:val="28"/>
          <w:szCs w:val="28"/>
          <w:lang w:val="uk-UA" w:eastAsia="ar-SA"/>
        </w:rPr>
        <w:t xml:space="preserve">услан </w:t>
      </w:r>
      <w:r w:rsidRPr="009E28C4">
        <w:rPr>
          <w:rFonts w:ascii="Times New Roman" w:eastAsia="Times New Roman" w:hAnsi="Times New Roman"/>
          <w:caps/>
          <w:sz w:val="28"/>
          <w:szCs w:val="28"/>
          <w:lang w:val="uk-UA" w:eastAsia="ar-SA"/>
        </w:rPr>
        <w:t>Сидорович</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Сергій ЧУМАК</w:t>
      </w:r>
    </w:p>
    <w:p w:rsidR="00E4582C" w:rsidRPr="009E28C4" w:rsidRDefault="00E4582C" w:rsidP="00B9573E">
      <w:pPr>
        <w:shd w:val="clear" w:color="auto" w:fill="FFFFFF"/>
        <w:suppressAutoHyphens/>
        <w:spacing w:after="0"/>
        <w:jc w:val="both"/>
        <w:rPr>
          <w:rFonts w:ascii="Times New Roman" w:eastAsia="Times New Roman" w:hAnsi="Times New Roman"/>
          <w:sz w:val="28"/>
          <w:szCs w:val="28"/>
          <w:lang w:val="uk-UA" w:eastAsia="ar-SA"/>
        </w:rPr>
      </w:pPr>
    </w:p>
    <w:p w:rsidR="00E4582C" w:rsidRPr="009E28C4" w:rsidRDefault="009E28C4" w:rsidP="00B9573E">
      <w:pPr>
        <w:shd w:val="clear" w:color="auto" w:fill="FFFFFF"/>
        <w:suppressAutoHyphens/>
        <w:spacing w:after="0"/>
        <w:jc w:val="both"/>
        <w:rPr>
          <w:rFonts w:ascii="Times New Roman" w:hAnsi="Times New Roman"/>
          <w:sz w:val="28"/>
          <w:szCs w:val="28"/>
          <w:lang w:val="uk-UA"/>
        </w:rPr>
      </w:pP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t xml:space="preserve">         </w:t>
      </w:r>
      <w:r w:rsidR="00E4582C" w:rsidRPr="009E28C4">
        <w:rPr>
          <w:rFonts w:ascii="Times New Roman" w:eastAsia="Times New Roman" w:hAnsi="Times New Roman"/>
          <w:sz w:val="28"/>
          <w:szCs w:val="28"/>
          <w:lang w:val="uk-UA" w:eastAsia="ar-SA"/>
        </w:rPr>
        <w:t xml:space="preserve">Галина </w:t>
      </w:r>
      <w:r w:rsidR="00E4582C" w:rsidRPr="009E28C4">
        <w:rPr>
          <w:rFonts w:ascii="Times New Roman" w:eastAsia="Times New Roman" w:hAnsi="Times New Roman"/>
          <w:caps/>
          <w:sz w:val="28"/>
          <w:szCs w:val="28"/>
          <w:lang w:val="uk-UA" w:eastAsia="ar-SA"/>
        </w:rPr>
        <w:t>Шевчук</w:t>
      </w:r>
    </w:p>
    <w:sectPr w:rsidR="00E4582C" w:rsidRPr="009E28C4" w:rsidSect="000448E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E0" w:rsidRDefault="008A29E0" w:rsidP="00C6729F">
      <w:pPr>
        <w:spacing w:after="0" w:line="240" w:lineRule="auto"/>
      </w:pPr>
      <w:r>
        <w:separator/>
      </w:r>
    </w:p>
  </w:endnote>
  <w:endnote w:type="continuationSeparator" w:id="0">
    <w:p w:rsidR="008A29E0" w:rsidRDefault="008A29E0" w:rsidP="00C6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E0" w:rsidRDefault="008A29E0" w:rsidP="00C6729F">
      <w:pPr>
        <w:spacing w:after="0" w:line="240" w:lineRule="auto"/>
      </w:pPr>
      <w:r>
        <w:separator/>
      </w:r>
    </w:p>
  </w:footnote>
  <w:footnote w:type="continuationSeparator" w:id="0">
    <w:p w:rsidR="008A29E0" w:rsidRDefault="008A29E0" w:rsidP="00C6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sdtContent>
      <w:p w:rsidR="00C6729F" w:rsidRDefault="00C6729F">
        <w:pPr>
          <w:pStyle w:val="a4"/>
          <w:jc w:val="center"/>
        </w:pPr>
        <w:r>
          <w:fldChar w:fldCharType="begin"/>
        </w:r>
        <w:r>
          <w:instrText>PAGE   \* MERGEFORMAT</w:instrText>
        </w:r>
        <w:r>
          <w:fldChar w:fldCharType="separate"/>
        </w:r>
        <w:r w:rsidR="00316055" w:rsidRPr="00316055">
          <w:rPr>
            <w:noProof/>
            <w:lang w:val="uk-UA"/>
          </w:rPr>
          <w:t>3</w:t>
        </w:r>
        <w:r>
          <w:fldChar w:fldCharType="end"/>
        </w:r>
      </w:p>
    </w:sdtContent>
  </w:sdt>
  <w:p w:rsidR="00C6729F" w:rsidRDefault="00C672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98"/>
    <w:rsid w:val="00012A42"/>
    <w:rsid w:val="00017B99"/>
    <w:rsid w:val="00025197"/>
    <w:rsid w:val="000448E4"/>
    <w:rsid w:val="0008485E"/>
    <w:rsid w:val="00086262"/>
    <w:rsid w:val="000A7A0B"/>
    <w:rsid w:val="000E348D"/>
    <w:rsid w:val="0017658C"/>
    <w:rsid w:val="0018188E"/>
    <w:rsid w:val="001B547D"/>
    <w:rsid w:val="001C0FB2"/>
    <w:rsid w:val="001C24C9"/>
    <w:rsid w:val="001F0E88"/>
    <w:rsid w:val="00214EC4"/>
    <w:rsid w:val="00251194"/>
    <w:rsid w:val="00316055"/>
    <w:rsid w:val="0035029A"/>
    <w:rsid w:val="00396C04"/>
    <w:rsid w:val="003D5FAB"/>
    <w:rsid w:val="003F43F3"/>
    <w:rsid w:val="00400B1F"/>
    <w:rsid w:val="00415836"/>
    <w:rsid w:val="00480B09"/>
    <w:rsid w:val="004C2493"/>
    <w:rsid w:val="004D3DC0"/>
    <w:rsid w:val="004F45D2"/>
    <w:rsid w:val="00542E70"/>
    <w:rsid w:val="0061408A"/>
    <w:rsid w:val="006603FB"/>
    <w:rsid w:val="006844A3"/>
    <w:rsid w:val="0074446E"/>
    <w:rsid w:val="00767240"/>
    <w:rsid w:val="007925BF"/>
    <w:rsid w:val="007B1D3A"/>
    <w:rsid w:val="007B1F38"/>
    <w:rsid w:val="007D0129"/>
    <w:rsid w:val="007D76A2"/>
    <w:rsid w:val="007E4986"/>
    <w:rsid w:val="008304AB"/>
    <w:rsid w:val="00842B2A"/>
    <w:rsid w:val="00895950"/>
    <w:rsid w:val="008A094E"/>
    <w:rsid w:val="008A29E0"/>
    <w:rsid w:val="008F7D8F"/>
    <w:rsid w:val="00903998"/>
    <w:rsid w:val="009268AB"/>
    <w:rsid w:val="00941582"/>
    <w:rsid w:val="00941644"/>
    <w:rsid w:val="00957DF5"/>
    <w:rsid w:val="009A750C"/>
    <w:rsid w:val="009A7E58"/>
    <w:rsid w:val="009E28C4"/>
    <w:rsid w:val="009E3943"/>
    <w:rsid w:val="009E5F25"/>
    <w:rsid w:val="009E7148"/>
    <w:rsid w:val="00A2078F"/>
    <w:rsid w:val="00A90C00"/>
    <w:rsid w:val="00AE2C0F"/>
    <w:rsid w:val="00AF41D2"/>
    <w:rsid w:val="00B9573E"/>
    <w:rsid w:val="00BA0063"/>
    <w:rsid w:val="00BA5F41"/>
    <w:rsid w:val="00C414B7"/>
    <w:rsid w:val="00C6729F"/>
    <w:rsid w:val="00CC2C67"/>
    <w:rsid w:val="00CF210D"/>
    <w:rsid w:val="00D1604E"/>
    <w:rsid w:val="00D57FA1"/>
    <w:rsid w:val="00DA606D"/>
    <w:rsid w:val="00DB1A19"/>
    <w:rsid w:val="00DF15CB"/>
    <w:rsid w:val="00E37395"/>
    <w:rsid w:val="00E42905"/>
    <w:rsid w:val="00E4582C"/>
    <w:rsid w:val="00E54391"/>
    <w:rsid w:val="00ED22ED"/>
    <w:rsid w:val="00FD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CC95"/>
  <w15:chartTrackingRefBased/>
  <w15:docId w15:val="{E3BC14CE-4E8A-4C35-BAFA-D671409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46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4446E"/>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character" w:customStyle="1" w:styleId="FontStyle15">
    <w:name w:val="Font Style15"/>
    <w:basedOn w:val="a0"/>
    <w:uiPriority w:val="99"/>
    <w:rsid w:val="0074446E"/>
    <w:rPr>
      <w:rFonts w:ascii="Times New Roman" w:hAnsi="Times New Roman" w:cs="Times New Roman" w:hint="default"/>
      <w:b/>
      <w:bCs/>
      <w:sz w:val="26"/>
      <w:szCs w:val="26"/>
    </w:rPr>
  </w:style>
  <w:style w:type="paragraph" w:styleId="a4">
    <w:name w:val="header"/>
    <w:basedOn w:val="a"/>
    <w:link w:val="a5"/>
    <w:uiPriority w:val="99"/>
    <w:unhideWhenUsed/>
    <w:rsid w:val="00C6729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6729F"/>
    <w:rPr>
      <w:rFonts w:ascii="Calibri" w:eastAsia="Calibri" w:hAnsi="Calibri" w:cs="Times New Roman"/>
      <w:lang w:val="ru-RU"/>
    </w:rPr>
  </w:style>
  <w:style w:type="paragraph" w:styleId="a6">
    <w:name w:val="footer"/>
    <w:basedOn w:val="a"/>
    <w:link w:val="a7"/>
    <w:uiPriority w:val="99"/>
    <w:unhideWhenUsed/>
    <w:rsid w:val="00C6729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6729F"/>
    <w:rPr>
      <w:rFonts w:ascii="Calibri" w:eastAsia="Calibri" w:hAnsi="Calibri" w:cs="Times New Roman"/>
      <w:lang w:val="ru-RU"/>
    </w:rPr>
  </w:style>
  <w:style w:type="paragraph" w:styleId="a8">
    <w:name w:val="Balloon Text"/>
    <w:basedOn w:val="a"/>
    <w:link w:val="a9"/>
    <w:uiPriority w:val="99"/>
    <w:semiHidden/>
    <w:unhideWhenUsed/>
    <w:rsid w:val="00CF210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F210D"/>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271108">
      <w:bodyDiv w:val="1"/>
      <w:marLeft w:val="0"/>
      <w:marRight w:val="0"/>
      <w:marTop w:val="0"/>
      <w:marBottom w:val="0"/>
      <w:divBdr>
        <w:top w:val="none" w:sz="0" w:space="0" w:color="auto"/>
        <w:left w:val="none" w:sz="0" w:space="0" w:color="auto"/>
        <w:bottom w:val="none" w:sz="0" w:space="0" w:color="auto"/>
        <w:right w:val="none" w:sz="0" w:space="0" w:color="auto"/>
      </w:divBdr>
    </w:div>
    <w:div w:id="1174538359">
      <w:bodyDiv w:val="1"/>
      <w:marLeft w:val="0"/>
      <w:marRight w:val="0"/>
      <w:marTop w:val="0"/>
      <w:marBottom w:val="0"/>
      <w:divBdr>
        <w:top w:val="none" w:sz="0" w:space="0" w:color="auto"/>
        <w:left w:val="none" w:sz="0" w:space="0" w:color="auto"/>
        <w:bottom w:val="none" w:sz="0" w:space="0" w:color="auto"/>
        <w:right w:val="none" w:sz="0" w:space="0" w:color="auto"/>
      </w:divBdr>
      <w:divsChild>
        <w:div w:id="1639257488">
          <w:marLeft w:val="-225"/>
          <w:marRight w:val="-225"/>
          <w:marTop w:val="300"/>
          <w:marBottom w:val="300"/>
          <w:divBdr>
            <w:top w:val="none" w:sz="0" w:space="0" w:color="auto"/>
            <w:left w:val="none" w:sz="0" w:space="0" w:color="auto"/>
            <w:bottom w:val="none" w:sz="0" w:space="0" w:color="auto"/>
            <w:right w:val="none" w:sz="0" w:space="0" w:color="auto"/>
          </w:divBdr>
          <w:divsChild>
            <w:div w:id="1734966374">
              <w:marLeft w:val="0"/>
              <w:marRight w:val="0"/>
              <w:marTop w:val="0"/>
              <w:marBottom w:val="0"/>
              <w:divBdr>
                <w:top w:val="none" w:sz="0" w:space="0" w:color="auto"/>
                <w:left w:val="none" w:sz="0" w:space="0" w:color="auto"/>
                <w:bottom w:val="none" w:sz="0" w:space="0" w:color="auto"/>
                <w:right w:val="none" w:sz="0" w:space="0" w:color="auto"/>
              </w:divBdr>
              <w:divsChild>
                <w:div w:id="305597226">
                  <w:marLeft w:val="0"/>
                  <w:marRight w:val="0"/>
                  <w:marTop w:val="0"/>
                  <w:marBottom w:val="0"/>
                  <w:divBdr>
                    <w:top w:val="none" w:sz="0" w:space="0" w:color="auto"/>
                    <w:left w:val="none" w:sz="0" w:space="0" w:color="auto"/>
                    <w:bottom w:val="none" w:sz="0" w:space="0" w:color="auto"/>
                    <w:right w:val="none" w:sz="0" w:space="0" w:color="auto"/>
                  </w:divBdr>
                  <w:divsChild>
                    <w:div w:id="1188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2874">
              <w:marLeft w:val="0"/>
              <w:marRight w:val="0"/>
              <w:marTop w:val="0"/>
              <w:marBottom w:val="0"/>
              <w:divBdr>
                <w:top w:val="none" w:sz="0" w:space="0" w:color="auto"/>
                <w:left w:val="none" w:sz="0" w:space="0" w:color="auto"/>
                <w:bottom w:val="none" w:sz="0" w:space="0" w:color="auto"/>
                <w:right w:val="none" w:sz="0" w:space="0" w:color="auto"/>
              </w:divBdr>
              <w:divsChild>
                <w:div w:id="789133250">
                  <w:marLeft w:val="0"/>
                  <w:marRight w:val="0"/>
                  <w:marTop w:val="0"/>
                  <w:marBottom w:val="0"/>
                  <w:divBdr>
                    <w:top w:val="none" w:sz="0" w:space="0" w:color="auto"/>
                    <w:left w:val="none" w:sz="0" w:space="0" w:color="auto"/>
                    <w:bottom w:val="none" w:sz="0" w:space="0" w:color="auto"/>
                    <w:right w:val="none" w:sz="0" w:space="0" w:color="auto"/>
                  </w:divBdr>
                  <w:divsChild>
                    <w:div w:id="21438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7457-2E59-4801-BCFD-1AE630B4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3220</Words>
  <Characters>1836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Власенко Наталія Євгеніївна</cp:lastModifiedBy>
  <cp:revision>3</cp:revision>
  <cp:lastPrinted>2025-05-20T11:58:00Z</cp:lastPrinted>
  <dcterms:created xsi:type="dcterms:W3CDTF">2025-05-29T07:31:00Z</dcterms:created>
  <dcterms:modified xsi:type="dcterms:W3CDTF">2025-05-29T13:49:00Z</dcterms:modified>
</cp:coreProperties>
</file>