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E41A44" w:rsidRDefault="00FE0E05" w:rsidP="00FE0E05">
      <w:pPr>
        <w:spacing w:after="0" w:line="240" w:lineRule="auto"/>
        <w:jc w:val="center"/>
        <w:rPr>
          <w:rFonts w:ascii="Times New Roman" w:eastAsia="Times New Roman" w:hAnsi="Times New Roman" w:cs="Times New Roman"/>
          <w:sz w:val="27"/>
          <w:szCs w:val="27"/>
          <w:lang w:val="uk-UA" w:eastAsia="ru-RU"/>
        </w:rPr>
      </w:pPr>
      <w:r w:rsidRPr="00E41A44">
        <w:rPr>
          <w:rFonts w:ascii="Times New Roman" w:eastAsia="Times New Roman" w:hAnsi="Times New Roman" w:cs="Times New Roman"/>
          <w:noProof/>
          <w:kern w:val="1"/>
          <w:sz w:val="27"/>
          <w:szCs w:val="27"/>
          <w:lang w:val="uk-UA" w:eastAsia="uk-UA"/>
        </w:rPr>
        <w:drawing>
          <wp:inline distT="0" distB="0" distL="0" distR="0" wp14:anchorId="251E8225" wp14:editId="1E73848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E41A44" w:rsidRDefault="00FE0E05" w:rsidP="00FE0E05">
      <w:pPr>
        <w:spacing w:after="0" w:line="240" w:lineRule="auto"/>
        <w:rPr>
          <w:rFonts w:ascii="Times New Roman" w:eastAsia="Times New Roman" w:hAnsi="Times New Roman" w:cs="Times New Roman"/>
          <w:sz w:val="27"/>
          <w:szCs w:val="27"/>
          <w:lang w:val="uk-UA" w:eastAsia="ru-RU"/>
        </w:rPr>
      </w:pPr>
    </w:p>
    <w:p w:rsidR="00D0360C" w:rsidRPr="00004062" w:rsidRDefault="00D0360C" w:rsidP="00D0360C">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E41A44" w:rsidRDefault="00FE0E05" w:rsidP="00FE0E05">
      <w:pPr>
        <w:spacing w:after="0" w:line="240" w:lineRule="auto"/>
        <w:jc w:val="center"/>
        <w:rPr>
          <w:rFonts w:ascii="Times New Roman" w:eastAsia="Times New Roman" w:hAnsi="Times New Roman" w:cs="Times New Roman"/>
          <w:sz w:val="27"/>
          <w:szCs w:val="27"/>
          <w:lang w:val="uk-UA" w:eastAsia="ru-RU"/>
        </w:rPr>
      </w:pPr>
    </w:p>
    <w:p w:rsidR="00004062" w:rsidRPr="00E41A44" w:rsidRDefault="00004062" w:rsidP="00522889">
      <w:pPr>
        <w:spacing w:after="0" w:line="240" w:lineRule="auto"/>
        <w:jc w:val="center"/>
        <w:rPr>
          <w:rFonts w:ascii="Times New Roman" w:eastAsia="Times New Roman" w:hAnsi="Times New Roman" w:cs="Times New Roman"/>
          <w:sz w:val="27"/>
          <w:szCs w:val="27"/>
          <w:lang w:val="uk-UA" w:eastAsia="ru-RU"/>
        </w:rPr>
      </w:pPr>
    </w:p>
    <w:p w:rsidR="009730EC" w:rsidRPr="00F73938" w:rsidRDefault="00C9315D" w:rsidP="00522889">
      <w:pPr>
        <w:spacing w:after="0" w:line="240" w:lineRule="auto"/>
        <w:rPr>
          <w:rFonts w:ascii="Times New Roman" w:eastAsia="Times New Roman" w:hAnsi="Times New Roman" w:cs="Times New Roman"/>
          <w:sz w:val="24"/>
          <w:szCs w:val="24"/>
          <w:lang w:val="uk-UA" w:eastAsia="ru-RU"/>
        </w:rPr>
      </w:pPr>
      <w:r w:rsidRPr="00F73938">
        <w:rPr>
          <w:rFonts w:ascii="Times New Roman" w:eastAsia="Times New Roman" w:hAnsi="Times New Roman" w:cs="Times New Roman"/>
          <w:sz w:val="24"/>
          <w:szCs w:val="24"/>
          <w:lang w:val="uk-UA" w:eastAsia="ru-RU"/>
        </w:rPr>
        <w:t>02</w:t>
      </w:r>
      <w:r w:rsidR="00512EFE" w:rsidRPr="00F73938">
        <w:rPr>
          <w:rFonts w:ascii="Times New Roman" w:eastAsia="Times New Roman" w:hAnsi="Times New Roman" w:cs="Times New Roman"/>
          <w:sz w:val="24"/>
          <w:szCs w:val="24"/>
          <w:lang w:val="uk-UA" w:eastAsia="ru-RU"/>
        </w:rPr>
        <w:t xml:space="preserve"> </w:t>
      </w:r>
      <w:r w:rsidRPr="00F73938">
        <w:rPr>
          <w:rFonts w:ascii="Times New Roman" w:eastAsia="Times New Roman" w:hAnsi="Times New Roman" w:cs="Times New Roman"/>
          <w:sz w:val="24"/>
          <w:szCs w:val="24"/>
          <w:lang w:val="uk-UA" w:eastAsia="ru-RU"/>
        </w:rPr>
        <w:t>серп</w:t>
      </w:r>
      <w:r w:rsidR="00512EFE" w:rsidRPr="00F73938">
        <w:rPr>
          <w:rFonts w:ascii="Times New Roman" w:eastAsia="Times New Roman" w:hAnsi="Times New Roman" w:cs="Times New Roman"/>
          <w:sz w:val="24"/>
          <w:szCs w:val="24"/>
          <w:lang w:val="uk-UA" w:eastAsia="ru-RU"/>
        </w:rPr>
        <w:t xml:space="preserve">ня </w:t>
      </w:r>
      <w:r w:rsidR="00004062" w:rsidRPr="00F73938">
        <w:rPr>
          <w:rFonts w:ascii="Times New Roman" w:eastAsia="Times New Roman" w:hAnsi="Times New Roman" w:cs="Times New Roman"/>
          <w:sz w:val="24"/>
          <w:szCs w:val="24"/>
          <w:lang w:val="uk-UA" w:eastAsia="ru-RU"/>
        </w:rPr>
        <w:t>20</w:t>
      </w:r>
      <w:r w:rsidR="00161A20" w:rsidRPr="00F73938">
        <w:rPr>
          <w:rFonts w:ascii="Times New Roman" w:eastAsia="Times New Roman" w:hAnsi="Times New Roman" w:cs="Times New Roman"/>
          <w:sz w:val="24"/>
          <w:szCs w:val="24"/>
          <w:lang w:val="uk-UA" w:eastAsia="ru-RU"/>
        </w:rPr>
        <w:t>23</w:t>
      </w:r>
      <w:r w:rsidR="00004062" w:rsidRPr="00F73938">
        <w:rPr>
          <w:rFonts w:ascii="Times New Roman" w:eastAsia="Times New Roman" w:hAnsi="Times New Roman" w:cs="Times New Roman"/>
          <w:sz w:val="24"/>
          <w:szCs w:val="24"/>
          <w:lang w:val="uk-UA" w:eastAsia="ru-RU"/>
        </w:rPr>
        <w:t xml:space="preserve"> р</w:t>
      </w:r>
      <w:r w:rsidR="00161A20" w:rsidRPr="00F73938">
        <w:rPr>
          <w:rFonts w:ascii="Times New Roman" w:eastAsia="Times New Roman" w:hAnsi="Times New Roman" w:cs="Times New Roman"/>
          <w:sz w:val="24"/>
          <w:szCs w:val="24"/>
          <w:lang w:val="uk-UA" w:eastAsia="ru-RU"/>
        </w:rPr>
        <w:t>оку</w:t>
      </w:r>
      <w:r w:rsidR="00EB7A04" w:rsidRPr="00F73938">
        <w:rPr>
          <w:rFonts w:ascii="Times New Roman" w:eastAsia="Times New Roman" w:hAnsi="Times New Roman" w:cs="Times New Roman"/>
          <w:sz w:val="24"/>
          <w:szCs w:val="24"/>
          <w:lang w:val="uk-UA" w:eastAsia="ru-RU"/>
        </w:rPr>
        <w:t xml:space="preserve"> </w:t>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r>
      <w:r w:rsidR="00EB7A04" w:rsidRPr="00F73938">
        <w:rPr>
          <w:rFonts w:ascii="Times New Roman" w:eastAsia="Times New Roman" w:hAnsi="Times New Roman" w:cs="Times New Roman"/>
          <w:sz w:val="24"/>
          <w:szCs w:val="24"/>
          <w:lang w:val="uk-UA" w:eastAsia="ru-RU"/>
        </w:rPr>
        <w:tab/>
        <w:t xml:space="preserve"> </w:t>
      </w:r>
      <w:r w:rsidR="00161A20" w:rsidRPr="00F73938">
        <w:rPr>
          <w:rFonts w:ascii="Times New Roman" w:eastAsia="Times New Roman" w:hAnsi="Times New Roman" w:cs="Times New Roman"/>
          <w:sz w:val="24"/>
          <w:szCs w:val="24"/>
          <w:lang w:val="uk-UA" w:eastAsia="ru-RU"/>
        </w:rPr>
        <w:t xml:space="preserve">   м. Київ</w:t>
      </w:r>
    </w:p>
    <w:p w:rsidR="009730EC" w:rsidRPr="00F73938" w:rsidRDefault="009730EC" w:rsidP="00522889">
      <w:pPr>
        <w:spacing w:after="0" w:line="240" w:lineRule="auto"/>
        <w:rPr>
          <w:rFonts w:ascii="Times New Roman" w:eastAsia="Times New Roman" w:hAnsi="Times New Roman" w:cs="Times New Roman"/>
          <w:sz w:val="24"/>
          <w:szCs w:val="24"/>
          <w:lang w:val="uk-UA" w:eastAsia="ru-RU"/>
        </w:rPr>
      </w:pPr>
    </w:p>
    <w:p w:rsidR="00E41A44" w:rsidRPr="00F73938" w:rsidRDefault="00E41A44" w:rsidP="00522889">
      <w:pPr>
        <w:spacing w:after="0" w:line="240" w:lineRule="auto"/>
        <w:rPr>
          <w:rFonts w:ascii="Times New Roman" w:eastAsia="Times New Roman" w:hAnsi="Times New Roman" w:cs="Times New Roman"/>
          <w:sz w:val="24"/>
          <w:szCs w:val="24"/>
          <w:lang w:val="uk-UA" w:eastAsia="ru-RU"/>
        </w:rPr>
      </w:pPr>
    </w:p>
    <w:p w:rsidR="002F3E0E" w:rsidRPr="00F73938" w:rsidRDefault="002F3E0E" w:rsidP="002F3E0E">
      <w:pPr>
        <w:spacing w:after="0" w:line="240" w:lineRule="auto"/>
        <w:jc w:val="center"/>
        <w:rPr>
          <w:rFonts w:ascii="Times New Roman" w:eastAsia="Times New Roman" w:hAnsi="Times New Roman" w:cs="Times New Roman"/>
          <w:bCs/>
          <w:sz w:val="24"/>
          <w:szCs w:val="24"/>
          <w:lang w:val="uk-UA" w:eastAsia="ru-RU"/>
        </w:rPr>
      </w:pPr>
      <w:r w:rsidRPr="00F73938">
        <w:rPr>
          <w:rFonts w:ascii="Times New Roman" w:eastAsia="Times New Roman" w:hAnsi="Times New Roman" w:cs="Times New Roman"/>
          <w:bCs/>
          <w:sz w:val="24"/>
          <w:szCs w:val="24"/>
          <w:lang w:val="uk-UA" w:eastAsia="ru-RU"/>
        </w:rPr>
        <w:t xml:space="preserve">Р І Ш Е Н </w:t>
      </w:r>
      <w:proofErr w:type="spellStart"/>
      <w:r w:rsidRPr="00F73938">
        <w:rPr>
          <w:rFonts w:ascii="Times New Roman" w:eastAsia="Times New Roman" w:hAnsi="Times New Roman" w:cs="Times New Roman"/>
          <w:bCs/>
          <w:sz w:val="24"/>
          <w:szCs w:val="24"/>
          <w:lang w:val="uk-UA" w:eastAsia="ru-RU"/>
        </w:rPr>
        <w:t>Н</w:t>
      </w:r>
      <w:proofErr w:type="spellEnd"/>
      <w:r w:rsidRPr="00F73938">
        <w:rPr>
          <w:rFonts w:ascii="Times New Roman" w:eastAsia="Times New Roman" w:hAnsi="Times New Roman" w:cs="Times New Roman"/>
          <w:bCs/>
          <w:sz w:val="24"/>
          <w:szCs w:val="24"/>
          <w:lang w:val="uk-UA" w:eastAsia="ru-RU"/>
        </w:rPr>
        <w:t xml:space="preserve"> Я № </w:t>
      </w:r>
      <w:r w:rsidR="007066B0">
        <w:rPr>
          <w:rFonts w:ascii="Times New Roman" w:eastAsia="Times New Roman" w:hAnsi="Times New Roman" w:cs="Times New Roman"/>
          <w:bCs/>
          <w:sz w:val="24"/>
          <w:szCs w:val="24"/>
          <w:u w:val="single"/>
          <w:lang w:val="uk-UA" w:eastAsia="ru-RU"/>
        </w:rPr>
        <w:t>2/пс-23</w:t>
      </w:r>
    </w:p>
    <w:p w:rsidR="002F3E0E" w:rsidRPr="00F73938" w:rsidRDefault="002F3E0E" w:rsidP="002F3E0E">
      <w:pPr>
        <w:spacing w:after="0" w:line="240" w:lineRule="auto"/>
        <w:rPr>
          <w:rFonts w:ascii="Times New Roman" w:eastAsia="Times New Roman" w:hAnsi="Times New Roman" w:cs="Times New Roman"/>
          <w:bCs/>
          <w:sz w:val="24"/>
          <w:szCs w:val="24"/>
          <w:lang w:val="uk-UA" w:eastAsia="ru-RU"/>
        </w:rPr>
      </w:pPr>
    </w:p>
    <w:p w:rsidR="002F3E0E" w:rsidRPr="00F73938" w:rsidRDefault="002F3E0E" w:rsidP="002F3E0E">
      <w:pPr>
        <w:spacing w:before="140" w:after="140" w:line="240" w:lineRule="auto"/>
        <w:jc w:val="both"/>
        <w:rPr>
          <w:rFonts w:ascii="Times New Roman" w:eastAsia="Times New Roman" w:hAnsi="Times New Roman" w:cs="Times New Roman"/>
          <w:bCs/>
          <w:sz w:val="24"/>
          <w:szCs w:val="24"/>
          <w:lang w:val="uk-UA" w:eastAsia="ru-RU"/>
        </w:rPr>
      </w:pPr>
      <w:r w:rsidRPr="00F73938">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2F3E0E" w:rsidRPr="00F73938"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головуючого – Ігнатова Р.М.,</w:t>
      </w:r>
    </w:p>
    <w:p w:rsidR="002F3E0E" w:rsidRPr="00F73938" w:rsidRDefault="002F3E0E"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членів Комісії: Богоноса М.Б., Гацелюка В.О., Кобецької Н.Р., Мельника Р.І.,</w:t>
      </w:r>
      <w:r w:rsidR="0014402F" w:rsidRPr="00F73938">
        <w:rPr>
          <w:rFonts w:ascii="Times New Roman" w:eastAsia="Times New Roman" w:hAnsi="Times New Roman" w:cs="Times New Roman"/>
          <w:sz w:val="24"/>
          <w:szCs w:val="24"/>
          <w:lang w:val="uk-UA" w:eastAsia="ar-SA"/>
        </w:rPr>
        <w:t xml:space="preserve"> П</w:t>
      </w:r>
      <w:r w:rsidRPr="00F73938">
        <w:rPr>
          <w:rFonts w:ascii="Times New Roman" w:eastAsia="Times New Roman" w:hAnsi="Times New Roman" w:cs="Times New Roman"/>
          <w:sz w:val="24"/>
          <w:szCs w:val="24"/>
          <w:lang w:val="uk-UA" w:eastAsia="ar-SA"/>
        </w:rPr>
        <w:t>асічника А.В., Шевчук Г.М.,</w:t>
      </w:r>
    </w:p>
    <w:p w:rsidR="00E41A44" w:rsidRPr="00F73938" w:rsidRDefault="00C9315D" w:rsidP="00522889">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4"/>
          <w:szCs w:val="24"/>
          <w:lang w:val="uk-UA" w:eastAsia="uk-UA"/>
        </w:rPr>
      </w:pPr>
      <w:r w:rsidRPr="00F73938">
        <w:rPr>
          <w:rFonts w:ascii="Times New Roman" w:hAnsi="Times New Roman" w:cs="Times New Roman"/>
          <w:sz w:val="24"/>
          <w:szCs w:val="24"/>
          <w:lang w:val="uk-UA"/>
        </w:rPr>
        <w:t xml:space="preserve">розглянувши питання про </w:t>
      </w:r>
      <w:r w:rsidRPr="00F73938">
        <w:rPr>
          <w:rFonts w:ascii="Times New Roman" w:hAnsi="Times New Roman" w:cs="Times New Roman"/>
          <w:color w:val="1D1D1B"/>
          <w:sz w:val="24"/>
          <w:szCs w:val="24"/>
          <w:shd w:val="clear" w:color="auto" w:fill="FFFFFF"/>
        </w:rPr>
        <w:t xml:space="preserve">відрядження суддів до </w:t>
      </w:r>
      <w:r w:rsidR="00D36B02" w:rsidRPr="00F73938">
        <w:rPr>
          <w:rFonts w:ascii="Times New Roman" w:hAnsi="Times New Roman" w:cs="Times New Roman"/>
          <w:color w:val="1D1D1B"/>
          <w:sz w:val="24"/>
          <w:szCs w:val="24"/>
          <w:shd w:val="clear" w:color="auto" w:fill="FFFFFF"/>
          <w:lang w:val="uk-UA"/>
        </w:rPr>
        <w:t>Ананьївського районного суду Одеської області</w:t>
      </w:r>
      <w:r w:rsidR="00A81E36" w:rsidRPr="00F73938">
        <w:rPr>
          <w:rFonts w:ascii="Times New Roman" w:eastAsia="Times New Roman" w:hAnsi="Times New Roman" w:cs="Times New Roman"/>
          <w:sz w:val="24"/>
          <w:szCs w:val="24"/>
          <w:lang w:val="uk-UA" w:eastAsia="uk-UA"/>
        </w:rPr>
        <w:t>,</w:t>
      </w:r>
      <w:r w:rsidR="002F3E0E" w:rsidRPr="00F73938">
        <w:rPr>
          <w:rFonts w:ascii="Times New Roman" w:eastAsia="Times New Roman" w:hAnsi="Times New Roman" w:cs="Times New Roman"/>
          <w:sz w:val="24"/>
          <w:szCs w:val="24"/>
          <w:lang w:val="uk-UA" w:eastAsia="uk-UA"/>
        </w:rPr>
        <w:t xml:space="preserve"> </w:t>
      </w:r>
    </w:p>
    <w:p w:rsidR="008120AE" w:rsidRPr="00F73938" w:rsidRDefault="008120AE" w:rsidP="00522889">
      <w:pPr>
        <w:autoSpaceDE w:val="0"/>
        <w:autoSpaceDN w:val="0"/>
        <w:adjustRightInd w:val="0"/>
        <w:spacing w:before="120" w:after="240" w:line="240" w:lineRule="auto"/>
        <w:jc w:val="center"/>
        <w:rPr>
          <w:rFonts w:ascii="Times New Roman" w:hAnsi="Times New Roman" w:cs="Times New Roman"/>
          <w:bCs/>
          <w:sz w:val="24"/>
          <w:szCs w:val="24"/>
          <w:lang w:val="uk-UA"/>
        </w:rPr>
      </w:pPr>
      <w:r w:rsidRPr="00F73938">
        <w:rPr>
          <w:rFonts w:ascii="Times New Roman" w:hAnsi="Times New Roman" w:cs="Times New Roman"/>
          <w:bCs/>
          <w:sz w:val="24"/>
          <w:szCs w:val="24"/>
          <w:lang w:val="uk-UA"/>
        </w:rPr>
        <w:t>встановила:</w:t>
      </w:r>
    </w:p>
    <w:p w:rsidR="00D36B02" w:rsidRPr="00F73938" w:rsidRDefault="00D36B02" w:rsidP="00D36B02">
      <w:pPr>
        <w:autoSpaceDE w:val="0"/>
        <w:autoSpaceDN w:val="0"/>
        <w:adjustRightInd w:val="0"/>
        <w:spacing w:after="0" w:line="240" w:lineRule="auto"/>
        <w:ind w:firstLine="708"/>
        <w:jc w:val="both"/>
        <w:rPr>
          <w:rFonts w:ascii="Times New Roman" w:hAnsi="Times New Roman" w:cs="Times New Roman"/>
          <w:color w:val="1D1D1B"/>
          <w:sz w:val="24"/>
          <w:szCs w:val="24"/>
          <w:shd w:val="clear" w:color="auto" w:fill="FFFFFF"/>
          <w:lang w:val="uk-UA"/>
        </w:rPr>
      </w:pPr>
      <w:r w:rsidRPr="00F73938">
        <w:rPr>
          <w:rFonts w:ascii="Times New Roman" w:hAnsi="Times New Roman" w:cs="Times New Roman"/>
          <w:bCs/>
          <w:sz w:val="24"/>
          <w:szCs w:val="24"/>
          <w:lang w:val="uk-UA"/>
        </w:rPr>
        <w:t xml:space="preserve">До Вищої кваліфікаційної комісії суддів України з Вищої ради правосуддя надійшли матеріали щодо відрядження судді до </w:t>
      </w:r>
      <w:r w:rsidRPr="00F73938">
        <w:rPr>
          <w:rFonts w:ascii="Times New Roman" w:hAnsi="Times New Roman" w:cs="Times New Roman"/>
          <w:color w:val="1D1D1B"/>
          <w:sz w:val="24"/>
          <w:szCs w:val="24"/>
          <w:shd w:val="clear" w:color="auto" w:fill="FFFFFF"/>
          <w:lang w:val="uk-UA"/>
        </w:rPr>
        <w:t>Ананьївського районного суду Одеської області.</w:t>
      </w:r>
    </w:p>
    <w:p w:rsidR="0006669E" w:rsidRPr="00F73938" w:rsidRDefault="0006669E" w:rsidP="0006669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36B02" w:rsidRPr="00F73938"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Пунктом 2-2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передбачено,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w:t>
      </w:r>
      <w:r w:rsidR="00587167" w:rsidRPr="00F73938">
        <w:rPr>
          <w:rFonts w:ascii="Times New Roman" w:hAnsi="Times New Roman" w:cs="Times New Roman"/>
          <w:bCs/>
          <w:sz w:val="24"/>
          <w:szCs w:val="24"/>
          <w:lang w:val="uk-UA"/>
        </w:rPr>
        <w:t xml:space="preserve"> (далі – ДСА України)</w:t>
      </w:r>
      <w:r w:rsidRPr="00F73938">
        <w:rPr>
          <w:rFonts w:ascii="Times New Roman" w:hAnsi="Times New Roman" w:cs="Times New Roman"/>
          <w:bCs/>
          <w:sz w:val="24"/>
          <w:szCs w:val="24"/>
          <w:lang w:val="uk-UA"/>
        </w:rPr>
        <w:t>.</w:t>
      </w:r>
    </w:p>
    <w:p w:rsidR="005149D1" w:rsidRPr="00F73938"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24 лютого 2023 року до Вищої ради правосуддя надійшло повідомлення </w:t>
      </w:r>
      <w:r w:rsidR="00587167" w:rsidRPr="00F73938">
        <w:rPr>
          <w:rFonts w:ascii="Times New Roman" w:hAnsi="Times New Roman" w:cs="Times New Roman"/>
          <w:bCs/>
          <w:sz w:val="24"/>
          <w:szCs w:val="24"/>
          <w:lang w:val="uk-UA"/>
        </w:rPr>
        <w:t>ДСА</w:t>
      </w:r>
      <w:r w:rsidRPr="00F73938">
        <w:rPr>
          <w:rFonts w:ascii="Times New Roman" w:hAnsi="Times New Roman" w:cs="Times New Roman"/>
          <w:bCs/>
          <w:sz w:val="24"/>
          <w:szCs w:val="24"/>
          <w:lang w:val="uk-UA"/>
        </w:rPr>
        <w:t xml:space="preserve"> України про необхідність відрядження судді до </w:t>
      </w:r>
      <w:r w:rsidRPr="00F73938">
        <w:rPr>
          <w:rFonts w:ascii="Times New Roman" w:hAnsi="Times New Roman" w:cs="Times New Roman"/>
          <w:color w:val="1D1D1B"/>
          <w:sz w:val="24"/>
          <w:szCs w:val="24"/>
          <w:shd w:val="clear" w:color="auto" w:fill="FFFFFF"/>
          <w:lang w:val="uk-UA"/>
        </w:rPr>
        <w:t>Ананьївського районного суду Одеської області</w:t>
      </w:r>
      <w:r w:rsidRPr="00F73938">
        <w:rPr>
          <w:rFonts w:ascii="Times New Roman" w:hAnsi="Times New Roman" w:cs="Times New Roman"/>
          <w:bCs/>
          <w:sz w:val="24"/>
          <w:szCs w:val="24"/>
          <w:lang w:val="uk-UA"/>
        </w:rPr>
        <w:t xml:space="preserve"> у зв’язку з </w:t>
      </w:r>
      <w:r w:rsidR="005149D1" w:rsidRPr="00F73938">
        <w:rPr>
          <w:rFonts w:ascii="Times New Roman" w:hAnsi="Times New Roman" w:cs="Times New Roman"/>
          <w:bCs/>
          <w:sz w:val="24"/>
          <w:szCs w:val="24"/>
          <w:lang w:val="uk-UA"/>
        </w:rPr>
        <w:t>неможливістю здійснення правосуддя у цьому суді.</w:t>
      </w:r>
    </w:p>
    <w:p w:rsidR="005D5E85" w:rsidRPr="00F73938" w:rsidRDefault="00067A04" w:rsidP="005D5E8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За інформацією ДСА України</w:t>
      </w:r>
      <w:r w:rsidR="005D5E85" w:rsidRPr="00F73938">
        <w:rPr>
          <w:rFonts w:ascii="Times New Roman" w:hAnsi="Times New Roman" w:cs="Times New Roman"/>
          <w:bCs/>
          <w:sz w:val="24"/>
          <w:szCs w:val="24"/>
          <w:lang w:val="uk-UA"/>
        </w:rPr>
        <w:t xml:space="preserve"> в Ананьївському райо</w:t>
      </w:r>
      <w:r w:rsidRPr="00F73938">
        <w:rPr>
          <w:rFonts w:ascii="Times New Roman" w:hAnsi="Times New Roman" w:cs="Times New Roman"/>
          <w:bCs/>
          <w:sz w:val="24"/>
          <w:szCs w:val="24"/>
          <w:lang w:val="uk-UA"/>
        </w:rPr>
        <w:t>нному суді Одеської області три штатні</w:t>
      </w:r>
      <w:r w:rsidR="005D5E85" w:rsidRPr="00F73938">
        <w:rPr>
          <w:rFonts w:ascii="Times New Roman" w:hAnsi="Times New Roman" w:cs="Times New Roman"/>
          <w:bCs/>
          <w:sz w:val="24"/>
          <w:szCs w:val="24"/>
          <w:lang w:val="uk-UA"/>
        </w:rPr>
        <w:t xml:space="preserve"> посади судді, фак</w:t>
      </w:r>
      <w:r w:rsidRPr="00F73938">
        <w:rPr>
          <w:rFonts w:ascii="Times New Roman" w:hAnsi="Times New Roman" w:cs="Times New Roman"/>
          <w:bCs/>
          <w:sz w:val="24"/>
          <w:szCs w:val="24"/>
          <w:lang w:val="uk-UA"/>
        </w:rPr>
        <w:t xml:space="preserve">тично перебувають на посадах </w:t>
      </w:r>
      <w:r w:rsidR="005D5E85" w:rsidRPr="00F73938">
        <w:rPr>
          <w:rFonts w:ascii="Times New Roman" w:hAnsi="Times New Roman" w:cs="Times New Roman"/>
          <w:bCs/>
          <w:sz w:val="24"/>
          <w:szCs w:val="24"/>
          <w:lang w:val="uk-UA"/>
        </w:rPr>
        <w:t xml:space="preserve">двоє суддів, з яких один </w:t>
      </w:r>
      <w:r w:rsidRPr="00F73938">
        <w:rPr>
          <w:rFonts w:ascii="Times New Roman" w:hAnsi="Times New Roman" w:cs="Times New Roman"/>
          <w:bCs/>
          <w:sz w:val="24"/>
          <w:szCs w:val="24"/>
          <w:lang w:val="uk-UA"/>
        </w:rPr>
        <w:t xml:space="preserve">суддя – </w:t>
      </w:r>
      <w:r w:rsidR="005D5E85" w:rsidRPr="00F73938">
        <w:rPr>
          <w:rFonts w:ascii="Times New Roman" w:hAnsi="Times New Roman" w:cs="Times New Roman"/>
          <w:bCs/>
          <w:sz w:val="24"/>
          <w:szCs w:val="24"/>
          <w:lang w:val="uk-UA"/>
        </w:rPr>
        <w:t>у тривалій відпустці без</w:t>
      </w:r>
      <w:r w:rsidRPr="00F73938">
        <w:rPr>
          <w:rFonts w:ascii="Times New Roman" w:hAnsi="Times New Roman" w:cs="Times New Roman"/>
          <w:bCs/>
          <w:sz w:val="24"/>
          <w:szCs w:val="24"/>
          <w:lang w:val="uk-UA"/>
        </w:rPr>
        <w:t xml:space="preserve"> збереження заробітної плати, </w:t>
      </w:r>
      <w:r w:rsidR="005D5E85" w:rsidRPr="00F73938">
        <w:rPr>
          <w:rFonts w:ascii="Times New Roman" w:hAnsi="Times New Roman" w:cs="Times New Roman"/>
          <w:bCs/>
          <w:sz w:val="24"/>
          <w:szCs w:val="24"/>
          <w:lang w:val="uk-UA"/>
        </w:rPr>
        <w:t>у другого судді, призначеного вперше на посаду строком на п</w:t>
      </w:r>
      <w:r w:rsidR="005D5E85" w:rsidRPr="00F73938">
        <w:rPr>
          <w:rFonts w:ascii="Times New Roman" w:hAnsi="Times New Roman" w:cs="Times New Roman"/>
          <w:bCs/>
          <w:sz w:val="24"/>
          <w:szCs w:val="24"/>
        </w:rPr>
        <w:t>’</w:t>
      </w:r>
      <w:r w:rsidR="005D5E85" w:rsidRPr="00F73938">
        <w:rPr>
          <w:rFonts w:ascii="Times New Roman" w:hAnsi="Times New Roman" w:cs="Times New Roman"/>
          <w:bCs/>
          <w:sz w:val="24"/>
          <w:szCs w:val="24"/>
          <w:lang w:val="uk-UA"/>
        </w:rPr>
        <w:t>ять років, повноваження припинились. Таким чином, в Ананьївському районному суді Одеської області припинено доступ до правосуддя.</w:t>
      </w:r>
    </w:p>
    <w:p w:rsidR="005D5E85" w:rsidRPr="00F73938" w:rsidRDefault="005D5E85" w:rsidP="005D5E8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Нормативний час, потрібний суддям для розгляду справ, що надійшли до місцевих загальних судів, за даними звітності за </w:t>
      </w:r>
      <w:r w:rsidRPr="00F73938">
        <w:rPr>
          <w:rFonts w:ascii="Times New Roman" w:hAnsi="Times New Roman" w:cs="Times New Roman"/>
          <w:bCs/>
          <w:sz w:val="24"/>
          <w:szCs w:val="24"/>
          <w:lang w:val="en-US"/>
        </w:rPr>
        <w:t>I</w:t>
      </w:r>
      <w:r w:rsidRPr="00F73938">
        <w:rPr>
          <w:rFonts w:ascii="Times New Roman" w:hAnsi="Times New Roman" w:cs="Times New Roman"/>
          <w:bCs/>
          <w:sz w:val="24"/>
          <w:szCs w:val="24"/>
          <w:lang w:val="uk-UA"/>
        </w:rPr>
        <w:t xml:space="preserve"> квартал 2023 року, становить у середньому по Україні 91 </w:t>
      </w:r>
      <w:r w:rsidR="00067A04" w:rsidRPr="00F73938">
        <w:rPr>
          <w:rFonts w:ascii="Times New Roman" w:hAnsi="Times New Roman" w:cs="Times New Roman"/>
          <w:bCs/>
          <w:sz w:val="24"/>
          <w:szCs w:val="24"/>
          <w:lang w:val="uk-UA"/>
        </w:rPr>
        <w:t xml:space="preserve">день </w:t>
      </w:r>
      <w:r w:rsidRPr="00F73938">
        <w:rPr>
          <w:rFonts w:ascii="Times New Roman" w:hAnsi="Times New Roman" w:cs="Times New Roman"/>
          <w:bCs/>
          <w:sz w:val="24"/>
          <w:szCs w:val="24"/>
          <w:lang w:val="uk-UA"/>
        </w:rPr>
        <w:t>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w:t>
      </w:r>
      <w:r w:rsidR="00932283" w:rsidRPr="00F73938">
        <w:rPr>
          <w:rFonts w:ascii="Times New Roman" w:hAnsi="Times New Roman" w:cs="Times New Roman"/>
          <w:bCs/>
          <w:sz w:val="24"/>
          <w:szCs w:val="24"/>
          <w:lang w:val="uk-UA"/>
        </w:rPr>
        <w:t>равосуддя від 24 листопада 2020 </w:t>
      </w:r>
      <w:r w:rsidRPr="00F73938">
        <w:rPr>
          <w:rFonts w:ascii="Times New Roman" w:hAnsi="Times New Roman" w:cs="Times New Roman"/>
          <w:bCs/>
          <w:sz w:val="24"/>
          <w:szCs w:val="24"/>
          <w:lang w:val="uk-UA"/>
        </w:rPr>
        <w:t>року № 3237/0/15-20).</w:t>
      </w:r>
    </w:p>
    <w:p w:rsidR="005D5E85" w:rsidRPr="00F73938" w:rsidRDefault="005D5E85" w:rsidP="005D5E85">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bCs/>
          <w:sz w:val="24"/>
          <w:szCs w:val="24"/>
          <w:lang w:val="uk-UA"/>
        </w:rPr>
        <w:lastRenderedPageBreak/>
        <w:t xml:space="preserve">ДСА України зазначає, що </w:t>
      </w:r>
      <w:r w:rsidRPr="00F73938">
        <w:rPr>
          <w:rFonts w:ascii="Times New Roman" w:hAnsi="Times New Roman" w:cs="Times New Roman"/>
          <w:color w:val="000000" w:themeColor="text1"/>
          <w:sz w:val="24"/>
          <w:szCs w:val="24"/>
          <w:lang w:val="uk-UA"/>
        </w:rPr>
        <w:t xml:space="preserve">вирішення питання відновлення доступу до правосуддя в Ананьївському районному суді Одеської області можливе за умови відрядження </w:t>
      </w:r>
      <w:r w:rsidR="00067A04" w:rsidRPr="00F73938">
        <w:rPr>
          <w:rFonts w:ascii="Times New Roman" w:hAnsi="Times New Roman" w:cs="Times New Roman"/>
          <w:color w:val="000000" w:themeColor="text1"/>
          <w:sz w:val="24"/>
          <w:szCs w:val="24"/>
          <w:lang w:val="uk-UA"/>
        </w:rPr>
        <w:t xml:space="preserve">до цього суду </w:t>
      </w:r>
      <w:r w:rsidR="00070364" w:rsidRPr="00F73938">
        <w:rPr>
          <w:rFonts w:ascii="Times New Roman" w:hAnsi="Times New Roman" w:cs="Times New Roman"/>
          <w:color w:val="000000" w:themeColor="text1"/>
          <w:sz w:val="24"/>
          <w:szCs w:val="24"/>
          <w:lang w:val="uk-UA"/>
        </w:rPr>
        <w:t>одного судді, при цьому нормативний час</w:t>
      </w:r>
      <w:r w:rsidR="00067A04" w:rsidRPr="00F73938">
        <w:rPr>
          <w:rFonts w:ascii="Times New Roman" w:hAnsi="Times New Roman" w:cs="Times New Roman"/>
          <w:color w:val="000000" w:themeColor="text1"/>
          <w:sz w:val="24"/>
          <w:szCs w:val="24"/>
          <w:lang w:val="uk-UA"/>
        </w:rPr>
        <w:t xml:space="preserve"> розгляду справ становитиме </w:t>
      </w:r>
      <w:r w:rsidR="00070364" w:rsidRPr="00F73938">
        <w:rPr>
          <w:rFonts w:ascii="Times New Roman" w:hAnsi="Times New Roman" w:cs="Times New Roman"/>
          <w:color w:val="000000" w:themeColor="text1"/>
          <w:sz w:val="24"/>
          <w:szCs w:val="24"/>
          <w:lang w:val="uk-UA"/>
        </w:rPr>
        <w:t>сорок п</w:t>
      </w:r>
      <w:r w:rsidR="00070364" w:rsidRPr="00F73938">
        <w:rPr>
          <w:rFonts w:ascii="Times New Roman" w:hAnsi="Times New Roman" w:cs="Times New Roman"/>
          <w:color w:val="000000" w:themeColor="text1"/>
          <w:sz w:val="24"/>
          <w:szCs w:val="24"/>
        </w:rPr>
        <w:t>’</w:t>
      </w:r>
      <w:r w:rsidR="00070364" w:rsidRPr="00F73938">
        <w:rPr>
          <w:rFonts w:ascii="Times New Roman" w:hAnsi="Times New Roman" w:cs="Times New Roman"/>
          <w:color w:val="000000" w:themeColor="text1"/>
          <w:sz w:val="24"/>
          <w:szCs w:val="24"/>
          <w:lang w:val="uk-UA"/>
        </w:rPr>
        <w:t xml:space="preserve">ять днів </w:t>
      </w:r>
      <w:r w:rsidR="00603980">
        <w:rPr>
          <w:rFonts w:ascii="Times New Roman" w:hAnsi="Times New Roman" w:cs="Times New Roman"/>
          <w:color w:val="000000" w:themeColor="text1"/>
          <w:sz w:val="24"/>
          <w:szCs w:val="24"/>
          <w:lang w:val="uk-UA"/>
        </w:rPr>
        <w:t>для</w:t>
      </w:r>
      <w:r w:rsidR="00070364" w:rsidRPr="00F73938">
        <w:rPr>
          <w:rFonts w:ascii="Times New Roman" w:hAnsi="Times New Roman" w:cs="Times New Roman"/>
          <w:color w:val="000000" w:themeColor="text1"/>
          <w:sz w:val="24"/>
          <w:szCs w:val="24"/>
          <w:lang w:val="uk-UA"/>
        </w:rPr>
        <w:t xml:space="preserve"> одного судд</w:t>
      </w:r>
      <w:r w:rsidR="00603980">
        <w:rPr>
          <w:rFonts w:ascii="Times New Roman" w:hAnsi="Times New Roman" w:cs="Times New Roman"/>
          <w:color w:val="000000" w:themeColor="text1"/>
          <w:sz w:val="24"/>
          <w:szCs w:val="24"/>
          <w:lang w:val="uk-UA"/>
        </w:rPr>
        <w:t>і</w:t>
      </w:r>
      <w:r w:rsidR="00070364" w:rsidRPr="00F73938">
        <w:rPr>
          <w:rFonts w:ascii="Times New Roman" w:hAnsi="Times New Roman" w:cs="Times New Roman"/>
          <w:color w:val="000000" w:themeColor="text1"/>
          <w:sz w:val="24"/>
          <w:szCs w:val="24"/>
          <w:lang w:val="uk-UA"/>
        </w:rPr>
        <w:t>.</w:t>
      </w:r>
    </w:p>
    <w:p w:rsidR="00D36B02" w:rsidRPr="00F73938" w:rsidRDefault="002B4A93"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На підставі рішення</w:t>
      </w:r>
      <w:r w:rsidR="00D36B02" w:rsidRPr="00F73938">
        <w:rPr>
          <w:rFonts w:ascii="Times New Roman" w:hAnsi="Times New Roman" w:cs="Times New Roman"/>
          <w:bCs/>
          <w:sz w:val="24"/>
          <w:szCs w:val="24"/>
          <w:lang w:val="uk-UA"/>
        </w:rPr>
        <w:t xml:space="preserve"> Вищої ради правосуддя від 07 берез</w:t>
      </w:r>
      <w:r w:rsidR="005149D1" w:rsidRPr="00F73938">
        <w:rPr>
          <w:rFonts w:ascii="Times New Roman" w:hAnsi="Times New Roman" w:cs="Times New Roman"/>
          <w:bCs/>
          <w:sz w:val="24"/>
          <w:szCs w:val="24"/>
          <w:lang w:val="uk-UA"/>
        </w:rPr>
        <w:t>ня 2023 року № </w:t>
      </w:r>
      <w:r w:rsidR="00D36B02" w:rsidRPr="00F73938">
        <w:rPr>
          <w:rFonts w:ascii="Times New Roman" w:hAnsi="Times New Roman" w:cs="Times New Roman"/>
          <w:bCs/>
          <w:sz w:val="24"/>
          <w:szCs w:val="24"/>
          <w:lang w:val="uk-UA"/>
        </w:rPr>
        <w:t>197</w:t>
      </w:r>
      <w:r w:rsidR="00F2593E">
        <w:rPr>
          <w:rFonts w:ascii="Times New Roman" w:hAnsi="Times New Roman" w:cs="Times New Roman"/>
          <w:bCs/>
          <w:sz w:val="24"/>
          <w:szCs w:val="24"/>
          <w:lang w:val="uk-UA"/>
        </w:rPr>
        <w:t>/0/15-</w:t>
      </w:r>
      <w:r w:rsidR="00D36B02" w:rsidRPr="00F73938">
        <w:rPr>
          <w:rFonts w:ascii="Times New Roman" w:hAnsi="Times New Roman" w:cs="Times New Roman"/>
          <w:bCs/>
          <w:sz w:val="24"/>
          <w:szCs w:val="24"/>
          <w:lang w:val="uk-UA"/>
        </w:rPr>
        <w:t>23 розпочато процедуру відрядження та затверджено текст оголошення, у якому зазначено десятиденний термін (з дня оголошення про початок процедури відрядження судді) для подання документів, визначених пунктом 6 розділу IV-1 Порядку.</w:t>
      </w:r>
    </w:p>
    <w:p w:rsidR="00D36B02" w:rsidRPr="00F73938"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Протягом </w:t>
      </w:r>
      <w:r w:rsidR="00067A04" w:rsidRPr="00F73938">
        <w:rPr>
          <w:rFonts w:ascii="Times New Roman" w:hAnsi="Times New Roman" w:cs="Times New Roman"/>
          <w:bCs/>
          <w:sz w:val="24"/>
          <w:szCs w:val="24"/>
          <w:lang w:val="uk-UA"/>
        </w:rPr>
        <w:t>указаного</w:t>
      </w:r>
      <w:r w:rsidRPr="00F73938">
        <w:rPr>
          <w:rFonts w:ascii="Times New Roman" w:hAnsi="Times New Roman" w:cs="Times New Roman"/>
          <w:bCs/>
          <w:sz w:val="24"/>
          <w:szCs w:val="24"/>
          <w:lang w:val="uk-UA"/>
        </w:rPr>
        <w:t xml:space="preserve"> строку </w:t>
      </w:r>
      <w:r w:rsidRPr="00F73938">
        <w:rPr>
          <w:rFonts w:ascii="Times New Roman" w:hAnsi="Times New Roman" w:cs="Times New Roman"/>
          <w:sz w:val="24"/>
          <w:szCs w:val="24"/>
          <w:lang w:val="uk-UA"/>
        </w:rPr>
        <w:t xml:space="preserve">надійшла згода судді Артемівського міськрайонного суду Донецької області (відряджена до Дружківського міського суду Донецької області) Шевченко Лілії Володимирівни. </w:t>
      </w:r>
    </w:p>
    <w:p w:rsidR="00D36B02" w:rsidRPr="00F73938"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01 червня 2023 року </w:t>
      </w:r>
      <w:r w:rsidR="00D20091" w:rsidRPr="00F73938">
        <w:rPr>
          <w:rFonts w:ascii="Times New Roman" w:hAnsi="Times New Roman" w:cs="Times New Roman"/>
          <w:bCs/>
          <w:sz w:val="24"/>
          <w:szCs w:val="24"/>
          <w:lang w:val="uk-UA"/>
        </w:rPr>
        <w:t>розпочав свою діяльність</w:t>
      </w:r>
      <w:r w:rsidRPr="00F73938">
        <w:rPr>
          <w:rFonts w:ascii="Times New Roman" w:hAnsi="Times New Roman" w:cs="Times New Roman"/>
          <w:bCs/>
          <w:sz w:val="24"/>
          <w:szCs w:val="24"/>
          <w:lang w:val="uk-UA"/>
        </w:rPr>
        <w:t xml:space="preserve"> повноважний склад Вищої кваліфікаційної комісії суддів України, у зв’язку з чим Вищою радою правосуддя передано Вищій кваліфікаційній комісії суддів України матеріали та документи, </w:t>
      </w:r>
      <w:r w:rsidR="00C25182" w:rsidRPr="00F73938">
        <w:rPr>
          <w:rFonts w:ascii="Times New Roman" w:hAnsi="Times New Roman" w:cs="Times New Roman"/>
          <w:bCs/>
          <w:sz w:val="24"/>
          <w:szCs w:val="24"/>
          <w:lang w:val="uk-UA"/>
        </w:rPr>
        <w:t>зокрема про відрядження суддів</w:t>
      </w:r>
      <w:r w:rsidR="00603980">
        <w:rPr>
          <w:rFonts w:ascii="Times New Roman" w:hAnsi="Times New Roman" w:cs="Times New Roman"/>
          <w:bCs/>
          <w:sz w:val="24"/>
          <w:szCs w:val="24"/>
          <w:lang w:val="uk-UA"/>
        </w:rPr>
        <w:t>,</w:t>
      </w:r>
      <w:r w:rsidR="00C25182" w:rsidRPr="00F73938">
        <w:rPr>
          <w:rFonts w:ascii="Times New Roman" w:hAnsi="Times New Roman" w:cs="Times New Roman"/>
          <w:bCs/>
          <w:sz w:val="24"/>
          <w:szCs w:val="24"/>
          <w:lang w:val="uk-UA"/>
        </w:rPr>
        <w:t xml:space="preserve"> розгляд яких не завершено Вищою радою правосуддя.</w:t>
      </w:r>
    </w:p>
    <w:p w:rsidR="008029C2" w:rsidRPr="00F73938" w:rsidRDefault="008029C2" w:rsidP="008029C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Відповідно до абзацу шостого розділу VII Порядку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Оголошення про призначення таких питань до розгляду оприлюднюється на офіційному вебсайті Вищої кваліфікаційної комісії суддів України не пізніше наступного робочого дня після визначення дати, часу і місця розгляду такого питання.</w:t>
      </w:r>
    </w:p>
    <w:p w:rsidR="002B4A93" w:rsidRPr="00F73938" w:rsidRDefault="002B4A93" w:rsidP="002B4A93">
      <w:pPr>
        <w:spacing w:after="0" w:line="240" w:lineRule="auto"/>
        <w:ind w:firstLine="708"/>
        <w:jc w:val="both"/>
        <w:rPr>
          <w:rFonts w:ascii="Times New Roman" w:eastAsia="Times New Roman" w:hAnsi="Times New Roman" w:cs="Times New Roman"/>
          <w:sz w:val="24"/>
          <w:szCs w:val="24"/>
          <w:lang w:val="uk-UA" w:eastAsia="ru-RU"/>
        </w:rPr>
      </w:pPr>
      <w:r w:rsidRPr="00F73938">
        <w:rPr>
          <w:rFonts w:ascii="Times New Roman" w:eastAsia="Times New Roman" w:hAnsi="Times New Roman" w:cs="Times New Roman"/>
          <w:sz w:val="24"/>
          <w:szCs w:val="24"/>
          <w:lang w:val="uk-UA" w:eastAsia="ru-RU"/>
        </w:rPr>
        <w:t xml:space="preserve">Автоматизованою системою розподілу доповідачем по справі визначено члена Комісії Пасічника А.В. </w:t>
      </w:r>
    </w:p>
    <w:p w:rsidR="008029C2" w:rsidRPr="00F73938" w:rsidRDefault="008029C2" w:rsidP="008029C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Відповідно до вимог пунктів 1, 2 розділу III Порядку Комісією призначено до розгляду питання щодо внесення подання про відрядження судді до Ананьївського районного суду Одеської області для здійснення правосуддя та розміщено оголошення на офіційному вебсайті Комісії.</w:t>
      </w:r>
    </w:p>
    <w:p w:rsidR="002A7F3B" w:rsidRPr="009C387C" w:rsidRDefault="002B4A93" w:rsidP="002A7F3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A7F3B">
        <w:rPr>
          <w:rFonts w:ascii="Times New Roman" w:hAnsi="Times New Roman" w:cs="Times New Roman"/>
          <w:bCs/>
          <w:sz w:val="24"/>
          <w:szCs w:val="24"/>
          <w:lang w:val="uk-UA"/>
        </w:rPr>
        <w:t>Суддя Шевченко Л.В</w:t>
      </w:r>
      <w:r w:rsidR="00F2593E">
        <w:rPr>
          <w:rFonts w:ascii="Times New Roman" w:hAnsi="Times New Roman" w:cs="Times New Roman"/>
          <w:bCs/>
          <w:sz w:val="24"/>
          <w:szCs w:val="24"/>
          <w:lang w:val="uk-UA"/>
        </w:rPr>
        <w:t>.</w:t>
      </w:r>
      <w:r w:rsidR="00586654">
        <w:rPr>
          <w:rFonts w:ascii="Times New Roman" w:hAnsi="Times New Roman" w:cs="Times New Roman"/>
          <w:bCs/>
          <w:sz w:val="24"/>
          <w:szCs w:val="24"/>
          <w:lang w:val="uk-UA"/>
        </w:rPr>
        <w:t xml:space="preserve"> </w:t>
      </w:r>
      <w:r w:rsidR="005149D1" w:rsidRPr="002A7F3B">
        <w:rPr>
          <w:rFonts w:ascii="Times New Roman" w:hAnsi="Times New Roman" w:cs="Times New Roman"/>
          <w:bCs/>
          <w:sz w:val="24"/>
          <w:szCs w:val="24"/>
          <w:lang w:val="uk-UA"/>
        </w:rPr>
        <w:t xml:space="preserve">на засідання </w:t>
      </w:r>
      <w:r w:rsidR="00D20091" w:rsidRPr="002A7F3B">
        <w:rPr>
          <w:rFonts w:ascii="Times New Roman" w:hAnsi="Times New Roman" w:cs="Times New Roman"/>
          <w:bCs/>
          <w:sz w:val="24"/>
          <w:szCs w:val="24"/>
          <w:lang w:val="uk-UA"/>
        </w:rPr>
        <w:t xml:space="preserve">Комісії </w:t>
      </w:r>
      <w:r w:rsidR="005149D1" w:rsidRPr="002A7F3B">
        <w:rPr>
          <w:rFonts w:ascii="Times New Roman" w:hAnsi="Times New Roman" w:cs="Times New Roman"/>
          <w:bCs/>
          <w:sz w:val="24"/>
          <w:szCs w:val="24"/>
          <w:lang w:val="uk-UA"/>
        </w:rPr>
        <w:t xml:space="preserve">не </w:t>
      </w:r>
      <w:r w:rsidR="005149D1" w:rsidRPr="009C387C">
        <w:rPr>
          <w:rFonts w:ascii="Times New Roman" w:hAnsi="Times New Roman" w:cs="Times New Roman"/>
          <w:bCs/>
          <w:sz w:val="24"/>
          <w:szCs w:val="24"/>
          <w:lang w:val="uk-UA"/>
        </w:rPr>
        <w:t>з’явилась</w:t>
      </w:r>
      <w:r w:rsidR="00586654">
        <w:rPr>
          <w:rFonts w:ascii="Times New Roman" w:hAnsi="Times New Roman" w:cs="Times New Roman"/>
          <w:bCs/>
          <w:sz w:val="24"/>
          <w:szCs w:val="24"/>
          <w:lang w:val="uk-UA"/>
        </w:rPr>
        <w:t>. Водночас надіслала заяву, у якій просить</w:t>
      </w:r>
      <w:r w:rsidR="002A7F3B" w:rsidRPr="009C387C">
        <w:rPr>
          <w:rFonts w:ascii="Times New Roman" w:hAnsi="Times New Roman" w:cs="Times New Roman"/>
          <w:bCs/>
          <w:sz w:val="24"/>
          <w:szCs w:val="24"/>
          <w:lang w:val="uk-UA"/>
        </w:rPr>
        <w:t xml:space="preserve"> провести засідання без її участі.</w:t>
      </w:r>
    </w:p>
    <w:p w:rsidR="00BF4F20" w:rsidRPr="00F73938"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Згідно з пунктом 8 розділу ІІІ Порядку відсутність судді не перешкоджає розгляду питання щодо внесення подання про його відрядження.  </w:t>
      </w:r>
    </w:p>
    <w:p w:rsidR="00BF4F20" w:rsidRPr="00F73938" w:rsidRDefault="003B2B56" w:rsidP="00BF4F2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Заслухавши доповідача – </w:t>
      </w:r>
      <w:r w:rsidR="00BF4F20" w:rsidRPr="00F73938">
        <w:rPr>
          <w:rFonts w:ascii="Times New Roman" w:hAnsi="Times New Roman" w:cs="Times New Roman"/>
          <w:bCs/>
          <w:sz w:val="24"/>
          <w:szCs w:val="24"/>
          <w:lang w:val="uk-UA"/>
        </w:rPr>
        <w:t xml:space="preserve">члена Вищої кваліфікаційної комісії суддів </w:t>
      </w:r>
      <w:r w:rsidR="002A7F3B">
        <w:rPr>
          <w:rFonts w:ascii="Times New Roman" w:hAnsi="Times New Roman" w:cs="Times New Roman"/>
          <w:bCs/>
          <w:sz w:val="24"/>
          <w:szCs w:val="24"/>
          <w:lang w:val="uk-UA"/>
        </w:rPr>
        <w:t>України Пасічника А.В.</w:t>
      </w:r>
      <w:r w:rsidR="00BF4F20" w:rsidRPr="00F73938">
        <w:rPr>
          <w:rFonts w:ascii="Times New Roman" w:hAnsi="Times New Roman" w:cs="Times New Roman"/>
          <w:bCs/>
          <w:sz w:val="24"/>
          <w:szCs w:val="24"/>
          <w:lang w:val="uk-UA"/>
        </w:rPr>
        <w:t>, проаналізувавши</w:t>
      </w:r>
      <w:r w:rsidR="00E642AE" w:rsidRPr="00F73938">
        <w:rPr>
          <w:rFonts w:ascii="Times New Roman" w:hAnsi="Times New Roman" w:cs="Times New Roman"/>
          <w:bCs/>
          <w:sz w:val="24"/>
          <w:szCs w:val="24"/>
          <w:lang w:val="uk-UA"/>
        </w:rPr>
        <w:t xml:space="preserve"> </w:t>
      </w:r>
      <w:r w:rsidRPr="00F73938">
        <w:rPr>
          <w:rFonts w:ascii="Times New Roman" w:hAnsi="Times New Roman" w:cs="Times New Roman"/>
          <w:bCs/>
          <w:sz w:val="24"/>
          <w:szCs w:val="24"/>
          <w:lang w:val="uk-UA"/>
        </w:rPr>
        <w:t xml:space="preserve">інформацію, </w:t>
      </w:r>
      <w:r w:rsidR="00E642AE" w:rsidRPr="00F73938">
        <w:rPr>
          <w:rFonts w:ascii="Times New Roman" w:hAnsi="Times New Roman" w:cs="Times New Roman"/>
          <w:bCs/>
          <w:sz w:val="24"/>
          <w:szCs w:val="24"/>
          <w:lang w:val="uk-UA"/>
        </w:rPr>
        <w:t>наявну в</w:t>
      </w:r>
      <w:r w:rsidR="00BF4F20" w:rsidRPr="00F73938">
        <w:rPr>
          <w:rFonts w:ascii="Times New Roman" w:hAnsi="Times New Roman" w:cs="Times New Roman"/>
          <w:bCs/>
          <w:sz w:val="24"/>
          <w:szCs w:val="24"/>
          <w:lang w:val="uk-UA"/>
        </w:rPr>
        <w:t xml:space="preserve"> Комісії, розміщену на сайті Ради суддів України, Вища кваліфікаційна комісія суддів України у складі Пе</w:t>
      </w:r>
      <w:r w:rsidR="00E642AE" w:rsidRPr="00F73938">
        <w:rPr>
          <w:rFonts w:ascii="Times New Roman" w:hAnsi="Times New Roman" w:cs="Times New Roman"/>
          <w:bCs/>
          <w:sz w:val="24"/>
          <w:szCs w:val="24"/>
          <w:lang w:val="uk-UA"/>
        </w:rPr>
        <w:t>ршої палати</w:t>
      </w:r>
      <w:r w:rsidR="00BF4F20" w:rsidRPr="00F73938">
        <w:rPr>
          <w:rFonts w:ascii="Times New Roman" w:hAnsi="Times New Roman" w:cs="Times New Roman"/>
          <w:bCs/>
          <w:sz w:val="24"/>
          <w:szCs w:val="24"/>
          <w:lang w:val="uk-UA"/>
        </w:rPr>
        <w:t xml:space="preserve"> встановила таке.</w:t>
      </w:r>
    </w:p>
    <w:p w:rsidR="00535417" w:rsidRPr="00F73938" w:rsidRDefault="00535417" w:rsidP="0053541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921490" w:rsidRPr="00F73938" w:rsidRDefault="00E642AE" w:rsidP="00E642AE">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color w:val="000000" w:themeColor="text1"/>
          <w:sz w:val="24"/>
          <w:szCs w:val="24"/>
          <w:lang w:val="uk-UA"/>
        </w:rPr>
        <w:t>Шевченко Л.В.</w:t>
      </w:r>
      <w:r w:rsidR="001D69F0" w:rsidRPr="00F73938">
        <w:rPr>
          <w:rFonts w:ascii="Times New Roman" w:hAnsi="Times New Roman" w:cs="Times New Roman"/>
          <w:bCs/>
          <w:sz w:val="24"/>
          <w:szCs w:val="24"/>
          <w:lang w:val="uk-UA"/>
        </w:rPr>
        <w:t xml:space="preserve"> У</w:t>
      </w:r>
      <w:r w:rsidR="00921490" w:rsidRPr="00F73938">
        <w:rPr>
          <w:rFonts w:ascii="Times New Roman" w:hAnsi="Times New Roman" w:cs="Times New Roman"/>
          <w:bCs/>
          <w:sz w:val="24"/>
          <w:szCs w:val="24"/>
          <w:lang w:val="uk-UA"/>
        </w:rPr>
        <w:t>казом Президента Укр</w:t>
      </w:r>
      <w:r w:rsidR="00535417" w:rsidRPr="00F73938">
        <w:rPr>
          <w:rFonts w:ascii="Times New Roman" w:hAnsi="Times New Roman" w:cs="Times New Roman"/>
          <w:bCs/>
          <w:sz w:val="24"/>
          <w:szCs w:val="24"/>
          <w:lang w:val="uk-UA"/>
        </w:rPr>
        <w:t>аїни від 12 березня 2012 року № </w:t>
      </w:r>
      <w:r w:rsidR="00921490" w:rsidRPr="00F73938">
        <w:rPr>
          <w:rFonts w:ascii="Times New Roman" w:hAnsi="Times New Roman" w:cs="Times New Roman"/>
          <w:bCs/>
          <w:sz w:val="24"/>
          <w:szCs w:val="24"/>
          <w:lang w:val="uk-UA"/>
        </w:rPr>
        <w:t xml:space="preserve">193/2012 </w:t>
      </w:r>
      <w:r w:rsidR="00921490" w:rsidRPr="00F73938">
        <w:rPr>
          <w:rFonts w:ascii="Times New Roman" w:hAnsi="Times New Roman" w:cs="Times New Roman"/>
          <w:color w:val="000000" w:themeColor="text1"/>
          <w:sz w:val="24"/>
          <w:szCs w:val="24"/>
          <w:lang w:val="uk-UA"/>
        </w:rPr>
        <w:t>призначено на посаду судді Артемівського міськрайонного суду Донецької області строком на п’ять років</w:t>
      </w:r>
      <w:r w:rsidRPr="00F73938">
        <w:rPr>
          <w:rFonts w:ascii="Times New Roman" w:hAnsi="Times New Roman" w:cs="Times New Roman"/>
          <w:color w:val="000000" w:themeColor="text1"/>
          <w:sz w:val="24"/>
          <w:szCs w:val="24"/>
          <w:lang w:val="uk-UA"/>
        </w:rPr>
        <w:t xml:space="preserve">, </w:t>
      </w:r>
      <w:r w:rsidR="00921490" w:rsidRPr="00F73938">
        <w:rPr>
          <w:rFonts w:ascii="Times New Roman" w:hAnsi="Times New Roman" w:cs="Times New Roman"/>
          <w:bCs/>
          <w:sz w:val="24"/>
          <w:szCs w:val="24"/>
          <w:lang w:val="uk-UA"/>
        </w:rPr>
        <w:t>Указом Президента України від 17 травня 2019 року № 239/2019</w:t>
      </w:r>
      <w:r w:rsidR="009845E6" w:rsidRPr="00F73938">
        <w:rPr>
          <w:rFonts w:ascii="Times New Roman" w:hAnsi="Times New Roman" w:cs="Times New Roman"/>
          <w:bCs/>
          <w:sz w:val="24"/>
          <w:szCs w:val="24"/>
          <w:lang w:val="uk-UA"/>
        </w:rPr>
        <w:t xml:space="preserve"> </w:t>
      </w:r>
      <w:r w:rsidR="009845E6" w:rsidRPr="00F73938">
        <w:rPr>
          <w:rFonts w:ascii="Times New Roman" w:hAnsi="Times New Roman" w:cs="Times New Roman"/>
          <w:color w:val="000000" w:themeColor="text1"/>
          <w:sz w:val="24"/>
          <w:szCs w:val="24"/>
          <w:lang w:val="uk-UA"/>
        </w:rPr>
        <w:t>призначено на посаду судді Артемівського міськрайонного суду Донецької області.</w:t>
      </w:r>
    </w:p>
    <w:p w:rsidR="003B2B56" w:rsidRPr="00F73938" w:rsidRDefault="00603980" w:rsidP="00E40C6D">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Згідно з</w:t>
      </w:r>
      <w:r w:rsidR="003B2B56" w:rsidRPr="00F73938">
        <w:rPr>
          <w:rFonts w:ascii="Times New Roman" w:hAnsi="Times New Roman" w:cs="Times New Roman"/>
          <w:sz w:val="24"/>
          <w:szCs w:val="24"/>
          <w:lang w:val="uk-UA"/>
        </w:rPr>
        <w:t xml:space="preserve"> рішення</w:t>
      </w:r>
      <w:r>
        <w:rPr>
          <w:rFonts w:ascii="Times New Roman" w:hAnsi="Times New Roman" w:cs="Times New Roman"/>
          <w:sz w:val="24"/>
          <w:szCs w:val="24"/>
          <w:lang w:val="uk-UA"/>
        </w:rPr>
        <w:t>м</w:t>
      </w:r>
      <w:r w:rsidR="00E40C6D" w:rsidRPr="00F73938">
        <w:rPr>
          <w:rFonts w:ascii="Times New Roman" w:hAnsi="Times New Roman" w:cs="Times New Roman"/>
          <w:sz w:val="24"/>
          <w:szCs w:val="24"/>
          <w:lang w:val="uk-UA"/>
        </w:rPr>
        <w:t xml:space="preserve"> голови Верховного суду від 21 жовтня 2022 року № 505/0/149-</w:t>
      </w:r>
      <w:r w:rsidR="003B2B56" w:rsidRPr="00F73938">
        <w:rPr>
          <w:rFonts w:ascii="Times New Roman" w:hAnsi="Times New Roman" w:cs="Times New Roman"/>
          <w:sz w:val="24"/>
          <w:szCs w:val="24"/>
          <w:lang w:val="uk-UA"/>
        </w:rPr>
        <w:t>22 суддю Артемівського міськрайонного суду Донецької області Шевченко Л.В. відряджено до Дружківського міського суду Донецької області для здійснення правосуддя з 24 жовтня 2022</w:t>
      </w:r>
      <w:r w:rsidR="00F2593E">
        <w:rPr>
          <w:rFonts w:ascii="Times New Roman" w:hAnsi="Times New Roman" w:cs="Times New Roman"/>
          <w:sz w:val="24"/>
          <w:szCs w:val="24"/>
          <w:lang w:val="uk-UA"/>
        </w:rPr>
        <w:t> </w:t>
      </w:r>
      <w:r w:rsidR="003B2B56" w:rsidRPr="00F73938">
        <w:rPr>
          <w:rFonts w:ascii="Times New Roman" w:hAnsi="Times New Roman" w:cs="Times New Roman"/>
          <w:sz w:val="24"/>
          <w:szCs w:val="24"/>
          <w:lang w:val="uk-UA"/>
        </w:rPr>
        <w:t>року.</w:t>
      </w:r>
    </w:p>
    <w:p w:rsidR="009845E6" w:rsidRPr="00F73938" w:rsidRDefault="009845E6" w:rsidP="009845E6">
      <w:pPr>
        <w:autoSpaceDE w:val="0"/>
        <w:autoSpaceDN w:val="0"/>
        <w:adjustRightInd w:val="0"/>
        <w:spacing w:after="0" w:line="240" w:lineRule="auto"/>
        <w:ind w:firstLine="708"/>
        <w:jc w:val="both"/>
        <w:rPr>
          <w:rFonts w:ascii="Times New Roman" w:hAnsi="Times New Roman" w:cs="Times New Roman"/>
          <w:bCs/>
          <w:sz w:val="24"/>
          <w:szCs w:val="24"/>
          <w:u w:val="single"/>
          <w:lang w:val="uk-UA"/>
        </w:rPr>
      </w:pPr>
      <w:r w:rsidRPr="00F73938">
        <w:rPr>
          <w:rFonts w:ascii="Times New Roman" w:hAnsi="Times New Roman" w:cs="Times New Roman"/>
          <w:color w:val="000000" w:themeColor="text1"/>
          <w:sz w:val="24"/>
          <w:szCs w:val="24"/>
        </w:rPr>
        <w:t xml:space="preserve">Стаж роботи </w:t>
      </w:r>
      <w:r w:rsidR="00BE49A9" w:rsidRPr="00F73938">
        <w:rPr>
          <w:rFonts w:ascii="Times New Roman" w:hAnsi="Times New Roman" w:cs="Times New Roman"/>
          <w:color w:val="000000" w:themeColor="text1"/>
          <w:sz w:val="24"/>
          <w:szCs w:val="24"/>
          <w:lang w:val="uk-UA"/>
        </w:rPr>
        <w:t xml:space="preserve">Шевченко Л.В. </w:t>
      </w:r>
      <w:r w:rsidRPr="00F73938">
        <w:rPr>
          <w:rFonts w:ascii="Times New Roman" w:hAnsi="Times New Roman" w:cs="Times New Roman"/>
          <w:color w:val="000000" w:themeColor="text1"/>
          <w:sz w:val="24"/>
          <w:szCs w:val="24"/>
        </w:rPr>
        <w:t xml:space="preserve">на посаді судді становить </w:t>
      </w:r>
      <w:r w:rsidR="00BE49A9" w:rsidRPr="00F73938">
        <w:rPr>
          <w:rFonts w:ascii="Times New Roman" w:hAnsi="Times New Roman" w:cs="Times New Roman"/>
          <w:color w:val="000000" w:themeColor="text1"/>
          <w:sz w:val="24"/>
          <w:szCs w:val="24"/>
          <w:lang w:val="uk-UA"/>
        </w:rPr>
        <w:t>понад 11</w:t>
      </w:r>
      <w:r w:rsidRPr="00F73938">
        <w:rPr>
          <w:rFonts w:ascii="Times New Roman" w:hAnsi="Times New Roman" w:cs="Times New Roman"/>
          <w:color w:val="000000" w:themeColor="text1"/>
          <w:sz w:val="24"/>
          <w:szCs w:val="24"/>
          <w:lang w:val="uk-UA"/>
        </w:rPr>
        <w:t xml:space="preserve"> рокі</w:t>
      </w:r>
      <w:proofErr w:type="gramStart"/>
      <w:r w:rsidRPr="00F73938">
        <w:rPr>
          <w:rFonts w:ascii="Times New Roman" w:hAnsi="Times New Roman" w:cs="Times New Roman"/>
          <w:color w:val="000000" w:themeColor="text1"/>
          <w:sz w:val="24"/>
          <w:szCs w:val="24"/>
          <w:lang w:val="uk-UA"/>
        </w:rPr>
        <w:t>в</w:t>
      </w:r>
      <w:proofErr w:type="gramEnd"/>
      <w:r w:rsidRPr="00F73938">
        <w:rPr>
          <w:rFonts w:ascii="Times New Roman" w:hAnsi="Times New Roman" w:cs="Times New Roman"/>
          <w:color w:val="000000" w:themeColor="text1"/>
          <w:sz w:val="24"/>
          <w:szCs w:val="24"/>
          <w:lang w:val="uk-UA"/>
        </w:rPr>
        <w:t>.</w:t>
      </w:r>
    </w:p>
    <w:p w:rsidR="009845E6" w:rsidRPr="00F73938" w:rsidRDefault="009845E6" w:rsidP="009845E6">
      <w:pPr>
        <w:autoSpaceDE w:val="0"/>
        <w:autoSpaceDN w:val="0"/>
        <w:adjustRightInd w:val="0"/>
        <w:spacing w:after="0" w:line="240" w:lineRule="auto"/>
        <w:ind w:firstLine="708"/>
        <w:jc w:val="both"/>
        <w:rPr>
          <w:rFonts w:ascii="Times New Roman" w:hAnsi="Times New Roman" w:cs="Times New Roman"/>
          <w:bCs/>
          <w:sz w:val="24"/>
          <w:szCs w:val="24"/>
          <w:u w:val="single"/>
          <w:lang w:val="uk-UA"/>
        </w:rPr>
      </w:pPr>
      <w:r w:rsidRPr="00F73938">
        <w:rPr>
          <w:rFonts w:ascii="Times New Roman" w:hAnsi="Times New Roman" w:cs="Times New Roman"/>
          <w:color w:val="000000" w:themeColor="text1"/>
          <w:sz w:val="24"/>
          <w:szCs w:val="24"/>
          <w:lang w:val="uk-UA"/>
        </w:rPr>
        <w:lastRenderedPageBreak/>
        <w:t xml:space="preserve">Відповідно до наданої Комісії довідки </w:t>
      </w:r>
      <w:r w:rsidRPr="00F73938">
        <w:rPr>
          <w:rFonts w:ascii="Times New Roman" w:hAnsi="Times New Roman" w:cs="Times New Roman"/>
          <w:sz w:val="24"/>
          <w:szCs w:val="24"/>
          <w:shd w:val="clear" w:color="auto" w:fill="FFFFFF"/>
          <w:lang w:val="uk-UA"/>
        </w:rPr>
        <w:t>Дружківського міського суду Донецької області</w:t>
      </w:r>
      <w:r w:rsidRPr="00F73938">
        <w:rPr>
          <w:rFonts w:ascii="Times New Roman" w:hAnsi="Times New Roman" w:cs="Times New Roman"/>
          <w:color w:val="000000" w:themeColor="text1"/>
          <w:sz w:val="24"/>
          <w:szCs w:val="24"/>
          <w:lang w:val="uk-UA"/>
        </w:rPr>
        <w:t xml:space="preserve"> штатна чисельність суддів у </w:t>
      </w:r>
      <w:r w:rsidR="006E2298" w:rsidRPr="00F73938">
        <w:rPr>
          <w:rFonts w:ascii="Times New Roman" w:hAnsi="Times New Roman" w:cs="Times New Roman"/>
          <w:color w:val="000000" w:themeColor="text1"/>
          <w:sz w:val="24"/>
          <w:szCs w:val="24"/>
          <w:lang w:val="uk-UA"/>
        </w:rPr>
        <w:t xml:space="preserve">цьому </w:t>
      </w:r>
      <w:r w:rsidRPr="00F73938">
        <w:rPr>
          <w:rFonts w:ascii="Times New Roman" w:hAnsi="Times New Roman" w:cs="Times New Roman"/>
          <w:color w:val="000000" w:themeColor="text1"/>
          <w:sz w:val="24"/>
          <w:szCs w:val="24"/>
          <w:lang w:val="uk-UA"/>
        </w:rPr>
        <w:t>суді становить 20, фактична чисельність – 20, правосуддя здійснюють 17 суддів.</w:t>
      </w:r>
    </w:p>
    <w:p w:rsidR="008A151E" w:rsidRPr="00F73938" w:rsidRDefault="009845E6" w:rsidP="0053541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color w:val="000000" w:themeColor="text1"/>
          <w:sz w:val="24"/>
          <w:szCs w:val="24"/>
          <w:lang w:val="uk-UA"/>
        </w:rPr>
        <w:t xml:space="preserve">Загальна кількість справ, що перебувають у провадженні суддів </w:t>
      </w:r>
      <w:r w:rsidRPr="00F73938">
        <w:rPr>
          <w:rFonts w:ascii="Times New Roman" w:hAnsi="Times New Roman" w:cs="Times New Roman"/>
          <w:sz w:val="24"/>
          <w:szCs w:val="24"/>
          <w:shd w:val="clear" w:color="auto" w:fill="FFFFFF"/>
          <w:lang w:val="uk-UA"/>
        </w:rPr>
        <w:t>Дружківського міського суду Донецької області</w:t>
      </w:r>
      <w:r w:rsidRPr="00F73938">
        <w:rPr>
          <w:rFonts w:ascii="Times New Roman" w:hAnsi="Times New Roman" w:cs="Times New Roman"/>
          <w:color w:val="000000" w:themeColor="text1"/>
          <w:sz w:val="24"/>
          <w:szCs w:val="24"/>
          <w:lang w:val="uk-UA"/>
        </w:rPr>
        <w:t xml:space="preserve">, становить: кримінальні </w:t>
      </w:r>
      <w:r w:rsidR="00BE49A9" w:rsidRPr="00F73938">
        <w:rPr>
          <w:rFonts w:ascii="Times New Roman" w:hAnsi="Times New Roman" w:cs="Times New Roman"/>
          <w:color w:val="000000" w:themeColor="text1"/>
          <w:sz w:val="24"/>
          <w:szCs w:val="24"/>
          <w:lang w:val="uk-UA"/>
        </w:rPr>
        <w:t>справи – 920, цивільні справи –</w:t>
      </w:r>
      <w:r w:rsidRPr="00F73938">
        <w:rPr>
          <w:rFonts w:ascii="Times New Roman" w:hAnsi="Times New Roman" w:cs="Times New Roman"/>
          <w:color w:val="000000" w:themeColor="text1"/>
          <w:sz w:val="24"/>
          <w:szCs w:val="24"/>
          <w:lang w:val="uk-UA"/>
        </w:rPr>
        <w:t xml:space="preserve"> 697, адміністративні справи – 20, справи про адміністративні правопоруш</w:t>
      </w:r>
      <w:r w:rsidR="00BE49A9" w:rsidRPr="00F73938">
        <w:rPr>
          <w:rFonts w:ascii="Times New Roman" w:hAnsi="Times New Roman" w:cs="Times New Roman"/>
          <w:color w:val="000000" w:themeColor="text1"/>
          <w:sz w:val="24"/>
          <w:szCs w:val="24"/>
          <w:lang w:val="uk-UA"/>
        </w:rPr>
        <w:t xml:space="preserve">ення – </w:t>
      </w:r>
      <w:r w:rsidRPr="00F73938">
        <w:rPr>
          <w:rFonts w:ascii="Times New Roman" w:hAnsi="Times New Roman" w:cs="Times New Roman"/>
          <w:color w:val="000000" w:themeColor="text1"/>
          <w:sz w:val="24"/>
          <w:szCs w:val="24"/>
          <w:lang w:val="uk-UA"/>
        </w:rPr>
        <w:t>516.</w:t>
      </w:r>
    </w:p>
    <w:p w:rsidR="00C97E10" w:rsidRPr="00F73938" w:rsidRDefault="00C97E10" w:rsidP="00C97E10">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73938">
        <w:rPr>
          <w:rFonts w:ascii="Times New Roman" w:hAnsi="Times New Roman" w:cs="Times New Roman"/>
          <w:color w:val="000000" w:themeColor="text1"/>
          <w:sz w:val="24"/>
          <w:szCs w:val="24"/>
          <w:lang w:val="uk-UA"/>
        </w:rPr>
        <w:t xml:space="preserve">На запит Вищої ради правосуддя </w:t>
      </w:r>
      <w:r w:rsidR="00EB78BC" w:rsidRPr="00F73938">
        <w:rPr>
          <w:rFonts w:ascii="Times New Roman" w:hAnsi="Times New Roman" w:cs="Times New Roman"/>
          <w:color w:val="000000" w:themeColor="text1"/>
          <w:sz w:val="24"/>
          <w:szCs w:val="24"/>
          <w:lang w:val="uk-UA"/>
        </w:rPr>
        <w:t>листом</w:t>
      </w:r>
      <w:r w:rsidRPr="00F73938">
        <w:rPr>
          <w:rFonts w:ascii="Times New Roman" w:hAnsi="Times New Roman" w:cs="Times New Roman"/>
          <w:color w:val="000000" w:themeColor="text1"/>
          <w:sz w:val="24"/>
          <w:szCs w:val="24"/>
          <w:lang w:val="uk-UA"/>
        </w:rPr>
        <w:t xml:space="preserve"> </w:t>
      </w:r>
      <w:r w:rsidRPr="00F73938">
        <w:rPr>
          <w:rFonts w:ascii="Times New Roman" w:hAnsi="Times New Roman" w:cs="Times New Roman"/>
          <w:sz w:val="24"/>
          <w:szCs w:val="24"/>
          <w:shd w:val="clear" w:color="auto" w:fill="FFFFFF"/>
          <w:lang w:val="uk-UA"/>
        </w:rPr>
        <w:t>Дружківського міського с</w:t>
      </w:r>
      <w:r w:rsidR="00EB78BC" w:rsidRPr="00F73938">
        <w:rPr>
          <w:rFonts w:ascii="Times New Roman" w:hAnsi="Times New Roman" w:cs="Times New Roman"/>
          <w:sz w:val="24"/>
          <w:szCs w:val="24"/>
          <w:shd w:val="clear" w:color="auto" w:fill="FFFFFF"/>
          <w:lang w:val="uk-UA"/>
        </w:rPr>
        <w:t xml:space="preserve">уду Донецької області від 03 травня </w:t>
      </w:r>
      <w:r w:rsidRPr="00F73938">
        <w:rPr>
          <w:rFonts w:ascii="Times New Roman" w:hAnsi="Times New Roman" w:cs="Times New Roman"/>
          <w:sz w:val="24"/>
          <w:szCs w:val="24"/>
          <w:shd w:val="clear" w:color="auto" w:fill="FFFFFF"/>
          <w:lang w:val="uk-UA"/>
        </w:rPr>
        <w:t>2023 року № 04-35/53/2023 повідомлено, що залишок не</w:t>
      </w:r>
      <w:r w:rsidR="00EB78BC" w:rsidRPr="00F73938">
        <w:rPr>
          <w:rFonts w:ascii="Times New Roman" w:hAnsi="Times New Roman" w:cs="Times New Roman"/>
          <w:sz w:val="24"/>
          <w:szCs w:val="24"/>
          <w:shd w:val="clear" w:color="auto" w:fill="FFFFFF"/>
          <w:lang w:val="uk-UA"/>
        </w:rPr>
        <w:t xml:space="preserve"> </w:t>
      </w:r>
      <w:r w:rsidRPr="00F73938">
        <w:rPr>
          <w:rFonts w:ascii="Times New Roman" w:hAnsi="Times New Roman" w:cs="Times New Roman"/>
          <w:sz w:val="24"/>
          <w:szCs w:val="24"/>
          <w:shd w:val="clear" w:color="auto" w:fill="FFFFFF"/>
          <w:lang w:val="uk-UA"/>
        </w:rPr>
        <w:t>розглянутих судом справ (мат</w:t>
      </w:r>
      <w:r w:rsidR="00EB78BC" w:rsidRPr="00F73938">
        <w:rPr>
          <w:rFonts w:ascii="Times New Roman" w:hAnsi="Times New Roman" w:cs="Times New Roman"/>
          <w:sz w:val="24"/>
          <w:szCs w:val="24"/>
          <w:shd w:val="clear" w:color="auto" w:fill="FFFFFF"/>
          <w:lang w:val="uk-UA"/>
        </w:rPr>
        <w:t>еріалів) становить: кримінальні</w:t>
      </w:r>
      <w:r w:rsidRPr="00F73938">
        <w:rPr>
          <w:rFonts w:ascii="Times New Roman" w:hAnsi="Times New Roman" w:cs="Times New Roman"/>
          <w:sz w:val="24"/>
          <w:szCs w:val="24"/>
          <w:shd w:val="clear" w:color="auto" w:fill="FFFFFF"/>
          <w:lang w:val="uk-UA"/>
        </w:rPr>
        <w:t xml:space="preserve"> справ</w:t>
      </w:r>
      <w:r w:rsidR="00EB78BC" w:rsidRPr="00F73938">
        <w:rPr>
          <w:rFonts w:ascii="Times New Roman" w:hAnsi="Times New Roman" w:cs="Times New Roman"/>
          <w:sz w:val="24"/>
          <w:szCs w:val="24"/>
          <w:shd w:val="clear" w:color="auto" w:fill="FFFFFF"/>
          <w:lang w:val="uk-UA"/>
        </w:rPr>
        <w:t>и</w:t>
      </w:r>
      <w:r w:rsidRPr="00F73938">
        <w:rPr>
          <w:rFonts w:ascii="Times New Roman" w:hAnsi="Times New Roman" w:cs="Times New Roman"/>
          <w:sz w:val="24"/>
          <w:szCs w:val="24"/>
          <w:shd w:val="clear" w:color="auto" w:fill="FFFFFF"/>
          <w:lang w:val="uk-UA"/>
        </w:rPr>
        <w:t xml:space="preserve"> – 1</w:t>
      </w:r>
      <w:r w:rsidR="00EB78BC" w:rsidRPr="00F73938">
        <w:rPr>
          <w:rFonts w:ascii="Times New Roman" w:hAnsi="Times New Roman" w:cs="Times New Roman"/>
          <w:sz w:val="24"/>
          <w:szCs w:val="24"/>
          <w:shd w:val="clear" w:color="auto" w:fill="FFFFFF"/>
          <w:lang w:val="uk-UA"/>
        </w:rPr>
        <w:t xml:space="preserve"> 218; цивільні</w:t>
      </w:r>
      <w:r w:rsidRPr="00F73938">
        <w:rPr>
          <w:rFonts w:ascii="Times New Roman" w:hAnsi="Times New Roman" w:cs="Times New Roman"/>
          <w:sz w:val="24"/>
          <w:szCs w:val="24"/>
          <w:shd w:val="clear" w:color="auto" w:fill="FFFFFF"/>
          <w:lang w:val="uk-UA"/>
        </w:rPr>
        <w:t xml:space="preserve"> справ</w:t>
      </w:r>
      <w:r w:rsidR="00EB78BC" w:rsidRPr="00F73938">
        <w:rPr>
          <w:rFonts w:ascii="Times New Roman" w:hAnsi="Times New Roman" w:cs="Times New Roman"/>
          <w:sz w:val="24"/>
          <w:szCs w:val="24"/>
          <w:shd w:val="clear" w:color="auto" w:fill="FFFFFF"/>
          <w:lang w:val="uk-UA"/>
        </w:rPr>
        <w:t>и</w:t>
      </w:r>
      <w:r w:rsidRPr="00F73938">
        <w:rPr>
          <w:rFonts w:ascii="Times New Roman" w:hAnsi="Times New Roman" w:cs="Times New Roman"/>
          <w:sz w:val="24"/>
          <w:szCs w:val="24"/>
          <w:shd w:val="clear" w:color="auto" w:fill="FFFFFF"/>
          <w:lang w:val="uk-UA"/>
        </w:rPr>
        <w:t xml:space="preserve"> – 1</w:t>
      </w:r>
      <w:r w:rsidR="00EB78BC" w:rsidRPr="00F73938">
        <w:rPr>
          <w:rFonts w:ascii="Times New Roman" w:hAnsi="Times New Roman" w:cs="Times New Roman"/>
          <w:sz w:val="24"/>
          <w:szCs w:val="24"/>
          <w:shd w:val="clear" w:color="auto" w:fill="FFFFFF"/>
          <w:lang w:val="uk-UA"/>
        </w:rPr>
        <w:t xml:space="preserve"> </w:t>
      </w:r>
      <w:r w:rsidRPr="00F73938">
        <w:rPr>
          <w:rFonts w:ascii="Times New Roman" w:hAnsi="Times New Roman" w:cs="Times New Roman"/>
          <w:sz w:val="24"/>
          <w:szCs w:val="24"/>
          <w:shd w:val="clear" w:color="auto" w:fill="FFFFFF"/>
          <w:lang w:val="uk-UA"/>
        </w:rPr>
        <w:t>345; справ</w:t>
      </w:r>
      <w:r w:rsidR="00EB78BC" w:rsidRPr="00F73938">
        <w:rPr>
          <w:rFonts w:ascii="Times New Roman" w:hAnsi="Times New Roman" w:cs="Times New Roman"/>
          <w:sz w:val="24"/>
          <w:szCs w:val="24"/>
          <w:shd w:val="clear" w:color="auto" w:fill="FFFFFF"/>
          <w:lang w:val="uk-UA"/>
        </w:rPr>
        <w:t>и</w:t>
      </w:r>
      <w:r w:rsidRPr="00F73938">
        <w:rPr>
          <w:rFonts w:ascii="Times New Roman" w:hAnsi="Times New Roman" w:cs="Times New Roman"/>
          <w:sz w:val="24"/>
          <w:szCs w:val="24"/>
          <w:shd w:val="clear" w:color="auto" w:fill="FFFFFF"/>
          <w:lang w:val="uk-UA"/>
        </w:rPr>
        <w:t xml:space="preserve"> адміністративного судочинства – 19; справ</w:t>
      </w:r>
      <w:r w:rsidR="00EB78BC" w:rsidRPr="00F73938">
        <w:rPr>
          <w:rFonts w:ascii="Times New Roman" w:hAnsi="Times New Roman" w:cs="Times New Roman"/>
          <w:sz w:val="24"/>
          <w:szCs w:val="24"/>
          <w:shd w:val="clear" w:color="auto" w:fill="FFFFFF"/>
          <w:lang w:val="uk-UA"/>
        </w:rPr>
        <w:t>и</w:t>
      </w:r>
      <w:r w:rsidRPr="00F73938">
        <w:rPr>
          <w:rFonts w:ascii="Times New Roman" w:hAnsi="Times New Roman" w:cs="Times New Roman"/>
          <w:sz w:val="24"/>
          <w:szCs w:val="24"/>
          <w:shd w:val="clear" w:color="auto" w:fill="FFFFFF"/>
          <w:lang w:val="uk-UA"/>
        </w:rPr>
        <w:t xml:space="preserve"> про адміністративні правопорушення – 481. </w:t>
      </w:r>
    </w:p>
    <w:p w:rsidR="00C97E10" w:rsidRPr="00F73938" w:rsidRDefault="00EB78BC" w:rsidP="00EB78BC">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73938">
        <w:rPr>
          <w:rFonts w:ascii="Times New Roman" w:hAnsi="Times New Roman" w:cs="Times New Roman"/>
          <w:sz w:val="24"/>
          <w:szCs w:val="24"/>
          <w:shd w:val="clear" w:color="auto" w:fill="FFFFFF"/>
          <w:lang w:val="uk-UA"/>
        </w:rPr>
        <w:t xml:space="preserve">У вказаному листі також зазначено, що в </w:t>
      </w:r>
      <w:r w:rsidR="00C97E10" w:rsidRPr="00F73938">
        <w:rPr>
          <w:rFonts w:ascii="Times New Roman" w:hAnsi="Times New Roman" w:cs="Times New Roman"/>
          <w:sz w:val="24"/>
          <w:szCs w:val="24"/>
          <w:shd w:val="clear" w:color="auto" w:fill="FFFFFF"/>
          <w:lang w:val="uk-UA"/>
        </w:rPr>
        <w:t>разі ви</w:t>
      </w:r>
      <w:r w:rsidRPr="00F73938">
        <w:rPr>
          <w:rFonts w:ascii="Times New Roman" w:hAnsi="Times New Roman" w:cs="Times New Roman"/>
          <w:sz w:val="24"/>
          <w:szCs w:val="24"/>
          <w:shd w:val="clear" w:color="auto" w:fill="FFFFFF"/>
          <w:lang w:val="uk-UA"/>
        </w:rPr>
        <w:t>рішення питання про відрядження</w:t>
      </w:r>
      <w:r w:rsidR="00C97E10" w:rsidRPr="00F73938">
        <w:rPr>
          <w:rFonts w:ascii="Times New Roman" w:hAnsi="Times New Roman" w:cs="Times New Roman"/>
          <w:sz w:val="24"/>
          <w:szCs w:val="24"/>
          <w:shd w:val="clear" w:color="auto" w:fill="FFFFFF"/>
          <w:lang w:val="uk-UA"/>
        </w:rPr>
        <w:t xml:space="preserve"> в Дружківському міському суді Донецької області зменшиться кількість суддів та виникне критична ситуація щодо розгляду судових справ.</w:t>
      </w:r>
    </w:p>
    <w:p w:rsidR="00B05BA1" w:rsidRPr="00F73938" w:rsidRDefault="00B05BA1" w:rsidP="00D42D15">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color w:val="000000" w:themeColor="text1"/>
          <w:sz w:val="24"/>
          <w:szCs w:val="24"/>
          <w:lang w:val="uk-UA"/>
        </w:rPr>
        <w:t xml:space="preserve">На запит Комісії </w:t>
      </w:r>
      <w:r w:rsidR="00EB78BC" w:rsidRPr="00F73938">
        <w:rPr>
          <w:rFonts w:ascii="Times New Roman" w:hAnsi="Times New Roman" w:cs="Times New Roman"/>
          <w:color w:val="000000" w:themeColor="text1"/>
          <w:sz w:val="24"/>
          <w:szCs w:val="24"/>
          <w:lang w:val="uk-UA"/>
        </w:rPr>
        <w:t xml:space="preserve">листом </w:t>
      </w:r>
      <w:r w:rsidRPr="00F73938">
        <w:rPr>
          <w:rFonts w:ascii="Times New Roman" w:hAnsi="Times New Roman" w:cs="Times New Roman"/>
          <w:sz w:val="24"/>
          <w:szCs w:val="24"/>
          <w:shd w:val="clear" w:color="auto" w:fill="FFFFFF"/>
          <w:lang w:val="uk-UA"/>
        </w:rPr>
        <w:t>Дружківського міського суду Донецької області</w:t>
      </w:r>
      <w:r w:rsidRPr="00F73938">
        <w:rPr>
          <w:rFonts w:ascii="Times New Roman" w:hAnsi="Times New Roman" w:cs="Times New Roman"/>
          <w:color w:val="000000" w:themeColor="text1"/>
          <w:sz w:val="24"/>
          <w:szCs w:val="24"/>
          <w:lang w:val="uk-UA"/>
        </w:rPr>
        <w:t xml:space="preserve"> </w:t>
      </w:r>
      <w:r w:rsidR="009C387C">
        <w:rPr>
          <w:rFonts w:ascii="Times New Roman" w:hAnsi="Times New Roman" w:cs="Times New Roman"/>
          <w:color w:val="000000" w:themeColor="text1"/>
          <w:sz w:val="24"/>
          <w:szCs w:val="24"/>
          <w:lang w:val="uk-UA"/>
        </w:rPr>
        <w:t>від 28 липня </w:t>
      </w:r>
      <w:r w:rsidRPr="00F73938">
        <w:rPr>
          <w:rFonts w:ascii="Times New Roman" w:hAnsi="Times New Roman" w:cs="Times New Roman"/>
          <w:color w:val="000000" w:themeColor="text1"/>
          <w:sz w:val="24"/>
          <w:szCs w:val="24"/>
          <w:lang w:val="uk-UA"/>
        </w:rPr>
        <w:t>2023 року № 04-35/90/2023 повідомлено, що в провадженні судді Шевченко</w:t>
      </w:r>
      <w:r w:rsidR="007066B0">
        <w:rPr>
          <w:rFonts w:ascii="Times New Roman" w:hAnsi="Times New Roman" w:cs="Times New Roman"/>
          <w:color w:val="000000" w:themeColor="text1"/>
          <w:sz w:val="24"/>
          <w:szCs w:val="24"/>
          <w:lang w:val="uk-UA"/>
        </w:rPr>
        <w:t> </w:t>
      </w:r>
      <w:r w:rsidRPr="00F73938">
        <w:rPr>
          <w:rFonts w:ascii="Times New Roman" w:hAnsi="Times New Roman" w:cs="Times New Roman"/>
          <w:color w:val="000000" w:themeColor="text1"/>
          <w:sz w:val="24"/>
          <w:szCs w:val="24"/>
          <w:lang w:val="uk-UA"/>
        </w:rPr>
        <w:t>Л.В. перебуває: 62 кримінальні справи, 50 цивільних справ, 1 справ</w:t>
      </w:r>
      <w:r w:rsidR="00EB78BC" w:rsidRPr="00F73938">
        <w:rPr>
          <w:rFonts w:ascii="Times New Roman" w:hAnsi="Times New Roman" w:cs="Times New Roman"/>
          <w:color w:val="000000" w:themeColor="text1"/>
          <w:sz w:val="24"/>
          <w:szCs w:val="24"/>
          <w:lang w:val="uk-UA"/>
        </w:rPr>
        <w:t>а адміністративного судочинства</w:t>
      </w:r>
      <w:r w:rsidR="00D42D15">
        <w:rPr>
          <w:rFonts w:ascii="Times New Roman" w:hAnsi="Times New Roman" w:cs="Times New Roman"/>
          <w:color w:val="000000" w:themeColor="text1"/>
          <w:sz w:val="24"/>
          <w:szCs w:val="24"/>
          <w:lang w:val="uk-UA"/>
        </w:rPr>
        <w:t xml:space="preserve">. Зокрема серед них: </w:t>
      </w:r>
      <w:r w:rsidRPr="00F73938">
        <w:rPr>
          <w:rFonts w:ascii="Times New Roman" w:hAnsi="Times New Roman" w:cs="Times New Roman"/>
          <w:color w:val="000000" w:themeColor="text1"/>
          <w:sz w:val="24"/>
          <w:szCs w:val="24"/>
          <w:lang w:val="uk-UA"/>
        </w:rPr>
        <w:t>8 кримінальних сп</w:t>
      </w:r>
      <w:r w:rsidR="00EB78BC" w:rsidRPr="00F73938">
        <w:rPr>
          <w:rFonts w:ascii="Times New Roman" w:hAnsi="Times New Roman" w:cs="Times New Roman"/>
          <w:color w:val="000000" w:themeColor="text1"/>
          <w:sz w:val="24"/>
          <w:szCs w:val="24"/>
          <w:lang w:val="uk-UA"/>
        </w:rPr>
        <w:t>рав, розгляд яких триває понад шість</w:t>
      </w:r>
      <w:r w:rsidRPr="00F73938">
        <w:rPr>
          <w:rFonts w:ascii="Times New Roman" w:hAnsi="Times New Roman" w:cs="Times New Roman"/>
          <w:color w:val="000000" w:themeColor="text1"/>
          <w:sz w:val="24"/>
          <w:szCs w:val="24"/>
          <w:lang w:val="uk-UA"/>
        </w:rPr>
        <w:t xml:space="preserve"> місяців; 52 кримінальні справи, у яких Шевченко Л.В. є суддею-доповідачем; 10 кримінальних справ, у яких суддя Шевченко Л.В. входить до складу колегії суддів; 4 кримінальні провадження, у яких до обвинувачених застосовано запобіжний захід у вигляді трима</w:t>
      </w:r>
      <w:r w:rsidR="00EB78BC" w:rsidRPr="00F73938">
        <w:rPr>
          <w:rFonts w:ascii="Times New Roman" w:hAnsi="Times New Roman" w:cs="Times New Roman"/>
          <w:color w:val="000000" w:themeColor="text1"/>
          <w:sz w:val="24"/>
          <w:szCs w:val="24"/>
          <w:lang w:val="uk-UA"/>
        </w:rPr>
        <w:t>ння під вартою понад один рік (дві</w:t>
      </w:r>
      <w:r w:rsidRPr="00F73938">
        <w:rPr>
          <w:rFonts w:ascii="Times New Roman" w:hAnsi="Times New Roman" w:cs="Times New Roman"/>
          <w:color w:val="000000" w:themeColor="text1"/>
          <w:sz w:val="24"/>
          <w:szCs w:val="24"/>
          <w:lang w:val="uk-UA"/>
        </w:rPr>
        <w:t xml:space="preserve"> спр</w:t>
      </w:r>
      <w:r w:rsidR="00EB78BC" w:rsidRPr="00F73938">
        <w:rPr>
          <w:rFonts w:ascii="Times New Roman" w:hAnsi="Times New Roman" w:cs="Times New Roman"/>
          <w:color w:val="000000" w:themeColor="text1"/>
          <w:sz w:val="24"/>
          <w:szCs w:val="24"/>
          <w:lang w:val="uk-UA"/>
        </w:rPr>
        <w:t>ави, де суддя є доповідачем</w:t>
      </w:r>
      <w:r w:rsidR="00603980">
        <w:rPr>
          <w:rFonts w:ascii="Times New Roman" w:hAnsi="Times New Roman" w:cs="Times New Roman"/>
          <w:color w:val="000000" w:themeColor="text1"/>
          <w:sz w:val="24"/>
          <w:szCs w:val="24"/>
          <w:lang w:val="uk-UA"/>
        </w:rPr>
        <w:t>,</w:t>
      </w:r>
      <w:r w:rsidR="00EB78BC" w:rsidRPr="00F73938">
        <w:rPr>
          <w:rFonts w:ascii="Times New Roman" w:hAnsi="Times New Roman" w:cs="Times New Roman"/>
          <w:color w:val="000000" w:themeColor="text1"/>
          <w:sz w:val="24"/>
          <w:szCs w:val="24"/>
          <w:lang w:val="uk-UA"/>
        </w:rPr>
        <w:t xml:space="preserve"> та дві</w:t>
      </w:r>
      <w:r w:rsidRPr="00F73938">
        <w:rPr>
          <w:rFonts w:ascii="Times New Roman" w:hAnsi="Times New Roman" w:cs="Times New Roman"/>
          <w:color w:val="000000" w:themeColor="text1"/>
          <w:sz w:val="24"/>
          <w:szCs w:val="24"/>
          <w:lang w:val="uk-UA"/>
        </w:rPr>
        <w:t xml:space="preserve"> справи, де суддя входи</w:t>
      </w:r>
      <w:r w:rsidR="00D42D15">
        <w:rPr>
          <w:rFonts w:ascii="Times New Roman" w:hAnsi="Times New Roman" w:cs="Times New Roman"/>
          <w:color w:val="000000" w:themeColor="text1"/>
          <w:sz w:val="24"/>
          <w:szCs w:val="24"/>
          <w:lang w:val="uk-UA"/>
        </w:rPr>
        <w:t>ть до скла</w:t>
      </w:r>
      <w:r w:rsidR="00C10458">
        <w:rPr>
          <w:rFonts w:ascii="Times New Roman" w:hAnsi="Times New Roman" w:cs="Times New Roman"/>
          <w:color w:val="000000" w:themeColor="text1"/>
          <w:sz w:val="24"/>
          <w:szCs w:val="24"/>
          <w:lang w:val="uk-UA"/>
        </w:rPr>
        <w:t>ду колегії суддів). У</w:t>
      </w:r>
      <w:r w:rsidR="00D42D15">
        <w:rPr>
          <w:rFonts w:ascii="Times New Roman" w:hAnsi="Times New Roman" w:cs="Times New Roman"/>
          <w:color w:val="000000" w:themeColor="text1"/>
          <w:sz w:val="24"/>
          <w:szCs w:val="24"/>
          <w:lang w:val="uk-UA"/>
        </w:rPr>
        <w:t xml:space="preserve"> провадженні судді </w:t>
      </w:r>
      <w:r w:rsidR="00D42D15" w:rsidRPr="00F73938">
        <w:rPr>
          <w:rFonts w:ascii="Times New Roman" w:hAnsi="Times New Roman" w:cs="Times New Roman"/>
          <w:color w:val="000000" w:themeColor="text1"/>
          <w:sz w:val="24"/>
          <w:szCs w:val="24"/>
          <w:lang w:val="uk-UA"/>
        </w:rPr>
        <w:t xml:space="preserve">Шевченко Л.В. </w:t>
      </w:r>
      <w:r w:rsidR="00EB78BC" w:rsidRPr="00F73938">
        <w:rPr>
          <w:rFonts w:ascii="Times New Roman" w:hAnsi="Times New Roman" w:cs="Times New Roman"/>
          <w:color w:val="000000" w:themeColor="text1"/>
          <w:sz w:val="24"/>
          <w:szCs w:val="24"/>
          <w:lang w:val="uk-UA"/>
        </w:rPr>
        <w:t>відсутні справи, що можуть становити суспільний інтерес.</w:t>
      </w:r>
    </w:p>
    <w:p w:rsidR="00B05BA1" w:rsidRPr="00F73938" w:rsidRDefault="00EB78BC" w:rsidP="00B05BA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color w:val="000000" w:themeColor="text1"/>
          <w:sz w:val="24"/>
          <w:szCs w:val="24"/>
          <w:lang w:val="uk-UA"/>
        </w:rPr>
        <w:t>У цьому листі</w:t>
      </w:r>
      <w:r w:rsidR="00B05BA1" w:rsidRPr="00F73938">
        <w:rPr>
          <w:rFonts w:ascii="Times New Roman" w:hAnsi="Times New Roman" w:cs="Times New Roman"/>
          <w:color w:val="000000" w:themeColor="text1"/>
          <w:sz w:val="24"/>
          <w:szCs w:val="24"/>
          <w:lang w:val="uk-UA"/>
        </w:rPr>
        <w:t xml:space="preserve"> </w:t>
      </w:r>
      <w:r w:rsidR="00B05BA1" w:rsidRPr="00F73938">
        <w:rPr>
          <w:rFonts w:ascii="Times New Roman" w:hAnsi="Times New Roman" w:cs="Times New Roman"/>
          <w:sz w:val="24"/>
          <w:szCs w:val="24"/>
          <w:shd w:val="clear" w:color="auto" w:fill="FFFFFF"/>
          <w:lang w:val="uk-UA"/>
        </w:rPr>
        <w:t xml:space="preserve">також зазначено, що </w:t>
      </w:r>
      <w:r w:rsidR="00B05BA1" w:rsidRPr="00F73938">
        <w:rPr>
          <w:rFonts w:ascii="Times New Roman" w:hAnsi="Times New Roman" w:cs="Times New Roman"/>
          <w:color w:val="000000" w:themeColor="text1"/>
          <w:sz w:val="24"/>
          <w:szCs w:val="24"/>
          <w:lang w:val="uk-UA"/>
        </w:rPr>
        <w:t>у разі відрядження судді Шевченко Л.В. до Ананьївського районного суду Одеської області в суді зменшиться кількість суддів</w:t>
      </w:r>
      <w:r w:rsidRPr="00F73938">
        <w:rPr>
          <w:rFonts w:ascii="Times New Roman" w:hAnsi="Times New Roman" w:cs="Times New Roman"/>
          <w:color w:val="000000" w:themeColor="text1"/>
          <w:sz w:val="24"/>
          <w:szCs w:val="24"/>
          <w:lang w:val="uk-UA"/>
        </w:rPr>
        <w:t>,</w:t>
      </w:r>
      <w:r w:rsidR="00B05BA1" w:rsidRPr="00F73938">
        <w:rPr>
          <w:rFonts w:ascii="Times New Roman" w:hAnsi="Times New Roman" w:cs="Times New Roman"/>
          <w:color w:val="000000" w:themeColor="text1"/>
          <w:sz w:val="24"/>
          <w:szCs w:val="24"/>
          <w:lang w:val="uk-UA"/>
        </w:rPr>
        <w:t xml:space="preserve"> у зв’язку з чим може виникнути ситуація щодо порушення строків розгляду судових справ.</w:t>
      </w:r>
    </w:p>
    <w:p w:rsidR="00B46A21" w:rsidRPr="00F73938" w:rsidRDefault="002218C7" w:rsidP="00B46A21">
      <w:pPr>
        <w:autoSpaceDE w:val="0"/>
        <w:autoSpaceDN w:val="0"/>
        <w:adjustRightInd w:val="0"/>
        <w:spacing w:after="0" w:line="240" w:lineRule="auto"/>
        <w:ind w:firstLine="708"/>
        <w:jc w:val="both"/>
        <w:rPr>
          <w:rFonts w:ascii="Times New Roman" w:hAnsi="Times New Roman" w:cs="Times New Roman"/>
          <w:sz w:val="24"/>
          <w:szCs w:val="24"/>
          <w:lang w:val="uk-UA"/>
        </w:rPr>
      </w:pPr>
      <w:r w:rsidRPr="00F73938">
        <w:rPr>
          <w:rFonts w:ascii="Times New Roman" w:hAnsi="Times New Roman" w:cs="Times New Roman"/>
          <w:sz w:val="24"/>
          <w:szCs w:val="24"/>
          <w:lang w:val="uk-UA"/>
        </w:rPr>
        <w:t>Комісією встановлено, що с</w:t>
      </w:r>
      <w:r w:rsidR="00B46A21" w:rsidRPr="00F73938">
        <w:rPr>
          <w:rFonts w:ascii="Times New Roman" w:hAnsi="Times New Roman" w:cs="Times New Roman"/>
          <w:sz w:val="24"/>
          <w:szCs w:val="24"/>
          <w:lang w:val="uk-UA"/>
        </w:rPr>
        <w:t xml:space="preserve">уддю Артемівського міськрайонного суду Донецької області Шевченко Л.В. </w:t>
      </w:r>
      <w:r w:rsidR="00F56384" w:rsidRPr="00F73938">
        <w:rPr>
          <w:rFonts w:ascii="Times New Roman" w:hAnsi="Times New Roman" w:cs="Times New Roman"/>
          <w:sz w:val="24"/>
          <w:szCs w:val="24"/>
          <w:lang w:val="uk-UA"/>
        </w:rPr>
        <w:t xml:space="preserve">відряджено </w:t>
      </w:r>
      <w:r w:rsidR="00B46A21" w:rsidRPr="00F73938">
        <w:rPr>
          <w:rFonts w:ascii="Times New Roman" w:hAnsi="Times New Roman" w:cs="Times New Roman"/>
          <w:sz w:val="24"/>
          <w:szCs w:val="24"/>
          <w:lang w:val="uk-UA"/>
        </w:rPr>
        <w:t>до Дружківського міського суду Донецької області для здійснення правосуддя з 24 жовтня 2022 року.</w:t>
      </w:r>
    </w:p>
    <w:p w:rsidR="00B05BA1" w:rsidRPr="00F73938" w:rsidRDefault="00B46A21" w:rsidP="001D69F0">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F73938">
        <w:rPr>
          <w:rFonts w:ascii="Times New Roman" w:hAnsi="Times New Roman" w:cs="Times New Roman"/>
          <w:color w:val="000000"/>
          <w:sz w:val="24"/>
          <w:szCs w:val="24"/>
          <w:shd w:val="clear" w:color="auto" w:fill="FFFFFF"/>
          <w:lang w:val="uk-UA"/>
        </w:rPr>
        <w:t xml:space="preserve">Відповідно до пункту 1-2 розділу ІІ Порядку підставами дострокового закінчення відрядження судді є припинення обставин, що були підставою для відрядження судді, або </w:t>
      </w:r>
      <w:bookmarkStart w:id="0" w:name="_GoBack"/>
      <w:bookmarkEnd w:id="0"/>
      <w:r w:rsidRPr="00F73938">
        <w:rPr>
          <w:rFonts w:ascii="Times New Roman" w:hAnsi="Times New Roman" w:cs="Times New Roman"/>
          <w:color w:val="000000"/>
          <w:sz w:val="24"/>
          <w:szCs w:val="24"/>
          <w:shd w:val="clear" w:color="auto" w:fill="FFFFFF"/>
          <w:lang w:val="uk-UA"/>
        </w:rPr>
        <w:t>зміна обставин у суді, з якого відряджений суддя.</w:t>
      </w:r>
    </w:p>
    <w:p w:rsidR="001E1862" w:rsidRPr="00F73938" w:rsidRDefault="007B62C7" w:rsidP="001E1862">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lang w:val="uk-UA"/>
        </w:rPr>
      </w:pPr>
      <w:r w:rsidRPr="00F73938">
        <w:rPr>
          <w:rFonts w:ascii="Times New Roman" w:hAnsi="Times New Roman" w:cs="Times New Roman"/>
          <w:color w:val="000000"/>
          <w:sz w:val="24"/>
          <w:szCs w:val="24"/>
          <w:shd w:val="clear" w:color="auto" w:fill="FFFFFF"/>
          <w:lang w:val="uk-UA"/>
        </w:rPr>
        <w:t>Пунктом 2-2 розділу ІІ Порядку ви</w:t>
      </w:r>
      <w:r w:rsidR="00B46A21" w:rsidRPr="00F73938">
        <w:rPr>
          <w:rFonts w:ascii="Times New Roman" w:hAnsi="Times New Roman" w:cs="Times New Roman"/>
          <w:color w:val="000000"/>
          <w:sz w:val="24"/>
          <w:szCs w:val="24"/>
          <w:shd w:val="clear" w:color="auto" w:fill="FFFFFF"/>
          <w:lang w:val="uk-UA"/>
        </w:rPr>
        <w:t>значено, що 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w:t>
      </w:r>
    </w:p>
    <w:p w:rsidR="001E1862" w:rsidRPr="00F73938" w:rsidRDefault="007B62C7" w:rsidP="001E1862">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73938">
        <w:rPr>
          <w:rFonts w:ascii="Times New Roman" w:hAnsi="Times New Roman" w:cs="Times New Roman"/>
          <w:sz w:val="24"/>
          <w:szCs w:val="24"/>
          <w:lang w:val="uk-UA"/>
        </w:rPr>
        <w:t>ДСА</w:t>
      </w:r>
      <w:r w:rsidR="001E1862" w:rsidRPr="00F73938">
        <w:rPr>
          <w:rFonts w:ascii="Times New Roman" w:hAnsi="Times New Roman" w:cs="Times New Roman"/>
          <w:sz w:val="24"/>
          <w:szCs w:val="24"/>
          <w:lang w:val="uk-UA"/>
        </w:rPr>
        <w:t xml:space="preserve">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w:t>
      </w:r>
      <w:r w:rsidR="007C6EE7" w:rsidRPr="00F73938">
        <w:rPr>
          <w:rFonts w:ascii="Times New Roman" w:hAnsi="Times New Roman" w:cs="Times New Roman"/>
          <w:sz w:val="24"/>
          <w:szCs w:val="24"/>
          <w:lang w:val="uk-UA"/>
        </w:rPr>
        <w:t>–</w:t>
      </w:r>
      <w:r w:rsidR="001E1862" w:rsidRPr="00F73938">
        <w:rPr>
          <w:rFonts w:ascii="Times New Roman" w:hAnsi="Times New Roman" w:cs="Times New Roman"/>
          <w:sz w:val="24"/>
          <w:szCs w:val="24"/>
          <w:lang w:val="uk-UA"/>
        </w:rPr>
        <w:t xml:space="preserve"> до Вищої ради правосуддя, протягом десяти днів з дати отримання звернення, зазначеного у</w:t>
      </w:r>
      <w:r w:rsidR="001E1862" w:rsidRPr="00F73938">
        <w:rPr>
          <w:rFonts w:ascii="Times New Roman" w:hAnsi="Times New Roman" w:cs="Times New Roman"/>
          <w:sz w:val="24"/>
          <w:szCs w:val="24"/>
        </w:rPr>
        <w:t> </w:t>
      </w:r>
      <w:hyperlink r:id="rId10" w:anchor="n24" w:history="1">
        <w:r w:rsidR="001E1862" w:rsidRPr="00F73938">
          <w:rPr>
            <w:rStyle w:val="a5"/>
            <w:rFonts w:ascii="Times New Roman" w:hAnsi="Times New Roman" w:cs="Times New Roman"/>
            <w:color w:val="auto"/>
            <w:sz w:val="24"/>
            <w:szCs w:val="24"/>
            <w:u w:val="none"/>
            <w:lang w:val="uk-UA"/>
          </w:rPr>
          <w:t>пункті 2</w:t>
        </w:r>
      </w:hyperlink>
      <w:r w:rsidR="001E1862" w:rsidRPr="00F73938">
        <w:rPr>
          <w:rFonts w:ascii="Times New Roman" w:hAnsi="Times New Roman" w:cs="Times New Roman"/>
          <w:sz w:val="24"/>
          <w:szCs w:val="24"/>
        </w:rPr>
        <w:t> </w:t>
      </w:r>
      <w:r w:rsidR="001E1862" w:rsidRPr="00F73938">
        <w:rPr>
          <w:rFonts w:ascii="Times New Roman" w:hAnsi="Times New Roman" w:cs="Times New Roman"/>
          <w:sz w:val="24"/>
          <w:szCs w:val="24"/>
          <w:lang w:val="uk-UA"/>
        </w:rPr>
        <w:t>цього розділу.</w:t>
      </w:r>
      <w:bookmarkStart w:id="1" w:name="n424"/>
      <w:bookmarkEnd w:id="1"/>
      <w:r w:rsidR="001E1862" w:rsidRPr="00F73938">
        <w:rPr>
          <w:rFonts w:ascii="Times New Roman" w:hAnsi="Times New Roman" w:cs="Times New Roman"/>
          <w:sz w:val="24"/>
          <w:szCs w:val="24"/>
          <w:lang w:val="uk-UA"/>
        </w:rPr>
        <w:t xml:space="preserve"> </w:t>
      </w:r>
      <w:r w:rsidR="001E1862" w:rsidRPr="00F73938">
        <w:rPr>
          <w:rFonts w:ascii="Times New Roman" w:hAnsi="Times New Roman" w:cs="Times New Roman"/>
          <w:sz w:val="24"/>
          <w:szCs w:val="24"/>
        </w:rPr>
        <w:t xml:space="preserve">Таке повідомлення надсилається стосовно кожного суду окремо </w:t>
      </w:r>
      <w:r w:rsidR="001E1862" w:rsidRPr="00F73938">
        <w:rPr>
          <w:rFonts w:ascii="Times New Roman" w:hAnsi="Times New Roman" w:cs="Times New Roman"/>
          <w:sz w:val="24"/>
          <w:szCs w:val="24"/>
          <w:shd w:val="clear" w:color="auto" w:fill="FFFFFF"/>
          <w:lang w:val="uk-UA"/>
        </w:rPr>
        <w:t>(пункт 3 розділу ІІ Порядку).</w:t>
      </w:r>
    </w:p>
    <w:p w:rsidR="001E1862" w:rsidRPr="00F73938" w:rsidRDefault="00056B6D" w:rsidP="001E1862">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lang w:val="uk-UA"/>
        </w:rPr>
      </w:pPr>
      <w:r w:rsidRPr="00F73938">
        <w:rPr>
          <w:rFonts w:ascii="Times New Roman" w:hAnsi="Times New Roman" w:cs="Times New Roman"/>
          <w:color w:val="000000"/>
          <w:sz w:val="24"/>
          <w:szCs w:val="24"/>
          <w:shd w:val="clear" w:color="auto" w:fill="FFFFFF"/>
          <w:lang w:val="uk-UA"/>
        </w:rPr>
        <w:t>Повідомлення ДСА України про дострокове закінчення відрядження судді Артемівського міськрайонного суду Донецької області Шевченко Л.В. до Дружківського міського суду Донецької області до Комісії не надходило.</w:t>
      </w:r>
    </w:p>
    <w:p w:rsidR="00056B6D" w:rsidRPr="00F73938" w:rsidRDefault="00056B6D" w:rsidP="001E1862">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lang w:val="uk-UA"/>
        </w:rPr>
      </w:pPr>
      <w:r w:rsidRPr="00F73938">
        <w:rPr>
          <w:rFonts w:ascii="Times New Roman" w:hAnsi="Times New Roman" w:cs="Times New Roman"/>
          <w:color w:val="000000"/>
          <w:sz w:val="24"/>
          <w:szCs w:val="24"/>
          <w:shd w:val="clear" w:color="auto" w:fill="FFFFFF"/>
          <w:lang w:val="uk-UA"/>
        </w:rPr>
        <w:t>Таким чином, вирішення питання щодо відрядження судді Артемівського міськрайонного суду Донецької області Шевченко Л.В. до Ананьївського районного суду Одеської області для здійснення правосуддя є передчасним.</w:t>
      </w:r>
    </w:p>
    <w:p w:rsidR="00056B6D" w:rsidRPr="00603980" w:rsidRDefault="00603980" w:rsidP="0006669E">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lang w:val="uk-UA"/>
        </w:rPr>
      </w:pPr>
      <w:r w:rsidRPr="00603980">
        <w:rPr>
          <w:rFonts w:ascii="Times New Roman" w:hAnsi="Times New Roman" w:cs="Times New Roman"/>
          <w:color w:val="000000" w:themeColor="text1"/>
          <w:sz w:val="24"/>
          <w:szCs w:val="24"/>
          <w:lang w:val="uk-UA"/>
        </w:rPr>
        <w:t>З огляду на</w:t>
      </w:r>
      <w:r w:rsidR="0006669E" w:rsidRPr="00603980">
        <w:rPr>
          <w:rFonts w:ascii="Times New Roman" w:hAnsi="Times New Roman" w:cs="Times New Roman"/>
          <w:color w:val="000000" w:themeColor="text1"/>
          <w:sz w:val="24"/>
          <w:szCs w:val="24"/>
          <w:lang w:val="uk-UA"/>
        </w:rPr>
        <w:t xml:space="preserve"> </w:t>
      </w:r>
      <w:r w:rsidR="003C4537" w:rsidRPr="00603980">
        <w:rPr>
          <w:rFonts w:ascii="Times New Roman" w:hAnsi="Times New Roman" w:cs="Times New Roman"/>
          <w:color w:val="000000" w:themeColor="text1"/>
          <w:sz w:val="24"/>
          <w:szCs w:val="24"/>
          <w:lang w:val="uk-UA"/>
        </w:rPr>
        <w:t>наведене</w:t>
      </w:r>
      <w:r w:rsidR="009245D6" w:rsidRPr="00603980">
        <w:rPr>
          <w:rFonts w:ascii="Times New Roman" w:hAnsi="Times New Roman" w:cs="Times New Roman"/>
          <w:color w:val="000000"/>
          <w:sz w:val="24"/>
          <w:szCs w:val="24"/>
          <w:shd w:val="clear" w:color="auto" w:fill="FFFFFF"/>
          <w:lang w:val="uk-UA"/>
        </w:rPr>
        <w:t xml:space="preserve"> Комісія дійшла висновку</w:t>
      </w:r>
      <w:r w:rsidR="0006669E" w:rsidRPr="00603980">
        <w:rPr>
          <w:rFonts w:ascii="Times New Roman" w:hAnsi="Times New Roman" w:cs="Times New Roman"/>
          <w:color w:val="000000"/>
          <w:sz w:val="24"/>
          <w:szCs w:val="24"/>
          <w:shd w:val="clear" w:color="auto" w:fill="FFFFFF"/>
          <w:lang w:val="uk-UA"/>
        </w:rPr>
        <w:t xml:space="preserve"> про відмову у внесенні подання про відрядження</w:t>
      </w:r>
      <w:r w:rsidRPr="00603980">
        <w:rPr>
          <w:rFonts w:ascii="Times New Roman" w:hAnsi="Times New Roman" w:cs="Times New Roman"/>
          <w:color w:val="000000"/>
          <w:sz w:val="24"/>
          <w:szCs w:val="24"/>
          <w:shd w:val="clear" w:color="auto" w:fill="FFFFFF"/>
          <w:lang w:val="uk-UA"/>
        </w:rPr>
        <w:t xml:space="preserve"> судді Шевченко Л</w:t>
      </w:r>
      <w:r w:rsidR="009245D6" w:rsidRPr="00603980">
        <w:rPr>
          <w:rFonts w:ascii="Times New Roman" w:hAnsi="Times New Roman" w:cs="Times New Roman"/>
          <w:color w:val="000000"/>
          <w:sz w:val="24"/>
          <w:szCs w:val="24"/>
          <w:shd w:val="clear" w:color="auto" w:fill="FFFFFF"/>
          <w:lang w:val="uk-UA"/>
        </w:rPr>
        <w:t>.М. до Ананьївського районного суду Одеської області.</w:t>
      </w:r>
    </w:p>
    <w:p w:rsidR="0006669E" w:rsidRPr="00F73938" w:rsidRDefault="0006669E" w:rsidP="0006669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Водночас 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w:t>
      </w:r>
      <w:r w:rsidRPr="00F73938">
        <w:rPr>
          <w:rFonts w:ascii="Times New Roman" w:hAnsi="Times New Roman" w:cs="Times New Roman"/>
          <w:bCs/>
          <w:sz w:val="24"/>
          <w:szCs w:val="24"/>
          <w:lang w:val="uk-UA"/>
        </w:rPr>
        <w:lastRenderedPageBreak/>
        <w:t>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06669E" w:rsidRPr="00F73938" w:rsidRDefault="00EC06C1" w:rsidP="0006669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У</w:t>
      </w:r>
      <w:r w:rsidR="0006669E" w:rsidRPr="00F73938">
        <w:rPr>
          <w:rFonts w:ascii="Times New Roman" w:hAnsi="Times New Roman" w:cs="Times New Roman"/>
          <w:bCs/>
          <w:sz w:val="24"/>
          <w:szCs w:val="24"/>
          <w:lang w:val="uk-UA"/>
        </w:rPr>
        <w:t>раховуючи, що Комісією прийнято рішення про відмову у внесе</w:t>
      </w:r>
      <w:r w:rsidR="00DC4DB4">
        <w:rPr>
          <w:rFonts w:ascii="Times New Roman" w:hAnsi="Times New Roman" w:cs="Times New Roman"/>
          <w:bCs/>
          <w:sz w:val="24"/>
          <w:szCs w:val="24"/>
          <w:lang w:val="uk-UA"/>
        </w:rPr>
        <w:t>нні подання про відрядження</w:t>
      </w:r>
      <w:r w:rsidR="0006669E" w:rsidRPr="00F73938">
        <w:rPr>
          <w:rFonts w:ascii="Times New Roman" w:hAnsi="Times New Roman" w:cs="Times New Roman"/>
          <w:bCs/>
          <w:sz w:val="24"/>
          <w:szCs w:val="24"/>
          <w:lang w:val="uk-UA"/>
        </w:rPr>
        <w:t xml:space="preserve"> судді</w:t>
      </w:r>
      <w:r w:rsidR="00DC4DB4">
        <w:rPr>
          <w:rFonts w:ascii="Times New Roman" w:hAnsi="Times New Roman" w:cs="Times New Roman"/>
          <w:bCs/>
          <w:sz w:val="24"/>
          <w:szCs w:val="24"/>
          <w:lang w:val="uk-UA"/>
        </w:rPr>
        <w:t>, яка</w:t>
      </w:r>
      <w:r w:rsidR="0006669E" w:rsidRPr="00F73938">
        <w:rPr>
          <w:rFonts w:ascii="Times New Roman" w:hAnsi="Times New Roman" w:cs="Times New Roman"/>
          <w:bCs/>
          <w:sz w:val="24"/>
          <w:szCs w:val="24"/>
          <w:lang w:val="uk-UA"/>
        </w:rPr>
        <w:t xml:space="preserve"> надал</w:t>
      </w:r>
      <w:r w:rsidR="00DC4DB4">
        <w:rPr>
          <w:rFonts w:ascii="Times New Roman" w:hAnsi="Times New Roman" w:cs="Times New Roman"/>
          <w:bCs/>
          <w:sz w:val="24"/>
          <w:szCs w:val="24"/>
          <w:lang w:val="uk-UA"/>
        </w:rPr>
        <w:t>а</w:t>
      </w:r>
      <w:r w:rsidR="0006669E" w:rsidRPr="00F73938">
        <w:rPr>
          <w:rFonts w:ascii="Times New Roman" w:hAnsi="Times New Roman" w:cs="Times New Roman"/>
          <w:bCs/>
          <w:sz w:val="24"/>
          <w:szCs w:val="24"/>
          <w:lang w:val="uk-UA"/>
        </w:rPr>
        <w:t xml:space="preserve"> згоду на відрядження до </w:t>
      </w:r>
      <w:r w:rsidR="0006669E" w:rsidRPr="00F73938">
        <w:rPr>
          <w:rFonts w:ascii="Times New Roman" w:hAnsi="Times New Roman" w:cs="Times New Roman"/>
          <w:color w:val="000000"/>
          <w:sz w:val="24"/>
          <w:szCs w:val="24"/>
          <w:shd w:val="clear" w:color="auto" w:fill="FFFFFF"/>
          <w:lang w:val="uk-UA"/>
        </w:rPr>
        <w:t>Ананьївського районного суду Одеської області</w:t>
      </w:r>
      <w:r w:rsidR="0006669E" w:rsidRPr="00F73938">
        <w:rPr>
          <w:rFonts w:ascii="Times New Roman" w:hAnsi="Times New Roman" w:cs="Times New Roman"/>
          <w:bCs/>
          <w:sz w:val="24"/>
          <w:szCs w:val="24"/>
          <w:lang w:val="uk-UA"/>
        </w:rPr>
        <w:t xml:space="preserve">, Комісія дійшла висновку про </w:t>
      </w:r>
      <w:r w:rsidR="003C4537" w:rsidRPr="00F73938">
        <w:rPr>
          <w:rFonts w:ascii="Times New Roman" w:hAnsi="Times New Roman" w:cs="Times New Roman"/>
          <w:bCs/>
          <w:sz w:val="24"/>
          <w:szCs w:val="24"/>
          <w:lang w:val="uk-UA"/>
        </w:rPr>
        <w:t xml:space="preserve">необхідність </w:t>
      </w:r>
      <w:r w:rsidR="0006669E" w:rsidRPr="00F73938">
        <w:rPr>
          <w:rFonts w:ascii="Times New Roman" w:hAnsi="Times New Roman" w:cs="Times New Roman"/>
          <w:bCs/>
          <w:sz w:val="24"/>
          <w:szCs w:val="24"/>
          <w:lang w:val="uk-UA"/>
        </w:rPr>
        <w:t xml:space="preserve">продовження строку розгляду питання щодо внесення подання про відрядження судді до цього суду. </w:t>
      </w:r>
    </w:p>
    <w:p w:rsidR="00B2683E" w:rsidRPr="00F73938" w:rsidRDefault="00B2683E" w:rsidP="00B2683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Керуючись статтями 55, 93 Закону України «Про судоустрій і статус суддів», Порядком відрядження судді до іншого суду того с</w:t>
      </w:r>
      <w:r w:rsidR="00624DE1">
        <w:rPr>
          <w:rFonts w:ascii="Times New Roman" w:hAnsi="Times New Roman" w:cs="Times New Roman"/>
          <w:bCs/>
          <w:sz w:val="24"/>
          <w:szCs w:val="24"/>
          <w:lang w:val="uk-UA"/>
        </w:rPr>
        <w:t>амого рівня і спеціалізації (як </w:t>
      </w:r>
      <w:r w:rsidRPr="00F73938">
        <w:rPr>
          <w:rFonts w:ascii="Times New Roman" w:hAnsi="Times New Roman" w:cs="Times New Roman"/>
          <w:bCs/>
          <w:sz w:val="24"/>
          <w:szCs w:val="24"/>
          <w:lang w:val="uk-UA"/>
        </w:rPr>
        <w:t>тимчасового переведення), затвердженим рішенням Вищої ради правосуддя від</w:t>
      </w:r>
      <w:r w:rsidR="005149D1" w:rsidRPr="00F73938">
        <w:rPr>
          <w:rFonts w:ascii="Times New Roman" w:hAnsi="Times New Roman" w:cs="Times New Roman"/>
          <w:bCs/>
          <w:sz w:val="24"/>
          <w:szCs w:val="24"/>
          <w:lang w:val="uk-UA"/>
        </w:rPr>
        <w:t> 24 </w:t>
      </w:r>
      <w:r w:rsidR="00624DE1">
        <w:rPr>
          <w:rFonts w:ascii="Times New Roman" w:hAnsi="Times New Roman" w:cs="Times New Roman"/>
          <w:bCs/>
          <w:sz w:val="24"/>
          <w:szCs w:val="24"/>
          <w:lang w:val="uk-UA"/>
        </w:rPr>
        <w:t>січня 2017 </w:t>
      </w:r>
      <w:r w:rsidRPr="00F73938">
        <w:rPr>
          <w:rFonts w:ascii="Times New Roman" w:hAnsi="Times New Roman" w:cs="Times New Roman"/>
          <w:bCs/>
          <w:sz w:val="24"/>
          <w:szCs w:val="24"/>
          <w:lang w:val="uk-UA"/>
        </w:rPr>
        <w:t xml:space="preserve">року № 54/0/15-17, Вища кваліфікаційна комісія суддів України </w:t>
      </w:r>
    </w:p>
    <w:p w:rsidR="00B2683E" w:rsidRPr="00F73938" w:rsidRDefault="00B2683E" w:rsidP="00B2683E">
      <w:pPr>
        <w:autoSpaceDE w:val="0"/>
        <w:autoSpaceDN w:val="0"/>
        <w:adjustRightInd w:val="0"/>
        <w:spacing w:after="0" w:line="240" w:lineRule="auto"/>
        <w:jc w:val="center"/>
        <w:rPr>
          <w:rFonts w:ascii="Times New Roman" w:hAnsi="Times New Roman" w:cs="Times New Roman"/>
          <w:b/>
          <w:bCs/>
          <w:sz w:val="24"/>
          <w:szCs w:val="24"/>
          <w:highlight w:val="yellow"/>
          <w:lang w:val="uk-UA"/>
        </w:rPr>
      </w:pPr>
    </w:p>
    <w:p w:rsidR="00B2683E" w:rsidRPr="00F73938" w:rsidRDefault="00B2683E" w:rsidP="00B2683E">
      <w:pPr>
        <w:autoSpaceDE w:val="0"/>
        <w:autoSpaceDN w:val="0"/>
        <w:adjustRightInd w:val="0"/>
        <w:spacing w:after="0" w:line="240" w:lineRule="auto"/>
        <w:jc w:val="center"/>
        <w:rPr>
          <w:rFonts w:ascii="Times New Roman" w:hAnsi="Times New Roman" w:cs="Times New Roman"/>
          <w:bCs/>
          <w:sz w:val="24"/>
          <w:szCs w:val="24"/>
          <w:lang w:val="uk-UA"/>
        </w:rPr>
      </w:pPr>
      <w:r w:rsidRPr="00F73938">
        <w:rPr>
          <w:rFonts w:ascii="Times New Roman" w:hAnsi="Times New Roman" w:cs="Times New Roman"/>
          <w:bCs/>
          <w:sz w:val="24"/>
          <w:szCs w:val="24"/>
          <w:lang w:val="uk-UA"/>
        </w:rPr>
        <w:t>вирішила:</w:t>
      </w:r>
    </w:p>
    <w:p w:rsidR="00E41A44" w:rsidRPr="00F73938" w:rsidRDefault="00E41A44" w:rsidP="00B2683E">
      <w:pPr>
        <w:autoSpaceDE w:val="0"/>
        <w:autoSpaceDN w:val="0"/>
        <w:adjustRightInd w:val="0"/>
        <w:spacing w:after="0" w:line="240" w:lineRule="auto"/>
        <w:jc w:val="center"/>
        <w:rPr>
          <w:rFonts w:ascii="Times New Roman" w:hAnsi="Times New Roman" w:cs="Times New Roman"/>
          <w:bCs/>
          <w:sz w:val="24"/>
          <w:szCs w:val="24"/>
          <w:lang w:val="uk-UA"/>
        </w:rPr>
      </w:pPr>
    </w:p>
    <w:p w:rsidR="00912927" w:rsidRPr="00F73938" w:rsidRDefault="00912927" w:rsidP="00EC06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73938">
        <w:rPr>
          <w:rFonts w:ascii="Times New Roman" w:hAnsi="Times New Roman" w:cs="Times New Roman"/>
          <w:bCs/>
          <w:sz w:val="24"/>
          <w:szCs w:val="24"/>
          <w:lang w:val="uk-UA"/>
        </w:rPr>
        <w:t xml:space="preserve">1. Відмовити у внесенні подання </w:t>
      </w:r>
      <w:r w:rsidR="00FE79E0">
        <w:rPr>
          <w:rFonts w:ascii="Times New Roman" w:hAnsi="Times New Roman" w:cs="Times New Roman"/>
          <w:bCs/>
          <w:sz w:val="24"/>
          <w:szCs w:val="24"/>
          <w:lang w:val="uk-UA"/>
        </w:rPr>
        <w:t>на</w:t>
      </w:r>
      <w:r w:rsidRPr="00F73938">
        <w:rPr>
          <w:rFonts w:ascii="Times New Roman" w:hAnsi="Times New Roman" w:cs="Times New Roman"/>
          <w:bCs/>
          <w:sz w:val="24"/>
          <w:szCs w:val="24"/>
          <w:lang w:val="uk-UA"/>
        </w:rPr>
        <w:t xml:space="preserve"> відрядження до Ананьївського районного суду Одеської області </w:t>
      </w:r>
      <w:r w:rsidR="008E0AD5" w:rsidRPr="00F73938">
        <w:rPr>
          <w:rFonts w:ascii="Times New Roman" w:hAnsi="Times New Roman" w:cs="Times New Roman"/>
          <w:bCs/>
          <w:sz w:val="24"/>
          <w:szCs w:val="24"/>
          <w:lang w:val="uk-UA"/>
        </w:rPr>
        <w:t xml:space="preserve">судді </w:t>
      </w:r>
      <w:r w:rsidRPr="00F73938">
        <w:rPr>
          <w:rFonts w:ascii="Times New Roman" w:hAnsi="Times New Roman" w:cs="Times New Roman"/>
          <w:sz w:val="24"/>
          <w:szCs w:val="24"/>
          <w:lang w:val="uk-UA"/>
        </w:rPr>
        <w:t xml:space="preserve">Артемівського міськрайонного суду Донецької області (відряджена до Дружківського міського суду Донецької області) </w:t>
      </w:r>
      <w:r w:rsidR="008E0AD5" w:rsidRPr="00F73938">
        <w:rPr>
          <w:rFonts w:ascii="Times New Roman" w:hAnsi="Times New Roman" w:cs="Times New Roman"/>
          <w:bCs/>
          <w:sz w:val="24"/>
          <w:szCs w:val="24"/>
          <w:lang w:val="uk-UA"/>
        </w:rPr>
        <w:t>Шевченко Лілії Володимирівни.</w:t>
      </w:r>
    </w:p>
    <w:p w:rsidR="00912927" w:rsidRPr="00F73938" w:rsidRDefault="00EC06C1" w:rsidP="00912927">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F73938">
        <w:rPr>
          <w:rFonts w:ascii="Times New Roman" w:hAnsi="Times New Roman" w:cs="Times New Roman"/>
          <w:color w:val="000000" w:themeColor="text1"/>
          <w:sz w:val="24"/>
          <w:szCs w:val="24"/>
          <w:lang w:val="uk-UA"/>
        </w:rPr>
        <w:tab/>
      </w:r>
      <w:r w:rsidR="00912927" w:rsidRPr="00F73938">
        <w:rPr>
          <w:rFonts w:ascii="Times New Roman" w:hAnsi="Times New Roman" w:cs="Times New Roman"/>
          <w:color w:val="000000" w:themeColor="text1"/>
          <w:sz w:val="24"/>
          <w:szCs w:val="24"/>
          <w:lang w:val="uk-UA"/>
        </w:rPr>
        <w:t xml:space="preserve">2. Продовжити строк розгляду </w:t>
      </w:r>
      <w:r w:rsidR="00912927" w:rsidRPr="00F73938">
        <w:rPr>
          <w:rFonts w:ascii="Times New Roman" w:hAnsi="Times New Roman" w:cs="Times New Roman"/>
          <w:bCs/>
          <w:sz w:val="24"/>
          <w:szCs w:val="24"/>
          <w:lang w:val="uk-UA"/>
        </w:rPr>
        <w:t>питання щодо внесення подання про відрядження судді до Ананьївського районного суду Одеської області.</w:t>
      </w:r>
    </w:p>
    <w:p w:rsidR="00912927" w:rsidRPr="00F73938" w:rsidRDefault="00912927" w:rsidP="00912927">
      <w:pPr>
        <w:autoSpaceDE w:val="0"/>
        <w:autoSpaceDN w:val="0"/>
        <w:adjustRightInd w:val="0"/>
        <w:spacing w:after="0" w:line="240" w:lineRule="auto"/>
        <w:ind w:firstLine="708"/>
        <w:jc w:val="both"/>
        <w:rPr>
          <w:rFonts w:ascii="Times New Roman" w:hAnsi="Times New Roman" w:cs="Times New Roman"/>
          <w:color w:val="000000" w:themeColor="text1"/>
          <w:sz w:val="24"/>
          <w:szCs w:val="24"/>
          <w:u w:val="single"/>
          <w:lang w:val="uk-UA"/>
        </w:rPr>
      </w:pPr>
    </w:p>
    <w:p w:rsidR="00F73938" w:rsidRPr="00F73938" w:rsidRDefault="00F73938"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500087"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Головуючий</w:t>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F7062E">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Р.М. Ігнатов</w:t>
      </w:r>
    </w:p>
    <w:p w:rsidR="00F3353E" w:rsidRPr="00F73938" w:rsidRDefault="00F3353E"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500087"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Члени Комісії:</w:t>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ab/>
        <w:t xml:space="preserve">М.Б. </w:t>
      </w:r>
      <w:proofErr w:type="spellStart"/>
      <w:r w:rsidR="009251D4" w:rsidRPr="00F73938">
        <w:rPr>
          <w:rFonts w:ascii="Times New Roman" w:eastAsia="Times New Roman" w:hAnsi="Times New Roman" w:cs="Times New Roman"/>
          <w:sz w:val="24"/>
          <w:szCs w:val="24"/>
          <w:lang w:val="uk-UA" w:eastAsia="ar-SA"/>
        </w:rPr>
        <w:t>Богоніс</w:t>
      </w:r>
      <w:proofErr w:type="spellEnd"/>
    </w:p>
    <w:p w:rsidR="00F3353E" w:rsidRPr="00F73938" w:rsidRDefault="00F3353E"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500087"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ab/>
      </w:r>
      <w:r w:rsidR="00066EA6" w:rsidRPr="00F73938">
        <w:rPr>
          <w:rFonts w:ascii="Times New Roman" w:eastAsia="Times New Roman" w:hAnsi="Times New Roman" w:cs="Times New Roman"/>
          <w:sz w:val="24"/>
          <w:szCs w:val="24"/>
          <w:lang w:val="uk-UA" w:eastAsia="ar-SA"/>
        </w:rPr>
        <w:t xml:space="preserve">В.О. </w:t>
      </w:r>
      <w:proofErr w:type="spellStart"/>
      <w:r w:rsidR="00066EA6" w:rsidRPr="00F73938">
        <w:rPr>
          <w:rFonts w:ascii="Times New Roman" w:eastAsia="Times New Roman" w:hAnsi="Times New Roman" w:cs="Times New Roman"/>
          <w:sz w:val="24"/>
          <w:szCs w:val="24"/>
          <w:lang w:val="uk-UA" w:eastAsia="ar-SA"/>
        </w:rPr>
        <w:t>Гацелюк</w:t>
      </w:r>
      <w:proofErr w:type="spellEnd"/>
    </w:p>
    <w:p w:rsidR="00F3353E" w:rsidRPr="00F73938" w:rsidRDefault="00F3353E"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500087"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ab/>
      </w:r>
      <w:r w:rsidR="00066EA6" w:rsidRPr="00F73938">
        <w:rPr>
          <w:rFonts w:ascii="Times New Roman" w:eastAsia="Times New Roman" w:hAnsi="Times New Roman" w:cs="Times New Roman"/>
          <w:sz w:val="24"/>
          <w:szCs w:val="24"/>
          <w:lang w:val="uk-UA" w:eastAsia="ar-SA"/>
        </w:rPr>
        <w:t xml:space="preserve">Н.Р. </w:t>
      </w:r>
      <w:proofErr w:type="spellStart"/>
      <w:r w:rsidR="00066EA6" w:rsidRPr="00F73938">
        <w:rPr>
          <w:rFonts w:ascii="Times New Roman" w:eastAsia="Times New Roman" w:hAnsi="Times New Roman" w:cs="Times New Roman"/>
          <w:sz w:val="24"/>
          <w:szCs w:val="24"/>
          <w:lang w:val="uk-UA" w:eastAsia="ar-SA"/>
        </w:rPr>
        <w:t>Кобецька</w:t>
      </w:r>
      <w:proofErr w:type="spellEnd"/>
    </w:p>
    <w:p w:rsidR="00F3353E" w:rsidRPr="00F73938" w:rsidRDefault="00F3353E"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500087" w:rsidRPr="00F73938" w:rsidRDefault="00145EC2" w:rsidP="0014402F">
      <w:pPr>
        <w:shd w:val="clear" w:color="auto" w:fill="FFFFFF"/>
        <w:tabs>
          <w:tab w:val="left" w:pos="0"/>
        </w:tabs>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066EA6" w:rsidRPr="00F73938">
        <w:rPr>
          <w:rFonts w:ascii="Times New Roman" w:eastAsia="Times New Roman" w:hAnsi="Times New Roman" w:cs="Times New Roman"/>
          <w:sz w:val="24"/>
          <w:szCs w:val="24"/>
          <w:lang w:val="uk-UA" w:eastAsia="ar-SA"/>
        </w:rPr>
        <w:t>Р.І. Мельник</w:t>
      </w:r>
    </w:p>
    <w:p w:rsidR="00F3353E" w:rsidRPr="00F73938" w:rsidRDefault="00F3353E" w:rsidP="0014402F">
      <w:pPr>
        <w:shd w:val="clear" w:color="auto" w:fill="FFFFFF"/>
        <w:tabs>
          <w:tab w:val="left" w:pos="0"/>
        </w:tabs>
        <w:suppressAutoHyphens/>
        <w:spacing w:after="0" w:line="360" w:lineRule="auto"/>
        <w:jc w:val="both"/>
        <w:rPr>
          <w:rFonts w:ascii="Times New Roman" w:eastAsia="Times New Roman" w:hAnsi="Times New Roman" w:cs="Times New Roman"/>
          <w:sz w:val="24"/>
          <w:szCs w:val="24"/>
          <w:lang w:val="uk-UA" w:eastAsia="ar-SA"/>
        </w:rPr>
      </w:pPr>
    </w:p>
    <w:p w:rsidR="00F3353E"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ab/>
      </w:r>
      <w:r w:rsidR="00066EA6" w:rsidRPr="00F73938">
        <w:rPr>
          <w:rFonts w:ascii="Times New Roman" w:eastAsia="Times New Roman" w:hAnsi="Times New Roman" w:cs="Times New Roman"/>
          <w:sz w:val="24"/>
          <w:szCs w:val="24"/>
          <w:lang w:val="uk-UA" w:eastAsia="ar-SA"/>
        </w:rPr>
        <w:t>А.В. Пасічник</w:t>
      </w:r>
    </w:p>
    <w:p w:rsidR="005149D1" w:rsidRPr="00F73938" w:rsidRDefault="005149D1"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006EB7" w:rsidRPr="00F7393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Pr="00F73938">
        <w:rPr>
          <w:rFonts w:ascii="Times New Roman" w:eastAsia="Times New Roman" w:hAnsi="Times New Roman" w:cs="Times New Roman"/>
          <w:sz w:val="24"/>
          <w:szCs w:val="24"/>
          <w:lang w:val="uk-UA" w:eastAsia="ar-SA"/>
        </w:rPr>
        <w:tab/>
      </w:r>
      <w:r w:rsidR="009251D4" w:rsidRPr="00F73938">
        <w:rPr>
          <w:rFonts w:ascii="Times New Roman" w:eastAsia="Times New Roman" w:hAnsi="Times New Roman" w:cs="Times New Roman"/>
          <w:sz w:val="24"/>
          <w:szCs w:val="24"/>
          <w:lang w:val="uk-UA" w:eastAsia="ar-SA"/>
        </w:rPr>
        <w:tab/>
      </w:r>
      <w:r w:rsidR="00066EA6" w:rsidRPr="00F73938">
        <w:rPr>
          <w:rFonts w:ascii="Times New Roman" w:eastAsia="Times New Roman" w:hAnsi="Times New Roman" w:cs="Times New Roman"/>
          <w:sz w:val="24"/>
          <w:szCs w:val="24"/>
          <w:lang w:val="uk-UA" w:eastAsia="ar-SA"/>
        </w:rPr>
        <w:t>Г.М. Шевчук</w:t>
      </w:r>
    </w:p>
    <w:sectPr w:rsidR="00006EB7" w:rsidRPr="00F73938" w:rsidSect="00912927">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E7" w:rsidRDefault="00FD68E7" w:rsidP="005F2A2E">
      <w:pPr>
        <w:spacing w:after="0" w:line="240" w:lineRule="auto"/>
      </w:pPr>
      <w:r>
        <w:separator/>
      </w:r>
    </w:p>
  </w:endnote>
  <w:endnote w:type="continuationSeparator" w:id="0">
    <w:p w:rsidR="00FD68E7" w:rsidRDefault="00FD68E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E7" w:rsidRDefault="00FD68E7" w:rsidP="005F2A2E">
      <w:pPr>
        <w:spacing w:after="0" w:line="240" w:lineRule="auto"/>
      </w:pPr>
      <w:r>
        <w:separator/>
      </w:r>
    </w:p>
  </w:footnote>
  <w:footnote w:type="continuationSeparator" w:id="0">
    <w:p w:rsidR="00FD68E7" w:rsidRDefault="00FD68E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A48F9" w:rsidRDefault="005A48F9">
        <w:pPr>
          <w:pStyle w:val="a7"/>
          <w:jc w:val="center"/>
        </w:pPr>
        <w:r>
          <w:fldChar w:fldCharType="begin"/>
        </w:r>
        <w:r>
          <w:instrText>PAGE   \* MERGEFORMAT</w:instrText>
        </w:r>
        <w:r>
          <w:fldChar w:fldCharType="separate"/>
        </w:r>
        <w:r w:rsidR="007066B0">
          <w:rPr>
            <w:noProof/>
          </w:rPr>
          <w:t>4</w:t>
        </w:r>
        <w:r>
          <w:fldChar w:fldCharType="end"/>
        </w:r>
      </w:p>
    </w:sdtContent>
  </w:sdt>
  <w:p w:rsidR="005A48F9" w:rsidRDefault="005A48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7946"/>
    <w:rsid w:val="000319B9"/>
    <w:rsid w:val="00052A3A"/>
    <w:rsid w:val="00056B6D"/>
    <w:rsid w:val="0006669E"/>
    <w:rsid w:val="00066EA6"/>
    <w:rsid w:val="00067A04"/>
    <w:rsid w:val="00067C98"/>
    <w:rsid w:val="00070364"/>
    <w:rsid w:val="00086F3E"/>
    <w:rsid w:val="00091D22"/>
    <w:rsid w:val="00095EF2"/>
    <w:rsid w:val="000978CE"/>
    <w:rsid w:val="000C359B"/>
    <w:rsid w:val="000C761F"/>
    <w:rsid w:val="000F01D0"/>
    <w:rsid w:val="000F2E42"/>
    <w:rsid w:val="00124A5C"/>
    <w:rsid w:val="001265F4"/>
    <w:rsid w:val="00131C9F"/>
    <w:rsid w:val="0014402F"/>
    <w:rsid w:val="00145EC2"/>
    <w:rsid w:val="00146170"/>
    <w:rsid w:val="00161A20"/>
    <w:rsid w:val="00194127"/>
    <w:rsid w:val="001948FF"/>
    <w:rsid w:val="00194923"/>
    <w:rsid w:val="001A1579"/>
    <w:rsid w:val="001A75D1"/>
    <w:rsid w:val="001A7FC9"/>
    <w:rsid w:val="001C61C3"/>
    <w:rsid w:val="001D1804"/>
    <w:rsid w:val="001D69F0"/>
    <w:rsid w:val="001E1862"/>
    <w:rsid w:val="00211D65"/>
    <w:rsid w:val="00213E7D"/>
    <w:rsid w:val="002218C7"/>
    <w:rsid w:val="00241B45"/>
    <w:rsid w:val="002420A3"/>
    <w:rsid w:val="00252BB0"/>
    <w:rsid w:val="002546BD"/>
    <w:rsid w:val="00257C6A"/>
    <w:rsid w:val="00263356"/>
    <w:rsid w:val="002644ED"/>
    <w:rsid w:val="00280A16"/>
    <w:rsid w:val="002835CE"/>
    <w:rsid w:val="00296EA5"/>
    <w:rsid w:val="002A4EFF"/>
    <w:rsid w:val="002A7F3B"/>
    <w:rsid w:val="002B4A93"/>
    <w:rsid w:val="002F3E0E"/>
    <w:rsid w:val="002F4AE5"/>
    <w:rsid w:val="003060C3"/>
    <w:rsid w:val="00320ECC"/>
    <w:rsid w:val="00351911"/>
    <w:rsid w:val="0036338A"/>
    <w:rsid w:val="00365AC8"/>
    <w:rsid w:val="003B2B56"/>
    <w:rsid w:val="003B7982"/>
    <w:rsid w:val="003C4537"/>
    <w:rsid w:val="003D36BA"/>
    <w:rsid w:val="003D3D15"/>
    <w:rsid w:val="00406563"/>
    <w:rsid w:val="00454DD3"/>
    <w:rsid w:val="00460CD1"/>
    <w:rsid w:val="004645FC"/>
    <w:rsid w:val="00474A45"/>
    <w:rsid w:val="00480341"/>
    <w:rsid w:val="004B4274"/>
    <w:rsid w:val="004C2573"/>
    <w:rsid w:val="004F098E"/>
    <w:rsid w:val="004F6FF3"/>
    <w:rsid w:val="00500087"/>
    <w:rsid w:val="00512EFE"/>
    <w:rsid w:val="005149D1"/>
    <w:rsid w:val="00522889"/>
    <w:rsid w:val="00532C02"/>
    <w:rsid w:val="00535417"/>
    <w:rsid w:val="00554D8D"/>
    <w:rsid w:val="00583C57"/>
    <w:rsid w:val="00586654"/>
    <w:rsid w:val="00587167"/>
    <w:rsid w:val="005908DF"/>
    <w:rsid w:val="005A4747"/>
    <w:rsid w:val="005A48F9"/>
    <w:rsid w:val="005B0E30"/>
    <w:rsid w:val="005B2D49"/>
    <w:rsid w:val="005D5E85"/>
    <w:rsid w:val="005E7B13"/>
    <w:rsid w:val="005F10B5"/>
    <w:rsid w:val="005F1D29"/>
    <w:rsid w:val="005F229D"/>
    <w:rsid w:val="005F2A2E"/>
    <w:rsid w:val="005F6422"/>
    <w:rsid w:val="00603980"/>
    <w:rsid w:val="00624DE1"/>
    <w:rsid w:val="0064346A"/>
    <w:rsid w:val="00653AFF"/>
    <w:rsid w:val="0066257B"/>
    <w:rsid w:val="0067345C"/>
    <w:rsid w:val="00691C13"/>
    <w:rsid w:val="006964CD"/>
    <w:rsid w:val="006C33E5"/>
    <w:rsid w:val="006C753C"/>
    <w:rsid w:val="006E2298"/>
    <w:rsid w:val="007066B0"/>
    <w:rsid w:val="0073015A"/>
    <w:rsid w:val="00762D46"/>
    <w:rsid w:val="00776DC4"/>
    <w:rsid w:val="00781F70"/>
    <w:rsid w:val="007A61F0"/>
    <w:rsid w:val="007B62C7"/>
    <w:rsid w:val="007C3A5B"/>
    <w:rsid w:val="007C6EE7"/>
    <w:rsid w:val="008029C2"/>
    <w:rsid w:val="00810A85"/>
    <w:rsid w:val="008120AE"/>
    <w:rsid w:val="0085072A"/>
    <w:rsid w:val="00863A98"/>
    <w:rsid w:val="00882452"/>
    <w:rsid w:val="0089186E"/>
    <w:rsid w:val="008A151E"/>
    <w:rsid w:val="008A597C"/>
    <w:rsid w:val="008E0AD5"/>
    <w:rsid w:val="008E17B5"/>
    <w:rsid w:val="008E2334"/>
    <w:rsid w:val="008F3D90"/>
    <w:rsid w:val="00901E29"/>
    <w:rsid w:val="00907A7C"/>
    <w:rsid w:val="00912927"/>
    <w:rsid w:val="00913C43"/>
    <w:rsid w:val="00921490"/>
    <w:rsid w:val="009245D6"/>
    <w:rsid w:val="009251D4"/>
    <w:rsid w:val="00925860"/>
    <w:rsid w:val="00932283"/>
    <w:rsid w:val="0093457D"/>
    <w:rsid w:val="0093728F"/>
    <w:rsid w:val="00952672"/>
    <w:rsid w:val="009543D5"/>
    <w:rsid w:val="00970AD7"/>
    <w:rsid w:val="00972760"/>
    <w:rsid w:val="009730EC"/>
    <w:rsid w:val="009767DD"/>
    <w:rsid w:val="009845E6"/>
    <w:rsid w:val="0099195D"/>
    <w:rsid w:val="0099222B"/>
    <w:rsid w:val="009A1F0C"/>
    <w:rsid w:val="009B62A0"/>
    <w:rsid w:val="009C387C"/>
    <w:rsid w:val="009C7817"/>
    <w:rsid w:val="009D1CE0"/>
    <w:rsid w:val="00A05F95"/>
    <w:rsid w:val="00A06F47"/>
    <w:rsid w:val="00A13211"/>
    <w:rsid w:val="00A23F03"/>
    <w:rsid w:val="00A40C34"/>
    <w:rsid w:val="00A676E9"/>
    <w:rsid w:val="00A72035"/>
    <w:rsid w:val="00A81E36"/>
    <w:rsid w:val="00AA37E7"/>
    <w:rsid w:val="00AF7207"/>
    <w:rsid w:val="00B03C7F"/>
    <w:rsid w:val="00B05BA1"/>
    <w:rsid w:val="00B12486"/>
    <w:rsid w:val="00B26055"/>
    <w:rsid w:val="00B2683E"/>
    <w:rsid w:val="00B4343B"/>
    <w:rsid w:val="00B46A21"/>
    <w:rsid w:val="00B50BBA"/>
    <w:rsid w:val="00B657C1"/>
    <w:rsid w:val="00B70283"/>
    <w:rsid w:val="00B94D8D"/>
    <w:rsid w:val="00B96238"/>
    <w:rsid w:val="00B96FF5"/>
    <w:rsid w:val="00BB4836"/>
    <w:rsid w:val="00BB688E"/>
    <w:rsid w:val="00BB79E0"/>
    <w:rsid w:val="00BC5773"/>
    <w:rsid w:val="00BC6B7B"/>
    <w:rsid w:val="00BE31B8"/>
    <w:rsid w:val="00BE49A9"/>
    <w:rsid w:val="00BF0E9E"/>
    <w:rsid w:val="00BF1081"/>
    <w:rsid w:val="00BF3607"/>
    <w:rsid w:val="00BF460E"/>
    <w:rsid w:val="00BF4F20"/>
    <w:rsid w:val="00C10458"/>
    <w:rsid w:val="00C23232"/>
    <w:rsid w:val="00C25182"/>
    <w:rsid w:val="00C423F9"/>
    <w:rsid w:val="00C52364"/>
    <w:rsid w:val="00C5432E"/>
    <w:rsid w:val="00C570AC"/>
    <w:rsid w:val="00C72123"/>
    <w:rsid w:val="00C9151D"/>
    <w:rsid w:val="00C92159"/>
    <w:rsid w:val="00C9315D"/>
    <w:rsid w:val="00C97E10"/>
    <w:rsid w:val="00CA1C2E"/>
    <w:rsid w:val="00CA5088"/>
    <w:rsid w:val="00CB3D15"/>
    <w:rsid w:val="00CC703B"/>
    <w:rsid w:val="00CD2609"/>
    <w:rsid w:val="00CD33B5"/>
    <w:rsid w:val="00D0360C"/>
    <w:rsid w:val="00D20091"/>
    <w:rsid w:val="00D36B02"/>
    <w:rsid w:val="00D42D15"/>
    <w:rsid w:val="00D451C4"/>
    <w:rsid w:val="00D462F0"/>
    <w:rsid w:val="00D47FCE"/>
    <w:rsid w:val="00D53A52"/>
    <w:rsid w:val="00D8749B"/>
    <w:rsid w:val="00D94D52"/>
    <w:rsid w:val="00DA3BEB"/>
    <w:rsid w:val="00DC4DB4"/>
    <w:rsid w:val="00DD567C"/>
    <w:rsid w:val="00DD7598"/>
    <w:rsid w:val="00DE31B8"/>
    <w:rsid w:val="00DF3ED0"/>
    <w:rsid w:val="00DF7FDC"/>
    <w:rsid w:val="00E06D1A"/>
    <w:rsid w:val="00E142A6"/>
    <w:rsid w:val="00E200D3"/>
    <w:rsid w:val="00E336C6"/>
    <w:rsid w:val="00E37681"/>
    <w:rsid w:val="00E40C6D"/>
    <w:rsid w:val="00E41A44"/>
    <w:rsid w:val="00E452E2"/>
    <w:rsid w:val="00E51C93"/>
    <w:rsid w:val="00E642AE"/>
    <w:rsid w:val="00E6538B"/>
    <w:rsid w:val="00E9140A"/>
    <w:rsid w:val="00E93788"/>
    <w:rsid w:val="00EB78BC"/>
    <w:rsid w:val="00EB7A04"/>
    <w:rsid w:val="00EC04B5"/>
    <w:rsid w:val="00EC06C1"/>
    <w:rsid w:val="00EC1898"/>
    <w:rsid w:val="00ED376C"/>
    <w:rsid w:val="00EE4834"/>
    <w:rsid w:val="00EE54F3"/>
    <w:rsid w:val="00F116C3"/>
    <w:rsid w:val="00F2593E"/>
    <w:rsid w:val="00F3353E"/>
    <w:rsid w:val="00F36D0E"/>
    <w:rsid w:val="00F56384"/>
    <w:rsid w:val="00F62BE1"/>
    <w:rsid w:val="00F641F8"/>
    <w:rsid w:val="00F7062E"/>
    <w:rsid w:val="00F71BEF"/>
    <w:rsid w:val="00F73938"/>
    <w:rsid w:val="00F744EC"/>
    <w:rsid w:val="00F76B75"/>
    <w:rsid w:val="00F91FF6"/>
    <w:rsid w:val="00F92EB9"/>
    <w:rsid w:val="00FC14B9"/>
    <w:rsid w:val="00FD387E"/>
    <w:rsid w:val="00FD68E7"/>
    <w:rsid w:val="00FE0617"/>
    <w:rsid w:val="00FE0E05"/>
    <w:rsid w:val="00FE32E9"/>
    <w:rsid w:val="00FE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309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rada/show/v0054910-17"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1A7C-D5A9-47A2-9DC3-6A799B05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7450</Words>
  <Characters>4247</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54</cp:revision>
  <cp:lastPrinted>2023-07-19T11:10:00Z</cp:lastPrinted>
  <dcterms:created xsi:type="dcterms:W3CDTF">2023-07-26T16:03:00Z</dcterms:created>
  <dcterms:modified xsi:type="dcterms:W3CDTF">2023-08-04T10:47:00Z</dcterms:modified>
</cp:coreProperties>
</file>