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119C4" w14:textId="77777777" w:rsidR="004E335E" w:rsidRPr="00F96741" w:rsidRDefault="00C00E0F" w:rsidP="00C00E0F">
      <w:pPr>
        <w:jc w:val="center"/>
      </w:pPr>
      <w:r w:rsidRPr="00F96741">
        <w:rPr>
          <w:rFonts w:ascii="Times New Roman" w:eastAsia="Times New Roman" w:hAnsi="Times New Roman" w:cs="Times New Roman"/>
          <w:sz w:val="28"/>
          <w:szCs w:val="28"/>
          <w:lang w:eastAsia="uk-UA"/>
        </w:rPr>
        <w:drawing>
          <wp:inline distT="0" distB="0" distL="0" distR="0" wp14:anchorId="4DCBE23E" wp14:editId="21B3531F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265037" w14:textId="77777777" w:rsidR="00C00E0F" w:rsidRPr="00F96741" w:rsidRDefault="00C00E0F" w:rsidP="00C00E0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96741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67E029EA" w14:textId="77777777" w:rsidR="00C00E0F" w:rsidRPr="00F96741" w:rsidRDefault="00C00E0F" w:rsidP="00C00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DB4F158" w14:textId="77777777" w:rsidR="00C00E0F" w:rsidRPr="00F96741" w:rsidRDefault="008642AE" w:rsidP="00C00E0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F96741">
        <w:rPr>
          <w:rFonts w:ascii="Times New Roman" w:eastAsia="Times New Roman" w:hAnsi="Times New Roman" w:cs="Times New Roman"/>
          <w:sz w:val="25"/>
          <w:szCs w:val="25"/>
        </w:rPr>
        <w:t>08</w:t>
      </w:r>
      <w:r w:rsidR="00C00E0F" w:rsidRPr="00F96741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C00E0F"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="00C00E0F"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="00C00E0F"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="00C00E0F"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="00C00E0F"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="00C00E0F"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="00C00E0F"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="00C00E0F" w:rsidRPr="00F96741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м. Київ</w:t>
      </w:r>
    </w:p>
    <w:p w14:paraId="419B6FB2" w14:textId="77777777" w:rsidR="00C00E0F" w:rsidRPr="00F96741" w:rsidRDefault="00C00E0F" w:rsidP="00C00E0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0318D862" w14:textId="5CC67CF6" w:rsidR="00C00E0F" w:rsidRPr="00F96741" w:rsidRDefault="00C00E0F" w:rsidP="00C00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F96741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F96741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F96741">
        <w:rPr>
          <w:rFonts w:ascii="Times New Roman" w:eastAsia="Times New Roman" w:hAnsi="Times New Roman" w:cs="Times New Roman"/>
          <w:sz w:val="25"/>
          <w:szCs w:val="25"/>
        </w:rPr>
        <w:t xml:space="preserve"> Я </w:t>
      </w:r>
      <w:r w:rsidR="00F9674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96741"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 w:rsidR="00F96741">
        <w:rPr>
          <w:rFonts w:ascii="Times New Roman" w:eastAsia="Times New Roman" w:hAnsi="Times New Roman" w:cs="Times New Roman"/>
          <w:sz w:val="25"/>
          <w:szCs w:val="25"/>
          <w:u w:val="single"/>
        </w:rPr>
        <w:t>322/дс-25</w:t>
      </w:r>
    </w:p>
    <w:p w14:paraId="6B31DD79" w14:textId="77777777" w:rsidR="00C00E0F" w:rsidRPr="00F96741" w:rsidRDefault="00C00E0F" w:rsidP="00C00E0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730A5BCC" w14:textId="77777777" w:rsidR="00C00E0F" w:rsidRPr="00F96741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6741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14:paraId="6F70A727" w14:textId="77777777" w:rsidR="00C00E0F" w:rsidRPr="00F96741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4FC981B9" w14:textId="77777777" w:rsidR="00C00E0F" w:rsidRPr="00F96741" w:rsidRDefault="00C00E0F" w:rsidP="00C0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6741">
        <w:rPr>
          <w:rFonts w:ascii="Times New Roman" w:eastAsia="Times New Roman" w:hAnsi="Times New Roman" w:cs="Times New Roman"/>
          <w:sz w:val="25"/>
          <w:szCs w:val="25"/>
        </w:rPr>
        <w:t>головуючого – Михайла БОГОНОСА,</w:t>
      </w:r>
    </w:p>
    <w:p w14:paraId="0082681C" w14:textId="77777777" w:rsidR="00C00E0F" w:rsidRPr="00F96741" w:rsidRDefault="00C00E0F" w:rsidP="00C00E0F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5E09BBE" w14:textId="77777777" w:rsidR="00C00E0F" w:rsidRPr="00F96741" w:rsidRDefault="00C00E0F" w:rsidP="00C00E0F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6741">
        <w:rPr>
          <w:rFonts w:ascii="Times New Roman" w:eastAsia="Times New Roman" w:hAnsi="Times New Roman" w:cs="Times New Roman"/>
          <w:sz w:val="25"/>
          <w:szCs w:val="25"/>
        </w:rPr>
        <w:t>членів Комісії: Надії КОБЕЦЬКОЇ (доповідач), Галини ШЕВЧУК</w:t>
      </w:r>
    </w:p>
    <w:p w14:paraId="34C389E3" w14:textId="77777777" w:rsidR="00C00E0F" w:rsidRPr="00F96741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4C8DA1D8" w14:textId="77777777" w:rsidR="00C00E0F" w:rsidRPr="00F96741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6741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proofErr w:type="spellStart"/>
      <w:r w:rsidR="008642AE" w:rsidRPr="00F96741">
        <w:rPr>
          <w:rFonts w:ascii="Times New Roman" w:eastAsia="Times New Roman" w:hAnsi="Times New Roman" w:cs="Times New Roman"/>
          <w:sz w:val="25"/>
          <w:szCs w:val="25"/>
        </w:rPr>
        <w:t>Ноздрякова</w:t>
      </w:r>
      <w:proofErr w:type="spellEnd"/>
      <w:r w:rsidR="008642AE" w:rsidRPr="00F96741">
        <w:rPr>
          <w:rFonts w:ascii="Times New Roman" w:eastAsia="Times New Roman" w:hAnsi="Times New Roman" w:cs="Times New Roman"/>
          <w:sz w:val="25"/>
          <w:szCs w:val="25"/>
        </w:rPr>
        <w:t xml:space="preserve"> Максима Вікторовича</w:t>
      </w:r>
      <w:r w:rsidRPr="00F96741">
        <w:rPr>
          <w:rFonts w:ascii="Times New Roman" w:eastAsia="Times New Roman" w:hAnsi="Times New Roman" w:cs="Times New Roman"/>
          <w:sz w:val="25"/>
          <w:szCs w:val="25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7086AB87" w14:textId="77777777" w:rsidR="00C00E0F" w:rsidRPr="00F96741" w:rsidRDefault="00C00E0F" w:rsidP="00C00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796F4A48" w14:textId="77777777" w:rsidR="00C00E0F" w:rsidRPr="00F96741" w:rsidRDefault="00C00E0F" w:rsidP="00C00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96741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14:paraId="3D81B041" w14:textId="77777777" w:rsidR="00C00E0F" w:rsidRPr="00F96741" w:rsidRDefault="00C00E0F" w:rsidP="00C00E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33539072" w14:textId="77777777" w:rsidR="00C00E0F" w:rsidRPr="00F96741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6741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27D92F4C" w14:textId="77777777" w:rsidR="00C00E0F" w:rsidRPr="00F96741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F96741">
          <w:rPr>
            <w:rStyle w:val="a5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статтею 72</w:t>
        </w:r>
      </w:hyperlink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51F82DD5" w14:textId="77777777" w:rsidR="00C00E0F" w:rsidRPr="00F96741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6741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39031933" w14:textId="77777777" w:rsidR="00C00E0F" w:rsidRPr="00F96741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6741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</w:t>
      </w:r>
      <w:r w:rsidR="00940DC8" w:rsidRPr="00F96741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F96741">
        <w:rPr>
          <w:rFonts w:ascii="Times New Roman" w:eastAsia="Times New Roman" w:hAnsi="Times New Roman" w:cs="Times New Roman"/>
          <w:sz w:val="25"/>
          <w:szCs w:val="25"/>
        </w:rPr>
        <w:t>366/зп-24 оголошено добір кандидатів на посаду судді місцевого суду з урахуванням 1</w:t>
      </w:r>
      <w:r w:rsidR="00940DC8" w:rsidRPr="00F96741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F96741">
        <w:rPr>
          <w:rFonts w:ascii="Times New Roman" w:eastAsia="Times New Roman" w:hAnsi="Times New Roman" w:cs="Times New Roman"/>
          <w:sz w:val="25"/>
          <w:szCs w:val="25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46EA84AE" w14:textId="77777777" w:rsidR="00C00E0F" w:rsidRPr="00F96741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6741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</w:t>
      </w:r>
      <w:r w:rsidR="009D16FA" w:rsidRPr="00F9674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96741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9D16FA" w:rsidRPr="00F96741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F96741">
        <w:rPr>
          <w:rFonts w:ascii="Times New Roman" w:eastAsia="Times New Roman" w:hAnsi="Times New Roman" w:cs="Times New Roman"/>
          <w:sz w:val="25"/>
          <w:szCs w:val="25"/>
        </w:rPr>
        <w:t>366/зп-24 (далі 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DF0E82B" w14:textId="77777777" w:rsidR="00C00E0F" w:rsidRPr="00F96741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6741">
        <w:rPr>
          <w:rFonts w:ascii="Times New Roman" w:eastAsia="Times New Roman" w:hAnsi="Times New Roman" w:cs="Times New Roman"/>
          <w:sz w:val="25"/>
          <w:szCs w:val="25"/>
        </w:rPr>
        <w:t>Згідно з підпунктом 14.2 пункту 14 цього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0E07951D" w14:textId="77777777" w:rsidR="00940DC8" w:rsidRPr="00F96741" w:rsidRDefault="00940DC8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6741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</w:t>
      </w:r>
      <w:r w:rsidRPr="00F96741">
        <w:rPr>
          <w:rFonts w:ascii="Times New Roman" w:eastAsia="Times New Roman" w:hAnsi="Times New Roman" w:cs="Times New Roman"/>
          <w:sz w:val="25"/>
          <w:szCs w:val="25"/>
        </w:rPr>
        <w:lastRenderedPageBreak/>
        <w:t>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53F024B1" w14:textId="77777777" w:rsidR="0021454D" w:rsidRPr="00F96741" w:rsidRDefault="0021454D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6741">
        <w:rPr>
          <w:rFonts w:ascii="Times New Roman" w:eastAsia="Times New Roman" w:hAnsi="Times New Roman" w:cs="Times New Roman"/>
          <w:sz w:val="25"/>
          <w:szCs w:val="25"/>
        </w:rPr>
        <w:t>Пунктом 2 частини сьомої статті 69 Закону визначено, що стажем професійної діяльності у сфері права є стаж професійної діяльності особи за спеціальністю після здобуття нею вищої юридичної освіти.</w:t>
      </w:r>
    </w:p>
    <w:p w14:paraId="3EBC8C1E" w14:textId="77777777" w:rsidR="00C00E0F" w:rsidRPr="00F96741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До Комісії 2</w:t>
      </w:r>
      <w:r w:rsidR="00725A8B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9</w:t>
      </w: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березня 2025 року надійшла заява </w:t>
      </w:r>
      <w:proofErr w:type="spellStart"/>
      <w:r w:rsidR="00725A8B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Ноздрякова</w:t>
      </w:r>
      <w:proofErr w:type="spellEnd"/>
      <w:r w:rsidR="00725A8B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М.В. </w:t>
      </w: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про участь у Доборі.</w:t>
      </w:r>
    </w:p>
    <w:p w14:paraId="6258315D" w14:textId="77777777" w:rsidR="00A02BD7" w:rsidRPr="00F96741" w:rsidRDefault="00A02BD7" w:rsidP="00C00E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Дослідивши подані </w:t>
      </w:r>
      <w:proofErr w:type="spellStart"/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Ноздряковим</w:t>
      </w:r>
      <w:proofErr w:type="spellEnd"/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М.В. документи</w:t>
      </w:r>
      <w:r w:rsidR="0013036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,</w:t>
      </w: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Комісією встановлено таке.</w:t>
      </w:r>
    </w:p>
    <w:p w14:paraId="6C6AAE26" w14:textId="77777777" w:rsidR="004237F4" w:rsidRPr="00F96741" w:rsidRDefault="00725A8B" w:rsidP="00F229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proofErr w:type="spellStart"/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Ноздряков</w:t>
      </w:r>
      <w:proofErr w:type="spellEnd"/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М.В.</w:t>
      </w:r>
      <w:r w:rsidR="00DC4D8F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у пункті 3 Анкети кандидата на посаду судді зазначи</w:t>
      </w:r>
      <w:r w:rsidR="003F5F7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в</w:t>
      </w:r>
      <w:r w:rsidR="00DC4D8F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, що у н</w:t>
      </w:r>
      <w:r w:rsidR="003F5F7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ього</w:t>
      </w:r>
      <w:r w:rsidR="00DC4D8F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наявний стаж професійної діяльності у сфері права загальною тривалістю 1</w:t>
      </w:r>
      <w:r w:rsidR="003F5F7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1</w:t>
      </w:r>
      <w:r w:rsidR="000B30A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DC4D8F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років, зокрема</w:t>
      </w:r>
      <w:r w:rsidR="003F5F7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на посадах:</w:t>
      </w:r>
      <w:r w:rsidR="003F5F70" w:rsidRPr="00F96741">
        <w:rPr>
          <w:rFonts w:ascii="Times New Roman" w:hAnsi="Times New Roman" w:cs="Times New Roman"/>
          <w:sz w:val="25"/>
          <w:szCs w:val="25"/>
        </w:rPr>
        <w:t xml:space="preserve"> п</w:t>
      </w:r>
      <w:r w:rsidR="003F5F7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омічника прокурора Суворівського району міста Херсона з 11 липня 2000</w:t>
      </w:r>
      <w:r w:rsidR="000B30A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3F5F7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року до 12 жовтня 2000 року (</w:t>
      </w:r>
      <w:r w:rsidR="00F22938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0 років </w:t>
      </w:r>
      <w:r w:rsidR="003F5F7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3</w:t>
      </w:r>
      <w:r w:rsidR="004237F4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3F5F7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місяці 1 день), старшого помічника прокурора Комсомольського району міста Херсона з 13 жовтня 2000 року до 05 тр</w:t>
      </w:r>
      <w:r w:rsidR="0013036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авня 2001 року (6</w:t>
      </w:r>
      <w:r w:rsidR="000B30A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13036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місяців 22 дні</w:t>
      </w:r>
      <w:r w:rsidR="003F5F7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4237F4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, помічник прокурора Комсомольського району міста Херсона з 06 травня 2001 року до 01 липня 2002 року (1 рік 1 місяць 25 днів), оперуповноважени</w:t>
      </w:r>
      <w:r w:rsidR="00F22938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м</w:t>
      </w:r>
      <w:r w:rsidR="004D3422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,</w:t>
      </w:r>
      <w:r w:rsidR="004237F4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старши</w:t>
      </w:r>
      <w:r w:rsidR="00F22938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м</w:t>
      </w:r>
      <w:r w:rsidR="004237F4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оперуповноважени</w:t>
      </w:r>
      <w:r w:rsidR="00F22938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м</w:t>
      </w:r>
      <w:r w:rsidR="004237F4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Управління Служби безпеки України в Херсонській області з</w:t>
      </w:r>
      <w:r w:rsidR="000B30A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4237F4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05</w:t>
      </w:r>
      <w:r w:rsidR="000B30A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4237F4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лютого 2003 року до 21 лютого 2011 року (</w:t>
      </w:r>
      <w:r w:rsidR="00F22938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8 років 0 місяців</w:t>
      </w:r>
      <w:r w:rsidR="004237F4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16 днів)</w:t>
      </w:r>
      <w:r w:rsidR="00F22938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, юристом в ПП</w:t>
      </w:r>
      <w:r w:rsidR="000B30A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proofErr w:type="spellStart"/>
      <w:r w:rsidR="00F22938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Мензарик</w:t>
      </w:r>
      <w:proofErr w:type="spellEnd"/>
      <w:r w:rsidR="00F22938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О.О. з 10 лютого 2012 року до 21 вересня 2012 року (0 років 7 місяців 11</w:t>
      </w:r>
      <w:r w:rsidR="000B30A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F22938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днів), начальником сектору запобігання та виявлення корупції Адміністрації Іллічівського морського порту </w:t>
      </w:r>
      <w:r w:rsidR="004D3422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Державного підприємства</w:t>
      </w:r>
      <w:r w:rsidR="00F22938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«Адміністрація морських портів України» з 22 серпня 2017 року до 04 березня 2018</w:t>
      </w:r>
      <w:r w:rsidR="000B30A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F22938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року. На підтвердження зазначеного стажу </w:t>
      </w:r>
      <w:proofErr w:type="spellStart"/>
      <w:r w:rsidR="00F22938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Ноздряковим</w:t>
      </w:r>
      <w:proofErr w:type="spellEnd"/>
      <w:r w:rsidR="00F22938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М.В. надано копії сторінок трудової книжки</w:t>
      </w:r>
      <w:r w:rsidR="0069354E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серії АА № 033800.</w:t>
      </w:r>
    </w:p>
    <w:p w14:paraId="53A7E130" w14:textId="77777777" w:rsidR="004D3422" w:rsidRPr="00F96741" w:rsidRDefault="00130360" w:rsidP="004D34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Водночас, </w:t>
      </w:r>
      <w:r w:rsidR="004D3422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Комісія у складі колегії наголошує, що для того</w:t>
      </w: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,</w:t>
      </w:r>
      <w:r w:rsidR="004D3422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аби набути право на зарахування певного періоду роботи до стажу професійної діяльності у сфері права, кандидат, по-перше, повинен підтвердити визначеними законодавством документами (відповідним дипломом магістра, спеціаліста чи свідоцтвом про визнання документа про вищу освіту</w:t>
      </w: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,</w:t>
      </w:r>
      <w:r w:rsidR="004D3422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здобуту за кордоном) наявність у нього вищої юридичної освіти; по-друге, підтвердити працевлаштування за спеціальністю на посаду</w:t>
      </w: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,</w:t>
      </w:r>
      <w:r w:rsidR="004D3422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кваліфікаційні вимоги до якої передбачають наявність вищої юридичної освіти, а зміст діяльності (трудова функція) полягає у систематичному виконанні функцій із </w:t>
      </w:r>
      <w:proofErr w:type="spellStart"/>
      <w:r w:rsidR="004D3422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правотворення</w:t>
      </w:r>
      <w:proofErr w:type="spellEnd"/>
      <w:r w:rsidR="004D3422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чи правозастосування. Аналогічна правова позиція викладена у постанові Касаційного адміністративного суду у складі Верховного Суду від 06 березня 2018 року у справі № 800/562/17.</w:t>
      </w:r>
    </w:p>
    <w:p w14:paraId="6A76D22A" w14:textId="77777777" w:rsidR="0069354E" w:rsidRPr="00F96741" w:rsidRDefault="004D3422" w:rsidP="00F229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З огляду на зазначене </w:t>
      </w:r>
      <w:r w:rsidR="0069354E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Комісією у складі колегії встановлено, що у 2000 році </w:t>
      </w:r>
      <w:proofErr w:type="spellStart"/>
      <w:r w:rsidR="0069354E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Ноздряков</w:t>
      </w:r>
      <w:proofErr w:type="spellEnd"/>
      <w:r w:rsidR="0069354E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М.В.</w:t>
      </w:r>
      <w:r w:rsidR="0069354E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 закінчив Національну юридичну академію України імені Я</w:t>
      </w:r>
      <w:r w:rsidR="003C3D3E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рослава </w:t>
      </w:r>
      <w:r w:rsidR="0069354E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Мудрого і здобув повну вищу освіту за спеціальністю «Правознавство» </w:t>
      </w:r>
      <w:r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та отримав</w:t>
      </w:r>
      <w:r w:rsidR="0069354E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 кваліфікацію юриста, що підтверджено </w:t>
      </w:r>
      <w:r w:rsidR="003C56BB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диплом</w:t>
      </w:r>
      <w:r w:rsidR="00130360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ом</w:t>
      </w:r>
      <w:r w:rsidR="003C56BB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 серії ХА № 12368693 від 29 червня 2000</w:t>
      </w:r>
      <w:r w:rsidR="000B30A0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 </w:t>
      </w:r>
      <w:r w:rsidR="003C56BB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року та додатком до нього № 114108.</w:t>
      </w:r>
    </w:p>
    <w:p w14:paraId="6B698C64" w14:textId="77777777" w:rsidR="004237F4" w:rsidRPr="00F96741" w:rsidRDefault="0069354E" w:rsidP="004237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Відповідно до копії трудової книжки після отримання повної вищої юридичної освіти </w:t>
      </w:r>
      <w:proofErr w:type="spellStart"/>
      <w:r w:rsidR="003C56BB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Ноздряков</w:t>
      </w:r>
      <w:proofErr w:type="spellEnd"/>
      <w:r w:rsidR="003C56BB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М.В.</w:t>
      </w:r>
      <w:r w:rsidR="003C56BB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 </w:t>
      </w: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працював за фахом (спеціальністю) на посада</w:t>
      </w:r>
      <w:r w:rsidR="00A05BC2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х:</w:t>
      </w: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3C56BB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помічника, старшого помічника прокурора та прокурора у прокуратурі Херсонської області</w:t>
      </w:r>
      <w:r w:rsidR="00A05BC2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r w:rsidR="003C56BB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загальний стаж на </w:t>
      </w:r>
      <w:r w:rsidR="00A05BC2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яких</w:t>
      </w:r>
      <w:r w:rsidR="003C56BB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становить 1 рік 11 місяців 18 днів; на посаді юриста </w:t>
      </w:r>
      <w:r w:rsidR="00002611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в</w:t>
      </w:r>
      <w:r w:rsidR="003C56BB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ПП</w:t>
      </w:r>
      <w:r w:rsidR="004D3422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proofErr w:type="spellStart"/>
      <w:r w:rsidR="00002611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Мензарик</w:t>
      </w:r>
      <w:proofErr w:type="spellEnd"/>
      <w:r w:rsidR="000B30A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002611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О.О. 7 місяців 11 днів</w:t>
      </w:r>
      <w:r w:rsidR="003C56BB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.</w:t>
      </w:r>
      <w:r w:rsidR="00C21075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D0623B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Загальний стаж</w:t>
      </w:r>
      <w:r w:rsidR="00D32EFE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професійної діяльності</w:t>
      </w:r>
      <w:r w:rsidR="00D0623B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у сфері права на вказаних посадах становить 2 роки 6 місяців </w:t>
      </w:r>
      <w:r w:rsidR="00D32EFE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29 днів.</w:t>
      </w:r>
    </w:p>
    <w:p w14:paraId="4B3BD130" w14:textId="77777777" w:rsidR="0087413E" w:rsidRPr="00F96741" w:rsidRDefault="0002022C" w:rsidP="007747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Запис у трудовій книжці </w:t>
      </w:r>
      <w:r w:rsidR="0087413E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про п</w:t>
      </w: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роходження військової служби </w:t>
      </w:r>
      <w:r w:rsidR="00C21075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 </w:t>
      </w: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органах</w:t>
      </w:r>
      <w:r w:rsidR="00C21075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Служби безпеки України в Херсонській області</w:t>
      </w: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не підтверджений будь-якими іншими документами (послужним списком, наказами про призначення (переведення, звільнення) на посади), тому Комісія </w:t>
      </w:r>
      <w:r w:rsidR="0087413E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у складі колегії</w:t>
      </w: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87413E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не може здійснити перевірку наявності необхідного у кандидата стажу професійної діяльності у сфері права на посадах, про які зазнано </w:t>
      </w:r>
      <w:proofErr w:type="spellStart"/>
      <w:r w:rsidR="0087413E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Ноздряковим</w:t>
      </w:r>
      <w:proofErr w:type="spellEnd"/>
      <w:r w:rsidR="0087413E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М.В. у пункті 3 Анкети.</w:t>
      </w:r>
    </w:p>
    <w:p w14:paraId="50D4F7D4" w14:textId="77777777" w:rsidR="005C3A15" w:rsidRPr="00F96741" w:rsidRDefault="005C3A15" w:rsidP="007747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lastRenderedPageBreak/>
        <w:t xml:space="preserve">Також </w:t>
      </w:r>
      <w:proofErr w:type="spellStart"/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Ноздряковим</w:t>
      </w:r>
      <w:proofErr w:type="spellEnd"/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М.В. не надано документ</w:t>
      </w:r>
      <w:r w:rsidR="0013036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ів</w:t>
      </w: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, які підтверджують здійснення професійної діяльності у сфері права на посаді начальника сектору запобігання та виявлення корупції адміністрації Іллічівського морського порту Державн</w:t>
      </w:r>
      <w:r w:rsidR="0013036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ого підприємства</w:t>
      </w: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«Адміністрація морських портів України»,</w:t>
      </w:r>
      <w:r w:rsidR="00410355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зокрема посадову інструкці</w:t>
      </w:r>
      <w:r w:rsidR="0013036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ю</w:t>
      </w: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.</w:t>
      </w:r>
    </w:p>
    <w:p w14:paraId="15344E3E" w14:textId="77777777" w:rsidR="00E03735" w:rsidRPr="00F96741" w:rsidRDefault="00410355" w:rsidP="00E037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З огляду на те, що </w:t>
      </w:r>
      <w:proofErr w:type="spellStart"/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Ноздряков</w:t>
      </w:r>
      <w:r w:rsidR="00E03735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им</w:t>
      </w:r>
      <w:proofErr w:type="spellEnd"/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М.В. не нада</w:t>
      </w:r>
      <w:r w:rsidR="00C64E56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но</w:t>
      </w: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док</w:t>
      </w:r>
      <w:r w:rsidR="00EA25B9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ументів</w:t>
      </w:r>
      <w:r w:rsidR="00E03735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на підтвердження займаних посад в органах С</w:t>
      </w:r>
      <w:r w:rsidR="00C64E56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лужби безпеки України </w:t>
      </w: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та </w:t>
      </w:r>
      <w:r w:rsidR="00C64E56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змісту </w:t>
      </w:r>
      <w:r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виконуваних функцій </w:t>
      </w:r>
      <w:r w:rsidR="00C64E56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на посаді начальника сектору запобігання та виявлення корупції в Державному підприємстві «Адміністрація морських портів України»</w:t>
      </w:r>
      <w:r w:rsidR="00E03735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Комісія у складі колегії не може здійснити перевірку наявності </w:t>
      </w:r>
      <w:r w:rsidR="00130360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в</w:t>
      </w:r>
      <w:r w:rsidR="00E03735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особи,</w:t>
      </w:r>
      <w:r w:rsidR="00D32EFE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яка </w:t>
      </w:r>
      <w:r w:rsidR="00E03735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звернулась із заявою </w:t>
      </w:r>
      <w:r w:rsidR="0022262C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про участь у д</w:t>
      </w:r>
      <w:r w:rsidR="00E03735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оборі на посаду судді місцевого суду, необхідного стажу професійної діяльності у сфері права.</w:t>
      </w:r>
    </w:p>
    <w:p w14:paraId="12AA6C47" w14:textId="77777777" w:rsidR="00940DC8" w:rsidRPr="00F96741" w:rsidRDefault="00940DC8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</w:pPr>
      <w:r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2F08ABC6" w14:textId="77777777" w:rsidR="00940DC8" w:rsidRPr="00F96741" w:rsidRDefault="00940DC8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</w:pPr>
      <w:r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Підпунктом 60.1 пункту 60 параграфа 7 Регламенту Вищої кваліфікаційної комісії суддів України, затвердженого рішенням Комісії від 13 жовтня 2016 року </w:t>
      </w:r>
      <w:r w:rsidR="009D16FA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№ </w:t>
      </w:r>
      <w:r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81/зп-16 (</w:t>
      </w:r>
      <w:r w:rsidR="009D16FA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у</w:t>
      </w:r>
      <w:r w:rsidR="000B30A0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 </w:t>
      </w:r>
      <w:r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редакції рішення Комісії від 1</w:t>
      </w:r>
      <w:r w:rsidR="00EA25B9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9 жовтня 2023 року № 119/зп-23), </w:t>
      </w:r>
      <w:r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7AB28572" w14:textId="77777777" w:rsidR="00940DC8" w:rsidRPr="00F96741" w:rsidRDefault="00940DC8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</w:pPr>
      <w:r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Ураховуючи викладене</w:t>
      </w:r>
      <w:r w:rsidR="00EA25B9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,</w:t>
      </w:r>
      <w:r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 Комісією </w:t>
      </w:r>
      <w:r w:rsidR="0022262C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у складі колегії </w:t>
      </w:r>
      <w:r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встановлено, що </w:t>
      </w:r>
      <w:proofErr w:type="spellStart"/>
      <w:r w:rsidR="00D32EFE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Ноздряков</w:t>
      </w:r>
      <w:proofErr w:type="spellEnd"/>
      <w:r w:rsidR="00EA25B9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D32EFE" w:rsidRPr="00F96741">
        <w:rPr>
          <w:rFonts w:ascii="Times New Roman" w:hAnsi="Times New Roman" w:cs="Times New Roman"/>
          <w:sz w:val="25"/>
          <w:szCs w:val="25"/>
          <w:shd w:val="clear" w:color="auto" w:fill="FFFFFF"/>
        </w:rPr>
        <w:t>М.В.</w:t>
      </w:r>
      <w:r w:rsidR="00A64723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 </w:t>
      </w:r>
      <w:r w:rsidR="00DF31E8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не підтверди</w:t>
      </w:r>
      <w:r w:rsidR="00D32EFE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в</w:t>
      </w:r>
      <w:r w:rsidR="00DF31E8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 </w:t>
      </w:r>
      <w:r w:rsidR="0022262C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необхідний </w:t>
      </w:r>
      <w:r w:rsidR="00DF31E8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стаж </w:t>
      </w:r>
      <w:r w:rsidR="009D16FA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професійної діяльності</w:t>
      </w:r>
      <w:r w:rsidR="00314E31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 у сфері права</w:t>
      </w:r>
      <w:r w:rsidR="00DF31E8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, тому</w:t>
      </w:r>
      <w:r w:rsidR="00314E31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 не</w:t>
      </w:r>
      <w:r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 відповідає вимогам до кандидата на посаду судді, визначеним частиною першою статті 69 Закону, що є підставою для відмови у</w:t>
      </w:r>
      <w:r w:rsidR="0022262C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 його</w:t>
      </w:r>
      <w:r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 xml:space="preserve"> допуску до участі в Доборі.</w:t>
      </w:r>
    </w:p>
    <w:p w14:paraId="2DB6614C" w14:textId="77777777" w:rsidR="00940DC8" w:rsidRPr="00F96741" w:rsidRDefault="00940DC8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</w:pPr>
      <w:r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</w:t>
      </w:r>
      <w:r w:rsidR="000B30A0"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 </w:t>
      </w:r>
      <w:r w:rsidRPr="00F9674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uk-UA"/>
        </w:rPr>
        <w:t>Закону).</w:t>
      </w:r>
    </w:p>
    <w:p w14:paraId="48BF7641" w14:textId="77777777" w:rsidR="00C00E0F" w:rsidRPr="00F96741" w:rsidRDefault="00C00E0F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6741">
        <w:rPr>
          <w:rFonts w:ascii="Times New Roman" w:eastAsia="Times New Roman" w:hAnsi="Times New Roman" w:cs="Times New Roman"/>
          <w:sz w:val="25"/>
          <w:szCs w:val="25"/>
        </w:rPr>
        <w:t>Керуючись статтями 69–73, 93, 101 Закону України «Про судоустрій і статус суддів», Комісія одноголосно</w:t>
      </w:r>
    </w:p>
    <w:p w14:paraId="742866B0" w14:textId="77777777" w:rsidR="00C00E0F" w:rsidRPr="00F96741" w:rsidRDefault="00C00E0F" w:rsidP="00C00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4CF86E4A" w14:textId="77777777" w:rsidR="00C00E0F" w:rsidRPr="00F96741" w:rsidRDefault="00C00E0F" w:rsidP="00C00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96741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14:paraId="71ABEC90" w14:textId="77777777" w:rsidR="00C00E0F" w:rsidRPr="00F96741" w:rsidRDefault="00C00E0F" w:rsidP="00C00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6B9F4ECA" w14:textId="77777777" w:rsidR="00C00E0F" w:rsidRPr="00F96741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6741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proofErr w:type="spellStart"/>
      <w:r w:rsidR="00C21075" w:rsidRPr="00F96741">
        <w:rPr>
          <w:rFonts w:ascii="Times New Roman" w:eastAsia="Times New Roman" w:hAnsi="Times New Roman" w:cs="Times New Roman"/>
          <w:sz w:val="25"/>
          <w:szCs w:val="25"/>
        </w:rPr>
        <w:t>Ноздрякову</w:t>
      </w:r>
      <w:proofErr w:type="spellEnd"/>
      <w:r w:rsidR="00C21075" w:rsidRPr="00F96741">
        <w:rPr>
          <w:rFonts w:ascii="Times New Roman" w:eastAsia="Times New Roman" w:hAnsi="Times New Roman" w:cs="Times New Roman"/>
          <w:sz w:val="25"/>
          <w:szCs w:val="25"/>
        </w:rPr>
        <w:t xml:space="preserve"> Максиму Вікторовичу</w:t>
      </w:r>
      <w:r w:rsidRPr="00F96741">
        <w:rPr>
          <w:rFonts w:ascii="Times New Roman" w:eastAsia="Times New Roman" w:hAnsi="Times New Roman" w:cs="Times New Roman"/>
          <w:sz w:val="25"/>
          <w:szCs w:val="25"/>
        </w:rPr>
        <w:t xml:space="preserve"> в допуску до участі в доборі на посаду судді місцевого суду, оголошеному рішенням Комісії від 11 грудня 2024 року № 366/зп-24.</w:t>
      </w:r>
    </w:p>
    <w:p w14:paraId="599E8C99" w14:textId="77777777" w:rsidR="00C00E0F" w:rsidRPr="00F96741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3284B51B" w14:textId="77777777" w:rsidR="00C00E0F" w:rsidRPr="00F96741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8249963" w14:textId="0D359380" w:rsidR="00C00E0F" w:rsidRPr="00F96741" w:rsidRDefault="00C00E0F" w:rsidP="00C0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6741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="00F96741">
        <w:rPr>
          <w:rFonts w:ascii="Times New Roman" w:eastAsia="Times New Roman" w:hAnsi="Times New Roman" w:cs="Times New Roman"/>
          <w:sz w:val="25"/>
          <w:szCs w:val="25"/>
        </w:rPr>
        <w:tab/>
        <w:t xml:space="preserve">    </w:t>
      </w:r>
      <w:r w:rsidRPr="00F96741">
        <w:rPr>
          <w:rFonts w:ascii="Times New Roman" w:eastAsia="Times New Roman" w:hAnsi="Times New Roman" w:cs="Times New Roman"/>
          <w:sz w:val="25"/>
          <w:szCs w:val="25"/>
        </w:rPr>
        <w:t>Михайло БОГОНІС</w:t>
      </w:r>
    </w:p>
    <w:p w14:paraId="1F1D36DF" w14:textId="77777777" w:rsidR="00C00E0F" w:rsidRPr="00F96741" w:rsidRDefault="00C00E0F" w:rsidP="00C0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3ECEBC90" w14:textId="494341D2" w:rsidR="00C00E0F" w:rsidRDefault="00C00E0F" w:rsidP="00C0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6741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Pr="00F96741">
        <w:rPr>
          <w:rFonts w:ascii="Times New Roman" w:eastAsia="Times New Roman" w:hAnsi="Times New Roman" w:cs="Times New Roman"/>
          <w:sz w:val="25"/>
          <w:szCs w:val="25"/>
        </w:rPr>
        <w:tab/>
      </w:r>
      <w:r w:rsidR="001426FC" w:rsidRPr="00F96741">
        <w:rPr>
          <w:rFonts w:ascii="Times New Roman" w:eastAsia="Times New Roman" w:hAnsi="Times New Roman" w:cs="Times New Roman"/>
          <w:sz w:val="25"/>
          <w:szCs w:val="25"/>
        </w:rPr>
        <w:t xml:space="preserve">    Надія КОБЕЦЬКА</w:t>
      </w:r>
    </w:p>
    <w:p w14:paraId="3440FDD1" w14:textId="3C55FD50" w:rsidR="00F96741" w:rsidRDefault="00F96741" w:rsidP="00C0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47D83DE9" w14:textId="196BFB6F" w:rsidR="00C00E0F" w:rsidRPr="00F96741" w:rsidRDefault="00F96741" w:rsidP="00F96741">
      <w:pPr>
        <w:shd w:val="clear" w:color="auto" w:fill="FFFFFF"/>
        <w:spacing w:after="0" w:line="240" w:lineRule="auto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1426FC" w:rsidRPr="00F96741">
        <w:rPr>
          <w:rFonts w:ascii="Times New Roman" w:eastAsia="Times New Roman" w:hAnsi="Times New Roman" w:cs="Times New Roman"/>
          <w:sz w:val="25"/>
          <w:szCs w:val="25"/>
        </w:rPr>
        <w:t xml:space="preserve">    Галина ШЕВЧУК</w:t>
      </w:r>
    </w:p>
    <w:sectPr w:rsidR="00C00E0F" w:rsidRPr="00F96741" w:rsidSect="00130360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E518C" w14:textId="77777777" w:rsidR="00152F5D" w:rsidRDefault="00152F5D" w:rsidP="00911D32">
      <w:pPr>
        <w:spacing w:after="0" w:line="240" w:lineRule="auto"/>
      </w:pPr>
      <w:r>
        <w:separator/>
      </w:r>
    </w:p>
  </w:endnote>
  <w:endnote w:type="continuationSeparator" w:id="0">
    <w:p w14:paraId="70E4B9D3" w14:textId="77777777" w:rsidR="00152F5D" w:rsidRDefault="00152F5D" w:rsidP="0091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A8A16" w14:textId="77777777" w:rsidR="00152F5D" w:rsidRDefault="00152F5D" w:rsidP="00911D32">
      <w:pPr>
        <w:spacing w:after="0" w:line="240" w:lineRule="auto"/>
      </w:pPr>
      <w:r>
        <w:separator/>
      </w:r>
    </w:p>
  </w:footnote>
  <w:footnote w:type="continuationSeparator" w:id="0">
    <w:p w14:paraId="24655970" w14:textId="77777777" w:rsidR="00152F5D" w:rsidRDefault="00152F5D" w:rsidP="0091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0517916"/>
      <w:docPartObj>
        <w:docPartGallery w:val="Page Numbers (Top of Page)"/>
        <w:docPartUnique/>
      </w:docPartObj>
    </w:sdtPr>
    <w:sdtEndPr/>
    <w:sdtContent>
      <w:p w14:paraId="7B67C015" w14:textId="77777777" w:rsidR="00911D32" w:rsidRDefault="00911D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6FC">
          <w:rPr>
            <w:noProof/>
          </w:rPr>
          <w:t>3</w:t>
        </w:r>
        <w:r>
          <w:fldChar w:fldCharType="end"/>
        </w:r>
      </w:p>
    </w:sdtContent>
  </w:sdt>
  <w:p w14:paraId="5640CE87" w14:textId="77777777" w:rsidR="00911D32" w:rsidRDefault="00911D3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78"/>
    <w:rsid w:val="00002611"/>
    <w:rsid w:val="0002022C"/>
    <w:rsid w:val="000440B7"/>
    <w:rsid w:val="000B30A0"/>
    <w:rsid w:val="00114A40"/>
    <w:rsid w:val="00130360"/>
    <w:rsid w:val="001426FC"/>
    <w:rsid w:val="00152F5D"/>
    <w:rsid w:val="0021454D"/>
    <w:rsid w:val="0022262C"/>
    <w:rsid w:val="00281DEB"/>
    <w:rsid w:val="00314E31"/>
    <w:rsid w:val="003C3D3E"/>
    <w:rsid w:val="003C56BB"/>
    <w:rsid w:val="003F5F70"/>
    <w:rsid w:val="00410355"/>
    <w:rsid w:val="00420398"/>
    <w:rsid w:val="004237F4"/>
    <w:rsid w:val="00493FAE"/>
    <w:rsid w:val="004D3422"/>
    <w:rsid w:val="004D54F1"/>
    <w:rsid w:val="004E335E"/>
    <w:rsid w:val="0054473B"/>
    <w:rsid w:val="005C3A15"/>
    <w:rsid w:val="005C614C"/>
    <w:rsid w:val="0069354E"/>
    <w:rsid w:val="006A79DB"/>
    <w:rsid w:val="00725A8B"/>
    <w:rsid w:val="00734D2F"/>
    <w:rsid w:val="0077477B"/>
    <w:rsid w:val="008642AE"/>
    <w:rsid w:val="0087413E"/>
    <w:rsid w:val="0088633B"/>
    <w:rsid w:val="00911D32"/>
    <w:rsid w:val="00921CCB"/>
    <w:rsid w:val="00922FBE"/>
    <w:rsid w:val="00940DC8"/>
    <w:rsid w:val="009D16FA"/>
    <w:rsid w:val="00A02BD7"/>
    <w:rsid w:val="00A05BC2"/>
    <w:rsid w:val="00A64723"/>
    <w:rsid w:val="00A74AE6"/>
    <w:rsid w:val="00B47A29"/>
    <w:rsid w:val="00C00E0F"/>
    <w:rsid w:val="00C21075"/>
    <w:rsid w:val="00C64E56"/>
    <w:rsid w:val="00D0623B"/>
    <w:rsid w:val="00D32EFE"/>
    <w:rsid w:val="00DC4D8F"/>
    <w:rsid w:val="00DF31E8"/>
    <w:rsid w:val="00E03735"/>
    <w:rsid w:val="00E85A59"/>
    <w:rsid w:val="00EA25B9"/>
    <w:rsid w:val="00EF7F78"/>
    <w:rsid w:val="00F22938"/>
    <w:rsid w:val="00F96741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00D6"/>
  <w15:chartTrackingRefBased/>
  <w15:docId w15:val="{E98277CB-7FD2-405A-8988-94E0BEFB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D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9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A79D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 Spacing"/>
    <w:uiPriority w:val="1"/>
    <w:qFormat/>
    <w:rsid w:val="006A79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79DB"/>
    <w:pPr>
      <w:ind w:left="720"/>
      <w:contextualSpacing/>
    </w:pPr>
  </w:style>
  <w:style w:type="paragraph" w:customStyle="1" w:styleId="rvps2">
    <w:name w:val="rvps2"/>
    <w:basedOn w:val="a"/>
    <w:rsid w:val="00C0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C00E0F"/>
    <w:rPr>
      <w:color w:val="0000FF"/>
      <w:u w:val="single"/>
    </w:rPr>
  </w:style>
  <w:style w:type="character" w:styleId="a6">
    <w:name w:val="Strong"/>
    <w:basedOn w:val="a0"/>
    <w:uiPriority w:val="22"/>
    <w:qFormat/>
    <w:rsid w:val="00C00E0F"/>
    <w:rPr>
      <w:b/>
      <w:bCs/>
    </w:rPr>
  </w:style>
  <w:style w:type="paragraph" w:styleId="a7">
    <w:name w:val="header"/>
    <w:basedOn w:val="a"/>
    <w:link w:val="a8"/>
    <w:uiPriority w:val="99"/>
    <w:unhideWhenUsed/>
    <w:rsid w:val="00911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1D32"/>
  </w:style>
  <w:style w:type="paragraph" w:styleId="a9">
    <w:name w:val="footer"/>
    <w:basedOn w:val="a"/>
    <w:link w:val="aa"/>
    <w:uiPriority w:val="99"/>
    <w:unhideWhenUsed/>
    <w:rsid w:val="00911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1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Лена</cp:lastModifiedBy>
  <cp:revision>2</cp:revision>
  <dcterms:created xsi:type="dcterms:W3CDTF">2025-05-22T19:59:00Z</dcterms:created>
  <dcterms:modified xsi:type="dcterms:W3CDTF">2025-05-22T19:59:00Z</dcterms:modified>
</cp:coreProperties>
</file>