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32D" w:rsidRDefault="00E518BF" w:rsidP="00E518BF">
      <w:pPr>
        <w:jc w:val="center"/>
      </w:pPr>
      <w:r w:rsidRPr="0095625E">
        <w:rPr>
          <w:noProof/>
          <w:kern w:val="1"/>
          <w:sz w:val="28"/>
          <w:szCs w:val="28"/>
          <w:lang w:eastAsia="uk-UA"/>
        </w:rPr>
        <w:drawing>
          <wp:inline distT="0" distB="0" distL="0" distR="0" wp14:anchorId="3E6AB04E" wp14:editId="1DFA6FFD">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rsidR="00E518BF" w:rsidRPr="00875E88" w:rsidRDefault="00E518BF" w:rsidP="00E518BF">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rsidR="00E518BF" w:rsidRPr="00127B76" w:rsidRDefault="00E518BF" w:rsidP="00E518BF">
      <w:pPr>
        <w:spacing w:after="0" w:line="240" w:lineRule="auto"/>
        <w:jc w:val="center"/>
        <w:rPr>
          <w:rFonts w:ascii="Times New Roman" w:hAnsi="Times New Roman" w:cs="Times New Roman"/>
          <w:sz w:val="24"/>
          <w:szCs w:val="24"/>
        </w:rPr>
      </w:pPr>
    </w:p>
    <w:p w:rsidR="00E518BF" w:rsidRPr="00127B76" w:rsidRDefault="00034109" w:rsidP="00E518BF">
      <w:pPr>
        <w:shd w:val="clear" w:color="auto" w:fill="FFFFFF"/>
        <w:tabs>
          <w:tab w:val="left" w:pos="73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05</w:t>
      </w:r>
      <w:r w:rsidR="00E518BF" w:rsidRPr="00127B76">
        <w:rPr>
          <w:rFonts w:ascii="Times New Roman" w:hAnsi="Times New Roman" w:cs="Times New Roman"/>
          <w:sz w:val="24"/>
          <w:szCs w:val="24"/>
        </w:rPr>
        <w:t xml:space="preserve"> </w:t>
      </w:r>
      <w:r>
        <w:rPr>
          <w:rFonts w:ascii="Times New Roman" w:hAnsi="Times New Roman" w:cs="Times New Roman"/>
          <w:sz w:val="24"/>
          <w:szCs w:val="24"/>
        </w:rPr>
        <w:t>лютого</w:t>
      </w:r>
      <w:r w:rsidR="00E518BF" w:rsidRPr="00127B76">
        <w:rPr>
          <w:rFonts w:ascii="Times New Roman" w:hAnsi="Times New Roman" w:cs="Times New Roman"/>
          <w:sz w:val="24"/>
          <w:szCs w:val="24"/>
        </w:rPr>
        <w:t xml:space="preserve"> 202</w:t>
      </w:r>
      <w:r w:rsidR="00E518BF">
        <w:rPr>
          <w:rFonts w:ascii="Times New Roman" w:hAnsi="Times New Roman" w:cs="Times New Roman"/>
          <w:sz w:val="24"/>
          <w:szCs w:val="24"/>
        </w:rPr>
        <w:t>4</w:t>
      </w:r>
      <w:r w:rsidR="00E518BF" w:rsidRPr="00127B76">
        <w:rPr>
          <w:rFonts w:ascii="Times New Roman" w:hAnsi="Times New Roman" w:cs="Times New Roman"/>
          <w:sz w:val="24"/>
          <w:szCs w:val="24"/>
        </w:rPr>
        <w:t xml:space="preserve"> року</w:t>
      </w:r>
      <w:r w:rsidR="00E518BF" w:rsidRPr="00127B76">
        <w:rPr>
          <w:rFonts w:ascii="Times New Roman" w:hAnsi="Times New Roman" w:cs="Times New Roman"/>
          <w:sz w:val="24"/>
          <w:szCs w:val="24"/>
        </w:rPr>
        <w:tab/>
      </w:r>
      <w:r w:rsidR="00E518BF" w:rsidRPr="00127B76">
        <w:rPr>
          <w:rFonts w:ascii="Times New Roman" w:hAnsi="Times New Roman" w:cs="Times New Roman"/>
          <w:sz w:val="24"/>
          <w:szCs w:val="24"/>
        </w:rPr>
        <w:tab/>
        <w:t xml:space="preserve">   </w:t>
      </w:r>
      <w:r w:rsidR="00E518BF">
        <w:rPr>
          <w:rFonts w:ascii="Times New Roman" w:hAnsi="Times New Roman" w:cs="Times New Roman"/>
          <w:sz w:val="24"/>
          <w:szCs w:val="24"/>
        </w:rPr>
        <w:t xml:space="preserve">        </w:t>
      </w:r>
      <w:r w:rsidR="00E518BF" w:rsidRPr="00127B76">
        <w:rPr>
          <w:rFonts w:ascii="Times New Roman" w:hAnsi="Times New Roman" w:cs="Times New Roman"/>
          <w:sz w:val="24"/>
          <w:szCs w:val="24"/>
        </w:rPr>
        <w:t xml:space="preserve">     м. Київ</w:t>
      </w:r>
    </w:p>
    <w:p w:rsidR="00E518BF" w:rsidRPr="00127B76" w:rsidRDefault="00E518BF" w:rsidP="00E518BF">
      <w:pPr>
        <w:shd w:val="clear" w:color="auto" w:fill="FFFFFF"/>
        <w:tabs>
          <w:tab w:val="left" w:pos="7300"/>
        </w:tabs>
        <w:spacing w:after="0" w:line="240" w:lineRule="auto"/>
        <w:jc w:val="both"/>
        <w:rPr>
          <w:rFonts w:ascii="Times New Roman" w:hAnsi="Times New Roman" w:cs="Times New Roman"/>
          <w:sz w:val="24"/>
          <w:szCs w:val="24"/>
        </w:rPr>
      </w:pPr>
    </w:p>
    <w:p w:rsidR="00E518BF" w:rsidRPr="00127B76" w:rsidRDefault="004E738F" w:rsidP="00E518BF">
      <w:pPr>
        <w:shd w:val="clear" w:color="auto" w:fill="FFFFFF"/>
        <w:tabs>
          <w:tab w:val="left" w:pos="730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 І Ш Е Н </w:t>
      </w: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xml:space="preserve"> Я № </w:t>
      </w:r>
      <w:r w:rsidRPr="004E738F">
        <w:rPr>
          <w:rFonts w:ascii="Times New Roman" w:hAnsi="Times New Roman" w:cs="Times New Roman"/>
          <w:sz w:val="24"/>
          <w:szCs w:val="24"/>
          <w:u w:val="single"/>
        </w:rPr>
        <w:t>37/ко-24</w:t>
      </w:r>
    </w:p>
    <w:p w:rsidR="00E518BF" w:rsidRPr="00127B76" w:rsidRDefault="00E518BF" w:rsidP="00E518BF">
      <w:pPr>
        <w:shd w:val="clear" w:color="auto" w:fill="FFFFFF"/>
        <w:tabs>
          <w:tab w:val="left" w:pos="7300"/>
        </w:tabs>
        <w:spacing w:after="0" w:line="240" w:lineRule="auto"/>
        <w:jc w:val="both"/>
        <w:rPr>
          <w:rFonts w:ascii="Times New Roman" w:hAnsi="Times New Roman" w:cs="Times New Roman"/>
          <w:sz w:val="24"/>
          <w:szCs w:val="24"/>
        </w:rPr>
      </w:pPr>
    </w:p>
    <w:p w:rsidR="00E518BF" w:rsidRPr="00127B76" w:rsidRDefault="00E518BF" w:rsidP="00E518BF">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Вища кваліфікаційна комісія суддів України у складі колегії:</w:t>
      </w:r>
    </w:p>
    <w:p w:rsidR="00E518BF" w:rsidRPr="00127B76" w:rsidRDefault="00E518BF" w:rsidP="00E518BF">
      <w:pPr>
        <w:shd w:val="clear" w:color="auto" w:fill="FFFFFF"/>
        <w:tabs>
          <w:tab w:val="left" w:pos="7300"/>
        </w:tabs>
        <w:spacing w:after="0" w:line="240" w:lineRule="auto"/>
        <w:jc w:val="both"/>
        <w:rPr>
          <w:rFonts w:ascii="Times New Roman" w:hAnsi="Times New Roman" w:cs="Times New Roman"/>
          <w:sz w:val="24"/>
          <w:szCs w:val="24"/>
        </w:rPr>
      </w:pPr>
    </w:p>
    <w:p w:rsidR="00E518BF" w:rsidRPr="00503708" w:rsidRDefault="00E518BF" w:rsidP="00E518BF">
      <w:pPr>
        <w:shd w:val="clear" w:color="auto" w:fill="FFFFFF"/>
        <w:tabs>
          <w:tab w:val="left" w:pos="7300"/>
        </w:tabs>
        <w:spacing w:after="0" w:line="240" w:lineRule="auto"/>
        <w:jc w:val="both"/>
        <w:rPr>
          <w:rFonts w:ascii="Times New Roman" w:hAnsi="Times New Roman" w:cs="Times New Roman"/>
          <w:sz w:val="24"/>
          <w:szCs w:val="24"/>
        </w:rPr>
      </w:pPr>
      <w:r w:rsidRPr="00503708">
        <w:rPr>
          <w:rFonts w:ascii="Times New Roman" w:hAnsi="Times New Roman" w:cs="Times New Roman"/>
          <w:sz w:val="24"/>
          <w:szCs w:val="24"/>
        </w:rPr>
        <w:t xml:space="preserve">головуючого – </w:t>
      </w:r>
      <w:proofErr w:type="spellStart"/>
      <w:r w:rsidR="00034109" w:rsidRPr="00503708">
        <w:rPr>
          <w:rFonts w:ascii="Times New Roman" w:hAnsi="Times New Roman" w:cs="Times New Roman"/>
          <w:sz w:val="24"/>
          <w:szCs w:val="24"/>
        </w:rPr>
        <w:t>Богоноса</w:t>
      </w:r>
      <w:proofErr w:type="spellEnd"/>
      <w:r w:rsidR="00034109" w:rsidRPr="00503708">
        <w:rPr>
          <w:rFonts w:ascii="Times New Roman" w:hAnsi="Times New Roman" w:cs="Times New Roman"/>
          <w:sz w:val="24"/>
          <w:szCs w:val="24"/>
        </w:rPr>
        <w:t xml:space="preserve"> М.Б.,</w:t>
      </w:r>
    </w:p>
    <w:p w:rsidR="00034109" w:rsidRPr="00127B76" w:rsidRDefault="00034109" w:rsidP="00E518BF">
      <w:pPr>
        <w:shd w:val="clear" w:color="auto" w:fill="FFFFFF"/>
        <w:tabs>
          <w:tab w:val="left" w:pos="7300"/>
        </w:tabs>
        <w:spacing w:after="0" w:line="240" w:lineRule="auto"/>
        <w:jc w:val="both"/>
        <w:rPr>
          <w:rFonts w:ascii="Times New Roman" w:hAnsi="Times New Roman" w:cs="Times New Roman"/>
          <w:sz w:val="24"/>
          <w:szCs w:val="24"/>
        </w:rPr>
      </w:pPr>
      <w:bookmarkStart w:id="0" w:name="_GoBack"/>
      <w:bookmarkEnd w:id="0"/>
    </w:p>
    <w:p w:rsidR="00034109" w:rsidRPr="00127B76" w:rsidRDefault="00E518BF" w:rsidP="00034109">
      <w:pPr>
        <w:shd w:val="clear" w:color="auto" w:fill="FFFFFF"/>
        <w:tabs>
          <w:tab w:val="left" w:pos="7300"/>
        </w:tabs>
        <w:spacing w:after="0" w:line="240" w:lineRule="auto"/>
        <w:jc w:val="both"/>
        <w:rPr>
          <w:rFonts w:ascii="Times New Roman" w:hAnsi="Times New Roman" w:cs="Times New Roman"/>
          <w:sz w:val="24"/>
          <w:szCs w:val="24"/>
        </w:rPr>
      </w:pPr>
      <w:r w:rsidRPr="00127B76">
        <w:rPr>
          <w:rFonts w:ascii="Times New Roman" w:hAnsi="Times New Roman" w:cs="Times New Roman"/>
          <w:sz w:val="24"/>
          <w:szCs w:val="24"/>
        </w:rPr>
        <w:t xml:space="preserve">членів Комісії: </w:t>
      </w:r>
      <w:proofErr w:type="spellStart"/>
      <w:r w:rsidRPr="00127B76">
        <w:rPr>
          <w:rFonts w:ascii="Times New Roman" w:hAnsi="Times New Roman" w:cs="Times New Roman"/>
          <w:sz w:val="24"/>
          <w:szCs w:val="24"/>
        </w:rPr>
        <w:t>Кобецької</w:t>
      </w:r>
      <w:proofErr w:type="spellEnd"/>
      <w:r>
        <w:rPr>
          <w:rFonts w:ascii="Times New Roman" w:hAnsi="Times New Roman" w:cs="Times New Roman"/>
          <w:sz w:val="24"/>
          <w:szCs w:val="24"/>
        </w:rPr>
        <w:t xml:space="preserve"> Н.Р.</w:t>
      </w:r>
      <w:r w:rsidRPr="00716E9E">
        <w:rPr>
          <w:rFonts w:ascii="Times New Roman" w:hAnsi="Times New Roman" w:cs="Times New Roman"/>
          <w:sz w:val="24"/>
          <w:szCs w:val="24"/>
        </w:rPr>
        <w:t xml:space="preserve"> (доповідач),</w:t>
      </w:r>
      <w:r w:rsidR="00034109" w:rsidRPr="00034109">
        <w:rPr>
          <w:rFonts w:ascii="Times New Roman" w:hAnsi="Times New Roman" w:cs="Times New Roman"/>
          <w:sz w:val="24"/>
          <w:szCs w:val="24"/>
        </w:rPr>
        <w:t xml:space="preserve"> </w:t>
      </w:r>
      <w:r w:rsidR="00034109" w:rsidRPr="00127B76">
        <w:rPr>
          <w:rFonts w:ascii="Times New Roman" w:hAnsi="Times New Roman" w:cs="Times New Roman"/>
          <w:sz w:val="24"/>
          <w:szCs w:val="24"/>
        </w:rPr>
        <w:t>Шевчук Г.М.,</w:t>
      </w:r>
    </w:p>
    <w:p w:rsidR="00E518BF" w:rsidRPr="00716E9E" w:rsidRDefault="00E518BF" w:rsidP="00E518BF">
      <w:pPr>
        <w:shd w:val="clear" w:color="auto" w:fill="FFFFFF"/>
        <w:tabs>
          <w:tab w:val="left" w:pos="7300"/>
        </w:tabs>
        <w:spacing w:after="0" w:line="240" w:lineRule="auto"/>
        <w:jc w:val="both"/>
        <w:rPr>
          <w:rFonts w:ascii="Times New Roman" w:hAnsi="Times New Roman" w:cs="Times New Roman"/>
          <w:sz w:val="24"/>
          <w:szCs w:val="24"/>
        </w:rPr>
      </w:pPr>
    </w:p>
    <w:p w:rsidR="00E518BF" w:rsidRPr="002F2794" w:rsidRDefault="00034109" w:rsidP="00E518BF">
      <w:pPr>
        <w:shd w:val="clear" w:color="auto" w:fill="FFFFFF"/>
        <w:tabs>
          <w:tab w:val="left" w:pos="7300"/>
        </w:tabs>
        <w:spacing w:after="0" w:line="240" w:lineRule="auto"/>
        <w:jc w:val="both"/>
        <w:rPr>
          <w:rFonts w:ascii="Times New Roman" w:hAnsi="Times New Roman" w:cs="Times New Roman"/>
          <w:sz w:val="24"/>
          <w:szCs w:val="24"/>
        </w:rPr>
      </w:pPr>
      <w:bookmarkStart w:id="1" w:name="_Hlk157530419"/>
      <w:r w:rsidRPr="002F2794">
        <w:rPr>
          <w:rFonts w:ascii="Times New Roman" w:hAnsi="Times New Roman" w:cs="Times New Roman"/>
          <w:color w:val="000000" w:themeColor="text1"/>
          <w:sz w:val="24"/>
          <w:szCs w:val="24"/>
        </w:rPr>
        <w:t>дослід</w:t>
      </w:r>
      <w:r w:rsidR="002F2794" w:rsidRPr="002F2794">
        <w:rPr>
          <w:rFonts w:ascii="Times New Roman" w:hAnsi="Times New Roman" w:cs="Times New Roman"/>
          <w:color w:val="000000" w:themeColor="text1"/>
          <w:sz w:val="24"/>
          <w:szCs w:val="24"/>
        </w:rPr>
        <w:t>ивши</w:t>
      </w:r>
      <w:r w:rsidR="002F2794">
        <w:rPr>
          <w:rFonts w:ascii="Times New Roman" w:hAnsi="Times New Roman" w:cs="Times New Roman"/>
          <w:color w:val="000000" w:themeColor="text1"/>
          <w:sz w:val="24"/>
          <w:szCs w:val="24"/>
        </w:rPr>
        <w:t xml:space="preserve"> досьє та</w:t>
      </w:r>
      <w:r w:rsidRPr="002F2794">
        <w:rPr>
          <w:rFonts w:ascii="Times New Roman" w:hAnsi="Times New Roman" w:cs="Times New Roman"/>
          <w:color w:val="000000" w:themeColor="text1"/>
          <w:sz w:val="24"/>
          <w:szCs w:val="24"/>
        </w:rPr>
        <w:t xml:space="preserve"> пров</w:t>
      </w:r>
      <w:r w:rsidR="002F2794">
        <w:rPr>
          <w:rFonts w:ascii="Times New Roman" w:hAnsi="Times New Roman" w:cs="Times New Roman"/>
          <w:color w:val="000000" w:themeColor="text1"/>
          <w:sz w:val="24"/>
          <w:szCs w:val="24"/>
        </w:rPr>
        <w:t>івши співбесіду</w:t>
      </w:r>
      <w:r w:rsidRPr="002F2794">
        <w:rPr>
          <w:rFonts w:ascii="Times New Roman" w:hAnsi="Times New Roman" w:cs="Times New Roman"/>
          <w:color w:val="000000" w:themeColor="text1"/>
          <w:sz w:val="24"/>
          <w:szCs w:val="24"/>
        </w:rPr>
        <w:t xml:space="preserve"> </w:t>
      </w:r>
      <w:r w:rsidR="002F2794">
        <w:rPr>
          <w:rFonts w:ascii="Times New Roman" w:hAnsi="Times New Roman" w:cs="Times New Roman"/>
          <w:color w:val="000000" w:themeColor="text1"/>
          <w:sz w:val="24"/>
          <w:szCs w:val="24"/>
        </w:rPr>
        <w:t xml:space="preserve">в межах </w:t>
      </w:r>
      <w:r w:rsidRPr="002F2794">
        <w:rPr>
          <w:rFonts w:ascii="Times New Roman" w:hAnsi="Times New Roman" w:cs="Times New Roman"/>
          <w:color w:val="000000" w:themeColor="text1"/>
          <w:sz w:val="24"/>
          <w:szCs w:val="24"/>
        </w:rPr>
        <w:t xml:space="preserve">кваліфікаційного оцінювання судді </w:t>
      </w:r>
      <w:r w:rsidR="00E518BF" w:rsidRPr="002F2794">
        <w:rPr>
          <w:rFonts w:ascii="Times New Roman" w:hAnsi="Times New Roman" w:cs="Times New Roman"/>
          <w:sz w:val="24"/>
          <w:szCs w:val="24"/>
        </w:rPr>
        <w:t>Володарського районного суду Київської області Макаренко Людмили Анатоліївни на відповідність займаній посаді</w:t>
      </w:r>
      <w:bookmarkEnd w:id="1"/>
      <w:r w:rsidR="00E518BF" w:rsidRPr="002F2794">
        <w:rPr>
          <w:rFonts w:ascii="Times New Roman" w:hAnsi="Times New Roman" w:cs="Times New Roman"/>
          <w:sz w:val="24"/>
          <w:szCs w:val="24"/>
        </w:rPr>
        <w:t>,</w:t>
      </w:r>
    </w:p>
    <w:p w:rsidR="00E518BF" w:rsidRPr="00127B76" w:rsidRDefault="00E518BF" w:rsidP="00E518BF">
      <w:pPr>
        <w:shd w:val="clear" w:color="auto" w:fill="FFFFFF"/>
        <w:tabs>
          <w:tab w:val="left" w:pos="7300"/>
        </w:tabs>
        <w:spacing w:after="0" w:line="240" w:lineRule="auto"/>
        <w:jc w:val="both"/>
        <w:rPr>
          <w:rFonts w:ascii="Times New Roman" w:hAnsi="Times New Roman" w:cs="Times New Roman"/>
          <w:sz w:val="24"/>
          <w:szCs w:val="24"/>
        </w:rPr>
      </w:pPr>
    </w:p>
    <w:p w:rsidR="00E518BF" w:rsidRDefault="00E518BF" w:rsidP="00E518BF">
      <w:pPr>
        <w:spacing w:after="0" w:line="240" w:lineRule="auto"/>
        <w:jc w:val="center"/>
        <w:rPr>
          <w:rFonts w:ascii="Times New Roman" w:hAnsi="Times New Roman" w:cs="Times New Roman"/>
          <w:sz w:val="24"/>
          <w:szCs w:val="24"/>
        </w:rPr>
      </w:pPr>
      <w:r w:rsidRPr="00127B76">
        <w:rPr>
          <w:rFonts w:ascii="Times New Roman" w:hAnsi="Times New Roman" w:cs="Times New Roman"/>
          <w:sz w:val="24"/>
          <w:szCs w:val="24"/>
        </w:rPr>
        <w:t>встановила:</w:t>
      </w:r>
    </w:p>
    <w:p w:rsidR="00E518BF" w:rsidRPr="00127B76" w:rsidRDefault="00E518BF" w:rsidP="00E518BF">
      <w:pPr>
        <w:spacing w:after="0" w:line="240" w:lineRule="auto"/>
        <w:jc w:val="center"/>
        <w:rPr>
          <w:rFonts w:ascii="Times New Roman" w:hAnsi="Times New Roman" w:cs="Times New Roman"/>
          <w:sz w:val="24"/>
          <w:szCs w:val="24"/>
        </w:rPr>
      </w:pPr>
    </w:p>
    <w:p w:rsidR="00E518BF" w:rsidRPr="00127B76" w:rsidRDefault="00E518BF" w:rsidP="00E518BF">
      <w:pPr>
        <w:shd w:val="clear" w:color="auto" w:fill="FFFFFF"/>
        <w:spacing w:after="0" w:line="240" w:lineRule="auto"/>
        <w:ind w:firstLine="709"/>
        <w:jc w:val="both"/>
        <w:rPr>
          <w:rFonts w:ascii="Times New Roman" w:hAnsi="Times New Roman" w:cs="Times New Roman"/>
          <w:b/>
          <w:color w:val="000000" w:themeColor="text1"/>
          <w:sz w:val="24"/>
          <w:szCs w:val="24"/>
          <w:shd w:val="clear" w:color="auto" w:fill="FFFFFF"/>
        </w:rPr>
      </w:pPr>
      <w:r w:rsidRPr="00127B76">
        <w:rPr>
          <w:rFonts w:ascii="Times New Roman" w:hAnsi="Times New Roman" w:cs="Times New Roman"/>
          <w:b/>
          <w:color w:val="000000" w:themeColor="text1"/>
          <w:sz w:val="24"/>
          <w:szCs w:val="24"/>
          <w:shd w:val="clear" w:color="auto" w:fill="FFFFFF"/>
        </w:rPr>
        <w:t>Стислий виклад інформації про кар’єру судді.</w:t>
      </w:r>
    </w:p>
    <w:p w:rsidR="00E518BF" w:rsidRDefault="00E518BF" w:rsidP="00E518BF">
      <w:pPr>
        <w:spacing w:after="0" w:line="240" w:lineRule="auto"/>
        <w:ind w:firstLine="709"/>
        <w:jc w:val="both"/>
        <w:rPr>
          <w:rFonts w:ascii="Times New Roman" w:hAnsi="Times New Roman" w:cs="Times New Roman"/>
          <w:sz w:val="24"/>
          <w:szCs w:val="24"/>
        </w:rPr>
      </w:pPr>
      <w:r w:rsidRPr="00873A85">
        <w:rPr>
          <w:rFonts w:ascii="Times New Roman" w:hAnsi="Times New Roman" w:cs="Times New Roman"/>
          <w:sz w:val="24"/>
          <w:szCs w:val="24"/>
        </w:rPr>
        <w:t xml:space="preserve">Указом Президента України </w:t>
      </w:r>
      <w:r w:rsidRPr="00E518BF">
        <w:rPr>
          <w:rFonts w:ascii="Times New Roman" w:hAnsi="Times New Roman" w:cs="Times New Roman"/>
          <w:sz w:val="24"/>
          <w:szCs w:val="24"/>
        </w:rPr>
        <w:t>«Про призначення суддів» від 24 вересня 2016 року №</w:t>
      </w:r>
      <w:r>
        <w:rPr>
          <w:rFonts w:ascii="Times New Roman" w:hAnsi="Times New Roman" w:cs="Times New Roman"/>
          <w:sz w:val="24"/>
          <w:szCs w:val="24"/>
        </w:rPr>
        <w:t> </w:t>
      </w:r>
      <w:r w:rsidRPr="00E518BF">
        <w:rPr>
          <w:rFonts w:ascii="Times New Roman" w:hAnsi="Times New Roman" w:cs="Times New Roman"/>
          <w:sz w:val="24"/>
          <w:szCs w:val="24"/>
        </w:rPr>
        <w:t>410/2016 Макаренко Людмилу Анатоліївну призначено на посаду судді Володарського районного суду Київської області строком на п’ять років</w:t>
      </w:r>
      <w:r>
        <w:rPr>
          <w:rFonts w:ascii="Times New Roman" w:hAnsi="Times New Roman" w:cs="Times New Roman"/>
          <w:sz w:val="24"/>
          <w:szCs w:val="24"/>
        </w:rPr>
        <w:t>.</w:t>
      </w:r>
    </w:p>
    <w:p w:rsidR="00034109" w:rsidRDefault="00034109" w:rsidP="00E518BF">
      <w:pPr>
        <w:spacing w:after="0" w:line="240" w:lineRule="auto"/>
        <w:ind w:firstLine="709"/>
        <w:jc w:val="both"/>
        <w:rPr>
          <w:rFonts w:ascii="Times New Roman" w:hAnsi="Times New Roman" w:cs="Times New Roman"/>
          <w:sz w:val="24"/>
          <w:szCs w:val="24"/>
        </w:rPr>
      </w:pPr>
      <w:r w:rsidRPr="00034109">
        <w:rPr>
          <w:rFonts w:ascii="Times New Roman" w:hAnsi="Times New Roman" w:cs="Times New Roman"/>
          <w:sz w:val="24"/>
          <w:szCs w:val="24"/>
        </w:rPr>
        <w:t xml:space="preserve">Відповідно до наказу голови </w:t>
      </w:r>
      <w:r w:rsidRPr="000E645E">
        <w:rPr>
          <w:rFonts w:ascii="Times New Roman" w:hAnsi="Times New Roman" w:cs="Times New Roman"/>
          <w:sz w:val="24"/>
          <w:szCs w:val="24"/>
        </w:rPr>
        <w:t>Володарського районного суду Київської області</w:t>
      </w:r>
      <w:r w:rsidRPr="00034109">
        <w:rPr>
          <w:rFonts w:ascii="Times New Roman" w:hAnsi="Times New Roman" w:cs="Times New Roman"/>
          <w:sz w:val="24"/>
          <w:szCs w:val="24"/>
        </w:rPr>
        <w:t xml:space="preserve"> </w:t>
      </w:r>
      <w:r>
        <w:rPr>
          <w:rFonts w:ascii="Times New Roman" w:hAnsi="Times New Roman" w:cs="Times New Roman"/>
          <w:sz w:val="24"/>
          <w:szCs w:val="24"/>
        </w:rPr>
        <w:t>від</w:t>
      </w:r>
      <w:r w:rsidR="002F2794">
        <w:rPr>
          <w:rFonts w:ascii="Times New Roman" w:hAnsi="Times New Roman" w:cs="Times New Roman"/>
          <w:sz w:val="24"/>
          <w:szCs w:val="24"/>
        </w:rPr>
        <w:t> </w:t>
      </w:r>
      <w:r>
        <w:rPr>
          <w:rFonts w:ascii="Times New Roman" w:hAnsi="Times New Roman" w:cs="Times New Roman"/>
          <w:sz w:val="24"/>
          <w:szCs w:val="24"/>
        </w:rPr>
        <w:t>2</w:t>
      </w:r>
      <w:r w:rsidR="001F55EF">
        <w:rPr>
          <w:rFonts w:ascii="Times New Roman" w:hAnsi="Times New Roman" w:cs="Times New Roman"/>
          <w:sz w:val="24"/>
          <w:szCs w:val="24"/>
        </w:rPr>
        <w:t>6</w:t>
      </w:r>
      <w:r>
        <w:rPr>
          <w:rFonts w:ascii="Times New Roman" w:hAnsi="Times New Roman" w:cs="Times New Roman"/>
          <w:sz w:val="24"/>
          <w:szCs w:val="24"/>
        </w:rPr>
        <w:t> </w:t>
      </w:r>
      <w:r w:rsidRPr="00E518BF">
        <w:rPr>
          <w:rFonts w:ascii="Times New Roman" w:hAnsi="Times New Roman" w:cs="Times New Roman"/>
          <w:sz w:val="24"/>
          <w:szCs w:val="24"/>
        </w:rPr>
        <w:t xml:space="preserve"> </w:t>
      </w:r>
      <w:r>
        <w:rPr>
          <w:rFonts w:ascii="Times New Roman" w:hAnsi="Times New Roman" w:cs="Times New Roman"/>
          <w:sz w:val="24"/>
          <w:szCs w:val="24"/>
        </w:rPr>
        <w:t>жовтня</w:t>
      </w:r>
      <w:r w:rsidRPr="00E518BF">
        <w:rPr>
          <w:rFonts w:ascii="Times New Roman" w:hAnsi="Times New Roman" w:cs="Times New Roman"/>
          <w:sz w:val="24"/>
          <w:szCs w:val="24"/>
        </w:rPr>
        <w:t xml:space="preserve"> 2016 року №</w:t>
      </w:r>
      <w:r>
        <w:rPr>
          <w:rFonts w:ascii="Times New Roman" w:hAnsi="Times New Roman" w:cs="Times New Roman"/>
          <w:sz w:val="24"/>
          <w:szCs w:val="24"/>
        </w:rPr>
        <w:t> </w:t>
      </w:r>
      <w:r w:rsidRPr="00E518BF">
        <w:rPr>
          <w:rFonts w:ascii="Times New Roman" w:hAnsi="Times New Roman" w:cs="Times New Roman"/>
          <w:sz w:val="24"/>
          <w:szCs w:val="24"/>
        </w:rPr>
        <w:t>3-ОС</w:t>
      </w:r>
      <w:r w:rsidRPr="00034109">
        <w:rPr>
          <w:rFonts w:ascii="Times New Roman" w:hAnsi="Times New Roman" w:cs="Times New Roman"/>
          <w:sz w:val="24"/>
          <w:szCs w:val="24"/>
        </w:rPr>
        <w:t xml:space="preserve"> суддю </w:t>
      </w:r>
      <w:r w:rsidRPr="00E518BF">
        <w:rPr>
          <w:rFonts w:ascii="Times New Roman" w:hAnsi="Times New Roman" w:cs="Times New Roman"/>
          <w:sz w:val="24"/>
          <w:szCs w:val="24"/>
        </w:rPr>
        <w:t xml:space="preserve">Макаренко </w:t>
      </w:r>
      <w:r>
        <w:rPr>
          <w:rFonts w:ascii="Times New Roman" w:hAnsi="Times New Roman" w:cs="Times New Roman"/>
          <w:sz w:val="24"/>
          <w:szCs w:val="24"/>
        </w:rPr>
        <w:t>Л.А.</w:t>
      </w:r>
      <w:r w:rsidRPr="00E518BF">
        <w:rPr>
          <w:rFonts w:ascii="Times New Roman" w:hAnsi="Times New Roman" w:cs="Times New Roman"/>
          <w:sz w:val="24"/>
          <w:szCs w:val="24"/>
        </w:rPr>
        <w:t xml:space="preserve"> </w:t>
      </w:r>
      <w:r w:rsidRPr="00034109">
        <w:rPr>
          <w:rFonts w:ascii="Times New Roman" w:hAnsi="Times New Roman" w:cs="Times New Roman"/>
          <w:sz w:val="24"/>
          <w:szCs w:val="24"/>
        </w:rPr>
        <w:t>зараховано до штату суду.</w:t>
      </w:r>
    </w:p>
    <w:p w:rsidR="00E518BF"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Присягу судді </w:t>
      </w:r>
      <w:r w:rsidR="000E645E" w:rsidRPr="00E518BF">
        <w:rPr>
          <w:rFonts w:ascii="Times New Roman" w:hAnsi="Times New Roman" w:cs="Times New Roman"/>
          <w:sz w:val="24"/>
          <w:szCs w:val="24"/>
        </w:rPr>
        <w:t xml:space="preserve">Макаренко </w:t>
      </w:r>
      <w:r w:rsidR="000E645E">
        <w:rPr>
          <w:rFonts w:ascii="Times New Roman" w:hAnsi="Times New Roman" w:cs="Times New Roman"/>
          <w:sz w:val="24"/>
          <w:szCs w:val="24"/>
        </w:rPr>
        <w:t>Л.А.</w:t>
      </w:r>
      <w:r w:rsidR="000E645E" w:rsidRPr="00E518BF">
        <w:rPr>
          <w:rFonts w:ascii="Times New Roman" w:hAnsi="Times New Roman" w:cs="Times New Roman"/>
          <w:sz w:val="24"/>
          <w:szCs w:val="24"/>
        </w:rPr>
        <w:t xml:space="preserve"> </w:t>
      </w:r>
      <w:r w:rsidRPr="005B0006">
        <w:rPr>
          <w:rFonts w:ascii="Times New Roman" w:hAnsi="Times New Roman" w:cs="Times New Roman"/>
          <w:sz w:val="24"/>
          <w:szCs w:val="24"/>
        </w:rPr>
        <w:t>склала 15 грудня 2016 року</w:t>
      </w:r>
      <w:r>
        <w:rPr>
          <w:rFonts w:ascii="Times New Roman" w:hAnsi="Times New Roman" w:cs="Times New Roman"/>
          <w:sz w:val="24"/>
          <w:szCs w:val="24"/>
        </w:rPr>
        <w:t>, після чого приступила до виконання повноважень у зазначеному суді.</w:t>
      </w:r>
    </w:p>
    <w:p w:rsidR="00387A62" w:rsidRPr="00EC7F76"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EC7F76">
        <w:rPr>
          <w:rFonts w:ascii="Times New Roman" w:hAnsi="Times New Roman" w:cs="Times New Roman"/>
          <w:sz w:val="24"/>
          <w:szCs w:val="24"/>
        </w:rPr>
        <w:t xml:space="preserve"> період з 15 грудня 2016 року </w:t>
      </w:r>
      <w:r>
        <w:rPr>
          <w:rFonts w:ascii="Times New Roman" w:hAnsi="Times New Roman" w:cs="Times New Roman"/>
          <w:sz w:val="24"/>
          <w:szCs w:val="24"/>
        </w:rPr>
        <w:t>д</w:t>
      </w:r>
      <w:r w:rsidRPr="00EC7F76">
        <w:rPr>
          <w:rFonts w:ascii="Times New Roman" w:hAnsi="Times New Roman" w:cs="Times New Roman"/>
          <w:sz w:val="24"/>
          <w:szCs w:val="24"/>
        </w:rPr>
        <w:t>о 2</w:t>
      </w:r>
      <w:r w:rsidR="001F55EF">
        <w:rPr>
          <w:rFonts w:ascii="Times New Roman" w:hAnsi="Times New Roman" w:cs="Times New Roman"/>
          <w:sz w:val="24"/>
          <w:szCs w:val="24"/>
        </w:rPr>
        <w:t>3</w:t>
      </w:r>
      <w:r w:rsidRPr="00EC7F76">
        <w:rPr>
          <w:rFonts w:ascii="Times New Roman" w:hAnsi="Times New Roman" w:cs="Times New Roman"/>
          <w:sz w:val="24"/>
          <w:szCs w:val="24"/>
        </w:rPr>
        <w:t xml:space="preserve"> вересня 2021 року суддя </w:t>
      </w:r>
      <w:r w:rsidR="000E645E" w:rsidRPr="00E518BF">
        <w:rPr>
          <w:rFonts w:ascii="Times New Roman" w:hAnsi="Times New Roman" w:cs="Times New Roman"/>
          <w:sz w:val="24"/>
          <w:szCs w:val="24"/>
        </w:rPr>
        <w:t xml:space="preserve">Макаренко </w:t>
      </w:r>
      <w:r w:rsidR="000E645E">
        <w:rPr>
          <w:rFonts w:ascii="Times New Roman" w:hAnsi="Times New Roman" w:cs="Times New Roman"/>
          <w:sz w:val="24"/>
          <w:szCs w:val="24"/>
        </w:rPr>
        <w:t>Л.А.</w:t>
      </w:r>
      <w:r w:rsidR="000E645E" w:rsidRPr="00E518BF">
        <w:rPr>
          <w:rFonts w:ascii="Times New Roman" w:hAnsi="Times New Roman" w:cs="Times New Roman"/>
          <w:sz w:val="24"/>
          <w:szCs w:val="24"/>
        </w:rPr>
        <w:t xml:space="preserve"> </w:t>
      </w:r>
      <w:r w:rsidRPr="00EC7F76">
        <w:rPr>
          <w:rFonts w:ascii="Times New Roman" w:hAnsi="Times New Roman" w:cs="Times New Roman"/>
          <w:sz w:val="24"/>
          <w:szCs w:val="24"/>
        </w:rPr>
        <w:t xml:space="preserve">здійснювала судочинство </w:t>
      </w:r>
      <w:r w:rsidR="00387A62" w:rsidRPr="00387A62">
        <w:rPr>
          <w:rFonts w:ascii="Times New Roman" w:hAnsi="Times New Roman" w:cs="Times New Roman"/>
          <w:sz w:val="24"/>
          <w:szCs w:val="24"/>
        </w:rPr>
        <w:t>без визначення спеціалізації</w:t>
      </w:r>
      <w:r w:rsidR="00387A62">
        <w:rPr>
          <w:rFonts w:ascii="Times New Roman" w:hAnsi="Times New Roman" w:cs="Times New Roman"/>
          <w:sz w:val="24"/>
          <w:szCs w:val="24"/>
        </w:rPr>
        <w:t xml:space="preserve">, зокрема розглядала </w:t>
      </w:r>
      <w:r w:rsidRPr="00EC7F76">
        <w:rPr>
          <w:rFonts w:ascii="Times New Roman" w:hAnsi="Times New Roman" w:cs="Times New Roman"/>
          <w:sz w:val="24"/>
          <w:szCs w:val="24"/>
        </w:rPr>
        <w:t>кримінальн</w:t>
      </w:r>
      <w:r w:rsidR="00387A62">
        <w:rPr>
          <w:rFonts w:ascii="Times New Roman" w:hAnsi="Times New Roman" w:cs="Times New Roman"/>
          <w:sz w:val="24"/>
          <w:szCs w:val="24"/>
        </w:rPr>
        <w:t>і</w:t>
      </w:r>
      <w:r w:rsidRPr="00EC7F76">
        <w:rPr>
          <w:rFonts w:ascii="Times New Roman" w:hAnsi="Times New Roman" w:cs="Times New Roman"/>
          <w:sz w:val="24"/>
          <w:szCs w:val="24"/>
        </w:rPr>
        <w:t>, цивільн</w:t>
      </w:r>
      <w:r w:rsidR="00387A62">
        <w:rPr>
          <w:rFonts w:ascii="Times New Roman" w:hAnsi="Times New Roman" w:cs="Times New Roman"/>
          <w:sz w:val="24"/>
          <w:szCs w:val="24"/>
        </w:rPr>
        <w:t>і</w:t>
      </w:r>
      <w:r w:rsidRPr="00EC7F76">
        <w:rPr>
          <w:rFonts w:ascii="Times New Roman" w:hAnsi="Times New Roman" w:cs="Times New Roman"/>
          <w:sz w:val="24"/>
          <w:szCs w:val="24"/>
        </w:rPr>
        <w:t>, адміністративн</w:t>
      </w:r>
      <w:r w:rsidR="00387A62">
        <w:rPr>
          <w:rFonts w:ascii="Times New Roman" w:hAnsi="Times New Roman" w:cs="Times New Roman"/>
          <w:sz w:val="24"/>
          <w:szCs w:val="24"/>
        </w:rPr>
        <w:t>і справи</w:t>
      </w:r>
      <w:r w:rsidRPr="00EC7F76">
        <w:rPr>
          <w:rFonts w:ascii="Times New Roman" w:hAnsi="Times New Roman" w:cs="Times New Roman"/>
          <w:sz w:val="24"/>
          <w:szCs w:val="24"/>
        </w:rPr>
        <w:t xml:space="preserve"> та справ</w:t>
      </w:r>
      <w:r w:rsidR="00387A62">
        <w:rPr>
          <w:rFonts w:ascii="Times New Roman" w:hAnsi="Times New Roman" w:cs="Times New Roman"/>
          <w:sz w:val="24"/>
          <w:szCs w:val="24"/>
        </w:rPr>
        <w:t>и</w:t>
      </w:r>
      <w:r w:rsidRPr="00EC7F76">
        <w:rPr>
          <w:rFonts w:ascii="Times New Roman" w:hAnsi="Times New Roman" w:cs="Times New Roman"/>
          <w:sz w:val="24"/>
          <w:szCs w:val="24"/>
        </w:rPr>
        <w:t xml:space="preserve"> про адміністративні правопорушення</w:t>
      </w:r>
      <w:r w:rsidR="005A3926">
        <w:rPr>
          <w:rFonts w:ascii="Times New Roman" w:hAnsi="Times New Roman" w:cs="Times New Roman"/>
          <w:sz w:val="24"/>
          <w:szCs w:val="24"/>
        </w:rPr>
        <w:t>;</w:t>
      </w:r>
      <w:r w:rsidR="00387A62" w:rsidRPr="00387A62">
        <w:rPr>
          <w:rFonts w:ascii="Times New Roman" w:hAnsi="Times New Roman" w:cs="Times New Roman"/>
          <w:sz w:val="24"/>
          <w:szCs w:val="24"/>
        </w:rPr>
        <w:t xml:space="preserve"> з 2017 року виконувала повноваження слідчого судді виключно у випадках відсутності інших суддів, на яких покладено повноваження слідчого судді (протокол</w:t>
      </w:r>
      <w:r w:rsidR="002F2794">
        <w:rPr>
          <w:rFonts w:ascii="Times New Roman" w:hAnsi="Times New Roman" w:cs="Times New Roman"/>
          <w:sz w:val="24"/>
          <w:szCs w:val="24"/>
        </w:rPr>
        <w:t>и</w:t>
      </w:r>
      <w:r w:rsidR="00387A62" w:rsidRPr="00387A62">
        <w:rPr>
          <w:rFonts w:ascii="Times New Roman" w:hAnsi="Times New Roman" w:cs="Times New Roman"/>
          <w:sz w:val="24"/>
          <w:szCs w:val="24"/>
        </w:rPr>
        <w:t xml:space="preserve"> зборів суддів Володарського районного суду Київської області від 11 січня 2017 року №</w:t>
      </w:r>
      <w:r w:rsidR="002F2794">
        <w:rPr>
          <w:rFonts w:ascii="Times New Roman" w:hAnsi="Times New Roman" w:cs="Times New Roman"/>
          <w:sz w:val="24"/>
          <w:szCs w:val="24"/>
        </w:rPr>
        <w:t> 1 та від 10 січня 2020 року № </w:t>
      </w:r>
      <w:r w:rsidR="00387A62" w:rsidRPr="00387A62">
        <w:rPr>
          <w:rFonts w:ascii="Times New Roman" w:hAnsi="Times New Roman" w:cs="Times New Roman"/>
          <w:sz w:val="24"/>
          <w:szCs w:val="24"/>
        </w:rPr>
        <w:t>1).</w:t>
      </w:r>
    </w:p>
    <w:p w:rsidR="00E518BF" w:rsidRPr="00127B76"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w:t>
      </w:r>
      <w:r w:rsidRPr="00BC2A1E">
        <w:rPr>
          <w:rFonts w:ascii="Times New Roman" w:hAnsi="Times New Roman" w:cs="Times New Roman"/>
          <w:sz w:val="24"/>
          <w:szCs w:val="24"/>
        </w:rPr>
        <w:t xml:space="preserve"> </w:t>
      </w:r>
      <w:r w:rsidR="005A3926" w:rsidRPr="00E518BF">
        <w:rPr>
          <w:rFonts w:ascii="Times New Roman" w:hAnsi="Times New Roman" w:cs="Times New Roman"/>
          <w:sz w:val="24"/>
          <w:szCs w:val="24"/>
        </w:rPr>
        <w:t xml:space="preserve">Макаренко </w:t>
      </w:r>
      <w:r w:rsidR="005A3926">
        <w:rPr>
          <w:rFonts w:ascii="Times New Roman" w:hAnsi="Times New Roman" w:cs="Times New Roman"/>
          <w:sz w:val="24"/>
          <w:szCs w:val="24"/>
        </w:rPr>
        <w:t>Л.А.</w:t>
      </w:r>
      <w:r w:rsidR="005A3926" w:rsidRPr="00E518BF">
        <w:rPr>
          <w:rFonts w:ascii="Times New Roman" w:hAnsi="Times New Roman" w:cs="Times New Roman"/>
          <w:sz w:val="24"/>
          <w:szCs w:val="24"/>
        </w:rPr>
        <w:t xml:space="preserve"> </w:t>
      </w:r>
      <w:r>
        <w:rPr>
          <w:rFonts w:ascii="Times New Roman" w:hAnsi="Times New Roman" w:cs="Times New Roman"/>
          <w:sz w:val="24"/>
          <w:szCs w:val="24"/>
        </w:rPr>
        <w:t>24</w:t>
      </w:r>
      <w:r w:rsidRPr="00E024EF">
        <w:rPr>
          <w:rFonts w:ascii="Times New Roman" w:hAnsi="Times New Roman" w:cs="Times New Roman"/>
          <w:sz w:val="24"/>
          <w:szCs w:val="24"/>
        </w:rPr>
        <w:t xml:space="preserve"> вересня 2021 року </w:t>
      </w:r>
      <w:r w:rsidRPr="00BC2A1E">
        <w:rPr>
          <w:rFonts w:ascii="Times New Roman" w:hAnsi="Times New Roman" w:cs="Times New Roman"/>
          <w:sz w:val="24"/>
          <w:szCs w:val="24"/>
        </w:rPr>
        <w:t>закінчився п’ятирічний строк повноважень судді.</w:t>
      </w:r>
    </w:p>
    <w:p w:rsidR="00E518BF" w:rsidRPr="00127B76" w:rsidRDefault="00E518BF" w:rsidP="00E518BF">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color w:val="000000" w:themeColor="text1"/>
          <w:sz w:val="24"/>
          <w:szCs w:val="24"/>
        </w:rPr>
        <w:t>Інформація про кваліфікаційне оцінювання судді.</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Вищої кваліфікаційної комісії суддів України </w:t>
      </w:r>
      <w:r w:rsidR="00534488" w:rsidRPr="00534488">
        <w:rPr>
          <w:rFonts w:ascii="Times New Roman" w:hAnsi="Times New Roman" w:cs="Times New Roman"/>
          <w:sz w:val="24"/>
          <w:szCs w:val="24"/>
        </w:rPr>
        <w:t>від 07 червня 2018 року №</w:t>
      </w:r>
      <w:r w:rsidR="00534488">
        <w:rPr>
          <w:rFonts w:ascii="Times New Roman" w:hAnsi="Times New Roman" w:cs="Times New Roman"/>
          <w:sz w:val="24"/>
          <w:szCs w:val="24"/>
        </w:rPr>
        <w:t> </w:t>
      </w:r>
      <w:r w:rsidR="00534488" w:rsidRPr="00534488">
        <w:rPr>
          <w:rFonts w:ascii="Times New Roman" w:hAnsi="Times New Roman" w:cs="Times New Roman"/>
          <w:sz w:val="24"/>
          <w:szCs w:val="24"/>
        </w:rPr>
        <w:t xml:space="preserve">133/зп-18 </w:t>
      </w:r>
      <w:r w:rsidRPr="00127B76">
        <w:rPr>
          <w:rFonts w:ascii="Times New Roman" w:hAnsi="Times New Roman" w:cs="Times New Roman"/>
          <w:sz w:val="24"/>
          <w:szCs w:val="24"/>
        </w:rPr>
        <w:t>призначено кваліфікаційне оцінювання суддів місцевих та апеляційних судів на відповідність займаній посаді</w:t>
      </w:r>
      <w:r>
        <w:rPr>
          <w:rFonts w:ascii="Times New Roman" w:hAnsi="Times New Roman" w:cs="Times New Roman"/>
          <w:sz w:val="24"/>
          <w:szCs w:val="24"/>
        </w:rPr>
        <w:t>,</w:t>
      </w:r>
      <w:r w:rsidRPr="00CA338E">
        <w:rPr>
          <w:rFonts w:ascii="Times New Roman" w:hAnsi="Times New Roman" w:cs="Times New Roman"/>
          <w:sz w:val="24"/>
          <w:szCs w:val="24"/>
        </w:rPr>
        <w:t xml:space="preserve"> </w:t>
      </w:r>
      <w:r w:rsidRPr="00127B76">
        <w:rPr>
          <w:rFonts w:ascii="Times New Roman" w:hAnsi="Times New Roman" w:cs="Times New Roman"/>
          <w:sz w:val="24"/>
          <w:szCs w:val="24"/>
        </w:rPr>
        <w:t xml:space="preserve">зокрема судді </w:t>
      </w:r>
      <w:r w:rsidR="00534488" w:rsidRPr="00534488">
        <w:rPr>
          <w:rFonts w:ascii="Times New Roman" w:hAnsi="Times New Roman" w:cs="Times New Roman"/>
          <w:sz w:val="24"/>
          <w:szCs w:val="24"/>
        </w:rPr>
        <w:t>Володарського районного суду Київської області Макаренко Л.А</w:t>
      </w:r>
      <w:r w:rsidR="00534488">
        <w:rPr>
          <w:rFonts w:ascii="Times New Roman" w:hAnsi="Times New Roman" w:cs="Times New Roman"/>
          <w:sz w:val="24"/>
          <w:szCs w:val="24"/>
        </w:rPr>
        <w:t>.</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Рішенням </w:t>
      </w:r>
      <w:r w:rsidRPr="00201C9C">
        <w:rPr>
          <w:rFonts w:ascii="Times New Roman" w:hAnsi="Times New Roman" w:cs="Times New Roman"/>
          <w:sz w:val="24"/>
          <w:szCs w:val="24"/>
        </w:rPr>
        <w:t xml:space="preserve">Комісії </w:t>
      </w:r>
      <w:r w:rsidR="00534488" w:rsidRPr="00715DD7">
        <w:rPr>
          <w:rFonts w:ascii="Times New Roman" w:hAnsi="Times New Roman" w:cs="Times New Roman"/>
          <w:sz w:val="24"/>
          <w:szCs w:val="24"/>
        </w:rPr>
        <w:t>від 26 листопада 2018 року №</w:t>
      </w:r>
      <w:r w:rsidR="00B4717E" w:rsidRPr="00715DD7">
        <w:rPr>
          <w:rFonts w:ascii="Times New Roman" w:hAnsi="Times New Roman" w:cs="Times New Roman"/>
          <w:sz w:val="24"/>
          <w:szCs w:val="24"/>
        </w:rPr>
        <w:t> </w:t>
      </w:r>
      <w:r w:rsidR="00534488" w:rsidRPr="00715DD7">
        <w:rPr>
          <w:rFonts w:ascii="Times New Roman" w:hAnsi="Times New Roman" w:cs="Times New Roman"/>
          <w:sz w:val="24"/>
          <w:szCs w:val="24"/>
        </w:rPr>
        <w:t>277/зп-18</w:t>
      </w:r>
      <w:r w:rsidR="00534488">
        <w:rPr>
          <w:rFonts w:ascii="Times New Roman" w:hAnsi="Times New Roman" w:cs="Times New Roman"/>
          <w:sz w:val="24"/>
          <w:szCs w:val="24"/>
        </w:rPr>
        <w:t xml:space="preserve"> </w:t>
      </w:r>
      <w:r w:rsidRPr="00201C9C">
        <w:rPr>
          <w:rFonts w:ascii="Times New Roman" w:hAnsi="Times New Roman" w:cs="Times New Roman"/>
          <w:sz w:val="24"/>
          <w:szCs w:val="24"/>
        </w:rPr>
        <w:t>визначено</w:t>
      </w:r>
      <w:r w:rsidRPr="00127B76">
        <w:rPr>
          <w:rFonts w:ascii="Times New Roman" w:hAnsi="Times New Roman" w:cs="Times New Roman"/>
          <w:sz w:val="24"/>
          <w:szCs w:val="24"/>
        </w:rPr>
        <w:t xml:space="preserve"> результати першого етапу кваліфікаційного оцінювання суддів на відповідність займаній посаді «Іспит» та </w:t>
      </w:r>
      <w:r>
        <w:rPr>
          <w:rFonts w:ascii="Times New Roman" w:hAnsi="Times New Roman" w:cs="Times New Roman"/>
          <w:sz w:val="24"/>
          <w:szCs w:val="24"/>
        </w:rPr>
        <w:t xml:space="preserve">вирішено питання </w:t>
      </w:r>
      <w:r w:rsidRPr="00127B76">
        <w:rPr>
          <w:rFonts w:ascii="Times New Roman" w:hAnsi="Times New Roman" w:cs="Times New Roman"/>
          <w:sz w:val="24"/>
          <w:szCs w:val="24"/>
        </w:rPr>
        <w:t>допуск</w:t>
      </w:r>
      <w:r>
        <w:rPr>
          <w:rFonts w:ascii="Times New Roman" w:hAnsi="Times New Roman" w:cs="Times New Roman"/>
          <w:sz w:val="24"/>
          <w:szCs w:val="24"/>
        </w:rPr>
        <w:t>у суддів</w:t>
      </w:r>
      <w:r w:rsidRPr="00127B76">
        <w:rPr>
          <w:rFonts w:ascii="Times New Roman" w:hAnsi="Times New Roman" w:cs="Times New Roman"/>
          <w:sz w:val="24"/>
          <w:szCs w:val="24"/>
        </w:rPr>
        <w:t xml:space="preserve"> до другого етапу кваліфікаційного оцінювання «Дослідження</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досьє</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 xml:space="preserve">та проведення співбесіди». Відповідно до </w:t>
      </w:r>
      <w:r>
        <w:rPr>
          <w:rFonts w:ascii="Times New Roman" w:hAnsi="Times New Roman" w:cs="Times New Roman"/>
          <w:sz w:val="24"/>
          <w:szCs w:val="24"/>
        </w:rPr>
        <w:t>ць</w:t>
      </w:r>
      <w:r w:rsidRPr="00127B76">
        <w:rPr>
          <w:rFonts w:ascii="Times New Roman" w:hAnsi="Times New Roman" w:cs="Times New Roman"/>
          <w:sz w:val="24"/>
          <w:szCs w:val="24"/>
        </w:rPr>
        <w:t xml:space="preserve">ого рішення </w:t>
      </w:r>
      <w:r w:rsidR="00B4717E" w:rsidRPr="00534488">
        <w:rPr>
          <w:rFonts w:ascii="Times New Roman" w:hAnsi="Times New Roman" w:cs="Times New Roman"/>
          <w:sz w:val="24"/>
          <w:szCs w:val="24"/>
        </w:rPr>
        <w:t>Макаренко Л.А</w:t>
      </w:r>
      <w:r w:rsidR="00B4717E">
        <w:rPr>
          <w:rFonts w:ascii="Times New Roman" w:hAnsi="Times New Roman" w:cs="Times New Roman"/>
          <w:sz w:val="24"/>
          <w:szCs w:val="24"/>
        </w:rPr>
        <w:t>.</w:t>
      </w:r>
      <w:r>
        <w:rPr>
          <w:rFonts w:ascii="Times New Roman" w:hAnsi="Times New Roman" w:cs="Times New Roman"/>
          <w:sz w:val="24"/>
          <w:szCs w:val="24"/>
        </w:rPr>
        <w:t xml:space="preserve"> </w:t>
      </w:r>
      <w:r w:rsidRPr="00127B76">
        <w:rPr>
          <w:rFonts w:ascii="Times New Roman" w:hAnsi="Times New Roman" w:cs="Times New Roman"/>
          <w:sz w:val="24"/>
          <w:szCs w:val="24"/>
        </w:rPr>
        <w:t>допущен</w:t>
      </w:r>
      <w:r>
        <w:rPr>
          <w:rFonts w:ascii="Times New Roman" w:hAnsi="Times New Roman" w:cs="Times New Roman"/>
          <w:sz w:val="24"/>
          <w:szCs w:val="24"/>
        </w:rPr>
        <w:t>о</w:t>
      </w:r>
      <w:r w:rsidRPr="00127B76">
        <w:rPr>
          <w:rFonts w:ascii="Times New Roman" w:hAnsi="Times New Roman" w:cs="Times New Roman"/>
          <w:sz w:val="24"/>
          <w:szCs w:val="24"/>
        </w:rPr>
        <w:t xml:space="preserve"> до другого етапу кваліфікаційного оцінювання на в</w:t>
      </w:r>
      <w:r>
        <w:rPr>
          <w:rFonts w:ascii="Times New Roman" w:hAnsi="Times New Roman" w:cs="Times New Roman"/>
          <w:sz w:val="24"/>
          <w:szCs w:val="24"/>
        </w:rPr>
        <w:t>ідповідність займаній посаді</w:t>
      </w:r>
      <w:r w:rsidRPr="00127B76">
        <w:rPr>
          <w:rFonts w:ascii="Times New Roman" w:hAnsi="Times New Roman" w:cs="Times New Roman"/>
          <w:sz w:val="24"/>
          <w:szCs w:val="24"/>
        </w:rPr>
        <w:t>.</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Pr>
          <w:rFonts w:ascii="Times New Roman" w:hAnsi="Times New Roman" w:cs="Times New Roman"/>
          <w:sz w:val="24"/>
          <w:szCs w:val="24"/>
        </w:rPr>
        <w:t> 1</w:t>
      </w:r>
      <w:r w:rsidRPr="00127B76">
        <w:rPr>
          <w:rFonts w:ascii="Times New Roman" w:hAnsi="Times New Roman" w:cs="Times New Roman"/>
          <w:sz w:val="24"/>
          <w:szCs w:val="24"/>
        </w:rPr>
        <w:t>6</w:t>
      </w:r>
      <w:r>
        <w:rPr>
          <w:rFonts w:ascii="Times New Roman" w:hAnsi="Times New Roman" w:cs="Times New Roman"/>
          <w:sz w:val="24"/>
          <w:szCs w:val="24"/>
        </w:rPr>
        <w:t> </w:t>
      </w:r>
      <w:r w:rsidRPr="00127B76">
        <w:rPr>
          <w:rFonts w:ascii="Times New Roman" w:hAnsi="Times New Roman" w:cs="Times New Roman"/>
          <w:sz w:val="24"/>
          <w:szCs w:val="24"/>
        </w:rPr>
        <w:t>жовтня 2019 року №</w:t>
      </w:r>
      <w:r>
        <w:rPr>
          <w:rFonts w:ascii="Times New Roman" w:hAnsi="Times New Roman" w:cs="Times New Roman"/>
          <w:sz w:val="24"/>
          <w:szCs w:val="24"/>
        </w:rPr>
        <w:t> </w:t>
      </w:r>
      <w:r w:rsidRPr="00127B76">
        <w:rPr>
          <w:rFonts w:ascii="Times New Roman" w:hAnsi="Times New Roman" w:cs="Times New Roman"/>
          <w:sz w:val="24"/>
          <w:szCs w:val="24"/>
        </w:rPr>
        <w:t xml:space="preserve">193-ІХ повноваження членів Вищої кваліфікаційної комісії </w:t>
      </w:r>
      <w:r w:rsidRPr="00127B76">
        <w:rPr>
          <w:rFonts w:ascii="Times New Roman" w:hAnsi="Times New Roman" w:cs="Times New Roman"/>
          <w:sz w:val="24"/>
          <w:szCs w:val="24"/>
        </w:rPr>
        <w:lastRenderedPageBreak/>
        <w:t>суддів України</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було</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припинено,</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 xml:space="preserve">що унеможливило завершення кваліфікаційного оцінювання </w:t>
      </w:r>
      <w:r>
        <w:rPr>
          <w:rFonts w:ascii="Times New Roman" w:hAnsi="Times New Roman" w:cs="Times New Roman"/>
          <w:sz w:val="24"/>
          <w:szCs w:val="24"/>
        </w:rPr>
        <w:t xml:space="preserve">суддів, зокрема </w:t>
      </w:r>
      <w:r w:rsidRPr="00127B76">
        <w:rPr>
          <w:rFonts w:ascii="Times New Roman" w:hAnsi="Times New Roman" w:cs="Times New Roman"/>
          <w:sz w:val="24"/>
          <w:szCs w:val="24"/>
        </w:rPr>
        <w:t xml:space="preserve">судді </w:t>
      </w:r>
      <w:r w:rsidR="00B4717E" w:rsidRPr="00B4717E">
        <w:rPr>
          <w:rFonts w:ascii="Times New Roman" w:hAnsi="Times New Roman" w:cs="Times New Roman"/>
          <w:sz w:val="24"/>
          <w:szCs w:val="24"/>
        </w:rPr>
        <w:t>Макаренко Л.А.</w:t>
      </w:r>
    </w:p>
    <w:p w:rsidR="00E518BF" w:rsidRPr="00127B76"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Pr="00127B76">
        <w:rPr>
          <w:rFonts w:ascii="Times New Roman" w:hAnsi="Times New Roman" w:cs="Times New Roman"/>
          <w:sz w:val="24"/>
          <w:szCs w:val="24"/>
        </w:rPr>
        <w:t>овноважний склад Вищої кваліфі</w:t>
      </w:r>
      <w:r>
        <w:rPr>
          <w:rFonts w:ascii="Times New Roman" w:hAnsi="Times New Roman" w:cs="Times New Roman"/>
          <w:sz w:val="24"/>
          <w:szCs w:val="24"/>
        </w:rPr>
        <w:t>каційної комісії суддів України сформовано</w:t>
      </w:r>
      <w:r w:rsidRPr="006B06D1">
        <w:rPr>
          <w:rFonts w:ascii="Times New Roman" w:hAnsi="Times New Roman" w:cs="Times New Roman"/>
          <w:sz w:val="24"/>
          <w:szCs w:val="24"/>
        </w:rPr>
        <w:t xml:space="preserve"> </w:t>
      </w:r>
      <w:r>
        <w:rPr>
          <w:rFonts w:ascii="Times New Roman" w:hAnsi="Times New Roman" w:cs="Times New Roman"/>
          <w:sz w:val="24"/>
          <w:szCs w:val="24"/>
        </w:rPr>
        <w:t>01</w:t>
      </w:r>
      <w:r w:rsidRPr="000E34AA">
        <w:rPr>
          <w:rFonts w:ascii="Times New Roman" w:hAnsi="Times New Roman" w:cs="Times New Roman"/>
          <w:sz w:val="24"/>
          <w:szCs w:val="24"/>
        </w:rPr>
        <w:t xml:space="preserve"> </w:t>
      </w:r>
      <w:r>
        <w:rPr>
          <w:rFonts w:ascii="Times New Roman" w:hAnsi="Times New Roman" w:cs="Times New Roman"/>
          <w:sz w:val="24"/>
          <w:szCs w:val="24"/>
        </w:rPr>
        <w:t xml:space="preserve"> червня 2023 року. </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 метою вирішення питання продовження процедур оцінювання, передбачених Законом України «Про судоустрій і статус суддів»</w:t>
      </w:r>
      <w:r>
        <w:rPr>
          <w:rFonts w:ascii="Times New Roman" w:hAnsi="Times New Roman" w:cs="Times New Roman"/>
          <w:sz w:val="24"/>
          <w:szCs w:val="24"/>
        </w:rPr>
        <w:t xml:space="preserve"> (далі – Закон)</w:t>
      </w:r>
      <w:r w:rsidRPr="00127B76">
        <w:rPr>
          <w:rFonts w:ascii="Times New Roman" w:hAnsi="Times New Roman" w:cs="Times New Roman"/>
          <w:sz w:val="24"/>
          <w:szCs w:val="24"/>
        </w:rPr>
        <w:t>,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20</w:t>
      </w:r>
      <w:r>
        <w:rPr>
          <w:rFonts w:ascii="Times New Roman" w:hAnsi="Times New Roman" w:cs="Times New Roman"/>
          <w:sz w:val="24"/>
          <w:szCs w:val="24"/>
        </w:rPr>
        <w:t> </w:t>
      </w:r>
      <w:r w:rsidRPr="00127B76">
        <w:rPr>
          <w:rFonts w:ascii="Times New Roman" w:hAnsi="Times New Roman" w:cs="Times New Roman"/>
          <w:sz w:val="24"/>
          <w:szCs w:val="24"/>
        </w:rPr>
        <w:t>липня</w:t>
      </w:r>
      <w:r w:rsidR="000E34AA">
        <w:rPr>
          <w:rFonts w:ascii="Times New Roman" w:hAnsi="Times New Roman" w:cs="Times New Roman"/>
          <w:sz w:val="24"/>
          <w:szCs w:val="24"/>
        </w:rPr>
        <w:t xml:space="preserve"> </w:t>
      </w:r>
      <w:r w:rsidRPr="00127B76">
        <w:rPr>
          <w:rFonts w:ascii="Times New Roman" w:hAnsi="Times New Roman" w:cs="Times New Roman"/>
          <w:sz w:val="24"/>
          <w:szCs w:val="24"/>
        </w:rPr>
        <w:t>2023 року №</w:t>
      </w:r>
      <w:r>
        <w:rPr>
          <w:rFonts w:ascii="Times New Roman" w:hAnsi="Times New Roman" w:cs="Times New Roman"/>
          <w:sz w:val="24"/>
          <w:szCs w:val="24"/>
        </w:rPr>
        <w:t> </w:t>
      </w:r>
      <w:r w:rsidRPr="00127B76">
        <w:rPr>
          <w:rFonts w:ascii="Times New Roman" w:hAnsi="Times New Roman" w:cs="Times New Roman"/>
          <w:sz w:val="24"/>
          <w:szCs w:val="24"/>
        </w:rPr>
        <w:t>34/зп-23 здійснено повторний автоматизований розподіл справ між членами Вищої кваліфікаційної комісії суддів України стосовно осіб, п’ятирічний строк призначення яких на посаду судді закінчився; осіб, призначених (обраних) на посаду судді та яких колегіями Вищої кваліфікаційної комісії суддів України визнано такими, що відповідають займаній посаді судді, проте відповідне питання винесено на розгляд Вищої кваліфікаційної комісії суддів України у пленарному складі через надходження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з</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протоколом</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 xml:space="preserve">повторного розподілу між членами Комісії </w:t>
      </w:r>
      <w:r w:rsidRPr="00715DD7">
        <w:rPr>
          <w:rFonts w:ascii="Times New Roman" w:hAnsi="Times New Roman" w:cs="Times New Roman"/>
          <w:sz w:val="24"/>
          <w:szCs w:val="24"/>
        </w:rPr>
        <w:t>від 2</w:t>
      </w:r>
      <w:r w:rsidR="00715DD7" w:rsidRPr="00715DD7">
        <w:rPr>
          <w:rFonts w:ascii="Times New Roman" w:hAnsi="Times New Roman" w:cs="Times New Roman"/>
          <w:sz w:val="24"/>
          <w:szCs w:val="24"/>
        </w:rPr>
        <w:t>6</w:t>
      </w:r>
      <w:r w:rsidRPr="00715DD7">
        <w:rPr>
          <w:rFonts w:ascii="Times New Roman" w:hAnsi="Times New Roman" w:cs="Times New Roman"/>
          <w:sz w:val="24"/>
          <w:szCs w:val="24"/>
        </w:rPr>
        <w:t xml:space="preserve"> липня 2023 року</w:t>
      </w:r>
      <w:r w:rsidRPr="00127B76">
        <w:rPr>
          <w:rFonts w:ascii="Times New Roman" w:hAnsi="Times New Roman" w:cs="Times New Roman"/>
          <w:sz w:val="24"/>
          <w:szCs w:val="24"/>
        </w:rPr>
        <w:t xml:space="preserve"> доповідачем у с</w:t>
      </w:r>
      <w:r>
        <w:rPr>
          <w:rFonts w:ascii="Times New Roman" w:hAnsi="Times New Roman" w:cs="Times New Roman"/>
          <w:sz w:val="24"/>
          <w:szCs w:val="24"/>
        </w:rPr>
        <w:t xml:space="preserve">праві визначено члена Комісії </w:t>
      </w:r>
      <w:proofErr w:type="spellStart"/>
      <w:r w:rsidRPr="00127B76">
        <w:rPr>
          <w:rFonts w:ascii="Times New Roman" w:hAnsi="Times New Roman" w:cs="Times New Roman"/>
          <w:sz w:val="24"/>
          <w:szCs w:val="24"/>
        </w:rPr>
        <w:t>Кобецьку</w:t>
      </w:r>
      <w:proofErr w:type="spellEnd"/>
      <w:r w:rsidRPr="00127B76">
        <w:rPr>
          <w:rFonts w:ascii="Times New Roman" w:hAnsi="Times New Roman" w:cs="Times New Roman"/>
          <w:sz w:val="24"/>
          <w:szCs w:val="24"/>
        </w:rPr>
        <w:t xml:space="preserve"> Н.Р.</w:t>
      </w:r>
    </w:p>
    <w:p w:rsidR="00E518BF" w:rsidRDefault="00715DD7"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огляду на викладене</w:t>
      </w:r>
      <w:r w:rsidR="002F2794">
        <w:rPr>
          <w:rFonts w:ascii="Times New Roman" w:hAnsi="Times New Roman" w:cs="Times New Roman"/>
          <w:sz w:val="24"/>
          <w:szCs w:val="24"/>
        </w:rPr>
        <w:t xml:space="preserve"> </w:t>
      </w:r>
      <w:r w:rsidR="00E518BF" w:rsidRPr="00127B76">
        <w:rPr>
          <w:rFonts w:ascii="Times New Roman" w:hAnsi="Times New Roman" w:cs="Times New Roman"/>
          <w:sz w:val="24"/>
          <w:szCs w:val="24"/>
        </w:rPr>
        <w:t>кваліфікаційн</w:t>
      </w:r>
      <w:r w:rsidR="00E518BF">
        <w:rPr>
          <w:rFonts w:ascii="Times New Roman" w:hAnsi="Times New Roman" w:cs="Times New Roman"/>
          <w:sz w:val="24"/>
          <w:szCs w:val="24"/>
        </w:rPr>
        <w:t>е</w:t>
      </w:r>
      <w:r w:rsidR="00E518BF" w:rsidRPr="00127B76">
        <w:rPr>
          <w:rFonts w:ascii="Times New Roman" w:hAnsi="Times New Roman" w:cs="Times New Roman"/>
          <w:sz w:val="24"/>
          <w:szCs w:val="24"/>
        </w:rPr>
        <w:t xml:space="preserve"> оцінювання судді </w:t>
      </w:r>
      <w:r w:rsidR="00B4717E" w:rsidRPr="00B4717E">
        <w:rPr>
          <w:rFonts w:ascii="Times New Roman" w:hAnsi="Times New Roman" w:cs="Times New Roman"/>
          <w:sz w:val="24"/>
          <w:szCs w:val="24"/>
        </w:rPr>
        <w:t>Макаренко Л.А.</w:t>
      </w:r>
      <w:r w:rsidR="00B4717E">
        <w:rPr>
          <w:rFonts w:ascii="Times New Roman" w:hAnsi="Times New Roman" w:cs="Times New Roman"/>
          <w:sz w:val="24"/>
          <w:szCs w:val="24"/>
        </w:rPr>
        <w:t xml:space="preserve"> </w:t>
      </w:r>
      <w:r w:rsidR="00E518BF">
        <w:rPr>
          <w:rFonts w:ascii="Times New Roman" w:hAnsi="Times New Roman" w:cs="Times New Roman"/>
          <w:sz w:val="24"/>
          <w:szCs w:val="24"/>
        </w:rPr>
        <w:t>продовжено</w:t>
      </w:r>
      <w:r w:rsidR="002F2794">
        <w:rPr>
          <w:rFonts w:ascii="Times New Roman" w:hAnsi="Times New Roman" w:cs="Times New Roman"/>
          <w:sz w:val="24"/>
          <w:szCs w:val="24"/>
        </w:rPr>
        <w:t xml:space="preserve"> з етапу «Д</w:t>
      </w:r>
      <w:r w:rsidR="00E518BF" w:rsidRPr="00127B76">
        <w:rPr>
          <w:rFonts w:ascii="Times New Roman" w:hAnsi="Times New Roman" w:cs="Times New Roman"/>
          <w:sz w:val="24"/>
          <w:szCs w:val="24"/>
        </w:rPr>
        <w:t xml:space="preserve">ослідження </w:t>
      </w:r>
      <w:r w:rsidR="00E518BF">
        <w:rPr>
          <w:rFonts w:ascii="Times New Roman" w:hAnsi="Times New Roman" w:cs="Times New Roman"/>
          <w:sz w:val="24"/>
          <w:szCs w:val="24"/>
        </w:rPr>
        <w:t>досьє та проведення співбесіди</w:t>
      </w:r>
      <w:r w:rsidR="002F2794">
        <w:rPr>
          <w:rFonts w:ascii="Times New Roman" w:hAnsi="Times New Roman" w:cs="Times New Roman"/>
          <w:sz w:val="24"/>
          <w:szCs w:val="24"/>
        </w:rPr>
        <w:t>»</w:t>
      </w:r>
      <w:r w:rsidR="00E518BF">
        <w:rPr>
          <w:rFonts w:ascii="Times New Roman" w:hAnsi="Times New Roman" w:cs="Times New Roman"/>
          <w:sz w:val="24"/>
          <w:szCs w:val="24"/>
        </w:rPr>
        <w:t>.</w:t>
      </w:r>
    </w:p>
    <w:p w:rsidR="00715DD7" w:rsidRDefault="00715DD7"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перше засідання К</w:t>
      </w:r>
      <w:r w:rsidR="002F5BA4">
        <w:rPr>
          <w:rFonts w:ascii="Times New Roman" w:hAnsi="Times New Roman" w:cs="Times New Roman"/>
          <w:sz w:val="24"/>
          <w:szCs w:val="24"/>
        </w:rPr>
        <w:t>омісії, призначен</w:t>
      </w:r>
      <w:r w:rsidR="00EA1790">
        <w:rPr>
          <w:rFonts w:ascii="Times New Roman" w:hAnsi="Times New Roman" w:cs="Times New Roman"/>
          <w:sz w:val="24"/>
          <w:szCs w:val="24"/>
        </w:rPr>
        <w:t>е</w:t>
      </w:r>
      <w:r w:rsidR="002F5BA4">
        <w:rPr>
          <w:rFonts w:ascii="Times New Roman" w:hAnsi="Times New Roman" w:cs="Times New Roman"/>
          <w:sz w:val="24"/>
          <w:szCs w:val="24"/>
        </w:rPr>
        <w:t xml:space="preserve"> на 13</w:t>
      </w:r>
      <w:r>
        <w:rPr>
          <w:rFonts w:ascii="Times New Roman" w:hAnsi="Times New Roman" w:cs="Times New Roman"/>
          <w:sz w:val="24"/>
          <w:szCs w:val="24"/>
        </w:rPr>
        <w:t xml:space="preserve"> листопада 2023 року, суддя </w:t>
      </w:r>
      <w:r w:rsidRPr="00B4717E">
        <w:rPr>
          <w:rFonts w:ascii="Times New Roman" w:hAnsi="Times New Roman" w:cs="Times New Roman"/>
          <w:sz w:val="24"/>
          <w:szCs w:val="24"/>
        </w:rPr>
        <w:t>Макаренко</w:t>
      </w:r>
      <w:r w:rsidR="002F5BA4">
        <w:rPr>
          <w:rFonts w:ascii="Times New Roman" w:hAnsi="Times New Roman" w:cs="Times New Roman"/>
          <w:sz w:val="24"/>
          <w:szCs w:val="24"/>
        </w:rPr>
        <w:t> </w:t>
      </w:r>
      <w:r w:rsidRPr="00B4717E">
        <w:rPr>
          <w:rFonts w:ascii="Times New Roman" w:hAnsi="Times New Roman" w:cs="Times New Roman"/>
          <w:sz w:val="24"/>
          <w:szCs w:val="24"/>
        </w:rPr>
        <w:t>Л.А.</w:t>
      </w:r>
      <w:r>
        <w:rPr>
          <w:rFonts w:ascii="Times New Roman" w:hAnsi="Times New Roman" w:cs="Times New Roman"/>
          <w:sz w:val="24"/>
          <w:szCs w:val="24"/>
        </w:rPr>
        <w:t xml:space="preserve"> </w:t>
      </w:r>
      <w:r w:rsidR="002F5BA4">
        <w:rPr>
          <w:rFonts w:ascii="Times New Roman" w:hAnsi="Times New Roman" w:cs="Times New Roman"/>
          <w:sz w:val="24"/>
          <w:szCs w:val="24"/>
        </w:rPr>
        <w:t>не з’явилась з поважн</w:t>
      </w:r>
      <w:r w:rsidR="002F2794">
        <w:rPr>
          <w:rFonts w:ascii="Times New Roman" w:hAnsi="Times New Roman" w:cs="Times New Roman"/>
          <w:sz w:val="24"/>
          <w:szCs w:val="24"/>
        </w:rPr>
        <w:t>ої</w:t>
      </w:r>
      <w:r w:rsidR="002F5BA4">
        <w:rPr>
          <w:rFonts w:ascii="Times New Roman" w:hAnsi="Times New Roman" w:cs="Times New Roman"/>
          <w:sz w:val="24"/>
          <w:szCs w:val="24"/>
        </w:rPr>
        <w:t xml:space="preserve"> причин</w:t>
      </w:r>
      <w:r w:rsidR="002F2794">
        <w:rPr>
          <w:rFonts w:ascii="Times New Roman" w:hAnsi="Times New Roman" w:cs="Times New Roman"/>
          <w:sz w:val="24"/>
          <w:szCs w:val="24"/>
        </w:rPr>
        <w:t>и –</w:t>
      </w:r>
      <w:r w:rsidR="002F5BA4" w:rsidRPr="002F5BA4">
        <w:rPr>
          <w:rFonts w:ascii="Times New Roman" w:hAnsi="Times New Roman" w:cs="Times New Roman"/>
          <w:sz w:val="24"/>
          <w:szCs w:val="24"/>
        </w:rPr>
        <w:t xml:space="preserve"> перебування на лікарняному, що підтверджено поданим до Комісії </w:t>
      </w:r>
      <w:r w:rsidR="002F5BA4">
        <w:rPr>
          <w:rFonts w:ascii="Times New Roman" w:hAnsi="Times New Roman" w:cs="Times New Roman"/>
          <w:sz w:val="24"/>
          <w:szCs w:val="24"/>
        </w:rPr>
        <w:t xml:space="preserve">витягом з листка непрацездатності </w:t>
      </w:r>
      <w:r w:rsidR="002F5BA4" w:rsidRPr="002F5BA4">
        <w:rPr>
          <w:rFonts w:ascii="Times New Roman" w:hAnsi="Times New Roman" w:cs="Times New Roman"/>
          <w:sz w:val="24"/>
          <w:szCs w:val="24"/>
        </w:rPr>
        <w:t xml:space="preserve">від </w:t>
      </w:r>
      <w:r w:rsidR="002F5BA4">
        <w:rPr>
          <w:rFonts w:ascii="Times New Roman" w:hAnsi="Times New Roman" w:cs="Times New Roman"/>
          <w:sz w:val="24"/>
          <w:szCs w:val="24"/>
        </w:rPr>
        <w:t>11</w:t>
      </w:r>
      <w:r w:rsidR="002F5BA4" w:rsidRPr="002F5BA4">
        <w:rPr>
          <w:rFonts w:ascii="Times New Roman" w:hAnsi="Times New Roman" w:cs="Times New Roman"/>
          <w:sz w:val="24"/>
          <w:szCs w:val="24"/>
        </w:rPr>
        <w:t xml:space="preserve"> листопада 2023</w:t>
      </w:r>
      <w:r w:rsidR="002F2794">
        <w:rPr>
          <w:rFonts w:ascii="Times New Roman" w:hAnsi="Times New Roman" w:cs="Times New Roman"/>
          <w:sz w:val="24"/>
          <w:szCs w:val="24"/>
        </w:rPr>
        <w:t> </w:t>
      </w:r>
      <w:r w:rsidR="002F5BA4" w:rsidRPr="002F5BA4">
        <w:rPr>
          <w:rFonts w:ascii="Times New Roman" w:hAnsi="Times New Roman" w:cs="Times New Roman"/>
          <w:sz w:val="24"/>
          <w:szCs w:val="24"/>
        </w:rPr>
        <w:t>року.</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Комісією </w:t>
      </w:r>
      <w:r w:rsidR="002F5BA4">
        <w:rPr>
          <w:rFonts w:ascii="Times New Roman" w:hAnsi="Times New Roman" w:cs="Times New Roman"/>
          <w:sz w:val="24"/>
          <w:szCs w:val="24"/>
        </w:rPr>
        <w:t>05</w:t>
      </w:r>
      <w:r w:rsidRPr="00127B76">
        <w:rPr>
          <w:rFonts w:ascii="Times New Roman" w:hAnsi="Times New Roman" w:cs="Times New Roman"/>
          <w:sz w:val="24"/>
          <w:szCs w:val="24"/>
        </w:rPr>
        <w:t xml:space="preserve"> </w:t>
      </w:r>
      <w:r w:rsidR="002F5BA4">
        <w:rPr>
          <w:rFonts w:ascii="Times New Roman" w:hAnsi="Times New Roman" w:cs="Times New Roman"/>
          <w:sz w:val="24"/>
          <w:szCs w:val="24"/>
        </w:rPr>
        <w:t>лютого</w:t>
      </w:r>
      <w:r w:rsidRPr="00127B76">
        <w:rPr>
          <w:rFonts w:ascii="Times New Roman" w:hAnsi="Times New Roman" w:cs="Times New Roman"/>
          <w:sz w:val="24"/>
          <w:szCs w:val="24"/>
        </w:rPr>
        <w:t xml:space="preserve"> 202</w:t>
      </w:r>
      <w:r w:rsidR="00B4717E">
        <w:rPr>
          <w:rFonts w:ascii="Times New Roman" w:hAnsi="Times New Roman" w:cs="Times New Roman"/>
          <w:sz w:val="24"/>
          <w:szCs w:val="24"/>
        </w:rPr>
        <w:t>4</w:t>
      </w:r>
      <w:r w:rsidRPr="00127B76">
        <w:rPr>
          <w:rFonts w:ascii="Times New Roman" w:hAnsi="Times New Roman" w:cs="Times New Roman"/>
          <w:sz w:val="24"/>
          <w:szCs w:val="24"/>
        </w:rPr>
        <w:t xml:space="preserve"> року проведено співбесіду з </w:t>
      </w:r>
      <w:r w:rsidR="00B4717E" w:rsidRPr="00B4717E">
        <w:rPr>
          <w:rFonts w:ascii="Times New Roman" w:hAnsi="Times New Roman" w:cs="Times New Roman"/>
          <w:sz w:val="24"/>
          <w:szCs w:val="24"/>
        </w:rPr>
        <w:t>Макаренко Л.А.</w:t>
      </w:r>
    </w:p>
    <w:p w:rsidR="00E518BF" w:rsidRPr="00127B76" w:rsidRDefault="00E518BF" w:rsidP="00E518BF">
      <w:pPr>
        <w:shd w:val="clear" w:color="auto" w:fill="FFFFFF"/>
        <w:spacing w:after="0" w:line="240" w:lineRule="auto"/>
        <w:ind w:firstLine="709"/>
        <w:jc w:val="both"/>
        <w:rPr>
          <w:rFonts w:ascii="Times New Roman" w:hAnsi="Times New Roman" w:cs="Times New Roman"/>
          <w:b/>
          <w:color w:val="000000" w:themeColor="text1"/>
          <w:sz w:val="24"/>
          <w:szCs w:val="24"/>
        </w:rPr>
      </w:pPr>
      <w:r w:rsidRPr="00127B76">
        <w:rPr>
          <w:rFonts w:ascii="Times New Roman" w:hAnsi="Times New Roman" w:cs="Times New Roman"/>
          <w:b/>
          <w:bCs/>
          <w:color w:val="000000" w:themeColor="text1"/>
          <w:sz w:val="24"/>
          <w:szCs w:val="24"/>
        </w:rPr>
        <w:t>Джерела права та їх застосування.</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Виявлення</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за</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результатами</w:t>
      </w:r>
      <w:r w:rsidRPr="000E34AA">
        <w:rPr>
          <w:rFonts w:ascii="Times New Roman" w:hAnsi="Times New Roman" w:cs="Times New Roman"/>
          <w:sz w:val="16"/>
          <w:szCs w:val="16"/>
        </w:rPr>
        <w:t xml:space="preserve"> </w:t>
      </w:r>
      <w:r w:rsidRPr="00127B76">
        <w:rPr>
          <w:rFonts w:ascii="Times New Roman" w:hAnsi="Times New Roman" w:cs="Times New Roman"/>
          <w:sz w:val="24"/>
          <w:szCs w:val="24"/>
        </w:rPr>
        <w:t>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2F5BA4" w:rsidRPr="002F5BA4" w:rsidRDefault="002F2794" w:rsidP="002F5BA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w:t>
      </w:r>
      <w:r w:rsidR="002F5BA4" w:rsidRPr="002F5BA4">
        <w:rPr>
          <w:rFonts w:ascii="Times New Roman" w:hAnsi="Times New Roman" w:cs="Times New Roman"/>
          <w:sz w:val="24"/>
          <w:szCs w:val="24"/>
        </w:rPr>
        <w:t>ункт</w:t>
      </w:r>
      <w:r>
        <w:rPr>
          <w:rFonts w:ascii="Times New Roman" w:hAnsi="Times New Roman" w:cs="Times New Roman"/>
          <w:sz w:val="24"/>
          <w:szCs w:val="24"/>
        </w:rPr>
        <w:t>ом</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20</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розділу</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XII</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«Прикінцеві</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та</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перехідні</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положення» Закону (у редакції Закону України «Про внесення змін до Закону України «Про судоустрій і статус суддів» та деяких законодавчих</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актів</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України</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щодо удосконалення процедур суддівської кар’єри» від 09 грудня 2023 року №</w:t>
      </w:r>
      <w:r w:rsidR="002F5BA4">
        <w:rPr>
          <w:rFonts w:ascii="Times New Roman" w:hAnsi="Times New Roman" w:cs="Times New Roman"/>
          <w:sz w:val="24"/>
          <w:szCs w:val="24"/>
        </w:rPr>
        <w:t> </w:t>
      </w:r>
      <w:r w:rsidR="002F5BA4" w:rsidRPr="002F5BA4">
        <w:rPr>
          <w:rFonts w:ascii="Times New Roman" w:hAnsi="Times New Roman" w:cs="Times New Roman"/>
          <w:sz w:val="24"/>
          <w:szCs w:val="24"/>
        </w:rPr>
        <w:t xml:space="preserve">3511-IX </w:t>
      </w:r>
      <w:r w:rsidR="002F5BA4" w:rsidRPr="002F2794">
        <w:rPr>
          <w:rFonts w:ascii="Times New Roman" w:hAnsi="Times New Roman" w:cs="Times New Roman"/>
          <w:b/>
          <w:sz w:val="24"/>
          <w:szCs w:val="24"/>
        </w:rPr>
        <w:t>(далі – Закон №</w:t>
      </w:r>
      <w:r w:rsidRPr="002F2794">
        <w:rPr>
          <w:rFonts w:ascii="Times New Roman" w:hAnsi="Times New Roman" w:cs="Times New Roman"/>
          <w:b/>
          <w:sz w:val="24"/>
          <w:szCs w:val="24"/>
        </w:rPr>
        <w:t> </w:t>
      </w:r>
      <w:r w:rsidR="002F5BA4" w:rsidRPr="002F2794">
        <w:rPr>
          <w:rFonts w:ascii="Times New Roman" w:hAnsi="Times New Roman" w:cs="Times New Roman"/>
          <w:b/>
          <w:sz w:val="24"/>
          <w:szCs w:val="24"/>
        </w:rPr>
        <w:t>3511-IX</w:t>
      </w:r>
      <w:r w:rsidR="002F5BA4" w:rsidRPr="002F5BA4">
        <w:rPr>
          <w:rFonts w:ascii="Times New Roman" w:hAnsi="Times New Roman" w:cs="Times New Roman"/>
          <w:sz w:val="24"/>
          <w:szCs w:val="24"/>
        </w:rPr>
        <w:t>)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цим</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Законом,</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за</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правилами,</w:t>
      </w:r>
      <w:r w:rsidR="002F5BA4" w:rsidRPr="000E34AA">
        <w:rPr>
          <w:rFonts w:ascii="Times New Roman" w:hAnsi="Times New Roman" w:cs="Times New Roman"/>
          <w:sz w:val="16"/>
          <w:szCs w:val="16"/>
        </w:rPr>
        <w:t xml:space="preserve"> </w:t>
      </w:r>
      <w:r w:rsidR="002F5BA4" w:rsidRPr="002F5BA4">
        <w:rPr>
          <w:rFonts w:ascii="Times New Roman" w:hAnsi="Times New Roman" w:cs="Times New Roman"/>
          <w:sz w:val="24"/>
          <w:szCs w:val="24"/>
        </w:rPr>
        <w:t>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2F5BA4" w:rsidRPr="002F5BA4" w:rsidRDefault="002F5BA4" w:rsidP="002F5BA4">
      <w:pPr>
        <w:spacing w:after="0" w:line="240" w:lineRule="auto"/>
        <w:ind w:firstLine="709"/>
        <w:jc w:val="both"/>
        <w:rPr>
          <w:rFonts w:ascii="Times New Roman" w:hAnsi="Times New Roman" w:cs="Times New Roman"/>
          <w:sz w:val="24"/>
          <w:szCs w:val="24"/>
        </w:rPr>
      </w:pPr>
      <w:r w:rsidRPr="002F5BA4">
        <w:rPr>
          <w:rFonts w:ascii="Times New Roman" w:hAnsi="Times New Roman" w:cs="Times New Roman"/>
          <w:sz w:val="24"/>
          <w:szCs w:val="24"/>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2F5BA4">
        <w:rPr>
          <w:rFonts w:ascii="Times New Roman" w:hAnsi="Times New Roman" w:cs="Times New Roman"/>
          <w:sz w:val="24"/>
          <w:szCs w:val="24"/>
        </w:rPr>
        <w:t>непідтвердження</w:t>
      </w:r>
      <w:proofErr w:type="spellEnd"/>
      <w:r w:rsidRPr="002F5BA4">
        <w:rPr>
          <w:rFonts w:ascii="Times New Roman" w:hAnsi="Times New Roman" w:cs="Times New Roman"/>
          <w:sz w:val="24"/>
          <w:szCs w:val="24"/>
        </w:rPr>
        <w:t xml:space="preserve"> здатності судді (кандидата на посаду судді) здійснювати правосуддя у відповідному суді.</w:t>
      </w:r>
    </w:p>
    <w:p w:rsidR="002F5BA4" w:rsidRDefault="002F5BA4" w:rsidP="002F5BA4">
      <w:pPr>
        <w:spacing w:after="0" w:line="240" w:lineRule="auto"/>
        <w:ind w:firstLine="709"/>
        <w:jc w:val="both"/>
        <w:rPr>
          <w:rFonts w:ascii="Times New Roman" w:hAnsi="Times New Roman" w:cs="Times New Roman"/>
          <w:sz w:val="24"/>
          <w:szCs w:val="24"/>
        </w:rPr>
      </w:pPr>
      <w:r w:rsidRPr="002F5BA4">
        <w:rPr>
          <w:rFonts w:ascii="Times New Roman" w:hAnsi="Times New Roman" w:cs="Times New Roman"/>
          <w:sz w:val="24"/>
          <w:szCs w:val="24"/>
        </w:rPr>
        <w:t>Виявлення</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за</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результатами</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такого</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оцінювання</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 xml:space="preserve">невідповідності судді займаній посаді за критеріями компетентності, професійної етики або доброчесності чи відмова судді від </w:t>
      </w:r>
      <w:r w:rsidRPr="002F5BA4">
        <w:rPr>
          <w:rFonts w:ascii="Times New Roman" w:hAnsi="Times New Roman" w:cs="Times New Roman"/>
          <w:sz w:val="24"/>
          <w:szCs w:val="24"/>
        </w:rPr>
        <w:lastRenderedPageBreak/>
        <w:t>такого оцінювання</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є</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підставою</w:t>
      </w:r>
      <w:r w:rsidRPr="000E34AA">
        <w:rPr>
          <w:rFonts w:ascii="Times New Roman" w:hAnsi="Times New Roman" w:cs="Times New Roman"/>
          <w:sz w:val="16"/>
          <w:szCs w:val="16"/>
        </w:rPr>
        <w:t xml:space="preserve"> </w:t>
      </w:r>
      <w:r w:rsidRPr="002F5BA4">
        <w:rPr>
          <w:rFonts w:ascii="Times New Roman" w:hAnsi="Times New Roman" w:cs="Times New Roman"/>
          <w:sz w:val="24"/>
          <w:szCs w:val="24"/>
        </w:rPr>
        <w:t>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2F5BA4" w:rsidRPr="00974C53" w:rsidRDefault="002F5BA4" w:rsidP="002F5BA4">
      <w:pPr>
        <w:spacing w:after="0" w:line="240" w:lineRule="auto"/>
        <w:ind w:firstLine="709"/>
        <w:jc w:val="both"/>
        <w:rPr>
          <w:rFonts w:ascii="Times New Roman" w:hAnsi="Times New Roman" w:cs="Times New Roman"/>
          <w:sz w:val="24"/>
          <w:szCs w:val="24"/>
        </w:rPr>
      </w:pPr>
      <w:r w:rsidRPr="00974C53">
        <w:rPr>
          <w:rFonts w:ascii="Times New Roman" w:hAnsi="Times New Roman" w:cs="Times New Roman"/>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518BF" w:rsidRPr="00127B76" w:rsidRDefault="00E518BF" w:rsidP="002F5BA4">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Відповідно до пунктів 1, 2 глави 6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w:t>
      </w:r>
      <w:r>
        <w:rPr>
          <w:rFonts w:ascii="Times New Roman" w:hAnsi="Times New Roman" w:cs="Times New Roman"/>
          <w:sz w:val="24"/>
          <w:szCs w:val="24"/>
        </w:rPr>
        <w:t> </w:t>
      </w:r>
      <w:r w:rsidRPr="00127B76">
        <w:rPr>
          <w:rFonts w:ascii="Times New Roman" w:hAnsi="Times New Roman" w:cs="Times New Roman"/>
          <w:sz w:val="24"/>
          <w:szCs w:val="24"/>
        </w:rPr>
        <w:t>03</w:t>
      </w:r>
      <w:r>
        <w:rPr>
          <w:rFonts w:ascii="Times New Roman" w:hAnsi="Times New Roman" w:cs="Times New Roman"/>
          <w:sz w:val="24"/>
          <w:szCs w:val="24"/>
        </w:rPr>
        <w:t> </w:t>
      </w:r>
      <w:r w:rsidRPr="00127B76">
        <w:rPr>
          <w:rFonts w:ascii="Times New Roman" w:hAnsi="Times New Roman" w:cs="Times New Roman"/>
          <w:sz w:val="24"/>
          <w:szCs w:val="24"/>
        </w:rPr>
        <w:t>листопада</w:t>
      </w:r>
      <w:r w:rsidR="00BC14E5">
        <w:rPr>
          <w:rFonts w:ascii="Times New Roman" w:hAnsi="Times New Roman" w:cs="Times New Roman"/>
          <w:sz w:val="24"/>
          <w:szCs w:val="24"/>
        </w:rPr>
        <w:t> </w:t>
      </w:r>
      <w:r w:rsidRPr="00127B76">
        <w:rPr>
          <w:rFonts w:ascii="Times New Roman" w:hAnsi="Times New Roman" w:cs="Times New Roman"/>
          <w:sz w:val="24"/>
          <w:szCs w:val="24"/>
        </w:rPr>
        <w:t>2016</w:t>
      </w:r>
      <w:r>
        <w:rPr>
          <w:rFonts w:ascii="Times New Roman" w:hAnsi="Times New Roman" w:cs="Times New Roman"/>
          <w:sz w:val="24"/>
          <w:szCs w:val="24"/>
        </w:rPr>
        <w:t xml:space="preserve">  </w:t>
      </w:r>
      <w:r w:rsidRPr="00127B76">
        <w:rPr>
          <w:rFonts w:ascii="Times New Roman" w:hAnsi="Times New Roman" w:cs="Times New Roman"/>
          <w:sz w:val="24"/>
          <w:szCs w:val="24"/>
        </w:rPr>
        <w:t>року №</w:t>
      </w:r>
      <w:r>
        <w:rPr>
          <w:rFonts w:ascii="Times New Roman" w:hAnsi="Times New Roman" w:cs="Times New Roman"/>
          <w:sz w:val="24"/>
          <w:szCs w:val="24"/>
        </w:rPr>
        <w:t> </w:t>
      </w:r>
      <w:r w:rsidRPr="00127B76">
        <w:rPr>
          <w:rFonts w:ascii="Times New Roman" w:hAnsi="Times New Roman" w:cs="Times New Roman"/>
          <w:sz w:val="24"/>
          <w:szCs w:val="24"/>
        </w:rPr>
        <w:t>143/зп-16 (у редакції рішення Ко</w:t>
      </w:r>
      <w:r>
        <w:rPr>
          <w:rFonts w:ascii="Times New Roman" w:hAnsi="Times New Roman" w:cs="Times New Roman"/>
          <w:sz w:val="24"/>
          <w:szCs w:val="24"/>
        </w:rPr>
        <w:t>місії від 13 лютого 2018 року №</w:t>
      </w:r>
      <w:r>
        <w:rPr>
          <w:rFonts w:ascii="Times New Roman" w:hAnsi="Times New Roman" w:cs="Times New Roman"/>
          <w:sz w:val="24"/>
          <w:szCs w:val="24"/>
          <w:lang w:val="en-US"/>
        </w:rPr>
        <w:t> </w:t>
      </w:r>
      <w:r w:rsidRPr="00127B76">
        <w:rPr>
          <w:rFonts w:ascii="Times New Roman" w:hAnsi="Times New Roman" w:cs="Times New Roman"/>
          <w:sz w:val="24"/>
          <w:szCs w:val="24"/>
        </w:rPr>
        <w:t>20/зп-18)</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(далі</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Положення),</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у сукупності.</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Згідно </w:t>
      </w:r>
      <w:r>
        <w:rPr>
          <w:rFonts w:ascii="Times New Roman" w:hAnsi="Times New Roman" w:cs="Times New Roman"/>
          <w:sz w:val="24"/>
          <w:szCs w:val="24"/>
        </w:rPr>
        <w:t xml:space="preserve">з пунктом </w:t>
      </w:r>
      <w:r w:rsidRPr="00127B76">
        <w:rPr>
          <w:rFonts w:ascii="Times New Roman" w:hAnsi="Times New Roman" w:cs="Times New Roman"/>
          <w:sz w:val="24"/>
          <w:szCs w:val="24"/>
        </w:rPr>
        <w:t>1 глави 1 розділу ІІ Положення критеріями кваліфікаційного оцінювання є:</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1) компетентність (пр</w:t>
      </w:r>
      <w:r>
        <w:rPr>
          <w:rFonts w:ascii="Times New Roman" w:hAnsi="Times New Roman" w:cs="Times New Roman"/>
          <w:sz w:val="24"/>
          <w:szCs w:val="24"/>
        </w:rPr>
        <w:t>офесійна, особиста, соціальна);</w:t>
      </w:r>
    </w:p>
    <w:p w:rsidR="00E518BF" w:rsidRPr="00127B76"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 професійна етика;</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3) доброчесність.</w:t>
      </w:r>
    </w:p>
    <w:p w:rsidR="00E518BF" w:rsidRPr="00127B76"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Приписами</w:t>
      </w:r>
      <w:r w:rsidRPr="00127B76">
        <w:rPr>
          <w:rFonts w:ascii="Times New Roman" w:hAnsi="Times New Roman" w:cs="Times New Roman"/>
          <w:sz w:val="24"/>
          <w:szCs w:val="24"/>
        </w:rPr>
        <w:t xml:space="preserve"> пункту 5 глави 6 розділу II Положення </w:t>
      </w:r>
      <w:r>
        <w:rPr>
          <w:rFonts w:ascii="Times New Roman" w:hAnsi="Times New Roman" w:cs="Times New Roman"/>
          <w:sz w:val="24"/>
          <w:szCs w:val="24"/>
        </w:rPr>
        <w:t>передбачено</w:t>
      </w:r>
      <w:r w:rsidRPr="00127B76">
        <w:rPr>
          <w:rFonts w:ascii="Times New Roman" w:hAnsi="Times New Roman" w:cs="Times New Roman"/>
          <w:sz w:val="24"/>
          <w:szCs w:val="24"/>
        </w:rPr>
        <w:t xml:space="preserve">, що максимально можливий бал за критеріями компетентності (професійної, особистої, соціальної) </w:t>
      </w:r>
      <w:r>
        <w:rPr>
          <w:rFonts w:ascii="Times New Roman" w:hAnsi="Times New Roman" w:cs="Times New Roman"/>
          <w:sz w:val="24"/>
          <w:szCs w:val="24"/>
        </w:rPr>
        <w:t>становить</w:t>
      </w:r>
      <w:r w:rsidRPr="00127B76">
        <w:rPr>
          <w:rFonts w:ascii="Times New Roman" w:hAnsi="Times New Roman" w:cs="Times New Roman"/>
          <w:sz w:val="24"/>
          <w:szCs w:val="24"/>
        </w:rPr>
        <w:t xml:space="preserve"> 500</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балів,</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 xml:space="preserve">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всіх критеріїв </w:t>
      </w:r>
      <w:r>
        <w:rPr>
          <w:rFonts w:ascii="Times New Roman" w:hAnsi="Times New Roman" w:cs="Times New Roman"/>
          <w:sz w:val="24"/>
          <w:szCs w:val="24"/>
        </w:rPr>
        <w:t xml:space="preserve">становить </w:t>
      </w:r>
      <w:r w:rsidRPr="00127B76">
        <w:rPr>
          <w:rFonts w:ascii="Times New Roman" w:hAnsi="Times New Roman" w:cs="Times New Roman"/>
          <w:sz w:val="24"/>
          <w:szCs w:val="24"/>
        </w:rPr>
        <w:t>1</w:t>
      </w:r>
      <w:r>
        <w:rPr>
          <w:rFonts w:ascii="Times New Roman" w:hAnsi="Times New Roman" w:cs="Times New Roman"/>
          <w:sz w:val="24"/>
          <w:szCs w:val="24"/>
        </w:rPr>
        <w:t xml:space="preserve"> </w:t>
      </w:r>
      <w:r w:rsidRPr="00127B76">
        <w:rPr>
          <w:rFonts w:ascii="Times New Roman" w:hAnsi="Times New Roman" w:cs="Times New Roman"/>
          <w:sz w:val="24"/>
          <w:szCs w:val="24"/>
        </w:rPr>
        <w:t>000 балів.</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змістом підпункту 5.1 пункту 5 глави 6 розділу ІІ Положення критерії компетентності</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оцінюються</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так:</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професійна</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компетентність (за показникам</w:t>
      </w:r>
      <w:r>
        <w:rPr>
          <w:rFonts w:ascii="Times New Roman" w:hAnsi="Times New Roman" w:cs="Times New Roman"/>
          <w:sz w:val="24"/>
          <w:szCs w:val="24"/>
        </w:rPr>
        <w:t xml:space="preserve">и, отриманими під час іспиту) – </w:t>
      </w:r>
      <w:r w:rsidRPr="00127B76">
        <w:rPr>
          <w:rFonts w:ascii="Times New Roman" w:hAnsi="Times New Roman" w:cs="Times New Roman"/>
          <w:sz w:val="24"/>
          <w:szCs w:val="24"/>
        </w:rPr>
        <w:t>300 балів, з яки</w:t>
      </w:r>
      <w:r>
        <w:rPr>
          <w:rFonts w:ascii="Times New Roman" w:hAnsi="Times New Roman" w:cs="Times New Roman"/>
          <w:sz w:val="24"/>
          <w:szCs w:val="24"/>
        </w:rPr>
        <w:t xml:space="preserve">х: рівень знань у сфері права – </w:t>
      </w:r>
      <w:r w:rsidRPr="00127B76">
        <w:rPr>
          <w:rFonts w:ascii="Times New Roman" w:hAnsi="Times New Roman" w:cs="Times New Roman"/>
          <w:sz w:val="24"/>
          <w:szCs w:val="24"/>
        </w:rPr>
        <w:t>90 балів (підпункт 5.1.1.1); рівень практичних</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навичок</w:t>
      </w:r>
      <w:r>
        <w:rPr>
          <w:rFonts w:ascii="Times New Roman" w:hAnsi="Times New Roman" w:cs="Times New Roman"/>
          <w:sz w:val="24"/>
          <w:szCs w:val="24"/>
        </w:rPr>
        <w:t xml:space="preserve"> та умінь у правозастосуванні – </w:t>
      </w:r>
      <w:r w:rsidRPr="00127B76">
        <w:rPr>
          <w:rFonts w:ascii="Times New Roman" w:hAnsi="Times New Roman" w:cs="Times New Roman"/>
          <w:sz w:val="24"/>
          <w:szCs w:val="24"/>
        </w:rPr>
        <w:t>120</w:t>
      </w:r>
      <w:r>
        <w:rPr>
          <w:rFonts w:ascii="Times New Roman" w:hAnsi="Times New Roman" w:cs="Times New Roman"/>
          <w:sz w:val="24"/>
          <w:szCs w:val="24"/>
        </w:rPr>
        <w:t xml:space="preserve"> </w:t>
      </w:r>
      <w:r w:rsidRPr="00127B76">
        <w:rPr>
          <w:rFonts w:ascii="Times New Roman" w:hAnsi="Times New Roman" w:cs="Times New Roman"/>
          <w:sz w:val="24"/>
          <w:szCs w:val="24"/>
        </w:rPr>
        <w:t>балів (підпункт 5.1.1.2); ефективність здійснення</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суддею</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правосуддя</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або</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фахова діяльність для</w:t>
      </w:r>
      <w:r>
        <w:rPr>
          <w:rFonts w:ascii="Times New Roman" w:hAnsi="Times New Roman" w:cs="Times New Roman"/>
          <w:sz w:val="24"/>
          <w:szCs w:val="24"/>
        </w:rPr>
        <w:t xml:space="preserve"> кандидата на посаду судді – 80 </w:t>
      </w:r>
      <w:r w:rsidRPr="00127B76">
        <w:rPr>
          <w:rFonts w:ascii="Times New Roman" w:hAnsi="Times New Roman" w:cs="Times New Roman"/>
          <w:sz w:val="24"/>
          <w:szCs w:val="24"/>
        </w:rPr>
        <w:t>балів (підпункт 5.1.1.3); діяльність щ</w:t>
      </w:r>
      <w:r>
        <w:rPr>
          <w:rFonts w:ascii="Times New Roman" w:hAnsi="Times New Roman" w:cs="Times New Roman"/>
          <w:sz w:val="24"/>
          <w:szCs w:val="24"/>
        </w:rPr>
        <w:t xml:space="preserve">одо підвищення фахового рівня – </w:t>
      </w:r>
      <w:r w:rsidRPr="00127B76">
        <w:rPr>
          <w:rFonts w:ascii="Times New Roman" w:hAnsi="Times New Roman" w:cs="Times New Roman"/>
          <w:sz w:val="24"/>
          <w:szCs w:val="24"/>
        </w:rPr>
        <w:t>10</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балів (підпункт 5.1.1.4); особиста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балів (підпункт 5.1.2); соціальна компетентність </w:t>
      </w:r>
      <w:r>
        <w:rPr>
          <w:rFonts w:ascii="Times New Roman" w:hAnsi="Times New Roman" w:cs="Times New Roman"/>
          <w:sz w:val="24"/>
          <w:szCs w:val="24"/>
        </w:rPr>
        <w:t>–</w:t>
      </w:r>
      <w:r w:rsidRPr="00127B76">
        <w:rPr>
          <w:rFonts w:ascii="Times New Roman" w:hAnsi="Times New Roman" w:cs="Times New Roman"/>
          <w:sz w:val="24"/>
          <w:szCs w:val="24"/>
        </w:rPr>
        <w:t xml:space="preserve"> 100</w:t>
      </w:r>
      <w:r>
        <w:rPr>
          <w:rFonts w:ascii="Times New Roman" w:hAnsi="Times New Roman" w:cs="Times New Roman"/>
          <w:sz w:val="24"/>
          <w:szCs w:val="24"/>
        </w:rPr>
        <w:t xml:space="preserve"> </w:t>
      </w:r>
      <w:r w:rsidRPr="00127B76">
        <w:rPr>
          <w:rFonts w:ascii="Times New Roman" w:hAnsi="Times New Roman" w:cs="Times New Roman"/>
          <w:sz w:val="24"/>
          <w:szCs w:val="24"/>
        </w:rPr>
        <w:t>балів (підпункт 5.1.3).</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127B76">
        <w:rPr>
          <w:rFonts w:ascii="Times New Roman" w:hAnsi="Times New Roman" w:cs="Times New Roman"/>
          <w:sz w:val="24"/>
          <w:szCs w:val="24"/>
        </w:rPr>
        <w:t>бала</w:t>
      </w:r>
      <w:proofErr w:type="spellEnd"/>
      <w:r w:rsidRPr="00127B76">
        <w:rPr>
          <w:rFonts w:ascii="Times New Roman" w:hAnsi="Times New Roman" w:cs="Times New Roman"/>
          <w:sz w:val="24"/>
          <w:szCs w:val="24"/>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127B76">
        <w:rPr>
          <w:rFonts w:ascii="Times New Roman" w:hAnsi="Times New Roman" w:cs="Times New Roman"/>
          <w:sz w:val="24"/>
          <w:szCs w:val="24"/>
        </w:rPr>
        <w:t>бала</w:t>
      </w:r>
      <w:proofErr w:type="spellEnd"/>
      <w:r>
        <w:rPr>
          <w:rFonts w:ascii="Times New Roman" w:hAnsi="Times New Roman" w:cs="Times New Roman"/>
          <w:sz w:val="24"/>
          <w:szCs w:val="24"/>
        </w:rPr>
        <w:t>,</w:t>
      </w:r>
      <w:r w:rsidRPr="00127B76">
        <w:rPr>
          <w:rFonts w:ascii="Times New Roman" w:hAnsi="Times New Roman" w:cs="Times New Roman"/>
          <w:sz w:val="24"/>
          <w:szCs w:val="24"/>
        </w:rPr>
        <w:t xml:space="preserve"> більшого за 0.</w:t>
      </w:r>
    </w:p>
    <w:p w:rsidR="00E518BF" w:rsidRPr="00127B76" w:rsidRDefault="00E518BF" w:rsidP="00E518BF">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професійної компетентності.</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главою 2 розділу II Положення відповідність судді критерію професійної компетентності оцінюється (встановлюється) за такими показниками:</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 знань у сфері права, який оцінюється на підставі результатів склад</w:t>
      </w:r>
      <w:r>
        <w:rPr>
          <w:rFonts w:ascii="Times New Roman" w:hAnsi="Times New Roman" w:cs="Times New Roman"/>
          <w:sz w:val="24"/>
          <w:szCs w:val="24"/>
        </w:rPr>
        <w:t>е</w:t>
      </w:r>
      <w:r w:rsidRPr="00127B76">
        <w:rPr>
          <w:rFonts w:ascii="Times New Roman" w:hAnsi="Times New Roman" w:cs="Times New Roman"/>
          <w:sz w:val="24"/>
          <w:szCs w:val="24"/>
        </w:rPr>
        <w:t>ння анонімного письмового тестування пі</w:t>
      </w:r>
      <w:r>
        <w:rPr>
          <w:rFonts w:ascii="Times New Roman" w:hAnsi="Times New Roman" w:cs="Times New Roman"/>
          <w:sz w:val="24"/>
          <w:szCs w:val="24"/>
        </w:rPr>
        <w:t>д</w:t>
      </w:r>
      <w:r w:rsidRPr="00127B76">
        <w:rPr>
          <w:rFonts w:ascii="Times New Roman" w:hAnsi="Times New Roman" w:cs="Times New Roman"/>
          <w:sz w:val="24"/>
          <w:szCs w:val="24"/>
        </w:rPr>
        <w:t xml:space="preserve"> час іспиту;</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рівень</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практичних</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навичок</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та умінь у правозастосуванні, який оцінюється на підставі результатів виконання практичного завдання під час іспиту;</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ефективність здійснення правосуддя, який оцінюється за результатами дослідження інформації, яка міститься </w:t>
      </w:r>
      <w:r w:rsidR="002F2794">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діяльність щодо підвищення фахового рівня, який оцінюється за результатами дослідження інформації, яка міститься </w:t>
      </w:r>
      <w:r w:rsidR="002F2794">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p>
    <w:p w:rsidR="00E518BF" w:rsidRPr="00362A04"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Рівень знань </w:t>
      </w:r>
      <w:r w:rsidR="00B4717E">
        <w:rPr>
          <w:rFonts w:ascii="Times New Roman" w:hAnsi="Times New Roman" w:cs="Times New Roman"/>
          <w:sz w:val="24"/>
          <w:szCs w:val="24"/>
        </w:rPr>
        <w:t xml:space="preserve">судді </w:t>
      </w:r>
      <w:r w:rsidR="00B4717E" w:rsidRPr="00B4717E">
        <w:rPr>
          <w:rFonts w:ascii="Times New Roman" w:hAnsi="Times New Roman" w:cs="Times New Roman"/>
          <w:sz w:val="24"/>
          <w:szCs w:val="24"/>
        </w:rPr>
        <w:t xml:space="preserve">Макаренко Л.А. </w:t>
      </w:r>
      <w:r w:rsidRPr="00127B76">
        <w:rPr>
          <w:rFonts w:ascii="Times New Roman" w:hAnsi="Times New Roman" w:cs="Times New Roman"/>
          <w:sz w:val="24"/>
          <w:szCs w:val="24"/>
        </w:rPr>
        <w:t>у сфері права</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Pr>
          <w:rFonts w:ascii="Times New Roman" w:hAnsi="Times New Roman" w:cs="Times New Roman"/>
          <w:sz w:val="24"/>
          <w:szCs w:val="24"/>
        </w:rPr>
        <w:t xml:space="preserve">також </w:t>
      </w:r>
      <w:r w:rsidRPr="00127B76">
        <w:rPr>
          <w:rFonts w:ascii="Times New Roman" w:hAnsi="Times New Roman" w:cs="Times New Roman"/>
          <w:sz w:val="24"/>
          <w:szCs w:val="24"/>
        </w:rPr>
        <w:t xml:space="preserve">рівень практичних навичок та умінь у правозастосуванні перевірено на першому етапі кваліфікаційного оцінювання </w:t>
      </w:r>
      <w:r w:rsidRPr="00362A04">
        <w:rPr>
          <w:rFonts w:ascii="Times New Roman" w:hAnsi="Times New Roman" w:cs="Times New Roman"/>
          <w:sz w:val="24"/>
          <w:szCs w:val="24"/>
        </w:rPr>
        <w:t xml:space="preserve">шляхом складення анонімного письмового тестування, за результатами якого суддя набрала </w:t>
      </w:r>
      <w:r w:rsidR="00B4717E" w:rsidRPr="00B4717E">
        <w:rPr>
          <w:rFonts w:ascii="Times New Roman" w:hAnsi="Times New Roman" w:cs="Times New Roman"/>
          <w:b/>
          <w:sz w:val="24"/>
          <w:szCs w:val="24"/>
        </w:rPr>
        <w:t xml:space="preserve">85,5 </w:t>
      </w:r>
      <w:proofErr w:type="spellStart"/>
      <w:r w:rsidRPr="00583BE3">
        <w:rPr>
          <w:rFonts w:ascii="Times New Roman" w:hAnsi="Times New Roman" w:cs="Times New Roman"/>
          <w:b/>
          <w:sz w:val="24"/>
          <w:szCs w:val="24"/>
        </w:rPr>
        <w:t>бала</w:t>
      </w:r>
      <w:proofErr w:type="spellEnd"/>
      <w:r w:rsidRPr="00583BE3">
        <w:rPr>
          <w:rFonts w:ascii="Times New Roman" w:hAnsi="Times New Roman" w:cs="Times New Roman"/>
          <w:sz w:val="24"/>
          <w:szCs w:val="24"/>
        </w:rPr>
        <w:t>,</w:t>
      </w:r>
      <w:r w:rsidRPr="00362A04">
        <w:rPr>
          <w:rFonts w:ascii="Times New Roman" w:hAnsi="Times New Roman" w:cs="Times New Roman"/>
          <w:sz w:val="24"/>
          <w:szCs w:val="24"/>
        </w:rPr>
        <w:t xml:space="preserve"> та </w:t>
      </w:r>
      <w:r>
        <w:rPr>
          <w:rFonts w:ascii="Times New Roman" w:hAnsi="Times New Roman" w:cs="Times New Roman"/>
          <w:sz w:val="24"/>
          <w:szCs w:val="24"/>
        </w:rPr>
        <w:t xml:space="preserve">виконання </w:t>
      </w:r>
      <w:r w:rsidRPr="00362A04">
        <w:rPr>
          <w:rFonts w:ascii="Times New Roman" w:hAnsi="Times New Roman" w:cs="Times New Roman"/>
          <w:sz w:val="24"/>
          <w:szCs w:val="24"/>
        </w:rPr>
        <w:t xml:space="preserve">практичного завдання, за результатами якого суддя набрала </w:t>
      </w:r>
      <w:r w:rsidR="002B1926" w:rsidRPr="002B1926">
        <w:rPr>
          <w:rFonts w:ascii="Times New Roman" w:hAnsi="Times New Roman" w:cs="Times New Roman"/>
          <w:b/>
          <w:sz w:val="24"/>
          <w:szCs w:val="24"/>
        </w:rPr>
        <w:t>81</w:t>
      </w:r>
      <w:r w:rsidRPr="00583BE3">
        <w:rPr>
          <w:rFonts w:ascii="Times New Roman" w:hAnsi="Times New Roman" w:cs="Times New Roman"/>
          <w:b/>
          <w:bCs/>
          <w:sz w:val="24"/>
          <w:szCs w:val="24"/>
        </w:rPr>
        <w:t xml:space="preserve"> бал</w:t>
      </w:r>
      <w:r w:rsidRPr="00583BE3">
        <w:rPr>
          <w:rFonts w:ascii="Times New Roman" w:hAnsi="Times New Roman" w:cs="Times New Roman"/>
          <w:sz w:val="24"/>
          <w:szCs w:val="24"/>
        </w:rPr>
        <w:t>.</w:t>
      </w:r>
    </w:p>
    <w:p w:rsidR="00E518BF" w:rsidRPr="00127B76"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Оцінюючи</w:t>
      </w:r>
      <w:r w:rsidRPr="00362A04">
        <w:rPr>
          <w:rFonts w:ascii="Times New Roman" w:hAnsi="Times New Roman" w:cs="Times New Roman"/>
          <w:sz w:val="24"/>
          <w:szCs w:val="24"/>
        </w:rPr>
        <w:t xml:space="preserve"> ефективн</w:t>
      </w:r>
      <w:r>
        <w:rPr>
          <w:rFonts w:ascii="Times New Roman" w:hAnsi="Times New Roman" w:cs="Times New Roman"/>
          <w:sz w:val="24"/>
          <w:szCs w:val="24"/>
        </w:rPr>
        <w:t>ість</w:t>
      </w:r>
      <w:r w:rsidRPr="00362A04">
        <w:rPr>
          <w:rFonts w:ascii="Times New Roman" w:hAnsi="Times New Roman" w:cs="Times New Roman"/>
          <w:sz w:val="24"/>
          <w:szCs w:val="24"/>
        </w:rPr>
        <w:t xml:space="preserve"> здійснення правосуддя, Комісія констатує, зокрема</w:t>
      </w:r>
      <w:r w:rsidRPr="00127B76">
        <w:rPr>
          <w:rFonts w:ascii="Times New Roman" w:hAnsi="Times New Roman" w:cs="Times New Roman"/>
          <w:sz w:val="24"/>
          <w:szCs w:val="24"/>
        </w:rPr>
        <w:t>, таке:</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362A04">
        <w:rPr>
          <w:rFonts w:ascii="Times New Roman" w:hAnsi="Times New Roman" w:cs="Times New Roman"/>
          <w:sz w:val="24"/>
          <w:szCs w:val="24"/>
        </w:rPr>
        <w:t xml:space="preserve">- </w:t>
      </w:r>
      <w:r w:rsidRPr="00362A04">
        <w:rPr>
          <w:rFonts w:ascii="Times New Roman" w:hAnsi="Times New Roman" w:cs="Times New Roman"/>
          <w:bCs/>
          <w:sz w:val="24"/>
          <w:szCs w:val="24"/>
        </w:rPr>
        <w:t xml:space="preserve">у період повноважень </w:t>
      </w:r>
      <w:r>
        <w:rPr>
          <w:rFonts w:ascii="Times New Roman" w:hAnsi="Times New Roman" w:cs="Times New Roman"/>
          <w:bCs/>
          <w:sz w:val="24"/>
          <w:szCs w:val="24"/>
        </w:rPr>
        <w:t xml:space="preserve">із грудня 2016 року </w:t>
      </w:r>
      <w:r w:rsidRPr="000E34AA">
        <w:rPr>
          <w:rFonts w:ascii="Times New Roman" w:hAnsi="Times New Roman" w:cs="Times New Roman"/>
          <w:bCs/>
          <w:sz w:val="24"/>
          <w:szCs w:val="24"/>
          <w:lang w:val="ru-RU"/>
        </w:rPr>
        <w:t>д</w:t>
      </w:r>
      <w:r w:rsidRPr="00362A04">
        <w:rPr>
          <w:rFonts w:ascii="Times New Roman" w:hAnsi="Times New Roman" w:cs="Times New Roman"/>
          <w:bCs/>
          <w:sz w:val="24"/>
          <w:szCs w:val="24"/>
        </w:rPr>
        <w:t xml:space="preserve">о </w:t>
      </w:r>
      <w:r>
        <w:rPr>
          <w:rFonts w:ascii="Times New Roman" w:hAnsi="Times New Roman" w:cs="Times New Roman"/>
          <w:bCs/>
          <w:sz w:val="24"/>
          <w:szCs w:val="24"/>
        </w:rPr>
        <w:t xml:space="preserve">вересня </w:t>
      </w:r>
      <w:r w:rsidRPr="00362A04">
        <w:rPr>
          <w:rFonts w:ascii="Times New Roman" w:hAnsi="Times New Roman" w:cs="Times New Roman"/>
          <w:bCs/>
          <w:sz w:val="24"/>
          <w:szCs w:val="24"/>
        </w:rPr>
        <w:t>2021</w:t>
      </w:r>
      <w:r w:rsidRPr="002B1926">
        <w:rPr>
          <w:rFonts w:ascii="Times New Roman" w:hAnsi="Times New Roman" w:cs="Times New Roman"/>
          <w:bCs/>
          <w:sz w:val="24"/>
          <w:szCs w:val="24"/>
        </w:rPr>
        <w:t xml:space="preserve"> </w:t>
      </w:r>
      <w:r w:rsidRPr="00362A04">
        <w:rPr>
          <w:rFonts w:ascii="Times New Roman" w:hAnsi="Times New Roman" w:cs="Times New Roman"/>
          <w:bCs/>
          <w:sz w:val="24"/>
          <w:szCs w:val="24"/>
        </w:rPr>
        <w:t>р</w:t>
      </w:r>
      <w:r>
        <w:rPr>
          <w:rFonts w:ascii="Times New Roman" w:hAnsi="Times New Roman" w:cs="Times New Roman"/>
          <w:bCs/>
          <w:sz w:val="24"/>
          <w:szCs w:val="24"/>
        </w:rPr>
        <w:t>о</w:t>
      </w:r>
      <w:r w:rsidRPr="00362A04">
        <w:rPr>
          <w:rFonts w:ascii="Times New Roman" w:hAnsi="Times New Roman" w:cs="Times New Roman"/>
          <w:bCs/>
          <w:sz w:val="24"/>
          <w:szCs w:val="24"/>
        </w:rPr>
        <w:t>к</w:t>
      </w:r>
      <w:r>
        <w:rPr>
          <w:rFonts w:ascii="Times New Roman" w:hAnsi="Times New Roman" w:cs="Times New Roman"/>
          <w:bCs/>
          <w:sz w:val="24"/>
          <w:szCs w:val="24"/>
        </w:rPr>
        <w:t>у</w:t>
      </w:r>
      <w:r w:rsidRPr="00362A04">
        <w:rPr>
          <w:rFonts w:ascii="Times New Roman" w:hAnsi="Times New Roman" w:cs="Times New Roman"/>
          <w:sz w:val="24"/>
          <w:szCs w:val="24"/>
        </w:rPr>
        <w:t xml:space="preserve"> суддею </w:t>
      </w:r>
      <w:r w:rsidR="002B1926" w:rsidRPr="002B1926">
        <w:rPr>
          <w:rFonts w:ascii="Times New Roman" w:hAnsi="Times New Roman" w:cs="Times New Roman"/>
          <w:sz w:val="24"/>
          <w:szCs w:val="24"/>
        </w:rPr>
        <w:t>Макаренко</w:t>
      </w:r>
      <w:r w:rsidR="002B1926">
        <w:rPr>
          <w:rFonts w:ascii="Times New Roman" w:hAnsi="Times New Roman" w:cs="Times New Roman"/>
          <w:sz w:val="24"/>
          <w:szCs w:val="24"/>
        </w:rPr>
        <w:t> </w:t>
      </w:r>
      <w:r w:rsidR="002B1926" w:rsidRPr="002B1926">
        <w:rPr>
          <w:rFonts w:ascii="Times New Roman" w:hAnsi="Times New Roman" w:cs="Times New Roman"/>
          <w:sz w:val="24"/>
          <w:szCs w:val="24"/>
        </w:rPr>
        <w:t xml:space="preserve">Л.А. </w:t>
      </w:r>
      <w:r w:rsidRPr="00362A04">
        <w:rPr>
          <w:rFonts w:ascii="Times New Roman" w:hAnsi="Times New Roman" w:cs="Times New Roman"/>
          <w:sz w:val="24"/>
          <w:szCs w:val="24"/>
        </w:rPr>
        <w:t xml:space="preserve">розглянуто </w:t>
      </w:r>
      <w:r w:rsidR="005B1BCC" w:rsidRPr="005B1BCC">
        <w:rPr>
          <w:rFonts w:ascii="Times New Roman" w:hAnsi="Times New Roman" w:cs="Times New Roman"/>
          <w:sz w:val="24"/>
          <w:szCs w:val="24"/>
        </w:rPr>
        <w:t>1</w:t>
      </w:r>
      <w:r w:rsidR="005B1BCC">
        <w:rPr>
          <w:rFonts w:ascii="Times New Roman" w:hAnsi="Times New Roman" w:cs="Times New Roman"/>
          <w:sz w:val="24"/>
          <w:szCs w:val="24"/>
        </w:rPr>
        <w:t> </w:t>
      </w:r>
      <w:r w:rsidR="005B1BCC" w:rsidRPr="005B1BCC">
        <w:rPr>
          <w:rFonts w:ascii="Times New Roman" w:hAnsi="Times New Roman" w:cs="Times New Roman"/>
          <w:sz w:val="24"/>
          <w:szCs w:val="24"/>
        </w:rPr>
        <w:t>770</w:t>
      </w:r>
      <w:r w:rsidR="005B1BCC">
        <w:rPr>
          <w:rFonts w:ascii="Times New Roman" w:hAnsi="Times New Roman" w:cs="Times New Roman"/>
          <w:sz w:val="24"/>
          <w:szCs w:val="24"/>
        </w:rPr>
        <w:t xml:space="preserve"> </w:t>
      </w:r>
      <w:r w:rsidRPr="00F40AC4">
        <w:rPr>
          <w:rFonts w:ascii="Times New Roman" w:hAnsi="Times New Roman" w:cs="Times New Roman"/>
          <w:sz w:val="24"/>
          <w:szCs w:val="24"/>
        </w:rPr>
        <w:t>справ та матеріалів</w:t>
      </w:r>
      <w:r w:rsidRPr="00362A04">
        <w:rPr>
          <w:rFonts w:ascii="Times New Roman" w:hAnsi="Times New Roman" w:cs="Times New Roman"/>
          <w:sz w:val="24"/>
          <w:szCs w:val="24"/>
        </w:rPr>
        <w:t>;</w:t>
      </w:r>
    </w:p>
    <w:p w:rsidR="00E518BF" w:rsidRPr="00127B76" w:rsidRDefault="00E518BF" w:rsidP="00E518BF">
      <w:pPr>
        <w:spacing w:after="0" w:line="240" w:lineRule="auto"/>
        <w:ind w:firstLine="709"/>
        <w:jc w:val="both"/>
        <w:rPr>
          <w:rFonts w:ascii="Times New Roman" w:hAnsi="Times New Roman" w:cs="Times New Roman"/>
          <w:bCs/>
          <w:sz w:val="24"/>
          <w:szCs w:val="24"/>
        </w:rPr>
      </w:pPr>
      <w:r w:rsidRPr="00127B76">
        <w:rPr>
          <w:rFonts w:ascii="Times New Roman" w:hAnsi="Times New Roman" w:cs="Times New Roman"/>
          <w:sz w:val="24"/>
          <w:szCs w:val="24"/>
        </w:rPr>
        <w:t>- з</w:t>
      </w:r>
      <w:r w:rsidRPr="00127B76">
        <w:rPr>
          <w:rFonts w:ascii="Times New Roman" w:hAnsi="Times New Roman" w:cs="Times New Roman"/>
          <w:bCs/>
          <w:sz w:val="24"/>
          <w:szCs w:val="24"/>
        </w:rPr>
        <w:t xml:space="preserve">агальні показники середньомісячного навантаження судді </w:t>
      </w:r>
      <w:r w:rsidR="005B1BCC" w:rsidRPr="00B4717E">
        <w:rPr>
          <w:rFonts w:ascii="Times New Roman" w:hAnsi="Times New Roman" w:cs="Times New Roman"/>
          <w:sz w:val="24"/>
          <w:szCs w:val="24"/>
        </w:rPr>
        <w:t xml:space="preserve">Макаренко Л.А. </w:t>
      </w:r>
      <w:r w:rsidRPr="000E34AA">
        <w:rPr>
          <w:rFonts w:ascii="Times New Roman" w:hAnsi="Times New Roman" w:cs="Times New Roman"/>
          <w:bCs/>
          <w:sz w:val="24"/>
          <w:szCs w:val="24"/>
        </w:rPr>
        <w:t xml:space="preserve">у </w:t>
      </w:r>
      <w:r w:rsidRPr="008D2FFB">
        <w:rPr>
          <w:rFonts w:ascii="Times New Roman" w:hAnsi="Times New Roman" w:cs="Times New Roman"/>
          <w:bCs/>
          <w:sz w:val="24"/>
          <w:szCs w:val="24"/>
        </w:rPr>
        <w:t>зазначений період</w:t>
      </w:r>
      <w:r w:rsidRPr="000E34AA">
        <w:rPr>
          <w:rFonts w:ascii="Times New Roman" w:hAnsi="Times New Roman" w:cs="Times New Roman"/>
          <w:bCs/>
          <w:sz w:val="24"/>
          <w:szCs w:val="24"/>
        </w:rPr>
        <w:t xml:space="preserve"> </w:t>
      </w:r>
      <w:r w:rsidRPr="00BE2161">
        <w:rPr>
          <w:rFonts w:ascii="Times New Roman" w:hAnsi="Times New Roman" w:cs="Times New Roman"/>
          <w:bCs/>
          <w:color w:val="000000" w:themeColor="text1"/>
          <w:sz w:val="24"/>
          <w:szCs w:val="24"/>
        </w:rPr>
        <w:t xml:space="preserve">були </w:t>
      </w:r>
      <w:r w:rsidR="00ED0DE8">
        <w:rPr>
          <w:rFonts w:ascii="Times New Roman" w:hAnsi="Times New Roman" w:cs="Times New Roman"/>
          <w:bCs/>
          <w:color w:val="000000" w:themeColor="text1"/>
          <w:sz w:val="24"/>
          <w:szCs w:val="24"/>
        </w:rPr>
        <w:t>нижчими</w:t>
      </w:r>
      <w:r>
        <w:rPr>
          <w:rFonts w:ascii="Times New Roman" w:hAnsi="Times New Roman" w:cs="Times New Roman"/>
          <w:bCs/>
          <w:color w:val="000000" w:themeColor="text1"/>
          <w:sz w:val="24"/>
          <w:szCs w:val="24"/>
        </w:rPr>
        <w:t xml:space="preserve"> </w:t>
      </w:r>
      <w:r w:rsidR="00ED0DE8" w:rsidRPr="00127B76">
        <w:rPr>
          <w:rFonts w:ascii="Times New Roman" w:hAnsi="Times New Roman" w:cs="Times New Roman"/>
          <w:bCs/>
          <w:sz w:val="24"/>
          <w:szCs w:val="24"/>
        </w:rPr>
        <w:t>(</w:t>
      </w:r>
      <w:r w:rsidR="00ED0DE8" w:rsidRPr="00ED0DE8">
        <w:rPr>
          <w:rFonts w:ascii="Times New Roman" w:hAnsi="Times New Roman" w:cs="Times New Roman"/>
          <w:bCs/>
          <w:sz w:val="24"/>
          <w:szCs w:val="24"/>
        </w:rPr>
        <w:t>3,03</w:t>
      </w:r>
      <w:r w:rsidR="00ED0DE8" w:rsidRPr="007D142C">
        <w:rPr>
          <w:rFonts w:ascii="Times New Roman" w:hAnsi="Times New Roman" w:cs="Times New Roman"/>
          <w:bCs/>
          <w:color w:val="000000" w:themeColor="text1"/>
          <w:sz w:val="24"/>
          <w:szCs w:val="24"/>
        </w:rPr>
        <w:t xml:space="preserve">) </w:t>
      </w:r>
      <w:r w:rsidR="00104B31">
        <w:rPr>
          <w:rFonts w:ascii="Times New Roman" w:hAnsi="Times New Roman" w:cs="Times New Roman"/>
          <w:bCs/>
          <w:color w:val="000000" w:themeColor="text1"/>
          <w:sz w:val="24"/>
          <w:szCs w:val="24"/>
        </w:rPr>
        <w:t>відносно</w:t>
      </w:r>
      <w:r w:rsidRPr="00127B76">
        <w:rPr>
          <w:rFonts w:ascii="Times New Roman" w:hAnsi="Times New Roman" w:cs="Times New Roman"/>
          <w:bCs/>
          <w:sz w:val="24"/>
          <w:szCs w:val="24"/>
        </w:rPr>
        <w:t xml:space="preserve"> </w:t>
      </w:r>
      <w:r w:rsidRPr="00362A04">
        <w:rPr>
          <w:rFonts w:ascii="Times New Roman" w:hAnsi="Times New Roman" w:cs="Times New Roman"/>
          <w:bCs/>
          <w:sz w:val="24"/>
          <w:szCs w:val="24"/>
        </w:rPr>
        <w:t>середньомісячн</w:t>
      </w:r>
      <w:r w:rsidR="00104B31">
        <w:rPr>
          <w:rFonts w:ascii="Times New Roman" w:hAnsi="Times New Roman" w:cs="Times New Roman"/>
          <w:bCs/>
          <w:sz w:val="24"/>
          <w:szCs w:val="24"/>
        </w:rPr>
        <w:t>их</w:t>
      </w:r>
      <w:r w:rsidRPr="00362A04">
        <w:rPr>
          <w:rFonts w:ascii="Times New Roman" w:hAnsi="Times New Roman" w:cs="Times New Roman"/>
          <w:bCs/>
          <w:sz w:val="24"/>
          <w:szCs w:val="24"/>
        </w:rPr>
        <w:t xml:space="preserve"> показник</w:t>
      </w:r>
      <w:r w:rsidR="00104B31">
        <w:rPr>
          <w:rFonts w:ascii="Times New Roman" w:hAnsi="Times New Roman" w:cs="Times New Roman"/>
          <w:bCs/>
          <w:sz w:val="24"/>
          <w:szCs w:val="24"/>
        </w:rPr>
        <w:t>ів</w:t>
      </w:r>
      <w:r w:rsidRPr="00362A04">
        <w:rPr>
          <w:rFonts w:ascii="Times New Roman" w:hAnsi="Times New Roman" w:cs="Times New Roman"/>
          <w:bCs/>
          <w:sz w:val="24"/>
          <w:szCs w:val="24"/>
        </w:rPr>
        <w:t xml:space="preserve"> навантаження у</w:t>
      </w:r>
      <w:r w:rsidRPr="002B1926">
        <w:rPr>
          <w:rFonts w:ascii="Times New Roman" w:hAnsi="Times New Roman" w:cs="Times New Roman"/>
          <w:bCs/>
          <w:sz w:val="24"/>
          <w:szCs w:val="24"/>
        </w:rPr>
        <w:t xml:space="preserve"> </w:t>
      </w:r>
      <w:r w:rsidR="00104B31" w:rsidRPr="00104B31">
        <w:rPr>
          <w:rFonts w:ascii="Times New Roman" w:hAnsi="Times New Roman" w:cs="Times New Roman"/>
          <w:bCs/>
          <w:sz w:val="24"/>
          <w:szCs w:val="24"/>
        </w:rPr>
        <w:t>Володарсько</w:t>
      </w:r>
      <w:r w:rsidR="00104B31">
        <w:rPr>
          <w:rFonts w:ascii="Times New Roman" w:hAnsi="Times New Roman" w:cs="Times New Roman"/>
          <w:bCs/>
          <w:sz w:val="24"/>
          <w:szCs w:val="24"/>
        </w:rPr>
        <w:t>му</w:t>
      </w:r>
      <w:r w:rsidR="00104B31" w:rsidRPr="00104B31">
        <w:rPr>
          <w:rFonts w:ascii="Times New Roman" w:hAnsi="Times New Roman" w:cs="Times New Roman"/>
          <w:bCs/>
          <w:sz w:val="24"/>
          <w:szCs w:val="24"/>
        </w:rPr>
        <w:t xml:space="preserve"> районно</w:t>
      </w:r>
      <w:r w:rsidR="00104B31">
        <w:rPr>
          <w:rFonts w:ascii="Times New Roman" w:hAnsi="Times New Roman" w:cs="Times New Roman"/>
          <w:bCs/>
          <w:sz w:val="24"/>
          <w:szCs w:val="24"/>
        </w:rPr>
        <w:t>му</w:t>
      </w:r>
      <w:r w:rsidR="00104B31" w:rsidRPr="00104B31">
        <w:rPr>
          <w:rFonts w:ascii="Times New Roman" w:hAnsi="Times New Roman" w:cs="Times New Roman"/>
          <w:bCs/>
          <w:sz w:val="24"/>
          <w:szCs w:val="24"/>
        </w:rPr>
        <w:t xml:space="preserve"> суд</w:t>
      </w:r>
      <w:r w:rsidR="00104B31">
        <w:rPr>
          <w:rFonts w:ascii="Times New Roman" w:hAnsi="Times New Roman" w:cs="Times New Roman"/>
          <w:bCs/>
          <w:sz w:val="24"/>
          <w:szCs w:val="24"/>
        </w:rPr>
        <w:t>і</w:t>
      </w:r>
      <w:r w:rsidR="00104B31" w:rsidRPr="00104B31">
        <w:rPr>
          <w:rFonts w:ascii="Times New Roman" w:hAnsi="Times New Roman" w:cs="Times New Roman"/>
          <w:bCs/>
          <w:sz w:val="24"/>
          <w:szCs w:val="24"/>
        </w:rPr>
        <w:t xml:space="preserve"> Київської області </w:t>
      </w:r>
      <w:r w:rsidRPr="00362A04">
        <w:rPr>
          <w:rFonts w:ascii="Times New Roman" w:hAnsi="Times New Roman" w:cs="Times New Roman"/>
          <w:bCs/>
          <w:sz w:val="24"/>
          <w:szCs w:val="24"/>
        </w:rPr>
        <w:t>(</w:t>
      </w:r>
      <w:r w:rsidR="00ED0DE8" w:rsidRPr="00ED0DE8">
        <w:rPr>
          <w:rFonts w:ascii="Times New Roman" w:hAnsi="Times New Roman" w:cs="Times New Roman"/>
          <w:bCs/>
          <w:sz w:val="24"/>
          <w:szCs w:val="24"/>
        </w:rPr>
        <w:t>4,13</w:t>
      </w:r>
      <w:r w:rsidRPr="00362A04">
        <w:rPr>
          <w:rFonts w:ascii="Times New Roman" w:eastAsia="Times New Roman" w:hAnsi="Times New Roman" w:cs="Times New Roman"/>
          <w:bCs/>
          <w:color w:val="000000" w:themeColor="text1"/>
          <w:sz w:val="25"/>
          <w:szCs w:val="25"/>
          <w:lang w:eastAsia="ru-RU"/>
        </w:rPr>
        <w:t>)</w:t>
      </w:r>
      <w:r w:rsidRPr="00362A04">
        <w:rPr>
          <w:rFonts w:ascii="Times New Roman" w:hAnsi="Times New Roman" w:cs="Times New Roman"/>
          <w:bCs/>
          <w:sz w:val="24"/>
          <w:szCs w:val="24"/>
        </w:rPr>
        <w:t>;</w:t>
      </w:r>
    </w:p>
    <w:p w:rsidR="00E518BF" w:rsidRDefault="00E518BF" w:rsidP="00C92F3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bCs/>
          <w:sz w:val="24"/>
          <w:szCs w:val="24"/>
        </w:rPr>
        <w:t xml:space="preserve">- </w:t>
      </w:r>
      <w:r w:rsidR="007223B0">
        <w:rPr>
          <w:rFonts w:ascii="Times New Roman" w:hAnsi="Times New Roman" w:cs="Times New Roman"/>
          <w:bCs/>
          <w:sz w:val="24"/>
          <w:szCs w:val="24"/>
        </w:rPr>
        <w:t>відсоток</w:t>
      </w:r>
      <w:r w:rsidR="007223B0" w:rsidRPr="00BC14E5">
        <w:rPr>
          <w:rFonts w:ascii="Times New Roman" w:hAnsi="Times New Roman" w:cs="Times New Roman"/>
          <w:bCs/>
          <w:sz w:val="16"/>
          <w:szCs w:val="16"/>
        </w:rPr>
        <w:t xml:space="preserve"> </w:t>
      </w:r>
      <w:r>
        <w:rPr>
          <w:rFonts w:ascii="Times New Roman" w:hAnsi="Times New Roman" w:cs="Times New Roman"/>
          <w:sz w:val="24"/>
          <w:szCs w:val="24"/>
        </w:rPr>
        <w:t>скасова</w:t>
      </w:r>
      <w:r w:rsidRPr="00127B76">
        <w:rPr>
          <w:rFonts w:ascii="Times New Roman" w:hAnsi="Times New Roman" w:cs="Times New Roman"/>
          <w:sz w:val="24"/>
          <w:szCs w:val="24"/>
        </w:rPr>
        <w:t>н</w:t>
      </w:r>
      <w:r w:rsidR="007223B0">
        <w:rPr>
          <w:rFonts w:ascii="Times New Roman" w:hAnsi="Times New Roman" w:cs="Times New Roman"/>
          <w:sz w:val="24"/>
          <w:szCs w:val="24"/>
        </w:rPr>
        <w:t>их</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судов</w:t>
      </w:r>
      <w:r w:rsidR="007223B0">
        <w:rPr>
          <w:rFonts w:ascii="Times New Roman" w:hAnsi="Times New Roman" w:cs="Times New Roman"/>
          <w:sz w:val="24"/>
          <w:szCs w:val="24"/>
        </w:rPr>
        <w:t>их</w:t>
      </w:r>
      <w:r w:rsidRPr="00BC14E5">
        <w:rPr>
          <w:rFonts w:ascii="Times New Roman" w:hAnsi="Times New Roman" w:cs="Times New Roman"/>
          <w:sz w:val="16"/>
          <w:szCs w:val="16"/>
        </w:rPr>
        <w:t xml:space="preserve"> </w:t>
      </w:r>
      <w:r w:rsidRPr="00127B76">
        <w:rPr>
          <w:rFonts w:ascii="Times New Roman" w:hAnsi="Times New Roman" w:cs="Times New Roman"/>
          <w:sz w:val="24"/>
          <w:szCs w:val="24"/>
        </w:rPr>
        <w:t>рішен</w:t>
      </w:r>
      <w:r w:rsidR="007223B0">
        <w:rPr>
          <w:rFonts w:ascii="Times New Roman" w:hAnsi="Times New Roman" w:cs="Times New Roman"/>
          <w:sz w:val="24"/>
          <w:szCs w:val="24"/>
        </w:rPr>
        <w:t>ь</w:t>
      </w:r>
      <w:r w:rsidRPr="00BC14E5">
        <w:rPr>
          <w:rFonts w:ascii="Times New Roman" w:hAnsi="Times New Roman" w:cs="Times New Roman"/>
          <w:sz w:val="16"/>
          <w:szCs w:val="16"/>
        </w:rPr>
        <w:t xml:space="preserve"> </w:t>
      </w:r>
      <w:r w:rsidRPr="00FE0A23">
        <w:rPr>
          <w:rFonts w:ascii="Times New Roman" w:hAnsi="Times New Roman" w:cs="Times New Roman"/>
          <w:sz w:val="24"/>
          <w:szCs w:val="24"/>
        </w:rPr>
        <w:t>від</w:t>
      </w:r>
      <w:r w:rsidRPr="00BC14E5">
        <w:rPr>
          <w:rFonts w:ascii="Times New Roman" w:hAnsi="Times New Roman" w:cs="Times New Roman"/>
          <w:sz w:val="16"/>
          <w:szCs w:val="16"/>
        </w:rPr>
        <w:t xml:space="preserve"> </w:t>
      </w:r>
      <w:r w:rsidRPr="00FE0A23">
        <w:rPr>
          <w:rFonts w:ascii="Times New Roman" w:hAnsi="Times New Roman" w:cs="Times New Roman"/>
          <w:sz w:val="24"/>
          <w:szCs w:val="24"/>
        </w:rPr>
        <w:t>загальної</w:t>
      </w:r>
      <w:r w:rsidRPr="00BC14E5">
        <w:rPr>
          <w:rFonts w:ascii="Times New Roman" w:hAnsi="Times New Roman" w:cs="Times New Roman"/>
          <w:sz w:val="16"/>
          <w:szCs w:val="16"/>
        </w:rPr>
        <w:t xml:space="preserve"> </w:t>
      </w:r>
      <w:r w:rsidRPr="00FE0A23">
        <w:rPr>
          <w:rFonts w:ascii="Times New Roman" w:hAnsi="Times New Roman" w:cs="Times New Roman"/>
          <w:sz w:val="24"/>
          <w:szCs w:val="24"/>
        </w:rPr>
        <w:t>кількості</w:t>
      </w:r>
      <w:r w:rsidRPr="00BC14E5">
        <w:rPr>
          <w:rFonts w:ascii="Times New Roman" w:hAnsi="Times New Roman" w:cs="Times New Roman"/>
          <w:sz w:val="16"/>
          <w:szCs w:val="16"/>
        </w:rPr>
        <w:t xml:space="preserve"> </w:t>
      </w:r>
      <w:r w:rsidRPr="00FE0A23">
        <w:rPr>
          <w:rFonts w:ascii="Times New Roman" w:hAnsi="Times New Roman" w:cs="Times New Roman"/>
          <w:sz w:val="24"/>
          <w:szCs w:val="24"/>
        </w:rPr>
        <w:t>ухвалених</w:t>
      </w:r>
      <w:r w:rsidRPr="00BC14E5">
        <w:rPr>
          <w:rFonts w:ascii="Times New Roman" w:hAnsi="Times New Roman" w:cs="Times New Roman"/>
          <w:sz w:val="16"/>
          <w:szCs w:val="16"/>
        </w:rPr>
        <w:t xml:space="preserve"> </w:t>
      </w:r>
      <w:r w:rsidR="007223B0" w:rsidRPr="007223B0">
        <w:rPr>
          <w:rFonts w:ascii="Times New Roman" w:hAnsi="Times New Roman" w:cs="Times New Roman"/>
          <w:sz w:val="24"/>
          <w:szCs w:val="24"/>
        </w:rPr>
        <w:t>становить 0,9%</w:t>
      </w:r>
      <w:r>
        <w:rPr>
          <w:rFonts w:ascii="Times New Roman" w:hAnsi="Times New Roman" w:cs="Times New Roman"/>
          <w:sz w:val="24"/>
          <w:szCs w:val="24"/>
        </w:rPr>
        <w:t xml:space="preserve">, змінених– </w:t>
      </w:r>
      <w:r w:rsidR="00ED0DE8" w:rsidRPr="00ED0DE8">
        <w:rPr>
          <w:rFonts w:ascii="Times New Roman" w:hAnsi="Times New Roman" w:cs="Times New Roman"/>
          <w:sz w:val="24"/>
          <w:szCs w:val="24"/>
        </w:rPr>
        <w:t>0,</w:t>
      </w:r>
      <w:r w:rsidR="00EA1790">
        <w:rPr>
          <w:rFonts w:ascii="Times New Roman" w:hAnsi="Times New Roman" w:cs="Times New Roman"/>
          <w:sz w:val="24"/>
          <w:szCs w:val="24"/>
        </w:rPr>
        <w:t>2</w:t>
      </w:r>
      <w:r w:rsidR="00ED0DE8" w:rsidRPr="00ED0DE8">
        <w:rPr>
          <w:rFonts w:ascii="Times New Roman" w:hAnsi="Times New Roman" w:cs="Times New Roman"/>
          <w:sz w:val="24"/>
          <w:szCs w:val="24"/>
        </w:rPr>
        <w:t>%</w:t>
      </w:r>
      <w:r w:rsidR="00ED0DE8">
        <w:rPr>
          <w:rFonts w:ascii="Times New Roman" w:hAnsi="Times New Roman" w:cs="Times New Roman"/>
          <w:sz w:val="24"/>
          <w:szCs w:val="24"/>
        </w:rPr>
        <w:t xml:space="preserve">, </w:t>
      </w:r>
      <w:r w:rsidRPr="00127B76">
        <w:rPr>
          <w:rFonts w:ascii="Times New Roman" w:hAnsi="Times New Roman" w:cs="Times New Roman"/>
          <w:sz w:val="24"/>
          <w:szCs w:val="24"/>
        </w:rPr>
        <w:t xml:space="preserve">а </w:t>
      </w:r>
      <w:r>
        <w:rPr>
          <w:rFonts w:ascii="Times New Roman" w:hAnsi="Times New Roman" w:cs="Times New Roman"/>
          <w:sz w:val="24"/>
          <w:szCs w:val="24"/>
        </w:rPr>
        <w:t>отже,</w:t>
      </w:r>
      <w:r w:rsidRPr="00127B76">
        <w:rPr>
          <w:rFonts w:ascii="Times New Roman" w:hAnsi="Times New Roman" w:cs="Times New Roman"/>
          <w:sz w:val="24"/>
          <w:szCs w:val="24"/>
        </w:rPr>
        <w:t xml:space="preserve"> є незначним </w:t>
      </w:r>
      <w:r>
        <w:rPr>
          <w:rFonts w:ascii="Times New Roman" w:hAnsi="Times New Roman" w:cs="Times New Roman"/>
          <w:sz w:val="24"/>
          <w:szCs w:val="24"/>
        </w:rPr>
        <w:t>щодо</w:t>
      </w:r>
      <w:r w:rsidRPr="00127B76">
        <w:rPr>
          <w:rFonts w:ascii="Times New Roman" w:hAnsi="Times New Roman" w:cs="Times New Roman"/>
          <w:sz w:val="24"/>
          <w:szCs w:val="24"/>
        </w:rPr>
        <w:t xml:space="preserve"> загальної кількості ухвалених </w:t>
      </w:r>
      <w:r w:rsidR="007223B0">
        <w:rPr>
          <w:rFonts w:ascii="Times New Roman" w:hAnsi="Times New Roman" w:cs="Times New Roman"/>
          <w:sz w:val="24"/>
          <w:szCs w:val="24"/>
        </w:rPr>
        <w:t xml:space="preserve">судових </w:t>
      </w:r>
      <w:r w:rsidRPr="00127B76">
        <w:rPr>
          <w:rFonts w:ascii="Times New Roman" w:hAnsi="Times New Roman" w:cs="Times New Roman"/>
          <w:sz w:val="24"/>
          <w:szCs w:val="24"/>
        </w:rPr>
        <w:t>рішень</w:t>
      </w:r>
      <w:r>
        <w:rPr>
          <w:rFonts w:ascii="Times New Roman" w:hAnsi="Times New Roman" w:cs="Times New Roman"/>
          <w:sz w:val="24"/>
          <w:szCs w:val="24"/>
        </w:rPr>
        <w:t>;</w:t>
      </w:r>
    </w:p>
    <w:p w:rsidR="00FA46CB" w:rsidRDefault="00E518BF" w:rsidP="00C92F3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w:t>
      </w:r>
      <w:r w:rsidR="00FA46CB" w:rsidRPr="00FA46CB">
        <w:rPr>
          <w:rFonts w:ascii="Times New Roman" w:hAnsi="Times New Roman" w:cs="Times New Roman"/>
          <w:sz w:val="24"/>
          <w:szCs w:val="24"/>
        </w:rPr>
        <w:t xml:space="preserve">із порушенням встановлених процесуальним законом строків розглянуто 4 справи, </w:t>
      </w:r>
      <w:r w:rsidR="00FA46CB">
        <w:rPr>
          <w:rFonts w:ascii="Times New Roman" w:hAnsi="Times New Roman" w:cs="Times New Roman"/>
          <w:sz w:val="24"/>
          <w:szCs w:val="24"/>
        </w:rPr>
        <w:t>що становить 0,</w:t>
      </w:r>
      <w:r w:rsidR="00EA1790">
        <w:rPr>
          <w:rFonts w:ascii="Times New Roman" w:hAnsi="Times New Roman" w:cs="Times New Roman"/>
          <w:sz w:val="24"/>
          <w:szCs w:val="24"/>
        </w:rPr>
        <w:t>2</w:t>
      </w:r>
      <w:r w:rsidR="00FA46CB">
        <w:rPr>
          <w:rFonts w:ascii="Times New Roman" w:hAnsi="Times New Roman" w:cs="Times New Roman"/>
          <w:sz w:val="24"/>
          <w:szCs w:val="24"/>
        </w:rPr>
        <w:t>% загальної кількості розглянутих справ;</w:t>
      </w:r>
    </w:p>
    <w:p w:rsidR="00104B31" w:rsidRPr="00FA46CB" w:rsidRDefault="00104B31" w:rsidP="00C92F3F">
      <w:pPr>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 з</w:t>
      </w:r>
      <w:r w:rsidRPr="00104B31">
        <w:rPr>
          <w:rFonts w:ascii="Times New Roman" w:hAnsi="Times New Roman" w:cs="Times New Roman"/>
          <w:sz w:val="24"/>
          <w:szCs w:val="24"/>
        </w:rPr>
        <w:t>а</w:t>
      </w:r>
      <w:r w:rsidRPr="00430494">
        <w:rPr>
          <w:rFonts w:ascii="Times New Roman" w:hAnsi="Times New Roman" w:cs="Times New Roman"/>
          <w:sz w:val="16"/>
          <w:szCs w:val="16"/>
        </w:rPr>
        <w:t xml:space="preserve"> </w:t>
      </w:r>
      <w:r w:rsidRPr="00104B31">
        <w:rPr>
          <w:rFonts w:ascii="Times New Roman" w:hAnsi="Times New Roman" w:cs="Times New Roman"/>
          <w:sz w:val="24"/>
          <w:szCs w:val="24"/>
        </w:rPr>
        <w:t>інформацією, наданою Державним підприємством «Інформаційні судові системи», відомості про несвоєчасне внесення (оприлюднення) суддею Макаренко Л.А. судових рішень до Єдиного державного реєстру судових рішень</w:t>
      </w:r>
      <w:r>
        <w:rPr>
          <w:rFonts w:ascii="Times New Roman" w:hAnsi="Times New Roman" w:cs="Times New Roman"/>
          <w:sz w:val="24"/>
          <w:szCs w:val="24"/>
        </w:rPr>
        <w:t xml:space="preserve"> (далі – Реєстр)</w:t>
      </w:r>
      <w:r w:rsidRPr="00104B31">
        <w:rPr>
          <w:rFonts w:ascii="Times New Roman" w:hAnsi="Times New Roman" w:cs="Times New Roman"/>
          <w:sz w:val="24"/>
          <w:szCs w:val="24"/>
        </w:rPr>
        <w:t xml:space="preserve"> відсутні</w:t>
      </w:r>
      <w:r>
        <w:rPr>
          <w:rFonts w:ascii="Times New Roman" w:hAnsi="Times New Roman" w:cs="Times New Roman"/>
          <w:sz w:val="24"/>
          <w:szCs w:val="24"/>
        </w:rPr>
        <w:t>;</w:t>
      </w:r>
    </w:p>
    <w:p w:rsidR="00E518BF" w:rsidRPr="00952D9A" w:rsidRDefault="00E518BF" w:rsidP="00C92F3F">
      <w:pPr>
        <w:spacing w:after="0" w:line="240" w:lineRule="auto"/>
        <w:ind w:firstLine="709"/>
        <w:jc w:val="both"/>
        <w:rPr>
          <w:rFonts w:ascii="Times New Roman" w:hAnsi="Times New Roman" w:cs="Times New Roman"/>
          <w:sz w:val="24"/>
          <w:szCs w:val="24"/>
        </w:rPr>
      </w:pPr>
      <w:r w:rsidRPr="00104B31">
        <w:rPr>
          <w:rFonts w:ascii="Times New Roman" w:hAnsi="Times New Roman" w:cs="Times New Roman"/>
          <w:sz w:val="24"/>
          <w:szCs w:val="24"/>
        </w:rPr>
        <w:t>- у суддівському досьє</w:t>
      </w:r>
      <w:r w:rsidRPr="00127B76">
        <w:rPr>
          <w:rFonts w:ascii="Times New Roman" w:hAnsi="Times New Roman" w:cs="Times New Roman"/>
          <w:sz w:val="24"/>
          <w:szCs w:val="24"/>
        </w:rPr>
        <w:t xml:space="preserve"> відсутня </w:t>
      </w:r>
      <w:r w:rsidRPr="00127B76">
        <w:rPr>
          <w:rFonts w:ascii="Times New Roman" w:hAnsi="Times New Roman"/>
          <w:sz w:val="24"/>
          <w:szCs w:val="24"/>
        </w:rPr>
        <w:t>інформаці</w:t>
      </w:r>
      <w:r>
        <w:rPr>
          <w:rFonts w:ascii="Times New Roman" w:hAnsi="Times New Roman"/>
          <w:sz w:val="24"/>
          <w:szCs w:val="24"/>
        </w:rPr>
        <w:t xml:space="preserve">я про рішення, постановлені за </w:t>
      </w:r>
      <w:r w:rsidRPr="00127B76">
        <w:rPr>
          <w:rFonts w:ascii="Times New Roman" w:hAnsi="Times New Roman"/>
          <w:sz w:val="24"/>
          <w:szCs w:val="24"/>
        </w:rPr>
        <w:t>участі</w:t>
      </w:r>
      <w:r>
        <w:rPr>
          <w:rFonts w:ascii="Times New Roman" w:hAnsi="Times New Roman"/>
          <w:sz w:val="24"/>
          <w:szCs w:val="24"/>
        </w:rPr>
        <w:t xml:space="preserve"> судді</w:t>
      </w:r>
      <w:r w:rsidRPr="00127B76">
        <w:rPr>
          <w:rFonts w:ascii="Times New Roman" w:hAnsi="Times New Roman"/>
          <w:sz w:val="24"/>
          <w:szCs w:val="24"/>
        </w:rPr>
        <w:t>, що були предметом розгляду міжнародними судовими установами та іншими міжнародними організаціями, за результатами якого було встановлено порушення Україною міжнародно-правових зобов’язан</w:t>
      </w:r>
      <w:r>
        <w:rPr>
          <w:rFonts w:ascii="Times New Roman" w:hAnsi="Times New Roman"/>
          <w:sz w:val="24"/>
          <w:szCs w:val="24"/>
        </w:rPr>
        <w:t>ь;</w:t>
      </w:r>
    </w:p>
    <w:p w:rsidR="00E518BF" w:rsidRPr="0005498F" w:rsidRDefault="00E518BF" w:rsidP="00C92F3F">
      <w:pPr>
        <w:spacing w:after="0" w:line="240" w:lineRule="auto"/>
        <w:ind w:firstLine="709"/>
        <w:jc w:val="both"/>
        <w:rPr>
          <w:rFonts w:ascii="Times New Roman" w:hAnsi="Times New Roman"/>
          <w:sz w:val="24"/>
          <w:szCs w:val="24"/>
        </w:rPr>
      </w:pPr>
      <w:r>
        <w:rPr>
          <w:rFonts w:ascii="Times New Roman" w:hAnsi="Times New Roman"/>
          <w:sz w:val="24"/>
          <w:szCs w:val="24"/>
        </w:rPr>
        <w:t>- і</w:t>
      </w:r>
      <w:r w:rsidRPr="0005498F">
        <w:rPr>
          <w:rFonts w:ascii="Times New Roman" w:hAnsi="Times New Roman"/>
          <w:sz w:val="24"/>
          <w:szCs w:val="24"/>
        </w:rPr>
        <w:t>нформація про результати регулярного оцінювання судді</w:t>
      </w:r>
      <w:r>
        <w:rPr>
          <w:rFonts w:ascii="Times New Roman" w:hAnsi="Times New Roman"/>
          <w:sz w:val="24"/>
          <w:szCs w:val="24"/>
        </w:rPr>
        <w:t>,</w:t>
      </w:r>
      <w:r w:rsidRPr="0005498F">
        <w:rPr>
          <w:rFonts w:ascii="Times New Roman" w:hAnsi="Times New Roman"/>
          <w:sz w:val="24"/>
          <w:szCs w:val="24"/>
        </w:rPr>
        <w:t xml:space="preserve"> за даними суддівського досьє</w:t>
      </w:r>
      <w:r>
        <w:rPr>
          <w:rFonts w:ascii="Times New Roman" w:hAnsi="Times New Roman"/>
          <w:sz w:val="24"/>
          <w:szCs w:val="24"/>
        </w:rPr>
        <w:t>,</w:t>
      </w:r>
      <w:r w:rsidRPr="0005498F">
        <w:rPr>
          <w:rFonts w:ascii="Times New Roman" w:hAnsi="Times New Roman"/>
          <w:sz w:val="24"/>
          <w:szCs w:val="24"/>
        </w:rPr>
        <w:t xml:space="preserve"> відсутня</w:t>
      </w:r>
      <w:r>
        <w:rPr>
          <w:rFonts w:ascii="Times New Roman" w:hAnsi="Times New Roman"/>
          <w:sz w:val="24"/>
          <w:szCs w:val="24"/>
        </w:rPr>
        <w:t>;</w:t>
      </w:r>
    </w:p>
    <w:p w:rsidR="00104B31" w:rsidRDefault="00E518BF" w:rsidP="00C92F3F">
      <w:pPr>
        <w:spacing w:after="0" w:line="240" w:lineRule="auto"/>
        <w:ind w:firstLine="709"/>
        <w:jc w:val="both"/>
        <w:rPr>
          <w:rFonts w:ascii="Times New Roman" w:hAnsi="Times New Roman"/>
          <w:sz w:val="24"/>
          <w:szCs w:val="24"/>
        </w:rPr>
      </w:pPr>
      <w:r>
        <w:rPr>
          <w:rFonts w:ascii="Times New Roman" w:hAnsi="Times New Roman"/>
          <w:sz w:val="24"/>
          <w:szCs w:val="24"/>
        </w:rPr>
        <w:t>- в</w:t>
      </w:r>
      <w:r w:rsidRPr="0005498F">
        <w:rPr>
          <w:rFonts w:ascii="Times New Roman" w:hAnsi="Times New Roman"/>
          <w:sz w:val="24"/>
          <w:szCs w:val="24"/>
        </w:rPr>
        <w:t xml:space="preserve">ідомості </w:t>
      </w:r>
      <w:r>
        <w:rPr>
          <w:rFonts w:ascii="Times New Roman" w:hAnsi="Times New Roman"/>
          <w:sz w:val="24"/>
          <w:szCs w:val="24"/>
        </w:rPr>
        <w:t xml:space="preserve">про </w:t>
      </w:r>
      <w:r w:rsidRPr="0005498F">
        <w:rPr>
          <w:rFonts w:ascii="Times New Roman" w:hAnsi="Times New Roman"/>
          <w:sz w:val="24"/>
          <w:szCs w:val="24"/>
        </w:rPr>
        <w:t xml:space="preserve">здійснення повноважень на адміністративних посадах, в органах суддівського врядування та самоврядування </w:t>
      </w:r>
      <w:r>
        <w:rPr>
          <w:rFonts w:ascii="Times New Roman" w:hAnsi="Times New Roman"/>
          <w:sz w:val="24"/>
          <w:szCs w:val="24"/>
        </w:rPr>
        <w:t xml:space="preserve">в матеріалах досьє </w:t>
      </w:r>
      <w:r w:rsidRPr="0005498F">
        <w:rPr>
          <w:rFonts w:ascii="Times New Roman" w:hAnsi="Times New Roman"/>
          <w:sz w:val="24"/>
          <w:szCs w:val="24"/>
        </w:rPr>
        <w:t>відсутні.</w:t>
      </w:r>
      <w:r w:rsidR="007223B0">
        <w:rPr>
          <w:rFonts w:ascii="Times New Roman" w:hAnsi="Times New Roman"/>
          <w:sz w:val="24"/>
          <w:szCs w:val="24"/>
        </w:rPr>
        <w:t xml:space="preserve"> Водночас</w:t>
      </w:r>
      <w:r w:rsidR="00104B31" w:rsidRPr="00104B31">
        <w:rPr>
          <w:rFonts w:ascii="Times New Roman" w:hAnsi="Times New Roman"/>
          <w:sz w:val="24"/>
          <w:szCs w:val="24"/>
        </w:rPr>
        <w:t xml:space="preserve">, суддя Макаренко Л.А. зборами суддів Володарського районного суду Київської області </w:t>
      </w:r>
      <w:r w:rsidR="00104B31">
        <w:rPr>
          <w:rFonts w:ascii="Times New Roman" w:hAnsi="Times New Roman"/>
          <w:sz w:val="24"/>
          <w:szCs w:val="24"/>
        </w:rPr>
        <w:t xml:space="preserve">неодноразово </w:t>
      </w:r>
      <w:r w:rsidR="00104B31" w:rsidRPr="00104B31">
        <w:rPr>
          <w:rFonts w:ascii="Times New Roman" w:hAnsi="Times New Roman"/>
          <w:sz w:val="24"/>
          <w:szCs w:val="24"/>
        </w:rPr>
        <w:t>об</w:t>
      </w:r>
      <w:r w:rsidR="00104B31">
        <w:rPr>
          <w:rFonts w:ascii="Times New Roman" w:hAnsi="Times New Roman"/>
          <w:sz w:val="24"/>
          <w:szCs w:val="24"/>
        </w:rPr>
        <w:t>и</w:t>
      </w:r>
      <w:r w:rsidR="00104B31" w:rsidRPr="00104B31">
        <w:rPr>
          <w:rFonts w:ascii="Times New Roman" w:hAnsi="Times New Roman"/>
          <w:sz w:val="24"/>
          <w:szCs w:val="24"/>
        </w:rPr>
        <w:t>ра</w:t>
      </w:r>
      <w:r w:rsidR="00104B31">
        <w:rPr>
          <w:rFonts w:ascii="Times New Roman" w:hAnsi="Times New Roman"/>
          <w:sz w:val="24"/>
          <w:szCs w:val="24"/>
        </w:rPr>
        <w:t>лась</w:t>
      </w:r>
      <w:r w:rsidR="00104B31" w:rsidRPr="00104B31">
        <w:rPr>
          <w:rFonts w:ascii="Times New Roman" w:hAnsi="Times New Roman"/>
          <w:sz w:val="24"/>
          <w:szCs w:val="24"/>
        </w:rPr>
        <w:t xml:space="preserve"> суддею-спікером строком на три роки з продовженням цього строку двічі (рішення зборів від 21 грудня 2016 року, від 10 січня 2020 року та</w:t>
      </w:r>
      <w:r w:rsidR="007223B0">
        <w:rPr>
          <w:rFonts w:ascii="Times New Roman" w:hAnsi="Times New Roman"/>
          <w:sz w:val="24"/>
          <w:szCs w:val="24"/>
        </w:rPr>
        <w:t xml:space="preserve"> від 21 грудня 2022 </w:t>
      </w:r>
      <w:r w:rsidR="00104B31" w:rsidRPr="00104B31">
        <w:rPr>
          <w:rFonts w:ascii="Times New Roman" w:hAnsi="Times New Roman"/>
          <w:sz w:val="24"/>
          <w:szCs w:val="24"/>
        </w:rPr>
        <w:t>року)</w:t>
      </w:r>
      <w:r w:rsidR="00104B31">
        <w:rPr>
          <w:rFonts w:ascii="Times New Roman" w:hAnsi="Times New Roman"/>
          <w:sz w:val="24"/>
          <w:szCs w:val="24"/>
        </w:rPr>
        <w:t>.</w:t>
      </w:r>
    </w:p>
    <w:p w:rsidR="00E518BF" w:rsidRPr="00462730" w:rsidRDefault="00E518BF" w:rsidP="00C92F3F">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sz w:val="24"/>
          <w:szCs w:val="24"/>
        </w:rPr>
        <w:t>Таким</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 xml:space="preserve">чином, оцінюючи ефективність здійснення правосуддя суддею </w:t>
      </w:r>
      <w:r w:rsidR="00263D0E" w:rsidRPr="00104B31">
        <w:rPr>
          <w:rFonts w:ascii="Times New Roman" w:hAnsi="Times New Roman"/>
          <w:sz w:val="24"/>
          <w:szCs w:val="24"/>
        </w:rPr>
        <w:t>Макаренко Л.А.</w:t>
      </w:r>
      <w:r w:rsidRPr="00127B76">
        <w:rPr>
          <w:rFonts w:ascii="Times New Roman" w:hAnsi="Times New Roman" w:cs="Times New Roman"/>
          <w:sz w:val="24"/>
          <w:szCs w:val="24"/>
        </w:rPr>
        <w:t>,</w:t>
      </w:r>
      <w:r>
        <w:rPr>
          <w:rFonts w:ascii="Times New Roman" w:hAnsi="Times New Roman" w:cs="Times New Roman"/>
          <w:sz w:val="24"/>
          <w:szCs w:val="24"/>
        </w:rPr>
        <w:t xml:space="preserve"> </w:t>
      </w:r>
      <w:r w:rsidRPr="00127B76">
        <w:rPr>
          <w:rFonts w:ascii="Times New Roman" w:hAnsi="Times New Roman" w:cs="Times New Roman"/>
          <w:sz w:val="24"/>
          <w:szCs w:val="24"/>
        </w:rPr>
        <w:t xml:space="preserve">Комісія </w:t>
      </w:r>
      <w:r w:rsidR="007223B0">
        <w:rPr>
          <w:rFonts w:ascii="Times New Roman" w:hAnsi="Times New Roman" w:cs="Times New Roman"/>
          <w:sz w:val="24"/>
          <w:szCs w:val="24"/>
        </w:rPr>
        <w:t>до</w:t>
      </w:r>
      <w:r w:rsidRPr="00127B76">
        <w:rPr>
          <w:rFonts w:ascii="Times New Roman" w:hAnsi="Times New Roman" w:cs="Times New Roman"/>
          <w:sz w:val="24"/>
          <w:szCs w:val="24"/>
        </w:rPr>
        <w:t xml:space="preserve">ходить висновку, що бал за цим критерієм </w:t>
      </w:r>
      <w:r w:rsidRPr="00952D9A">
        <w:rPr>
          <w:rFonts w:ascii="Times New Roman" w:hAnsi="Times New Roman" w:cs="Times New Roman"/>
          <w:sz w:val="24"/>
          <w:szCs w:val="24"/>
        </w:rPr>
        <w:t xml:space="preserve">становить </w:t>
      </w:r>
      <w:r w:rsidRPr="00EC32EA">
        <w:rPr>
          <w:rFonts w:ascii="Times New Roman" w:hAnsi="Times New Roman" w:cs="Times New Roman"/>
          <w:b/>
          <w:sz w:val="24"/>
          <w:szCs w:val="24"/>
        </w:rPr>
        <w:t>6</w:t>
      </w:r>
      <w:r w:rsidR="00263D0E" w:rsidRPr="00EC32EA">
        <w:rPr>
          <w:rFonts w:ascii="Times New Roman" w:hAnsi="Times New Roman" w:cs="Times New Roman"/>
          <w:b/>
          <w:sz w:val="24"/>
          <w:szCs w:val="24"/>
        </w:rPr>
        <w:t>5</w:t>
      </w:r>
      <w:r w:rsidRPr="00EC32EA">
        <w:rPr>
          <w:rFonts w:ascii="Times New Roman" w:hAnsi="Times New Roman" w:cs="Times New Roman"/>
          <w:b/>
          <w:sz w:val="24"/>
          <w:szCs w:val="24"/>
        </w:rPr>
        <w:t>.</w:t>
      </w:r>
    </w:p>
    <w:p w:rsidR="00C92F3F" w:rsidRDefault="00E518BF" w:rsidP="00C92F3F">
      <w:pPr>
        <w:spacing w:after="0"/>
        <w:ind w:firstLine="709"/>
        <w:jc w:val="both"/>
        <w:rPr>
          <w:rFonts w:ascii="Times New Roman" w:hAnsi="Times New Roman" w:cs="Times New Roman"/>
          <w:sz w:val="24"/>
          <w:szCs w:val="24"/>
        </w:rPr>
      </w:pPr>
      <w:r w:rsidRPr="00127B76">
        <w:rPr>
          <w:rFonts w:ascii="Times New Roman" w:hAnsi="Times New Roman" w:cs="Times New Roman"/>
          <w:sz w:val="24"/>
          <w:szCs w:val="24"/>
        </w:rPr>
        <w:t>Визначаючись щодо підвищення фахового рівня, Комісія</w:t>
      </w:r>
      <w:r w:rsidRPr="0005498F">
        <w:rPr>
          <w:rFonts w:ascii="Times New Roman" w:hAnsi="Times New Roman" w:cs="Times New Roman"/>
          <w:sz w:val="24"/>
          <w:szCs w:val="24"/>
        </w:rPr>
        <w:t xml:space="preserve"> </w:t>
      </w:r>
      <w:r>
        <w:rPr>
          <w:rFonts w:ascii="Times New Roman" w:hAnsi="Times New Roman" w:cs="Times New Roman"/>
          <w:sz w:val="24"/>
          <w:szCs w:val="24"/>
        </w:rPr>
        <w:t>у складі колегії</w:t>
      </w:r>
      <w:r w:rsidRPr="00127B76">
        <w:rPr>
          <w:rFonts w:ascii="Times New Roman" w:hAnsi="Times New Roman" w:cs="Times New Roman"/>
          <w:sz w:val="24"/>
          <w:szCs w:val="24"/>
        </w:rPr>
        <w:t xml:space="preserve"> враховує, що </w:t>
      </w:r>
      <w:r w:rsidR="00263D0E" w:rsidRPr="00104B31">
        <w:rPr>
          <w:rFonts w:ascii="Times New Roman" w:hAnsi="Times New Roman"/>
          <w:sz w:val="24"/>
          <w:szCs w:val="24"/>
        </w:rPr>
        <w:t xml:space="preserve">Макаренко Л.А. </w:t>
      </w:r>
      <w:r>
        <w:rPr>
          <w:rFonts w:ascii="Times New Roman" w:hAnsi="Times New Roman" w:cs="Times New Roman"/>
          <w:sz w:val="24"/>
          <w:szCs w:val="24"/>
        </w:rPr>
        <w:t>п</w:t>
      </w:r>
      <w:r w:rsidRPr="00A264CB">
        <w:rPr>
          <w:rFonts w:ascii="Times New Roman" w:hAnsi="Times New Roman" w:cs="Times New Roman"/>
          <w:sz w:val="24"/>
          <w:szCs w:val="24"/>
        </w:rPr>
        <w:t xml:space="preserve">ісля призначення на посаду судді </w:t>
      </w:r>
      <w:r w:rsidR="00263D0E">
        <w:rPr>
          <w:rFonts w:ascii="Times New Roman" w:hAnsi="Times New Roman" w:cs="Times New Roman"/>
          <w:sz w:val="24"/>
          <w:szCs w:val="24"/>
        </w:rPr>
        <w:t>щонайменше двічі на рік щороку</w:t>
      </w:r>
      <w:r>
        <w:rPr>
          <w:rFonts w:ascii="Times New Roman" w:hAnsi="Times New Roman" w:cs="Times New Roman"/>
          <w:sz w:val="24"/>
          <w:szCs w:val="24"/>
        </w:rPr>
        <w:t xml:space="preserve"> </w:t>
      </w:r>
      <w:r w:rsidR="00263D0E" w:rsidRPr="00263D0E">
        <w:rPr>
          <w:rFonts w:ascii="Times New Roman" w:hAnsi="Times New Roman" w:cs="Times New Roman"/>
          <w:sz w:val="24"/>
          <w:szCs w:val="24"/>
        </w:rPr>
        <w:t>проходила навчання в Національній школі суддів України з метою підвищення рівня кваліфікації</w:t>
      </w:r>
      <w:r w:rsidR="00263D0E">
        <w:rPr>
          <w:rFonts w:ascii="Times New Roman" w:hAnsi="Times New Roman" w:cs="Times New Roman"/>
          <w:sz w:val="24"/>
          <w:szCs w:val="24"/>
        </w:rPr>
        <w:t xml:space="preserve">; після припинення повноважень </w:t>
      </w:r>
      <w:r w:rsidR="00C92F3F">
        <w:rPr>
          <w:rFonts w:ascii="Times New Roman" w:hAnsi="Times New Roman" w:cs="Times New Roman"/>
          <w:sz w:val="24"/>
          <w:szCs w:val="24"/>
        </w:rPr>
        <w:t>продовжила п</w:t>
      </w:r>
      <w:r w:rsidR="00263D0E">
        <w:rPr>
          <w:rFonts w:ascii="Times New Roman" w:hAnsi="Times New Roman" w:cs="Times New Roman"/>
          <w:sz w:val="24"/>
          <w:szCs w:val="24"/>
        </w:rPr>
        <w:t>еріодично проходи</w:t>
      </w:r>
      <w:r w:rsidR="00C92F3F">
        <w:rPr>
          <w:rFonts w:ascii="Times New Roman" w:hAnsi="Times New Roman" w:cs="Times New Roman"/>
          <w:sz w:val="24"/>
          <w:szCs w:val="24"/>
        </w:rPr>
        <w:t>ти</w:t>
      </w:r>
      <w:r w:rsidR="00263D0E">
        <w:rPr>
          <w:rFonts w:ascii="Times New Roman" w:hAnsi="Times New Roman" w:cs="Times New Roman"/>
          <w:sz w:val="24"/>
          <w:szCs w:val="24"/>
        </w:rPr>
        <w:t xml:space="preserve"> навчання </w:t>
      </w:r>
      <w:r w:rsidR="00263D0E" w:rsidRPr="00263D0E">
        <w:rPr>
          <w:rFonts w:ascii="Times New Roman" w:hAnsi="Times New Roman" w:cs="Times New Roman"/>
          <w:sz w:val="24"/>
          <w:szCs w:val="24"/>
        </w:rPr>
        <w:t>з метою</w:t>
      </w:r>
      <w:r w:rsidR="00263D0E" w:rsidRPr="00430494">
        <w:rPr>
          <w:rFonts w:ascii="Times New Roman" w:hAnsi="Times New Roman" w:cs="Times New Roman"/>
          <w:sz w:val="16"/>
          <w:szCs w:val="16"/>
        </w:rPr>
        <w:t xml:space="preserve"> </w:t>
      </w:r>
      <w:r w:rsidR="00263D0E" w:rsidRPr="00263D0E">
        <w:rPr>
          <w:rFonts w:ascii="Times New Roman" w:hAnsi="Times New Roman" w:cs="Times New Roman"/>
          <w:sz w:val="24"/>
          <w:szCs w:val="24"/>
        </w:rPr>
        <w:t>під</w:t>
      </w:r>
      <w:r w:rsidR="00C92F3F">
        <w:rPr>
          <w:rFonts w:ascii="Times New Roman" w:hAnsi="Times New Roman" w:cs="Times New Roman"/>
          <w:sz w:val="24"/>
          <w:szCs w:val="24"/>
        </w:rPr>
        <w:t>тримання</w:t>
      </w:r>
      <w:r w:rsidR="00263D0E" w:rsidRPr="00430494">
        <w:rPr>
          <w:rFonts w:ascii="Times New Roman" w:hAnsi="Times New Roman" w:cs="Times New Roman"/>
          <w:sz w:val="16"/>
          <w:szCs w:val="16"/>
        </w:rPr>
        <w:t xml:space="preserve"> </w:t>
      </w:r>
      <w:r w:rsidR="00263D0E" w:rsidRPr="00263D0E">
        <w:rPr>
          <w:rFonts w:ascii="Times New Roman" w:hAnsi="Times New Roman" w:cs="Times New Roman"/>
          <w:sz w:val="24"/>
          <w:szCs w:val="24"/>
        </w:rPr>
        <w:t>рівня</w:t>
      </w:r>
      <w:r w:rsidR="00263D0E" w:rsidRPr="00430494">
        <w:rPr>
          <w:rFonts w:ascii="Times New Roman" w:hAnsi="Times New Roman" w:cs="Times New Roman"/>
          <w:sz w:val="16"/>
          <w:szCs w:val="16"/>
        </w:rPr>
        <w:t xml:space="preserve"> </w:t>
      </w:r>
      <w:r w:rsidR="00263D0E" w:rsidRPr="00263D0E">
        <w:rPr>
          <w:rFonts w:ascii="Times New Roman" w:hAnsi="Times New Roman" w:cs="Times New Roman"/>
          <w:sz w:val="24"/>
          <w:szCs w:val="24"/>
        </w:rPr>
        <w:t>кваліфікації</w:t>
      </w:r>
      <w:r w:rsidR="00C92F3F" w:rsidRPr="00430494">
        <w:rPr>
          <w:rFonts w:ascii="Times New Roman" w:hAnsi="Times New Roman" w:cs="Times New Roman"/>
          <w:sz w:val="16"/>
          <w:szCs w:val="16"/>
        </w:rPr>
        <w:t xml:space="preserve"> </w:t>
      </w:r>
      <w:r w:rsidR="00C92F3F">
        <w:rPr>
          <w:rFonts w:ascii="Times New Roman" w:hAnsi="Times New Roman" w:cs="Times New Roman"/>
          <w:sz w:val="24"/>
          <w:szCs w:val="24"/>
        </w:rPr>
        <w:t>судді.</w:t>
      </w:r>
      <w:r w:rsidR="00C92F3F" w:rsidRPr="00430494">
        <w:rPr>
          <w:rFonts w:ascii="Times New Roman" w:hAnsi="Times New Roman" w:cs="Times New Roman"/>
          <w:sz w:val="16"/>
          <w:szCs w:val="16"/>
        </w:rPr>
        <w:t xml:space="preserve"> </w:t>
      </w:r>
      <w:r w:rsidR="00C92F3F">
        <w:rPr>
          <w:rFonts w:ascii="Times New Roman" w:hAnsi="Times New Roman" w:cs="Times New Roman"/>
          <w:sz w:val="24"/>
          <w:szCs w:val="24"/>
        </w:rPr>
        <w:t>Крім</w:t>
      </w:r>
      <w:r w:rsidR="00C92F3F" w:rsidRPr="00430494">
        <w:rPr>
          <w:rFonts w:ascii="Times New Roman" w:hAnsi="Times New Roman" w:cs="Times New Roman"/>
          <w:sz w:val="16"/>
          <w:szCs w:val="16"/>
        </w:rPr>
        <w:t xml:space="preserve"> </w:t>
      </w:r>
      <w:r w:rsidR="00C92F3F">
        <w:rPr>
          <w:rFonts w:ascii="Times New Roman" w:hAnsi="Times New Roman" w:cs="Times New Roman"/>
          <w:sz w:val="24"/>
          <w:szCs w:val="24"/>
        </w:rPr>
        <w:t xml:space="preserve">цього, </w:t>
      </w:r>
      <w:r w:rsidR="00C92F3F" w:rsidRPr="00C92F3F">
        <w:rPr>
          <w:rFonts w:ascii="Times New Roman" w:hAnsi="Times New Roman" w:cs="Times New Roman"/>
          <w:sz w:val="24"/>
          <w:szCs w:val="24"/>
        </w:rPr>
        <w:t xml:space="preserve">у період з жовтня 2021 року </w:t>
      </w:r>
      <w:r w:rsidR="007223B0">
        <w:rPr>
          <w:rFonts w:ascii="Times New Roman" w:hAnsi="Times New Roman" w:cs="Times New Roman"/>
          <w:sz w:val="24"/>
          <w:szCs w:val="24"/>
        </w:rPr>
        <w:t xml:space="preserve">і дотепер </w:t>
      </w:r>
      <w:r w:rsidR="00C92F3F" w:rsidRPr="00C92F3F">
        <w:rPr>
          <w:rFonts w:ascii="Times New Roman" w:hAnsi="Times New Roman" w:cs="Times New Roman"/>
          <w:sz w:val="24"/>
          <w:szCs w:val="24"/>
        </w:rPr>
        <w:t>здійсню</w:t>
      </w:r>
      <w:r w:rsidR="004526D7">
        <w:rPr>
          <w:rFonts w:ascii="Times New Roman" w:hAnsi="Times New Roman" w:cs="Times New Roman"/>
          <w:sz w:val="24"/>
          <w:szCs w:val="24"/>
        </w:rPr>
        <w:t>є</w:t>
      </w:r>
      <w:r w:rsidR="00C92F3F" w:rsidRPr="00C92F3F">
        <w:rPr>
          <w:rFonts w:ascii="Times New Roman" w:hAnsi="Times New Roman" w:cs="Times New Roman"/>
          <w:sz w:val="24"/>
          <w:szCs w:val="24"/>
        </w:rPr>
        <w:t xml:space="preserve"> викладацьку діяльність у На</w:t>
      </w:r>
      <w:r w:rsidR="00C92F3F">
        <w:rPr>
          <w:rFonts w:ascii="Times New Roman" w:hAnsi="Times New Roman" w:cs="Times New Roman"/>
          <w:sz w:val="24"/>
          <w:szCs w:val="24"/>
        </w:rPr>
        <w:t>ціональній школі суддів України</w:t>
      </w:r>
      <w:r w:rsidR="00C92F3F" w:rsidRPr="00C92F3F">
        <w:rPr>
          <w:rFonts w:ascii="Times New Roman" w:hAnsi="Times New Roman" w:cs="Times New Roman"/>
          <w:sz w:val="24"/>
          <w:szCs w:val="24"/>
        </w:rPr>
        <w:t>.</w:t>
      </w:r>
      <w:r w:rsidR="00C92F3F">
        <w:rPr>
          <w:rFonts w:ascii="Times New Roman" w:hAnsi="Times New Roman" w:cs="Times New Roman"/>
          <w:sz w:val="24"/>
          <w:szCs w:val="24"/>
        </w:rPr>
        <w:t xml:space="preserve"> </w:t>
      </w:r>
      <w:r>
        <w:rPr>
          <w:rFonts w:ascii="Times New Roman" w:hAnsi="Times New Roman" w:cs="Times New Roman"/>
          <w:sz w:val="24"/>
          <w:szCs w:val="24"/>
        </w:rPr>
        <w:t xml:space="preserve">Водночас суддя </w:t>
      </w:r>
      <w:r w:rsidR="00C92F3F" w:rsidRPr="00104B31">
        <w:rPr>
          <w:rFonts w:ascii="Times New Roman" w:hAnsi="Times New Roman"/>
          <w:sz w:val="24"/>
          <w:szCs w:val="24"/>
        </w:rPr>
        <w:t xml:space="preserve">Макаренко Л.А. </w:t>
      </w:r>
      <w:r w:rsidRPr="00127B76">
        <w:rPr>
          <w:rFonts w:ascii="Times New Roman" w:hAnsi="Times New Roman" w:cs="Times New Roman"/>
          <w:sz w:val="24"/>
          <w:szCs w:val="24"/>
        </w:rPr>
        <w:t>не має наукового ступеня та вченого звання</w:t>
      </w:r>
      <w:r>
        <w:rPr>
          <w:rFonts w:ascii="Times New Roman" w:hAnsi="Times New Roman" w:cs="Times New Roman"/>
          <w:sz w:val="24"/>
          <w:szCs w:val="24"/>
        </w:rPr>
        <w:t>; не брала у</w:t>
      </w:r>
      <w:r w:rsidRPr="00360D6E">
        <w:rPr>
          <w:rFonts w:ascii="Times New Roman" w:hAnsi="Times New Roman" w:cs="Times New Roman"/>
          <w:sz w:val="24"/>
          <w:szCs w:val="24"/>
        </w:rPr>
        <w:t>част</w:t>
      </w:r>
      <w:r>
        <w:rPr>
          <w:rFonts w:ascii="Times New Roman" w:hAnsi="Times New Roman" w:cs="Times New Roman"/>
          <w:sz w:val="24"/>
          <w:szCs w:val="24"/>
        </w:rPr>
        <w:t>і</w:t>
      </w:r>
      <w:r w:rsidRPr="00360D6E">
        <w:rPr>
          <w:rFonts w:ascii="Times New Roman" w:hAnsi="Times New Roman" w:cs="Times New Roman"/>
          <w:sz w:val="24"/>
          <w:szCs w:val="24"/>
        </w:rPr>
        <w:t xml:space="preserve"> </w:t>
      </w:r>
      <w:r w:rsidR="007223B0">
        <w:rPr>
          <w:rFonts w:ascii="Times New Roman" w:hAnsi="Times New Roman" w:cs="Times New Roman"/>
          <w:sz w:val="24"/>
          <w:szCs w:val="24"/>
        </w:rPr>
        <w:t>в</w:t>
      </w:r>
      <w:r w:rsidRPr="00360D6E">
        <w:rPr>
          <w:rFonts w:ascii="Times New Roman" w:hAnsi="Times New Roman" w:cs="Times New Roman"/>
          <w:sz w:val="24"/>
          <w:szCs w:val="24"/>
        </w:rPr>
        <w:t xml:space="preserve"> </w:t>
      </w:r>
      <w:proofErr w:type="spellStart"/>
      <w:r w:rsidRPr="00360D6E">
        <w:rPr>
          <w:rFonts w:ascii="Times New Roman" w:hAnsi="Times New Roman" w:cs="Times New Roman"/>
          <w:sz w:val="24"/>
          <w:szCs w:val="24"/>
        </w:rPr>
        <w:t>законопро</w:t>
      </w:r>
      <w:r>
        <w:rPr>
          <w:rFonts w:ascii="Times New Roman" w:hAnsi="Times New Roman" w:cs="Times New Roman"/>
          <w:sz w:val="24"/>
          <w:szCs w:val="24"/>
        </w:rPr>
        <w:t>є</w:t>
      </w:r>
      <w:r w:rsidRPr="00360D6E">
        <w:rPr>
          <w:rFonts w:ascii="Times New Roman" w:hAnsi="Times New Roman" w:cs="Times New Roman"/>
          <w:sz w:val="24"/>
          <w:szCs w:val="24"/>
        </w:rPr>
        <w:t>ктній</w:t>
      </w:r>
      <w:proofErr w:type="spellEnd"/>
      <w:r w:rsidRPr="00360D6E">
        <w:rPr>
          <w:rFonts w:ascii="Times New Roman" w:hAnsi="Times New Roman" w:cs="Times New Roman"/>
          <w:sz w:val="24"/>
          <w:szCs w:val="24"/>
        </w:rPr>
        <w:t xml:space="preserve"> роботі</w:t>
      </w:r>
      <w:r>
        <w:rPr>
          <w:rFonts w:ascii="Times New Roman" w:hAnsi="Times New Roman" w:cs="Times New Roman"/>
          <w:sz w:val="24"/>
          <w:szCs w:val="24"/>
        </w:rPr>
        <w:t xml:space="preserve">; </w:t>
      </w:r>
      <w:r w:rsidRPr="00E34481">
        <w:rPr>
          <w:rFonts w:ascii="Times New Roman" w:hAnsi="Times New Roman" w:cs="Times New Roman"/>
          <w:sz w:val="24"/>
          <w:szCs w:val="24"/>
        </w:rPr>
        <w:t>науков</w:t>
      </w:r>
      <w:r w:rsidR="007223B0">
        <w:rPr>
          <w:rFonts w:ascii="Times New Roman" w:hAnsi="Times New Roman" w:cs="Times New Roman"/>
          <w:sz w:val="24"/>
          <w:szCs w:val="24"/>
        </w:rPr>
        <w:t>ої</w:t>
      </w:r>
      <w:r w:rsidRPr="00E34481">
        <w:rPr>
          <w:rFonts w:ascii="Times New Roman" w:hAnsi="Times New Roman" w:cs="Times New Roman"/>
          <w:sz w:val="24"/>
          <w:szCs w:val="24"/>
        </w:rPr>
        <w:t xml:space="preserve"> діяльн</w:t>
      </w:r>
      <w:r w:rsidR="007223B0">
        <w:rPr>
          <w:rFonts w:ascii="Times New Roman" w:hAnsi="Times New Roman" w:cs="Times New Roman"/>
          <w:sz w:val="24"/>
          <w:szCs w:val="24"/>
        </w:rPr>
        <w:t>о</w:t>
      </w:r>
      <w:r w:rsidRPr="00E34481">
        <w:rPr>
          <w:rFonts w:ascii="Times New Roman" w:hAnsi="Times New Roman" w:cs="Times New Roman"/>
          <w:sz w:val="24"/>
          <w:szCs w:val="24"/>
        </w:rPr>
        <w:t>ст</w:t>
      </w:r>
      <w:r w:rsidR="007223B0">
        <w:rPr>
          <w:rFonts w:ascii="Times New Roman" w:hAnsi="Times New Roman" w:cs="Times New Roman"/>
          <w:sz w:val="24"/>
          <w:szCs w:val="24"/>
        </w:rPr>
        <w:t>і</w:t>
      </w:r>
      <w:r>
        <w:rPr>
          <w:rFonts w:ascii="Times New Roman" w:hAnsi="Times New Roman" w:cs="Times New Roman"/>
          <w:sz w:val="24"/>
          <w:szCs w:val="24"/>
        </w:rPr>
        <w:t xml:space="preserve"> не здійснювала, </w:t>
      </w:r>
      <w:r w:rsidRPr="00E34481">
        <w:rPr>
          <w:rFonts w:ascii="Times New Roman" w:hAnsi="Times New Roman" w:cs="Times New Roman"/>
          <w:sz w:val="24"/>
          <w:szCs w:val="24"/>
        </w:rPr>
        <w:t>науков</w:t>
      </w:r>
      <w:r>
        <w:rPr>
          <w:rFonts w:ascii="Times New Roman" w:hAnsi="Times New Roman" w:cs="Times New Roman"/>
          <w:sz w:val="24"/>
          <w:szCs w:val="24"/>
        </w:rPr>
        <w:t>их</w:t>
      </w:r>
      <w:r w:rsidRPr="00E34481">
        <w:rPr>
          <w:rFonts w:ascii="Times New Roman" w:hAnsi="Times New Roman" w:cs="Times New Roman"/>
          <w:sz w:val="24"/>
          <w:szCs w:val="24"/>
        </w:rPr>
        <w:t xml:space="preserve"> публікаці</w:t>
      </w:r>
      <w:r w:rsidR="00C92F3F">
        <w:rPr>
          <w:rFonts w:ascii="Times New Roman" w:hAnsi="Times New Roman" w:cs="Times New Roman"/>
          <w:sz w:val="24"/>
          <w:szCs w:val="24"/>
        </w:rPr>
        <w:t>й у сфері права не має</w:t>
      </w:r>
      <w:r>
        <w:rPr>
          <w:rFonts w:ascii="Times New Roman" w:hAnsi="Times New Roman" w:cs="Times New Roman"/>
          <w:sz w:val="24"/>
          <w:szCs w:val="24"/>
        </w:rPr>
        <w:t>.</w:t>
      </w:r>
    </w:p>
    <w:p w:rsidR="00E518BF" w:rsidRPr="00127B76" w:rsidRDefault="00E518BF" w:rsidP="00C92F3F">
      <w:pPr>
        <w:spacing w:after="0"/>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Таким чином, Комісія оцінює цей показник </w:t>
      </w:r>
      <w:r w:rsidRPr="00952D9A">
        <w:rPr>
          <w:rFonts w:ascii="Times New Roman" w:hAnsi="Times New Roman" w:cs="Times New Roman"/>
          <w:sz w:val="24"/>
          <w:szCs w:val="24"/>
        </w:rPr>
        <w:t xml:space="preserve">у </w:t>
      </w:r>
      <w:r w:rsidR="00C92F3F">
        <w:rPr>
          <w:rFonts w:ascii="Times New Roman" w:hAnsi="Times New Roman" w:cs="Times New Roman"/>
          <w:b/>
          <w:sz w:val="24"/>
          <w:szCs w:val="24"/>
        </w:rPr>
        <w:t>3</w:t>
      </w:r>
      <w:r w:rsidRPr="00462730">
        <w:rPr>
          <w:rFonts w:ascii="Times New Roman" w:hAnsi="Times New Roman" w:cs="Times New Roman"/>
          <w:b/>
          <w:bCs/>
          <w:sz w:val="24"/>
          <w:szCs w:val="24"/>
        </w:rPr>
        <w:t xml:space="preserve"> бал</w:t>
      </w:r>
      <w:r w:rsidR="007223B0">
        <w:rPr>
          <w:rFonts w:ascii="Times New Roman" w:hAnsi="Times New Roman" w:cs="Times New Roman"/>
          <w:b/>
          <w:bCs/>
          <w:sz w:val="24"/>
          <w:szCs w:val="24"/>
        </w:rPr>
        <w:t>и</w:t>
      </w:r>
      <w:r w:rsidRPr="00462730">
        <w:rPr>
          <w:rFonts w:ascii="Times New Roman" w:hAnsi="Times New Roman" w:cs="Times New Roman"/>
          <w:sz w:val="24"/>
          <w:szCs w:val="24"/>
        </w:rPr>
        <w:t>.</w:t>
      </w:r>
    </w:p>
    <w:p w:rsidR="00E518BF" w:rsidRPr="00127B76" w:rsidRDefault="00E518BF" w:rsidP="00C92F3F">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особистої компетентності.</w:t>
      </w:r>
    </w:p>
    <w:p w:rsidR="00E518BF" w:rsidRPr="00127B76" w:rsidRDefault="00E518BF" w:rsidP="00C92F3F">
      <w:pPr>
        <w:spacing w:after="0" w:line="240" w:lineRule="auto"/>
        <w:ind w:firstLine="709"/>
        <w:jc w:val="both"/>
        <w:rPr>
          <w:rFonts w:ascii="Times New Roman" w:hAnsi="Times New Roman"/>
          <w:sz w:val="24"/>
          <w:szCs w:val="24"/>
        </w:rPr>
      </w:pPr>
      <w:r w:rsidRPr="00127B76">
        <w:rPr>
          <w:rFonts w:ascii="Times New Roman" w:hAnsi="Times New Roman" w:cs="Times New Roman"/>
          <w:sz w:val="24"/>
          <w:szCs w:val="24"/>
        </w:rPr>
        <w:t>Згідно</w:t>
      </w:r>
      <w:r>
        <w:rPr>
          <w:rFonts w:ascii="Times New Roman" w:hAnsi="Times New Roman" w:cs="Times New Roman"/>
          <w:sz w:val="24"/>
          <w:szCs w:val="24"/>
        </w:rPr>
        <w:t xml:space="preserve"> з</w:t>
      </w:r>
      <w:r w:rsidRPr="00127B76">
        <w:rPr>
          <w:rFonts w:ascii="Times New Roman" w:hAnsi="Times New Roman" w:cs="Times New Roman"/>
          <w:sz w:val="24"/>
          <w:szCs w:val="24"/>
        </w:rPr>
        <w:t xml:space="preserve"> пункт</w:t>
      </w:r>
      <w:r>
        <w:rPr>
          <w:rFonts w:ascii="Times New Roman" w:hAnsi="Times New Roman" w:cs="Times New Roman"/>
          <w:sz w:val="24"/>
          <w:szCs w:val="24"/>
        </w:rPr>
        <w:t>ом</w:t>
      </w:r>
      <w:r w:rsidRPr="00127B76">
        <w:rPr>
          <w:rFonts w:ascii="Times New Roman" w:hAnsi="Times New Roman" w:cs="Times New Roman"/>
          <w:sz w:val="24"/>
          <w:szCs w:val="24"/>
        </w:rPr>
        <w:t xml:space="preserve"> 6 глави ІІ розділу ІІ Положення відповідність судді критерію особистої компетентності визначається </w:t>
      </w:r>
      <w:r w:rsidR="0054791C">
        <w:rPr>
          <w:rFonts w:ascii="Times New Roman" w:hAnsi="Times New Roman" w:cs="Times New Roman"/>
          <w:sz w:val="24"/>
          <w:szCs w:val="24"/>
        </w:rPr>
        <w:t xml:space="preserve">за </w:t>
      </w:r>
      <w:r w:rsidRPr="00127B76">
        <w:rPr>
          <w:rFonts w:ascii="Times New Roman" w:hAnsi="Times New Roman" w:cs="Times New Roman"/>
          <w:sz w:val="24"/>
          <w:szCs w:val="24"/>
        </w:rPr>
        <w:t>показниками тестування особистих морально-психологічних якостей та загальних здібностей</w:t>
      </w:r>
      <w:r>
        <w:rPr>
          <w:rFonts w:ascii="Times New Roman" w:hAnsi="Times New Roman" w:cs="Times New Roman"/>
          <w:sz w:val="24"/>
          <w:szCs w:val="24"/>
        </w:rPr>
        <w:t>, такими</w:t>
      </w:r>
      <w:r w:rsidRPr="00127B76">
        <w:rPr>
          <w:rFonts w:ascii="Times New Roman" w:hAnsi="Times New Roman" w:cs="Times New Roman"/>
          <w:sz w:val="24"/>
          <w:szCs w:val="24"/>
        </w:rPr>
        <w:t xml:space="preserve"> як когнітивні якості особистості, емотивні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якості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особистості,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мотиваційно-вольові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якості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 xml:space="preserve">особистості, і оцінюються на підставі висновку про підсумки таких тестувань (у разі їх проведення), за результатами дослідження інформації, яка міститься </w:t>
      </w:r>
      <w:r w:rsidR="00F769CC">
        <w:rPr>
          <w:rFonts w:ascii="Times New Roman" w:hAnsi="Times New Roman" w:cs="Times New Roman"/>
          <w:sz w:val="24"/>
          <w:szCs w:val="24"/>
        </w:rPr>
        <w:t>в</w:t>
      </w:r>
      <w:r w:rsidRPr="00127B76">
        <w:rPr>
          <w:rFonts w:ascii="Times New Roman" w:hAnsi="Times New Roman" w:cs="Times New Roman"/>
          <w:sz w:val="24"/>
          <w:szCs w:val="24"/>
        </w:rPr>
        <w:t xml:space="preserve"> суддівському досьє</w:t>
      </w:r>
      <w:r w:rsidRPr="00127B76">
        <w:rPr>
          <w:rFonts w:ascii="Times New Roman" w:hAnsi="Times New Roman"/>
          <w:sz w:val="24"/>
          <w:szCs w:val="24"/>
        </w:rPr>
        <w:t>, і співбесіди.</w:t>
      </w:r>
    </w:p>
    <w:p w:rsidR="00E518BF" w:rsidRPr="00127B76" w:rsidRDefault="00C92F3F" w:rsidP="00E518BF">
      <w:pPr>
        <w:spacing w:after="0" w:line="240" w:lineRule="auto"/>
        <w:ind w:firstLine="709"/>
        <w:jc w:val="both"/>
        <w:rPr>
          <w:rFonts w:ascii="Times New Roman" w:hAnsi="Times New Roman" w:cs="Times New Roman"/>
          <w:sz w:val="24"/>
          <w:szCs w:val="24"/>
        </w:rPr>
      </w:pPr>
      <w:r w:rsidRPr="00104B31">
        <w:rPr>
          <w:rFonts w:ascii="Times New Roman" w:hAnsi="Times New Roman"/>
          <w:sz w:val="24"/>
          <w:szCs w:val="24"/>
        </w:rPr>
        <w:t xml:space="preserve">Макаренко Л.А. </w:t>
      </w:r>
      <w:r w:rsidR="00E518BF" w:rsidRPr="00127B76">
        <w:rPr>
          <w:rFonts w:ascii="Times New Roman" w:hAnsi="Times New Roman" w:cs="Times New Roman"/>
          <w:sz w:val="24"/>
          <w:szCs w:val="24"/>
        </w:rPr>
        <w:t>пройшла тестування особистих морально-психологічних якостей та загальних здібностей.</w:t>
      </w:r>
    </w:p>
    <w:p w:rsidR="00E518BF"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та</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висновку</w:t>
      </w:r>
      <w:r>
        <w:rPr>
          <w:rFonts w:ascii="Times New Roman" w:hAnsi="Times New Roman" w:cs="Times New Roman"/>
          <w:sz w:val="24"/>
          <w:szCs w:val="24"/>
        </w:rPr>
        <w:t>,</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за</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підсумками тестування особистих морально-психологічних якостей і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за критерієм особистої компетентності суддя </w:t>
      </w:r>
      <w:r w:rsidR="00C92F3F" w:rsidRPr="00104B31">
        <w:rPr>
          <w:rFonts w:ascii="Times New Roman" w:hAnsi="Times New Roman"/>
          <w:sz w:val="24"/>
          <w:szCs w:val="24"/>
        </w:rPr>
        <w:t>Макаренко Л.А.</w:t>
      </w:r>
      <w:r>
        <w:rPr>
          <w:rFonts w:ascii="Times New Roman" w:hAnsi="Times New Roman" w:cs="Times New Roman"/>
          <w:sz w:val="24"/>
          <w:szCs w:val="24"/>
        </w:rPr>
        <w:t xml:space="preserve"> набрала</w:t>
      </w:r>
      <w:r w:rsidRPr="00127B76">
        <w:rPr>
          <w:rFonts w:ascii="Times New Roman" w:hAnsi="Times New Roman" w:cs="Times New Roman"/>
          <w:sz w:val="24"/>
          <w:szCs w:val="24"/>
        </w:rPr>
        <w:t xml:space="preserve"> </w:t>
      </w:r>
      <w:r w:rsidRPr="00462730">
        <w:rPr>
          <w:rFonts w:ascii="Times New Roman" w:hAnsi="Times New Roman" w:cs="Times New Roman"/>
          <w:b/>
          <w:bCs/>
          <w:sz w:val="24"/>
          <w:szCs w:val="24"/>
        </w:rPr>
        <w:t>6</w:t>
      </w:r>
      <w:r w:rsidR="00C92F3F">
        <w:rPr>
          <w:rFonts w:ascii="Times New Roman" w:hAnsi="Times New Roman" w:cs="Times New Roman"/>
          <w:b/>
          <w:bCs/>
          <w:sz w:val="24"/>
          <w:szCs w:val="24"/>
        </w:rPr>
        <w:t>7 балів</w:t>
      </w:r>
      <w:r w:rsidRPr="00462730">
        <w:rPr>
          <w:rFonts w:ascii="Times New Roman" w:hAnsi="Times New Roman" w:cs="Times New Roman"/>
          <w:sz w:val="24"/>
          <w:szCs w:val="24"/>
        </w:rPr>
        <w:t>.</w:t>
      </w:r>
    </w:p>
    <w:p w:rsidR="00E518BF" w:rsidRPr="00127B76" w:rsidRDefault="00E518BF" w:rsidP="00E518BF">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Оцінювання відповідності судді за критерієм соціальної компетентності.</w:t>
      </w:r>
    </w:p>
    <w:p w:rsidR="00E518BF" w:rsidRPr="00127B76" w:rsidRDefault="00E518BF" w:rsidP="00E518B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Відповідно до</w:t>
      </w:r>
      <w:r w:rsidRPr="00127B76">
        <w:rPr>
          <w:rFonts w:ascii="Times New Roman" w:hAnsi="Times New Roman" w:cs="Times New Roman"/>
          <w:sz w:val="24"/>
          <w:szCs w:val="24"/>
        </w:rPr>
        <w:t xml:space="preserve"> пункту 7</w:t>
      </w:r>
      <w:r>
        <w:rPr>
          <w:rFonts w:ascii="Times New Roman" w:hAnsi="Times New Roman" w:cs="Times New Roman"/>
          <w:sz w:val="24"/>
          <w:szCs w:val="24"/>
        </w:rPr>
        <w:t xml:space="preserve"> глави ІІ розділу ІІ Положення</w:t>
      </w:r>
      <w:r w:rsidRPr="00127B76">
        <w:rPr>
          <w:rFonts w:ascii="Times New Roman" w:hAnsi="Times New Roman" w:cs="Times New Roman"/>
          <w:sz w:val="24"/>
          <w:szCs w:val="24"/>
        </w:rPr>
        <w:t xml:space="preserve"> 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w:t>
      </w:r>
      <w:r>
        <w:rPr>
          <w:rFonts w:ascii="Times New Roman" w:hAnsi="Times New Roman" w:cs="Times New Roman"/>
          <w:sz w:val="24"/>
          <w:szCs w:val="24"/>
        </w:rPr>
        <w:t>,</w:t>
      </w:r>
      <w:r w:rsidRPr="00127B76">
        <w:rPr>
          <w:rFonts w:ascii="Times New Roman" w:hAnsi="Times New Roman" w:cs="Times New Roman"/>
          <w:sz w:val="24"/>
          <w:szCs w:val="24"/>
        </w:rPr>
        <w:t xml:space="preserve"> такими як </w:t>
      </w:r>
      <w:proofErr w:type="spellStart"/>
      <w:r w:rsidRPr="00127B76">
        <w:rPr>
          <w:rFonts w:ascii="Times New Roman" w:hAnsi="Times New Roman" w:cs="Times New Roman"/>
          <w:sz w:val="24"/>
          <w:szCs w:val="24"/>
        </w:rPr>
        <w:t>комунікативність</w:t>
      </w:r>
      <w:proofErr w:type="spellEnd"/>
      <w:r w:rsidRPr="00127B76">
        <w:rPr>
          <w:rFonts w:ascii="Times New Roman" w:hAnsi="Times New Roman" w:cs="Times New Roman"/>
          <w:sz w:val="24"/>
          <w:szCs w:val="24"/>
        </w:rPr>
        <w:t xml:space="preserve">,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w:t>
      </w:r>
      <w:proofErr w:type="spellStart"/>
      <w:r w:rsidRPr="00127B76">
        <w:rPr>
          <w:rFonts w:ascii="Times New Roman" w:hAnsi="Times New Roman" w:cs="Times New Roman"/>
          <w:sz w:val="24"/>
          <w:szCs w:val="24"/>
        </w:rPr>
        <w:t>конт</w:t>
      </w:r>
      <w:r w:rsidR="00F769CC">
        <w:rPr>
          <w:rFonts w:ascii="Times New Roman" w:hAnsi="Times New Roman" w:cs="Times New Roman"/>
          <w:sz w:val="24"/>
          <w:szCs w:val="24"/>
        </w:rPr>
        <w:t>р</w:t>
      </w:r>
      <w:r w:rsidRPr="00127B76">
        <w:rPr>
          <w:rFonts w:ascii="Times New Roman" w:hAnsi="Times New Roman" w:cs="Times New Roman"/>
          <w:sz w:val="24"/>
          <w:szCs w:val="24"/>
        </w:rPr>
        <w:t>продуктивних</w:t>
      </w:r>
      <w:proofErr w:type="spellEnd"/>
      <w:r w:rsidRPr="00127B76">
        <w:rPr>
          <w:rFonts w:ascii="Times New Roman" w:hAnsi="Times New Roman" w:cs="Times New Roman"/>
          <w:sz w:val="24"/>
          <w:szCs w:val="24"/>
        </w:rPr>
        <w:t xml:space="preserve"> дій, дисциплінованість, і оцінюється на підставі висновку про підсумки таких</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тестувань</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(у</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разі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їх проведення), за результатами дослідження інформації, яка міститься в суддівському досьє</w:t>
      </w:r>
      <w:r w:rsidRPr="00127B76">
        <w:rPr>
          <w:rFonts w:ascii="Times New Roman" w:hAnsi="Times New Roman"/>
          <w:sz w:val="24"/>
          <w:szCs w:val="24"/>
        </w:rPr>
        <w:t>, і співбесіди.</w:t>
      </w:r>
    </w:p>
    <w:p w:rsidR="00E518BF" w:rsidRPr="00127B76" w:rsidRDefault="00E518BF" w:rsidP="00E518BF">
      <w:pPr>
        <w:spacing w:after="0" w:line="240" w:lineRule="auto"/>
        <w:ind w:firstLine="709"/>
        <w:jc w:val="both"/>
        <w:rPr>
          <w:rFonts w:ascii="Times New Roman" w:hAnsi="Times New Roman" w:cs="Times New Roman"/>
          <w:b/>
          <w:i/>
          <w:sz w:val="24"/>
          <w:szCs w:val="24"/>
          <w:u w:val="single"/>
        </w:rPr>
      </w:pPr>
      <w:r w:rsidRPr="00127B76">
        <w:rPr>
          <w:rFonts w:ascii="Times New Roman" w:hAnsi="Times New Roman" w:cs="Times New Roman"/>
          <w:sz w:val="24"/>
          <w:szCs w:val="24"/>
        </w:rPr>
        <w:t>За результатами дослідження інформації, яка міститься в суддівському досьє, співбесіди</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та</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висновку</w:t>
      </w:r>
      <w:r>
        <w:rPr>
          <w:rFonts w:ascii="Times New Roman" w:hAnsi="Times New Roman" w:cs="Times New Roman"/>
          <w:sz w:val="24"/>
          <w:szCs w:val="24"/>
        </w:rPr>
        <w:t>,</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за</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підсумками тестування особистих морально-психологічних якостей 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загальних</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здібностей</w:t>
      </w:r>
      <w:r>
        <w:rPr>
          <w:rFonts w:ascii="Times New Roman" w:hAnsi="Times New Roman" w:cs="Times New Roman"/>
          <w:sz w:val="24"/>
          <w:szCs w:val="24"/>
        </w:rPr>
        <w:t>,</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за</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 xml:space="preserve">критерієм соціальної компетентності суддя </w:t>
      </w:r>
      <w:r w:rsidR="00C92F3F" w:rsidRPr="00104B31">
        <w:rPr>
          <w:rFonts w:ascii="Times New Roman" w:hAnsi="Times New Roman"/>
          <w:sz w:val="24"/>
          <w:szCs w:val="24"/>
        </w:rPr>
        <w:t>Макаренко Л.А.</w:t>
      </w:r>
      <w:r>
        <w:rPr>
          <w:rFonts w:ascii="Times New Roman" w:hAnsi="Times New Roman" w:cs="Times New Roman"/>
          <w:sz w:val="24"/>
          <w:szCs w:val="24"/>
        </w:rPr>
        <w:t xml:space="preserve"> набрала</w:t>
      </w:r>
      <w:r w:rsidRPr="00127B76">
        <w:rPr>
          <w:rFonts w:ascii="Times New Roman" w:hAnsi="Times New Roman" w:cs="Times New Roman"/>
          <w:sz w:val="24"/>
          <w:szCs w:val="24"/>
        </w:rPr>
        <w:t xml:space="preserve"> </w:t>
      </w:r>
      <w:r w:rsidR="00C92F3F" w:rsidRPr="00C92F3F">
        <w:rPr>
          <w:rFonts w:ascii="Times New Roman" w:hAnsi="Times New Roman" w:cs="Times New Roman"/>
          <w:b/>
          <w:sz w:val="24"/>
          <w:szCs w:val="24"/>
        </w:rPr>
        <w:t>6</w:t>
      </w:r>
      <w:r w:rsidR="00104C6A" w:rsidRPr="000E34AA">
        <w:rPr>
          <w:rFonts w:ascii="Times New Roman" w:hAnsi="Times New Roman" w:cs="Times New Roman"/>
          <w:b/>
          <w:sz w:val="24"/>
          <w:szCs w:val="24"/>
        </w:rPr>
        <w:t>3</w:t>
      </w:r>
      <w:r w:rsidRPr="00C92F3F">
        <w:rPr>
          <w:rFonts w:ascii="Times New Roman" w:hAnsi="Times New Roman" w:cs="Times New Roman"/>
          <w:b/>
          <w:bCs/>
          <w:sz w:val="24"/>
          <w:szCs w:val="24"/>
        </w:rPr>
        <w:t xml:space="preserve"> б</w:t>
      </w:r>
      <w:r w:rsidRPr="00462730">
        <w:rPr>
          <w:rFonts w:ascii="Times New Roman" w:hAnsi="Times New Roman" w:cs="Times New Roman"/>
          <w:b/>
          <w:bCs/>
          <w:sz w:val="24"/>
          <w:szCs w:val="24"/>
        </w:rPr>
        <w:t>ал</w:t>
      </w:r>
      <w:r w:rsidR="00F769CC">
        <w:rPr>
          <w:rFonts w:ascii="Times New Roman" w:hAnsi="Times New Roman" w:cs="Times New Roman"/>
          <w:b/>
          <w:bCs/>
          <w:sz w:val="24"/>
          <w:szCs w:val="24"/>
        </w:rPr>
        <w:t>и</w:t>
      </w:r>
      <w:r w:rsidRPr="00462730">
        <w:rPr>
          <w:rFonts w:ascii="Times New Roman" w:hAnsi="Times New Roman" w:cs="Times New Roman"/>
          <w:sz w:val="24"/>
          <w:szCs w:val="24"/>
        </w:rPr>
        <w:t>.</w:t>
      </w:r>
    </w:p>
    <w:p w:rsidR="00E518BF" w:rsidRPr="00127B76" w:rsidRDefault="00E518BF" w:rsidP="00E518BF">
      <w:pPr>
        <w:spacing w:after="0" w:line="240" w:lineRule="auto"/>
        <w:ind w:firstLine="709"/>
        <w:jc w:val="both"/>
        <w:rPr>
          <w:rFonts w:ascii="Times New Roman" w:hAnsi="Times New Roman" w:cs="Times New Roman"/>
          <w:b/>
          <w:sz w:val="24"/>
          <w:szCs w:val="24"/>
        </w:rPr>
      </w:pPr>
      <w:r w:rsidRPr="00127B76">
        <w:rPr>
          <w:rFonts w:ascii="Times New Roman" w:hAnsi="Times New Roman" w:cs="Times New Roman"/>
          <w:b/>
          <w:sz w:val="24"/>
          <w:szCs w:val="24"/>
        </w:rPr>
        <w:t xml:space="preserve">Оцінювання відповідності судді за критеріями професійної етики та доброчесності. </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8 глави ІІ розділу ІІ Положення відповідність судді критерію професійної етики оцінюється (встановлюється) за такими показниками:</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а також близьких осіб задекларованим доходам;</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судді вимогам законодавства у сфері запобігання корупції;</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політична нейтральність;</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дотримання поведінки, що забезпечує довіру до суддівської посади та авторитету правосуддя;</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дотримання суддівської етики та наявність обставин, передбачених підпунктами </w:t>
      </w:r>
      <w:r>
        <w:rPr>
          <w:rFonts w:ascii="Times New Roman" w:hAnsi="Times New Roman" w:cs="Times New Roman"/>
          <w:sz w:val="24"/>
          <w:szCs w:val="24"/>
        </w:rPr>
        <w:t xml:space="preserve">          3, </w:t>
      </w:r>
      <w:r w:rsidRPr="00127B76">
        <w:rPr>
          <w:rFonts w:ascii="Times New Roman" w:hAnsi="Times New Roman" w:cs="Times New Roman"/>
          <w:sz w:val="24"/>
          <w:szCs w:val="24"/>
        </w:rPr>
        <w:t>5</w:t>
      </w:r>
      <w:r>
        <w:rPr>
          <w:rFonts w:ascii="Times New Roman" w:hAnsi="Times New Roman" w:cs="Times New Roman"/>
          <w:sz w:val="24"/>
          <w:szCs w:val="24"/>
        </w:rPr>
        <w:t>–</w:t>
      </w:r>
      <w:r w:rsidRPr="00127B76">
        <w:rPr>
          <w:rFonts w:ascii="Times New Roman" w:hAnsi="Times New Roman" w:cs="Times New Roman"/>
          <w:sz w:val="24"/>
          <w:szCs w:val="24"/>
        </w:rPr>
        <w:t>8,</w:t>
      </w:r>
      <w:r>
        <w:rPr>
          <w:rFonts w:ascii="Times New Roman" w:hAnsi="Times New Roman" w:cs="Times New Roman"/>
          <w:sz w:val="24"/>
          <w:szCs w:val="24"/>
        </w:rPr>
        <w:t xml:space="preserve"> </w:t>
      </w:r>
      <w:r w:rsidRPr="00127B76">
        <w:rPr>
          <w:rFonts w:ascii="Times New Roman" w:hAnsi="Times New Roman" w:cs="Times New Roman"/>
          <w:sz w:val="24"/>
          <w:szCs w:val="24"/>
        </w:rPr>
        <w:t>13 частини першої статті 106 Закону;</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професійної етики.</w:t>
      </w:r>
    </w:p>
    <w:p w:rsidR="00E518BF" w:rsidRPr="00127B76" w:rsidRDefault="00E518BF" w:rsidP="00E518BF">
      <w:pPr>
        <w:spacing w:after="0" w:line="240" w:lineRule="auto"/>
        <w:ind w:firstLine="709"/>
        <w:jc w:val="both"/>
        <w:rPr>
          <w:rFonts w:ascii="Times New Roman" w:hAnsi="Times New Roman"/>
          <w:sz w:val="24"/>
          <w:szCs w:val="24"/>
        </w:rPr>
      </w:pPr>
      <w:r w:rsidRPr="00127B76">
        <w:rPr>
          <w:rFonts w:ascii="Times New Roman" w:hAnsi="Times New Roman"/>
          <w:sz w:val="24"/>
          <w:szCs w:val="24"/>
        </w:rPr>
        <w:t xml:space="preserve">Ці показники оцінюються за результатами дослідження інформації, яка міститься </w:t>
      </w:r>
      <w:r>
        <w:rPr>
          <w:rFonts w:ascii="Times New Roman" w:hAnsi="Times New Roman"/>
          <w:sz w:val="24"/>
          <w:szCs w:val="24"/>
        </w:rPr>
        <w:t>в</w:t>
      </w:r>
      <w:r w:rsidRPr="00127B76">
        <w:rPr>
          <w:rFonts w:ascii="Times New Roman" w:hAnsi="Times New Roman"/>
          <w:sz w:val="24"/>
          <w:szCs w:val="24"/>
        </w:rPr>
        <w:t xml:space="preserve"> суддівському досьє, та співбесіди.</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Згідно з пунктом 9 глави ІІ розділу ІІ Положення відповідність судді критерію доброчесності оцінюється (встановлюється) за такими показниками:</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витрат і майна судді та членів його сім’ї задекларованим доходам;</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відповідність способу (рівня) життя судді та членів його сім’ї задекларованим доходам;</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відповідність поведінки судді іншим вимогам законодавства у сфері запобігання корупції; </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 обставин, передбачених підпунктами 1, 2,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w:t>
      </w:r>
      <w:r>
        <w:rPr>
          <w:rFonts w:ascii="Times New Roman" w:hAnsi="Times New Roman" w:cs="Times New Roman"/>
          <w:sz w:val="24"/>
          <w:szCs w:val="24"/>
        </w:rPr>
        <w:t>т</w:t>
      </w:r>
      <w:r w:rsidR="00F769CC">
        <w:rPr>
          <w:rFonts w:ascii="Times New Roman" w:hAnsi="Times New Roman" w:cs="Times New Roman"/>
          <w:sz w:val="24"/>
          <w:szCs w:val="24"/>
        </w:rPr>
        <w:t>ини першої статті </w:t>
      </w:r>
      <w:r w:rsidRPr="00127B76">
        <w:rPr>
          <w:rFonts w:ascii="Times New Roman" w:hAnsi="Times New Roman" w:cs="Times New Roman"/>
          <w:sz w:val="24"/>
          <w:szCs w:val="24"/>
        </w:rPr>
        <w:t>106 Закону;</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 наявність фактів притягнення судді до відповідальності за вчинення проступків або правопорушень, які свідчать про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xml:space="preserve"> судді;</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наявність</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незабезпечених</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зобов’язань</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майнового</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характеру, які можуть мати істотний вплив на здійснення правосуддя суддею;</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інші дані, які можуть вказувати на відповідність судді критерію доброчесності.</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Ці показники оцінюються за результатами співбесіди та дослідж</w:t>
      </w:r>
      <w:r>
        <w:rPr>
          <w:rFonts w:ascii="Times New Roman" w:hAnsi="Times New Roman" w:cs="Times New Roman"/>
          <w:sz w:val="24"/>
          <w:szCs w:val="24"/>
        </w:rPr>
        <w:t>ення інформації, яка міститься в</w:t>
      </w:r>
      <w:r w:rsidRPr="00127B76">
        <w:rPr>
          <w:rFonts w:ascii="Times New Roman" w:hAnsi="Times New Roman" w:cs="Times New Roman"/>
          <w:sz w:val="24"/>
          <w:szCs w:val="24"/>
        </w:rPr>
        <w:t xml:space="preserve"> суддівському досьє.</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Комісією</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не</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 xml:space="preserve">встановлено </w:t>
      </w:r>
      <w:r>
        <w:rPr>
          <w:rFonts w:ascii="Times New Roman" w:hAnsi="Times New Roman" w:cs="Times New Roman"/>
          <w:sz w:val="24"/>
          <w:szCs w:val="24"/>
        </w:rPr>
        <w:t xml:space="preserve">фактичних обставин, що свідчать про </w:t>
      </w:r>
      <w:r w:rsidRPr="00127B76">
        <w:rPr>
          <w:rFonts w:ascii="Times New Roman" w:hAnsi="Times New Roman" w:cs="Times New Roman"/>
          <w:sz w:val="24"/>
          <w:szCs w:val="24"/>
        </w:rPr>
        <w:t>невідповідн</w:t>
      </w:r>
      <w:r>
        <w:rPr>
          <w:rFonts w:ascii="Times New Roman" w:hAnsi="Times New Roman" w:cs="Times New Roman"/>
          <w:sz w:val="24"/>
          <w:szCs w:val="24"/>
        </w:rPr>
        <w:t>і</w:t>
      </w:r>
      <w:r w:rsidRPr="00127B76">
        <w:rPr>
          <w:rFonts w:ascii="Times New Roman" w:hAnsi="Times New Roman" w:cs="Times New Roman"/>
          <w:sz w:val="24"/>
          <w:szCs w:val="24"/>
        </w:rPr>
        <w:t>ст</w:t>
      </w:r>
      <w:r>
        <w:rPr>
          <w:rFonts w:ascii="Times New Roman" w:hAnsi="Times New Roman" w:cs="Times New Roman"/>
          <w:sz w:val="24"/>
          <w:szCs w:val="24"/>
        </w:rPr>
        <w:t>ь</w:t>
      </w:r>
      <w:r w:rsidRPr="00127B76">
        <w:rPr>
          <w:rFonts w:ascii="Times New Roman" w:hAnsi="Times New Roman" w:cs="Times New Roman"/>
          <w:sz w:val="24"/>
          <w:szCs w:val="24"/>
        </w:rPr>
        <w:t xml:space="preserve"> витрат, майна,</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способу</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(рівня)</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життя</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судді</w:t>
      </w:r>
      <w:r w:rsidRPr="00430494">
        <w:rPr>
          <w:rFonts w:ascii="Times New Roman" w:hAnsi="Times New Roman" w:cs="Times New Roman"/>
          <w:sz w:val="16"/>
          <w:szCs w:val="16"/>
        </w:rPr>
        <w:t xml:space="preserve"> </w:t>
      </w:r>
      <w:r w:rsidR="00A14894" w:rsidRPr="00104B31">
        <w:rPr>
          <w:rFonts w:ascii="Times New Roman" w:hAnsi="Times New Roman"/>
          <w:sz w:val="24"/>
          <w:szCs w:val="24"/>
        </w:rPr>
        <w:t>Макаренко</w:t>
      </w:r>
      <w:r w:rsidR="00A14894" w:rsidRPr="00430494">
        <w:rPr>
          <w:rFonts w:ascii="Times New Roman" w:hAnsi="Times New Roman"/>
          <w:sz w:val="16"/>
          <w:szCs w:val="16"/>
        </w:rPr>
        <w:t xml:space="preserve"> </w:t>
      </w:r>
      <w:r w:rsidR="00A14894" w:rsidRPr="00104B31">
        <w:rPr>
          <w:rFonts w:ascii="Times New Roman" w:hAnsi="Times New Roman"/>
          <w:sz w:val="24"/>
          <w:szCs w:val="24"/>
        </w:rPr>
        <w:t>Л.А.</w:t>
      </w:r>
      <w:r w:rsidR="00A14894" w:rsidRPr="00430494">
        <w:rPr>
          <w:rFonts w:ascii="Times New Roman" w:hAnsi="Times New Roman"/>
          <w:sz w:val="16"/>
          <w:szCs w:val="16"/>
        </w:rPr>
        <w:t xml:space="preserve"> </w:t>
      </w:r>
      <w:r w:rsidRPr="00127B76">
        <w:rPr>
          <w:rFonts w:ascii="Times New Roman" w:hAnsi="Times New Roman" w:cs="Times New Roman"/>
          <w:sz w:val="24"/>
          <w:szCs w:val="24"/>
        </w:rPr>
        <w:t>та членів її сім’ї, а також близьких родичів задекларованим доходам, невідповідн</w:t>
      </w:r>
      <w:r>
        <w:rPr>
          <w:rFonts w:ascii="Times New Roman" w:hAnsi="Times New Roman" w:cs="Times New Roman"/>
          <w:sz w:val="24"/>
          <w:szCs w:val="24"/>
        </w:rPr>
        <w:t>і</w:t>
      </w:r>
      <w:r w:rsidRPr="00127B76">
        <w:rPr>
          <w:rFonts w:ascii="Times New Roman" w:hAnsi="Times New Roman" w:cs="Times New Roman"/>
          <w:sz w:val="24"/>
          <w:szCs w:val="24"/>
        </w:rPr>
        <w:t>ст</w:t>
      </w:r>
      <w:r>
        <w:rPr>
          <w:rFonts w:ascii="Times New Roman" w:hAnsi="Times New Roman" w:cs="Times New Roman"/>
          <w:sz w:val="24"/>
          <w:szCs w:val="24"/>
        </w:rPr>
        <w:t>ь</w:t>
      </w:r>
      <w:r w:rsidRPr="00127B76">
        <w:rPr>
          <w:rFonts w:ascii="Times New Roman" w:hAnsi="Times New Roman" w:cs="Times New Roman"/>
          <w:sz w:val="24"/>
          <w:szCs w:val="24"/>
        </w:rPr>
        <w:t xml:space="preserve"> поведінки судді іншим вимогам законодавства у сфері</w:t>
      </w:r>
      <w:r w:rsidRPr="00430494">
        <w:rPr>
          <w:rFonts w:ascii="Times New Roman" w:hAnsi="Times New Roman" w:cs="Times New Roman"/>
          <w:sz w:val="16"/>
          <w:szCs w:val="16"/>
        </w:rPr>
        <w:t xml:space="preserve"> </w:t>
      </w:r>
      <w:r w:rsidRPr="00127B76">
        <w:rPr>
          <w:rFonts w:ascii="Times New Roman" w:hAnsi="Times New Roman" w:cs="Times New Roman"/>
          <w:sz w:val="24"/>
          <w:szCs w:val="24"/>
        </w:rPr>
        <w:t xml:space="preserve">запобігання корупції, </w:t>
      </w:r>
      <w:proofErr w:type="spellStart"/>
      <w:r w:rsidRPr="00127B76">
        <w:rPr>
          <w:rFonts w:ascii="Times New Roman" w:hAnsi="Times New Roman" w:cs="Times New Roman"/>
          <w:sz w:val="24"/>
          <w:szCs w:val="24"/>
        </w:rPr>
        <w:t>вимозі</w:t>
      </w:r>
      <w:proofErr w:type="spellEnd"/>
      <w:r w:rsidRPr="00127B76">
        <w:rPr>
          <w:rFonts w:ascii="Times New Roman" w:hAnsi="Times New Roman" w:cs="Times New Roman"/>
          <w:sz w:val="24"/>
          <w:szCs w:val="24"/>
        </w:rPr>
        <w:t xml:space="preserve"> політичної нейтральності, а також обставин, передбачених підпунктами 9</w:t>
      </w:r>
      <w:r>
        <w:rPr>
          <w:rFonts w:ascii="Times New Roman" w:hAnsi="Times New Roman" w:cs="Times New Roman"/>
          <w:sz w:val="24"/>
          <w:szCs w:val="24"/>
        </w:rPr>
        <w:t>–</w:t>
      </w:r>
      <w:r w:rsidRPr="00127B76">
        <w:rPr>
          <w:rFonts w:ascii="Times New Roman" w:hAnsi="Times New Roman" w:cs="Times New Roman"/>
          <w:sz w:val="24"/>
          <w:szCs w:val="24"/>
        </w:rPr>
        <w:t>12, 15</w:t>
      </w:r>
      <w:r>
        <w:rPr>
          <w:rFonts w:ascii="Times New Roman" w:hAnsi="Times New Roman" w:cs="Times New Roman"/>
          <w:sz w:val="24"/>
          <w:szCs w:val="24"/>
        </w:rPr>
        <w:t>–</w:t>
      </w:r>
      <w:r w:rsidRPr="00127B76">
        <w:rPr>
          <w:rFonts w:ascii="Times New Roman" w:hAnsi="Times New Roman" w:cs="Times New Roman"/>
          <w:sz w:val="24"/>
          <w:szCs w:val="24"/>
        </w:rPr>
        <w:t>19 частини першої статті 106 Закону.</w:t>
      </w:r>
    </w:p>
    <w:p w:rsidR="00E518BF" w:rsidRPr="00127B76"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 xml:space="preserve">Відомості про притягнення судді до відповідальності за вчинення проступків або правопорушень, які свідчать про її </w:t>
      </w:r>
      <w:proofErr w:type="spellStart"/>
      <w:r w:rsidRPr="00127B76">
        <w:rPr>
          <w:rFonts w:ascii="Times New Roman" w:hAnsi="Times New Roman" w:cs="Times New Roman"/>
          <w:sz w:val="24"/>
          <w:szCs w:val="24"/>
        </w:rPr>
        <w:t>недоброчесність</w:t>
      </w:r>
      <w:proofErr w:type="spellEnd"/>
      <w:r w:rsidRPr="00127B76">
        <w:rPr>
          <w:rFonts w:ascii="Times New Roman" w:hAnsi="Times New Roman" w:cs="Times New Roman"/>
          <w:sz w:val="24"/>
          <w:szCs w:val="24"/>
        </w:rPr>
        <w:t>, а також відомості про наявність незабезпечених зобов’язань майнового характеру, які можуть мати істотний вплив на здійснення правосуддя суддею, відсутні.</w:t>
      </w:r>
    </w:p>
    <w:p w:rsidR="00E518BF" w:rsidRDefault="00E518BF" w:rsidP="00E518BF">
      <w:pPr>
        <w:spacing w:after="0" w:line="240" w:lineRule="auto"/>
        <w:ind w:firstLine="709"/>
        <w:jc w:val="both"/>
        <w:rPr>
          <w:rFonts w:ascii="Times New Roman" w:hAnsi="Times New Roman" w:cs="Times New Roman"/>
          <w:sz w:val="24"/>
          <w:szCs w:val="24"/>
        </w:rPr>
      </w:pPr>
      <w:r w:rsidRPr="00127B76">
        <w:rPr>
          <w:rFonts w:ascii="Times New Roman" w:hAnsi="Times New Roman" w:cs="Times New Roman"/>
          <w:sz w:val="24"/>
          <w:szCs w:val="24"/>
        </w:rPr>
        <w:t>За даними, наданими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 в</w:t>
      </w:r>
      <w:r>
        <w:rPr>
          <w:rFonts w:ascii="Times New Roman" w:hAnsi="Times New Roman" w:cs="Times New Roman"/>
          <w:sz w:val="24"/>
          <w:szCs w:val="24"/>
        </w:rPr>
        <w:t xml:space="preserve">ідомості, які б вказували на </w:t>
      </w:r>
      <w:proofErr w:type="spellStart"/>
      <w:r>
        <w:rPr>
          <w:rFonts w:ascii="Times New Roman" w:hAnsi="Times New Roman" w:cs="Times New Roman"/>
          <w:sz w:val="24"/>
          <w:szCs w:val="24"/>
        </w:rPr>
        <w:t>не</w:t>
      </w:r>
      <w:r w:rsidRPr="00127B76">
        <w:rPr>
          <w:rFonts w:ascii="Times New Roman" w:hAnsi="Times New Roman" w:cs="Times New Roman"/>
          <w:sz w:val="24"/>
          <w:szCs w:val="24"/>
        </w:rPr>
        <w:t>доброчесність</w:t>
      </w:r>
      <w:proofErr w:type="spellEnd"/>
      <w:r w:rsidRPr="00127B76">
        <w:rPr>
          <w:rFonts w:ascii="Times New Roman" w:hAnsi="Times New Roman" w:cs="Times New Roman"/>
          <w:sz w:val="24"/>
          <w:szCs w:val="24"/>
        </w:rPr>
        <w:t xml:space="preserve"> судді </w:t>
      </w:r>
      <w:r w:rsidR="00A14894" w:rsidRPr="00104B31">
        <w:rPr>
          <w:rFonts w:ascii="Times New Roman" w:hAnsi="Times New Roman"/>
          <w:sz w:val="24"/>
          <w:szCs w:val="24"/>
        </w:rPr>
        <w:t>Макаренко Л.А.</w:t>
      </w:r>
      <w:r>
        <w:rPr>
          <w:rFonts w:ascii="Times New Roman" w:hAnsi="Times New Roman" w:cs="Times New Roman"/>
          <w:sz w:val="24"/>
          <w:szCs w:val="24"/>
        </w:rPr>
        <w:t xml:space="preserve">, </w:t>
      </w:r>
      <w:r w:rsidRPr="00127B76">
        <w:rPr>
          <w:rFonts w:ascii="Times New Roman" w:hAnsi="Times New Roman" w:cs="Times New Roman"/>
          <w:sz w:val="24"/>
          <w:szCs w:val="24"/>
        </w:rPr>
        <w:t>відсутні.</w:t>
      </w:r>
    </w:p>
    <w:p w:rsidR="004526D7" w:rsidRDefault="00EA2B55" w:rsidP="00EA2B55">
      <w:pPr>
        <w:spacing w:after="0" w:line="240" w:lineRule="auto"/>
        <w:ind w:firstLine="709"/>
        <w:jc w:val="both"/>
        <w:rPr>
          <w:rFonts w:ascii="Times New Roman" w:hAnsi="Times New Roman" w:cs="Times New Roman"/>
          <w:sz w:val="24"/>
          <w:szCs w:val="24"/>
        </w:rPr>
      </w:pPr>
      <w:r w:rsidRPr="00EA2B55">
        <w:rPr>
          <w:rFonts w:ascii="Times New Roman" w:hAnsi="Times New Roman" w:cs="Times New Roman"/>
          <w:sz w:val="24"/>
          <w:szCs w:val="24"/>
        </w:rPr>
        <w:t xml:space="preserve">Громадська рада доброчесності </w:t>
      </w:r>
      <w:r>
        <w:rPr>
          <w:rFonts w:ascii="Times New Roman" w:hAnsi="Times New Roman" w:cs="Times New Roman"/>
          <w:sz w:val="24"/>
          <w:szCs w:val="24"/>
        </w:rPr>
        <w:t xml:space="preserve">(далі – ГРД) </w:t>
      </w:r>
      <w:r w:rsidRPr="00EA2B55">
        <w:rPr>
          <w:rFonts w:ascii="Times New Roman" w:hAnsi="Times New Roman" w:cs="Times New Roman"/>
          <w:sz w:val="24"/>
          <w:szCs w:val="24"/>
        </w:rPr>
        <w:t>06 листопада 2023 року на</w:t>
      </w:r>
      <w:r w:rsidR="00F769CC">
        <w:rPr>
          <w:rFonts w:ascii="Times New Roman" w:hAnsi="Times New Roman" w:cs="Times New Roman"/>
          <w:sz w:val="24"/>
          <w:szCs w:val="24"/>
        </w:rPr>
        <w:t>дісла</w:t>
      </w:r>
      <w:r w:rsidRPr="00EA2B55">
        <w:rPr>
          <w:rFonts w:ascii="Times New Roman" w:hAnsi="Times New Roman" w:cs="Times New Roman"/>
          <w:sz w:val="24"/>
          <w:szCs w:val="24"/>
        </w:rPr>
        <w:t>ла до Комісії інформацію про суддю Володарського районного суду Київської області Макаренко</w:t>
      </w:r>
      <w:r w:rsidR="00F769CC">
        <w:rPr>
          <w:rFonts w:ascii="Times New Roman" w:hAnsi="Times New Roman" w:cs="Times New Roman"/>
          <w:sz w:val="24"/>
          <w:szCs w:val="24"/>
        </w:rPr>
        <w:t> </w:t>
      </w:r>
      <w:r w:rsidRPr="00EA2B55">
        <w:rPr>
          <w:rFonts w:ascii="Times New Roman" w:hAnsi="Times New Roman" w:cs="Times New Roman"/>
          <w:sz w:val="24"/>
          <w:szCs w:val="24"/>
        </w:rPr>
        <w:t xml:space="preserve">Л.А., яку </w:t>
      </w:r>
      <w:r>
        <w:rPr>
          <w:rFonts w:ascii="Times New Roman" w:hAnsi="Times New Roman" w:cs="Times New Roman"/>
          <w:sz w:val="24"/>
          <w:szCs w:val="24"/>
        </w:rPr>
        <w:t>просил</w:t>
      </w:r>
      <w:r w:rsidR="00B8778D">
        <w:rPr>
          <w:rFonts w:ascii="Times New Roman" w:hAnsi="Times New Roman" w:cs="Times New Roman"/>
          <w:sz w:val="24"/>
          <w:szCs w:val="24"/>
        </w:rPr>
        <w:t>а</w:t>
      </w:r>
      <w:r>
        <w:rPr>
          <w:rFonts w:ascii="Times New Roman" w:hAnsi="Times New Roman" w:cs="Times New Roman"/>
          <w:sz w:val="24"/>
          <w:szCs w:val="24"/>
        </w:rPr>
        <w:t xml:space="preserve"> </w:t>
      </w:r>
      <w:r w:rsidRPr="00EA2B55">
        <w:rPr>
          <w:rFonts w:ascii="Times New Roman" w:hAnsi="Times New Roman" w:cs="Times New Roman"/>
          <w:sz w:val="24"/>
          <w:szCs w:val="24"/>
        </w:rPr>
        <w:t>врахувати під час здійснення кваліфікаційного оцінювання</w:t>
      </w:r>
      <w:r w:rsidR="00720B5E">
        <w:rPr>
          <w:rFonts w:ascii="Times New Roman" w:hAnsi="Times New Roman" w:cs="Times New Roman"/>
          <w:sz w:val="24"/>
          <w:szCs w:val="24"/>
        </w:rPr>
        <w:t>, а саме</w:t>
      </w:r>
      <w:r w:rsidR="00E75A07">
        <w:rPr>
          <w:rFonts w:ascii="Times New Roman" w:hAnsi="Times New Roman" w:cs="Times New Roman"/>
          <w:sz w:val="24"/>
          <w:szCs w:val="24"/>
        </w:rPr>
        <w:t>:</w:t>
      </w:r>
      <w:r w:rsidR="004526D7">
        <w:rPr>
          <w:rFonts w:ascii="Times New Roman" w:hAnsi="Times New Roman" w:cs="Times New Roman"/>
          <w:sz w:val="24"/>
          <w:szCs w:val="24"/>
        </w:rPr>
        <w:t xml:space="preserve"> </w:t>
      </w:r>
    </w:p>
    <w:p w:rsidR="00EA2B55" w:rsidRPr="004526D7" w:rsidRDefault="004526D7" w:rsidP="004526D7">
      <w:pPr>
        <w:spacing w:after="0" w:line="240" w:lineRule="auto"/>
        <w:ind w:firstLine="709"/>
        <w:jc w:val="both"/>
        <w:rPr>
          <w:rFonts w:ascii="Times New Roman" w:hAnsi="Times New Roman" w:cs="Times New Roman"/>
          <w:sz w:val="24"/>
          <w:szCs w:val="24"/>
        </w:rPr>
      </w:pPr>
      <w:r w:rsidRPr="004526D7">
        <w:rPr>
          <w:rFonts w:ascii="Times New Roman" w:hAnsi="Times New Roman" w:cs="Times New Roman"/>
          <w:sz w:val="24"/>
          <w:szCs w:val="24"/>
        </w:rPr>
        <w:t>1.</w:t>
      </w:r>
      <w:r>
        <w:rPr>
          <w:rFonts w:ascii="Times New Roman" w:hAnsi="Times New Roman" w:cs="Times New Roman"/>
          <w:sz w:val="24"/>
          <w:szCs w:val="24"/>
        </w:rPr>
        <w:t xml:space="preserve"> </w:t>
      </w:r>
      <w:r w:rsidR="00F769CC">
        <w:rPr>
          <w:rFonts w:ascii="Times New Roman" w:hAnsi="Times New Roman" w:cs="Times New Roman"/>
          <w:sz w:val="24"/>
          <w:szCs w:val="24"/>
        </w:rPr>
        <w:t>І</w:t>
      </w:r>
      <w:r w:rsidR="005D28AC" w:rsidRPr="004526D7">
        <w:rPr>
          <w:rFonts w:ascii="Times New Roman" w:hAnsi="Times New Roman" w:cs="Times New Roman"/>
          <w:sz w:val="24"/>
          <w:szCs w:val="24"/>
        </w:rPr>
        <w:t xml:space="preserve">з 03 грудня 2012 року до 20 червня 2013 року </w:t>
      </w:r>
      <w:r w:rsidR="00AA0F41" w:rsidRPr="004526D7">
        <w:rPr>
          <w:rFonts w:ascii="Times New Roman" w:hAnsi="Times New Roman" w:cs="Times New Roman"/>
          <w:sz w:val="24"/>
          <w:szCs w:val="24"/>
        </w:rPr>
        <w:t xml:space="preserve">та з 29 квітня 2014 року до 25 жовтня 2016 року </w:t>
      </w:r>
      <w:r w:rsidR="00EA2B55" w:rsidRPr="004526D7">
        <w:rPr>
          <w:rFonts w:ascii="Times New Roman" w:hAnsi="Times New Roman" w:cs="Times New Roman"/>
          <w:sz w:val="24"/>
          <w:szCs w:val="24"/>
        </w:rPr>
        <w:t>Макаренко Л.А. обіймала посад</w:t>
      </w:r>
      <w:r w:rsidR="005D28AC" w:rsidRPr="004526D7">
        <w:rPr>
          <w:rFonts w:ascii="Times New Roman" w:hAnsi="Times New Roman" w:cs="Times New Roman"/>
          <w:sz w:val="24"/>
          <w:szCs w:val="24"/>
        </w:rPr>
        <w:t>и</w:t>
      </w:r>
      <w:r w:rsidR="00EA2B55" w:rsidRPr="004526D7">
        <w:rPr>
          <w:rFonts w:ascii="Times New Roman" w:hAnsi="Times New Roman" w:cs="Times New Roman"/>
          <w:sz w:val="24"/>
          <w:szCs w:val="24"/>
        </w:rPr>
        <w:t xml:space="preserve"> головного спеціаліста</w:t>
      </w:r>
      <w:r w:rsidR="00B8778D" w:rsidRPr="004526D7">
        <w:rPr>
          <w:rFonts w:ascii="Times New Roman" w:hAnsi="Times New Roman" w:cs="Times New Roman"/>
          <w:sz w:val="24"/>
          <w:szCs w:val="24"/>
        </w:rPr>
        <w:t>,</w:t>
      </w:r>
      <w:r w:rsidR="00EA2B55" w:rsidRPr="004526D7">
        <w:rPr>
          <w:rFonts w:ascii="Times New Roman" w:hAnsi="Times New Roman" w:cs="Times New Roman"/>
          <w:sz w:val="24"/>
          <w:szCs w:val="24"/>
        </w:rPr>
        <w:t xml:space="preserve"> начальника відділу по роботі з актами законодавства </w:t>
      </w:r>
      <w:r w:rsidR="00BA55ED">
        <w:rPr>
          <w:rFonts w:ascii="Times New Roman" w:hAnsi="Times New Roman" w:cs="Times New Roman"/>
          <w:sz w:val="24"/>
          <w:szCs w:val="24"/>
        </w:rPr>
        <w:t>П</w:t>
      </w:r>
      <w:r w:rsidR="00EA2B55" w:rsidRPr="004526D7">
        <w:rPr>
          <w:rFonts w:ascii="Times New Roman" w:hAnsi="Times New Roman" w:cs="Times New Roman"/>
          <w:sz w:val="24"/>
          <w:szCs w:val="24"/>
        </w:rPr>
        <w:t>равового управління Вищого господарського суду України</w:t>
      </w:r>
      <w:r w:rsidRPr="004526D7">
        <w:rPr>
          <w:rFonts w:ascii="Times New Roman" w:hAnsi="Times New Roman" w:cs="Times New Roman"/>
          <w:sz w:val="24"/>
          <w:szCs w:val="24"/>
        </w:rPr>
        <w:t>. С</w:t>
      </w:r>
      <w:r w:rsidR="00EA2B55" w:rsidRPr="004526D7">
        <w:rPr>
          <w:rFonts w:ascii="Times New Roman" w:hAnsi="Times New Roman" w:cs="Times New Roman"/>
          <w:sz w:val="24"/>
          <w:szCs w:val="24"/>
        </w:rPr>
        <w:t>аме</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в</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цей</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період</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у</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суді</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відбувалися</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масові</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маніпуляції</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системою автоматизованого розподілу справ, у зв’язку з чим у 2017 році Департаментом спеціальних розслідувань Г</w:t>
      </w:r>
      <w:r w:rsidR="005D28AC" w:rsidRPr="004526D7">
        <w:rPr>
          <w:rFonts w:ascii="Times New Roman" w:hAnsi="Times New Roman" w:cs="Times New Roman"/>
          <w:sz w:val="24"/>
          <w:szCs w:val="24"/>
        </w:rPr>
        <w:t xml:space="preserve">енеральної прокуратури </w:t>
      </w:r>
      <w:r w:rsidR="00EA2B55" w:rsidRPr="004526D7">
        <w:rPr>
          <w:rFonts w:ascii="Times New Roman" w:hAnsi="Times New Roman" w:cs="Times New Roman"/>
          <w:sz w:val="24"/>
          <w:szCs w:val="24"/>
        </w:rPr>
        <w:t>У</w:t>
      </w:r>
      <w:r w:rsidR="005D28AC" w:rsidRPr="004526D7">
        <w:rPr>
          <w:rFonts w:ascii="Times New Roman" w:hAnsi="Times New Roman" w:cs="Times New Roman"/>
          <w:sz w:val="24"/>
          <w:szCs w:val="24"/>
        </w:rPr>
        <w:t>країни</w:t>
      </w:r>
      <w:r w:rsidR="00EA2B55" w:rsidRPr="004526D7">
        <w:rPr>
          <w:rFonts w:ascii="Times New Roman" w:hAnsi="Times New Roman" w:cs="Times New Roman"/>
          <w:sz w:val="24"/>
          <w:szCs w:val="24"/>
        </w:rPr>
        <w:t xml:space="preserve"> розпочато розслідування за фактом втручання </w:t>
      </w:r>
      <w:r w:rsidR="00D169DE">
        <w:rPr>
          <w:rFonts w:ascii="Times New Roman" w:hAnsi="Times New Roman" w:cs="Times New Roman"/>
          <w:sz w:val="24"/>
          <w:szCs w:val="24"/>
        </w:rPr>
        <w:t>в</w:t>
      </w:r>
      <w:r w:rsidR="00EA2B55" w:rsidRPr="004526D7">
        <w:rPr>
          <w:rFonts w:ascii="Times New Roman" w:hAnsi="Times New Roman" w:cs="Times New Roman"/>
          <w:sz w:val="24"/>
          <w:szCs w:val="24"/>
        </w:rPr>
        <w:t xml:space="preserve"> систему автоматизованого</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розподілу,</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фігурантами</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якого</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стали</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судді</w:t>
      </w:r>
      <w:r w:rsidR="00EA2B55" w:rsidRPr="00430494">
        <w:rPr>
          <w:rFonts w:ascii="Times New Roman" w:hAnsi="Times New Roman" w:cs="Times New Roman"/>
          <w:sz w:val="16"/>
          <w:szCs w:val="16"/>
        </w:rPr>
        <w:t xml:space="preserve"> </w:t>
      </w:r>
      <w:r w:rsidR="005D28AC" w:rsidRPr="004526D7">
        <w:rPr>
          <w:rFonts w:ascii="Times New Roman" w:hAnsi="Times New Roman" w:cs="Times New Roman"/>
          <w:sz w:val="24"/>
          <w:szCs w:val="24"/>
        </w:rPr>
        <w:t xml:space="preserve">цього суду </w:t>
      </w:r>
      <w:r w:rsidR="00EA2B55" w:rsidRPr="004526D7">
        <w:rPr>
          <w:rFonts w:ascii="Times New Roman" w:hAnsi="Times New Roman" w:cs="Times New Roman"/>
          <w:sz w:val="24"/>
          <w:szCs w:val="24"/>
        </w:rPr>
        <w:t>та працівники апарату. З огляду на масовість та тривалість порушень, виявлен</w:t>
      </w:r>
      <w:r w:rsidR="00D169DE">
        <w:rPr>
          <w:rFonts w:ascii="Times New Roman" w:hAnsi="Times New Roman" w:cs="Times New Roman"/>
          <w:sz w:val="24"/>
          <w:szCs w:val="24"/>
        </w:rPr>
        <w:t>их</w:t>
      </w:r>
      <w:r w:rsidR="00EA2B55" w:rsidRPr="004526D7">
        <w:rPr>
          <w:rFonts w:ascii="Times New Roman" w:hAnsi="Times New Roman" w:cs="Times New Roman"/>
          <w:sz w:val="24"/>
          <w:szCs w:val="24"/>
        </w:rPr>
        <w:t xml:space="preserve"> у </w:t>
      </w:r>
      <w:r w:rsidR="005D28AC" w:rsidRPr="004526D7">
        <w:rPr>
          <w:rFonts w:ascii="Times New Roman" w:hAnsi="Times New Roman" w:cs="Times New Roman"/>
          <w:sz w:val="24"/>
          <w:szCs w:val="24"/>
        </w:rPr>
        <w:t>Вищому господарському суді України</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під</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час</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розслідування,</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ГРД</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не</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виключає,</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що</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Макаренко</w:t>
      </w:r>
      <w:r w:rsidR="00EA2B55" w:rsidRPr="00430494">
        <w:rPr>
          <w:rFonts w:ascii="Times New Roman" w:hAnsi="Times New Roman" w:cs="Times New Roman"/>
          <w:sz w:val="16"/>
          <w:szCs w:val="16"/>
        </w:rPr>
        <w:t xml:space="preserve"> </w:t>
      </w:r>
      <w:r w:rsidR="00EA2B55" w:rsidRPr="004526D7">
        <w:rPr>
          <w:rFonts w:ascii="Times New Roman" w:hAnsi="Times New Roman" w:cs="Times New Roman"/>
          <w:sz w:val="24"/>
          <w:szCs w:val="24"/>
        </w:rPr>
        <w:t>Л.А. була обізнана щодо такої практики та не вчин</w:t>
      </w:r>
      <w:r w:rsidR="00AA0F41" w:rsidRPr="004526D7">
        <w:rPr>
          <w:rFonts w:ascii="Times New Roman" w:hAnsi="Times New Roman" w:cs="Times New Roman"/>
          <w:sz w:val="24"/>
          <w:szCs w:val="24"/>
        </w:rPr>
        <w:t>ял</w:t>
      </w:r>
      <w:r w:rsidR="00EA2B55" w:rsidRPr="004526D7">
        <w:rPr>
          <w:rFonts w:ascii="Times New Roman" w:hAnsi="Times New Roman" w:cs="Times New Roman"/>
          <w:sz w:val="24"/>
          <w:szCs w:val="24"/>
        </w:rPr>
        <w:t>а активних дій для їх припинення</w:t>
      </w:r>
      <w:r w:rsidR="00AA0F41" w:rsidRPr="004526D7">
        <w:rPr>
          <w:rFonts w:ascii="Times New Roman" w:hAnsi="Times New Roman" w:cs="Times New Roman"/>
          <w:sz w:val="24"/>
          <w:szCs w:val="24"/>
        </w:rPr>
        <w:t>.</w:t>
      </w:r>
    </w:p>
    <w:p w:rsidR="00EA2B55" w:rsidRDefault="004526D7" w:rsidP="00EA2B5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AA0F41">
        <w:rPr>
          <w:rFonts w:ascii="Times New Roman" w:hAnsi="Times New Roman" w:cs="Times New Roman"/>
          <w:sz w:val="24"/>
          <w:szCs w:val="24"/>
        </w:rPr>
        <w:t xml:space="preserve"> </w:t>
      </w:r>
      <w:r w:rsidR="00EA2B55" w:rsidRPr="00EA2B55">
        <w:rPr>
          <w:rFonts w:ascii="Times New Roman" w:hAnsi="Times New Roman" w:cs="Times New Roman"/>
          <w:sz w:val="24"/>
          <w:szCs w:val="24"/>
        </w:rPr>
        <w:t xml:space="preserve">Макаренко Л.А. працювала помічницею у члена/заступника </w:t>
      </w:r>
      <w:r w:rsidR="00AA0F41">
        <w:rPr>
          <w:rFonts w:ascii="Times New Roman" w:hAnsi="Times New Roman" w:cs="Times New Roman"/>
          <w:sz w:val="24"/>
          <w:szCs w:val="24"/>
        </w:rPr>
        <w:t>г</w:t>
      </w:r>
      <w:r w:rsidR="00EA2B55" w:rsidRPr="00EA2B55">
        <w:rPr>
          <w:rFonts w:ascii="Times New Roman" w:hAnsi="Times New Roman" w:cs="Times New Roman"/>
          <w:sz w:val="24"/>
          <w:szCs w:val="24"/>
        </w:rPr>
        <w:t xml:space="preserve">олови Центральної виборчої комісії Ставнійчук Марини Іванівни (у період з листопада 1999 року </w:t>
      </w:r>
      <w:r w:rsidR="00AA0F41">
        <w:rPr>
          <w:rFonts w:ascii="Times New Roman" w:hAnsi="Times New Roman" w:cs="Times New Roman"/>
          <w:sz w:val="24"/>
          <w:szCs w:val="24"/>
        </w:rPr>
        <w:t>д</w:t>
      </w:r>
      <w:r w:rsidR="00EA2B55" w:rsidRPr="00EA2B55">
        <w:rPr>
          <w:rFonts w:ascii="Times New Roman" w:hAnsi="Times New Roman" w:cs="Times New Roman"/>
          <w:sz w:val="24"/>
          <w:szCs w:val="24"/>
        </w:rPr>
        <w:t>о травн</w:t>
      </w:r>
      <w:r w:rsidR="00AA0F41">
        <w:rPr>
          <w:rFonts w:ascii="Times New Roman" w:hAnsi="Times New Roman" w:cs="Times New Roman"/>
          <w:sz w:val="24"/>
          <w:szCs w:val="24"/>
        </w:rPr>
        <w:t>я</w:t>
      </w:r>
      <w:r w:rsidR="00EA2B55" w:rsidRPr="00EA2B55">
        <w:rPr>
          <w:rFonts w:ascii="Times New Roman" w:hAnsi="Times New Roman" w:cs="Times New Roman"/>
          <w:sz w:val="24"/>
          <w:szCs w:val="24"/>
        </w:rPr>
        <w:t xml:space="preserve"> 2006</w:t>
      </w:r>
      <w:r w:rsidR="00D169DE">
        <w:rPr>
          <w:rFonts w:ascii="Times New Roman" w:hAnsi="Times New Roman" w:cs="Times New Roman"/>
          <w:sz w:val="24"/>
          <w:szCs w:val="24"/>
        </w:rPr>
        <w:t> </w:t>
      </w:r>
      <w:r w:rsidR="00EA2B55" w:rsidRPr="00EA2B55">
        <w:rPr>
          <w:rFonts w:ascii="Times New Roman" w:hAnsi="Times New Roman" w:cs="Times New Roman"/>
          <w:sz w:val="24"/>
          <w:szCs w:val="24"/>
        </w:rPr>
        <w:t xml:space="preserve">року), помічницею заступника Глави Секретаріату Президента </w:t>
      </w:r>
      <w:r w:rsidR="00D169DE">
        <w:rPr>
          <w:rFonts w:ascii="Times New Roman" w:hAnsi="Times New Roman" w:cs="Times New Roman"/>
          <w:sz w:val="24"/>
          <w:szCs w:val="24"/>
        </w:rPr>
        <w:t xml:space="preserve">України </w:t>
      </w:r>
      <w:r w:rsidR="00EA2B55" w:rsidRPr="00EA2B55">
        <w:rPr>
          <w:rFonts w:ascii="Times New Roman" w:hAnsi="Times New Roman" w:cs="Times New Roman"/>
          <w:sz w:val="24"/>
          <w:szCs w:val="24"/>
        </w:rPr>
        <w:t>Ставнійчук М</w:t>
      </w:r>
      <w:r w:rsidR="00B8778D">
        <w:rPr>
          <w:rFonts w:ascii="Times New Roman" w:hAnsi="Times New Roman" w:cs="Times New Roman"/>
          <w:sz w:val="24"/>
          <w:szCs w:val="24"/>
        </w:rPr>
        <w:t>.</w:t>
      </w:r>
      <w:r w:rsidR="00EA2B55" w:rsidRPr="00EA2B55">
        <w:rPr>
          <w:rFonts w:ascii="Times New Roman" w:hAnsi="Times New Roman" w:cs="Times New Roman"/>
          <w:sz w:val="24"/>
          <w:szCs w:val="24"/>
        </w:rPr>
        <w:t>І</w:t>
      </w:r>
      <w:r w:rsidR="00B8778D">
        <w:rPr>
          <w:rFonts w:ascii="Times New Roman" w:hAnsi="Times New Roman" w:cs="Times New Roman"/>
          <w:sz w:val="24"/>
          <w:szCs w:val="24"/>
        </w:rPr>
        <w:t>.</w:t>
      </w:r>
      <w:r w:rsidR="00EA2B55" w:rsidRPr="00EA2B55">
        <w:rPr>
          <w:rFonts w:ascii="Times New Roman" w:hAnsi="Times New Roman" w:cs="Times New Roman"/>
          <w:sz w:val="24"/>
          <w:szCs w:val="24"/>
        </w:rPr>
        <w:t xml:space="preserve"> (у період з липня 2007 року </w:t>
      </w:r>
      <w:r w:rsidR="00AA0F41">
        <w:rPr>
          <w:rFonts w:ascii="Times New Roman" w:hAnsi="Times New Roman" w:cs="Times New Roman"/>
          <w:sz w:val="24"/>
          <w:szCs w:val="24"/>
        </w:rPr>
        <w:t>д</w:t>
      </w:r>
      <w:r w:rsidR="00EA2B55" w:rsidRPr="00EA2B55">
        <w:rPr>
          <w:rFonts w:ascii="Times New Roman" w:hAnsi="Times New Roman" w:cs="Times New Roman"/>
          <w:sz w:val="24"/>
          <w:szCs w:val="24"/>
        </w:rPr>
        <w:t>о березн</w:t>
      </w:r>
      <w:r w:rsidR="00AA0F41">
        <w:rPr>
          <w:rFonts w:ascii="Times New Roman" w:hAnsi="Times New Roman" w:cs="Times New Roman"/>
          <w:sz w:val="24"/>
          <w:szCs w:val="24"/>
        </w:rPr>
        <w:t>я</w:t>
      </w:r>
      <w:r w:rsidR="00EA2B55" w:rsidRPr="00EA2B55">
        <w:rPr>
          <w:rFonts w:ascii="Times New Roman" w:hAnsi="Times New Roman" w:cs="Times New Roman"/>
          <w:sz w:val="24"/>
          <w:szCs w:val="24"/>
        </w:rPr>
        <w:t xml:space="preserve"> 2010 року), </w:t>
      </w:r>
      <w:r>
        <w:rPr>
          <w:rFonts w:ascii="Times New Roman" w:hAnsi="Times New Roman" w:cs="Times New Roman"/>
          <w:sz w:val="24"/>
          <w:szCs w:val="24"/>
        </w:rPr>
        <w:t>яку</w:t>
      </w:r>
      <w:r w:rsidR="00EA2B55" w:rsidRPr="00EA2B55">
        <w:rPr>
          <w:rFonts w:ascii="Times New Roman" w:hAnsi="Times New Roman" w:cs="Times New Roman"/>
          <w:sz w:val="24"/>
          <w:szCs w:val="24"/>
        </w:rPr>
        <w:t xml:space="preserve"> пов’язують з колишнім президентом</w:t>
      </w:r>
      <w:r w:rsidR="00D169DE">
        <w:rPr>
          <w:rFonts w:ascii="Times New Roman" w:hAnsi="Times New Roman" w:cs="Times New Roman"/>
          <w:sz w:val="24"/>
          <w:szCs w:val="24"/>
        </w:rPr>
        <w:t>-</w:t>
      </w:r>
      <w:r w:rsidR="00EA2B55" w:rsidRPr="00EA2B55">
        <w:rPr>
          <w:rFonts w:ascii="Times New Roman" w:hAnsi="Times New Roman" w:cs="Times New Roman"/>
          <w:sz w:val="24"/>
          <w:szCs w:val="24"/>
        </w:rPr>
        <w:t>втікачем Віктором Януковичем</w:t>
      </w:r>
      <w:r>
        <w:rPr>
          <w:rFonts w:ascii="Times New Roman" w:hAnsi="Times New Roman" w:cs="Times New Roman"/>
          <w:sz w:val="24"/>
          <w:szCs w:val="24"/>
        </w:rPr>
        <w:t>. Макаренко Л.А.</w:t>
      </w:r>
      <w:r w:rsidR="00D169DE" w:rsidRPr="00D169DE">
        <w:rPr>
          <w:rFonts w:ascii="Times New Roman" w:hAnsi="Times New Roman" w:cs="Times New Roman"/>
          <w:sz w:val="24"/>
          <w:szCs w:val="24"/>
        </w:rPr>
        <w:t xml:space="preserve"> </w:t>
      </w:r>
      <w:r w:rsidR="00D169DE">
        <w:rPr>
          <w:rFonts w:ascii="Times New Roman" w:hAnsi="Times New Roman" w:cs="Times New Roman"/>
          <w:sz w:val="24"/>
          <w:szCs w:val="24"/>
        </w:rPr>
        <w:t>т</w:t>
      </w:r>
      <w:r w:rsidR="00D169DE" w:rsidRPr="00EA2B55">
        <w:rPr>
          <w:rFonts w:ascii="Times New Roman" w:hAnsi="Times New Roman" w:cs="Times New Roman"/>
          <w:sz w:val="24"/>
          <w:szCs w:val="24"/>
        </w:rPr>
        <w:t>акож</w:t>
      </w:r>
      <w:r>
        <w:rPr>
          <w:rFonts w:ascii="Times New Roman" w:hAnsi="Times New Roman" w:cs="Times New Roman"/>
          <w:sz w:val="24"/>
          <w:szCs w:val="24"/>
        </w:rPr>
        <w:t xml:space="preserve"> </w:t>
      </w:r>
      <w:r w:rsidR="00B8778D">
        <w:rPr>
          <w:rFonts w:ascii="Times New Roman" w:hAnsi="Times New Roman" w:cs="Times New Roman"/>
          <w:sz w:val="24"/>
          <w:szCs w:val="24"/>
        </w:rPr>
        <w:t xml:space="preserve">працювала </w:t>
      </w:r>
      <w:r w:rsidR="00EA2B55" w:rsidRPr="00EA2B55">
        <w:rPr>
          <w:rFonts w:ascii="Times New Roman" w:hAnsi="Times New Roman" w:cs="Times New Roman"/>
          <w:sz w:val="24"/>
          <w:szCs w:val="24"/>
        </w:rPr>
        <w:t xml:space="preserve">радником заступника Голови Вищої ради юстиції Удовиченка Олександра Сергійовича (з червня 2013 року </w:t>
      </w:r>
      <w:r w:rsidR="00AA0F41">
        <w:rPr>
          <w:rFonts w:ascii="Times New Roman" w:hAnsi="Times New Roman" w:cs="Times New Roman"/>
          <w:sz w:val="24"/>
          <w:szCs w:val="24"/>
        </w:rPr>
        <w:t>д</w:t>
      </w:r>
      <w:r w:rsidR="00EA2B55" w:rsidRPr="00EA2B55">
        <w:rPr>
          <w:rFonts w:ascii="Times New Roman" w:hAnsi="Times New Roman" w:cs="Times New Roman"/>
          <w:sz w:val="24"/>
          <w:szCs w:val="24"/>
        </w:rPr>
        <w:t>о квітн</w:t>
      </w:r>
      <w:r w:rsidR="00AA0F41">
        <w:rPr>
          <w:rFonts w:ascii="Times New Roman" w:hAnsi="Times New Roman" w:cs="Times New Roman"/>
          <w:sz w:val="24"/>
          <w:szCs w:val="24"/>
        </w:rPr>
        <w:t>я</w:t>
      </w:r>
      <w:r w:rsidR="00EA2B55" w:rsidRPr="00EA2B55">
        <w:rPr>
          <w:rFonts w:ascii="Times New Roman" w:hAnsi="Times New Roman" w:cs="Times New Roman"/>
          <w:sz w:val="24"/>
          <w:szCs w:val="24"/>
        </w:rPr>
        <w:t xml:space="preserve"> 2014 року)</w:t>
      </w:r>
      <w:r>
        <w:rPr>
          <w:rFonts w:ascii="Times New Roman" w:hAnsi="Times New Roman" w:cs="Times New Roman"/>
          <w:sz w:val="24"/>
          <w:szCs w:val="24"/>
        </w:rPr>
        <w:t xml:space="preserve">. ГРД зазначає, що </w:t>
      </w:r>
      <w:r w:rsidR="00EA2B55" w:rsidRPr="00EA2B55">
        <w:rPr>
          <w:rFonts w:ascii="Times New Roman" w:hAnsi="Times New Roman" w:cs="Times New Roman"/>
          <w:sz w:val="24"/>
          <w:szCs w:val="24"/>
        </w:rPr>
        <w:t>Вища рада юстиції під час Революції Гідності та після неї систематично покривала суддів, які приймали свавільні рішення щодо учасників мирних зібрань.</w:t>
      </w:r>
    </w:p>
    <w:p w:rsidR="002306A8" w:rsidRPr="00CC25A5" w:rsidRDefault="00D169DE" w:rsidP="002306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Стосовно інформації</w:t>
      </w:r>
      <w:r w:rsidR="00CC25A5">
        <w:rPr>
          <w:rFonts w:ascii="Times New Roman" w:hAnsi="Times New Roman" w:cs="Times New Roman"/>
          <w:sz w:val="24"/>
          <w:szCs w:val="24"/>
        </w:rPr>
        <w:t>,</w:t>
      </w:r>
      <w:r w:rsidR="00AA0F41" w:rsidRPr="00AA0F41">
        <w:rPr>
          <w:rFonts w:ascii="Times New Roman" w:hAnsi="Times New Roman" w:cs="Times New Roman"/>
          <w:sz w:val="24"/>
          <w:szCs w:val="24"/>
        </w:rPr>
        <w:t xml:space="preserve"> наданої ГРД</w:t>
      </w:r>
      <w:r w:rsidR="00CC25A5">
        <w:rPr>
          <w:rFonts w:ascii="Times New Roman" w:hAnsi="Times New Roman" w:cs="Times New Roman"/>
          <w:sz w:val="24"/>
          <w:szCs w:val="24"/>
        </w:rPr>
        <w:t>,</w:t>
      </w:r>
      <w:r w:rsidR="00AA0F41" w:rsidRPr="00AA0F41">
        <w:rPr>
          <w:rFonts w:ascii="Times New Roman" w:hAnsi="Times New Roman" w:cs="Times New Roman"/>
          <w:sz w:val="24"/>
          <w:szCs w:val="24"/>
        </w:rPr>
        <w:t xml:space="preserve"> суддя Макаренко Л.А.</w:t>
      </w:r>
      <w:r w:rsidR="002306A8">
        <w:rPr>
          <w:rFonts w:ascii="Times New Roman" w:hAnsi="Times New Roman" w:cs="Times New Roman"/>
          <w:sz w:val="24"/>
          <w:szCs w:val="24"/>
        </w:rPr>
        <w:t xml:space="preserve"> пояснила, що, працюючи на посадах</w:t>
      </w:r>
      <w:r w:rsidR="002306A8" w:rsidRPr="00AA0F41">
        <w:rPr>
          <w:rFonts w:ascii="Times New Roman" w:hAnsi="Times New Roman" w:cs="Times New Roman"/>
          <w:sz w:val="24"/>
          <w:szCs w:val="24"/>
        </w:rPr>
        <w:t xml:space="preserve"> у </w:t>
      </w:r>
      <w:r w:rsidR="002306A8" w:rsidRPr="00EA2B55">
        <w:rPr>
          <w:rFonts w:ascii="Times New Roman" w:hAnsi="Times New Roman" w:cs="Times New Roman"/>
          <w:sz w:val="24"/>
          <w:szCs w:val="24"/>
        </w:rPr>
        <w:t>Вищо</w:t>
      </w:r>
      <w:r w:rsidR="002306A8">
        <w:rPr>
          <w:rFonts w:ascii="Times New Roman" w:hAnsi="Times New Roman" w:cs="Times New Roman"/>
          <w:sz w:val="24"/>
          <w:szCs w:val="24"/>
        </w:rPr>
        <w:t>му</w:t>
      </w:r>
      <w:r w:rsidR="002306A8" w:rsidRPr="00EA2B55">
        <w:rPr>
          <w:rFonts w:ascii="Times New Roman" w:hAnsi="Times New Roman" w:cs="Times New Roman"/>
          <w:sz w:val="24"/>
          <w:szCs w:val="24"/>
        </w:rPr>
        <w:t xml:space="preserve"> господарсько</w:t>
      </w:r>
      <w:r w:rsidR="002306A8">
        <w:rPr>
          <w:rFonts w:ascii="Times New Roman" w:hAnsi="Times New Roman" w:cs="Times New Roman"/>
          <w:sz w:val="24"/>
          <w:szCs w:val="24"/>
        </w:rPr>
        <w:t>му</w:t>
      </w:r>
      <w:r w:rsidR="002306A8" w:rsidRPr="00EA2B55">
        <w:rPr>
          <w:rFonts w:ascii="Times New Roman" w:hAnsi="Times New Roman" w:cs="Times New Roman"/>
          <w:sz w:val="24"/>
          <w:szCs w:val="24"/>
        </w:rPr>
        <w:t xml:space="preserve"> суд</w:t>
      </w:r>
      <w:r w:rsidR="002306A8">
        <w:rPr>
          <w:rFonts w:ascii="Times New Roman" w:hAnsi="Times New Roman" w:cs="Times New Roman"/>
          <w:sz w:val="24"/>
          <w:szCs w:val="24"/>
        </w:rPr>
        <w:t>і</w:t>
      </w:r>
      <w:r w:rsidR="002306A8" w:rsidRPr="00EA2B55">
        <w:rPr>
          <w:rFonts w:ascii="Times New Roman" w:hAnsi="Times New Roman" w:cs="Times New Roman"/>
          <w:sz w:val="24"/>
          <w:szCs w:val="24"/>
        </w:rPr>
        <w:t xml:space="preserve"> України</w:t>
      </w:r>
      <w:r w:rsidR="002306A8">
        <w:rPr>
          <w:rFonts w:ascii="Times New Roman" w:hAnsi="Times New Roman" w:cs="Times New Roman"/>
          <w:sz w:val="24"/>
          <w:szCs w:val="24"/>
        </w:rPr>
        <w:t xml:space="preserve">, </w:t>
      </w:r>
      <w:r w:rsidR="002306A8" w:rsidRPr="00AA0F41">
        <w:rPr>
          <w:rFonts w:ascii="Times New Roman" w:hAnsi="Times New Roman" w:cs="Times New Roman"/>
          <w:sz w:val="24"/>
          <w:szCs w:val="24"/>
        </w:rPr>
        <w:t xml:space="preserve">вона не мала доступу до автоматизованої системи діловодства, що підтверджується Положенням про правове управління </w:t>
      </w:r>
      <w:r w:rsidR="00BA55ED" w:rsidRPr="00BA55ED">
        <w:rPr>
          <w:rFonts w:ascii="Times New Roman" w:hAnsi="Times New Roman" w:cs="Times New Roman"/>
          <w:sz w:val="24"/>
          <w:szCs w:val="24"/>
        </w:rPr>
        <w:t>Вищого господарського</w:t>
      </w:r>
      <w:r w:rsidR="00BA55ED" w:rsidRPr="004E738F">
        <w:rPr>
          <w:rFonts w:ascii="Times New Roman" w:hAnsi="Times New Roman" w:cs="Times New Roman"/>
          <w:sz w:val="16"/>
          <w:szCs w:val="16"/>
        </w:rPr>
        <w:t xml:space="preserve"> </w:t>
      </w:r>
      <w:r w:rsidR="00BA55ED" w:rsidRPr="00BA55ED">
        <w:rPr>
          <w:rFonts w:ascii="Times New Roman" w:hAnsi="Times New Roman" w:cs="Times New Roman"/>
          <w:sz w:val="24"/>
          <w:szCs w:val="24"/>
        </w:rPr>
        <w:t>суду</w:t>
      </w:r>
      <w:r w:rsidR="00BA55ED" w:rsidRPr="004E738F">
        <w:rPr>
          <w:rFonts w:ascii="Times New Roman" w:hAnsi="Times New Roman" w:cs="Times New Roman"/>
          <w:sz w:val="16"/>
          <w:szCs w:val="16"/>
        </w:rPr>
        <w:t xml:space="preserve"> </w:t>
      </w:r>
      <w:r w:rsidR="00BA55ED" w:rsidRPr="00BA55ED">
        <w:rPr>
          <w:rFonts w:ascii="Times New Roman" w:hAnsi="Times New Roman" w:cs="Times New Roman"/>
          <w:sz w:val="24"/>
          <w:szCs w:val="24"/>
        </w:rPr>
        <w:t>України</w:t>
      </w:r>
      <w:r w:rsidR="00BA55ED" w:rsidRPr="004E738F">
        <w:rPr>
          <w:rFonts w:ascii="Times New Roman" w:hAnsi="Times New Roman" w:cs="Times New Roman"/>
          <w:sz w:val="16"/>
          <w:szCs w:val="16"/>
        </w:rPr>
        <w:t xml:space="preserve"> </w:t>
      </w:r>
      <w:r w:rsidR="002306A8" w:rsidRPr="00AA0F41">
        <w:rPr>
          <w:rFonts w:ascii="Times New Roman" w:hAnsi="Times New Roman" w:cs="Times New Roman"/>
          <w:sz w:val="24"/>
          <w:szCs w:val="24"/>
        </w:rPr>
        <w:t>та</w:t>
      </w:r>
      <w:r w:rsidR="002306A8" w:rsidRPr="004E738F">
        <w:rPr>
          <w:rFonts w:ascii="Times New Roman" w:hAnsi="Times New Roman" w:cs="Times New Roman"/>
          <w:sz w:val="16"/>
          <w:szCs w:val="16"/>
        </w:rPr>
        <w:t xml:space="preserve"> </w:t>
      </w:r>
      <w:r w:rsidR="002306A8" w:rsidRPr="00AA0F41">
        <w:rPr>
          <w:rFonts w:ascii="Times New Roman" w:hAnsi="Times New Roman" w:cs="Times New Roman"/>
          <w:sz w:val="24"/>
          <w:szCs w:val="24"/>
        </w:rPr>
        <w:t>Посадовою</w:t>
      </w:r>
      <w:r w:rsidR="002306A8" w:rsidRPr="004E738F">
        <w:rPr>
          <w:rFonts w:ascii="Times New Roman" w:hAnsi="Times New Roman" w:cs="Times New Roman"/>
          <w:sz w:val="16"/>
          <w:szCs w:val="16"/>
        </w:rPr>
        <w:t xml:space="preserve"> </w:t>
      </w:r>
      <w:r w:rsidR="002306A8" w:rsidRPr="00AA0F41">
        <w:rPr>
          <w:rFonts w:ascii="Times New Roman" w:hAnsi="Times New Roman" w:cs="Times New Roman"/>
          <w:sz w:val="24"/>
          <w:szCs w:val="24"/>
        </w:rPr>
        <w:t>інструкцією</w:t>
      </w:r>
      <w:r w:rsidR="002306A8" w:rsidRPr="004E738F">
        <w:rPr>
          <w:rFonts w:ascii="Times New Roman" w:hAnsi="Times New Roman" w:cs="Times New Roman"/>
          <w:sz w:val="16"/>
          <w:szCs w:val="16"/>
        </w:rPr>
        <w:t xml:space="preserve"> </w:t>
      </w:r>
      <w:r w:rsidR="002306A8" w:rsidRPr="00AA0F41">
        <w:rPr>
          <w:rFonts w:ascii="Times New Roman" w:hAnsi="Times New Roman" w:cs="Times New Roman"/>
          <w:sz w:val="24"/>
          <w:szCs w:val="24"/>
        </w:rPr>
        <w:t>начальника</w:t>
      </w:r>
      <w:r w:rsidR="002306A8" w:rsidRPr="004E738F">
        <w:rPr>
          <w:rFonts w:ascii="Times New Roman" w:hAnsi="Times New Roman" w:cs="Times New Roman"/>
          <w:sz w:val="16"/>
          <w:szCs w:val="16"/>
        </w:rPr>
        <w:t xml:space="preserve"> </w:t>
      </w:r>
      <w:r w:rsidR="002306A8" w:rsidRPr="00AA0F41">
        <w:rPr>
          <w:rFonts w:ascii="Times New Roman" w:hAnsi="Times New Roman" w:cs="Times New Roman"/>
          <w:sz w:val="24"/>
          <w:szCs w:val="24"/>
        </w:rPr>
        <w:t>відділу</w:t>
      </w:r>
      <w:r w:rsidR="00BA55ED" w:rsidRPr="004E738F">
        <w:rPr>
          <w:rFonts w:ascii="Times New Roman" w:hAnsi="Times New Roman" w:cs="Times New Roman"/>
          <w:sz w:val="16"/>
          <w:szCs w:val="16"/>
        </w:rPr>
        <w:t xml:space="preserve"> </w:t>
      </w:r>
      <w:r w:rsidR="00BA55ED">
        <w:rPr>
          <w:rFonts w:ascii="Times New Roman" w:hAnsi="Times New Roman" w:cs="Times New Roman"/>
          <w:sz w:val="24"/>
          <w:szCs w:val="24"/>
        </w:rPr>
        <w:t xml:space="preserve">по роботі з актами законодавства Правового управління </w:t>
      </w:r>
      <w:r w:rsidR="00BA55ED" w:rsidRPr="00BA55ED">
        <w:rPr>
          <w:rFonts w:ascii="Times New Roman" w:hAnsi="Times New Roman" w:cs="Times New Roman"/>
          <w:sz w:val="24"/>
          <w:szCs w:val="24"/>
        </w:rPr>
        <w:t>Вищого господарського суду України</w:t>
      </w:r>
      <w:r w:rsidR="002306A8" w:rsidRPr="00AA0F41">
        <w:rPr>
          <w:rFonts w:ascii="Times New Roman" w:hAnsi="Times New Roman" w:cs="Times New Roman"/>
          <w:sz w:val="24"/>
          <w:szCs w:val="24"/>
        </w:rPr>
        <w:t xml:space="preserve">. </w:t>
      </w:r>
      <w:r w:rsidR="00CC25A5">
        <w:rPr>
          <w:rFonts w:ascii="Times New Roman" w:hAnsi="Times New Roman" w:cs="Times New Roman"/>
          <w:sz w:val="24"/>
          <w:szCs w:val="24"/>
        </w:rPr>
        <w:t>П</w:t>
      </w:r>
      <w:r w:rsidR="002306A8" w:rsidRPr="00AA0F41">
        <w:rPr>
          <w:rFonts w:ascii="Times New Roman" w:hAnsi="Times New Roman" w:cs="Times New Roman"/>
          <w:sz w:val="24"/>
          <w:szCs w:val="24"/>
        </w:rPr>
        <w:t>ро можлив</w:t>
      </w:r>
      <w:r w:rsidR="00CC25A5">
        <w:rPr>
          <w:rFonts w:ascii="Times New Roman" w:hAnsi="Times New Roman" w:cs="Times New Roman"/>
          <w:sz w:val="24"/>
          <w:szCs w:val="24"/>
        </w:rPr>
        <w:t>ий</w:t>
      </w:r>
      <w:r w:rsidR="002306A8" w:rsidRPr="00AA0F41">
        <w:rPr>
          <w:rFonts w:ascii="Times New Roman" w:hAnsi="Times New Roman" w:cs="Times New Roman"/>
          <w:sz w:val="24"/>
          <w:szCs w:val="24"/>
        </w:rPr>
        <w:t xml:space="preserve"> вплив на систему автоматизованого розподілу справ у </w:t>
      </w:r>
      <w:r w:rsidR="002306A8" w:rsidRPr="00EA2B55">
        <w:rPr>
          <w:rFonts w:ascii="Times New Roman" w:hAnsi="Times New Roman" w:cs="Times New Roman"/>
          <w:sz w:val="24"/>
          <w:szCs w:val="24"/>
        </w:rPr>
        <w:t>Вищо</w:t>
      </w:r>
      <w:r w:rsidR="002306A8">
        <w:rPr>
          <w:rFonts w:ascii="Times New Roman" w:hAnsi="Times New Roman" w:cs="Times New Roman"/>
          <w:sz w:val="24"/>
          <w:szCs w:val="24"/>
        </w:rPr>
        <w:t>му</w:t>
      </w:r>
      <w:r w:rsidR="002306A8" w:rsidRPr="00EA2B55">
        <w:rPr>
          <w:rFonts w:ascii="Times New Roman" w:hAnsi="Times New Roman" w:cs="Times New Roman"/>
          <w:sz w:val="24"/>
          <w:szCs w:val="24"/>
        </w:rPr>
        <w:t xml:space="preserve"> господарсько</w:t>
      </w:r>
      <w:r w:rsidR="002306A8">
        <w:rPr>
          <w:rFonts w:ascii="Times New Roman" w:hAnsi="Times New Roman" w:cs="Times New Roman"/>
          <w:sz w:val="24"/>
          <w:szCs w:val="24"/>
        </w:rPr>
        <w:t>му</w:t>
      </w:r>
      <w:r w:rsidR="002306A8" w:rsidRPr="00EA2B55">
        <w:rPr>
          <w:rFonts w:ascii="Times New Roman" w:hAnsi="Times New Roman" w:cs="Times New Roman"/>
          <w:sz w:val="24"/>
          <w:szCs w:val="24"/>
        </w:rPr>
        <w:t xml:space="preserve"> суд</w:t>
      </w:r>
      <w:r w:rsidR="002306A8">
        <w:rPr>
          <w:rFonts w:ascii="Times New Roman" w:hAnsi="Times New Roman" w:cs="Times New Roman"/>
          <w:sz w:val="24"/>
          <w:szCs w:val="24"/>
        </w:rPr>
        <w:t>і</w:t>
      </w:r>
      <w:r w:rsidR="002306A8" w:rsidRPr="00EA2B55">
        <w:rPr>
          <w:rFonts w:ascii="Times New Roman" w:hAnsi="Times New Roman" w:cs="Times New Roman"/>
          <w:sz w:val="24"/>
          <w:szCs w:val="24"/>
        </w:rPr>
        <w:t xml:space="preserve"> України</w:t>
      </w:r>
      <w:r w:rsidR="002306A8" w:rsidRPr="00AA0F41">
        <w:rPr>
          <w:rFonts w:ascii="Times New Roman" w:hAnsi="Times New Roman" w:cs="Times New Roman"/>
          <w:sz w:val="24"/>
          <w:szCs w:val="24"/>
        </w:rPr>
        <w:t xml:space="preserve"> їй стало відомо із засобів масової інформації, оскільки вона не є учасником кримінального провадження,</w:t>
      </w:r>
      <w:r w:rsidR="002306A8" w:rsidRPr="004E738F">
        <w:rPr>
          <w:rFonts w:ascii="Times New Roman" w:hAnsi="Times New Roman" w:cs="Times New Roman"/>
          <w:sz w:val="16"/>
          <w:szCs w:val="16"/>
        </w:rPr>
        <w:t xml:space="preserve"> </w:t>
      </w:r>
      <w:r w:rsidR="002306A8">
        <w:rPr>
          <w:rFonts w:ascii="Times New Roman" w:hAnsi="Times New Roman" w:cs="Times New Roman"/>
          <w:sz w:val="24"/>
          <w:szCs w:val="24"/>
        </w:rPr>
        <w:t>не запрошувалася для надання пояснень у провадже</w:t>
      </w:r>
      <w:r w:rsidR="00B40B52">
        <w:rPr>
          <w:rFonts w:ascii="Times New Roman" w:hAnsi="Times New Roman" w:cs="Times New Roman"/>
          <w:sz w:val="24"/>
          <w:szCs w:val="24"/>
        </w:rPr>
        <w:t>н</w:t>
      </w:r>
      <w:r w:rsidR="002306A8">
        <w:rPr>
          <w:rFonts w:ascii="Times New Roman" w:hAnsi="Times New Roman" w:cs="Times New Roman"/>
          <w:sz w:val="24"/>
          <w:szCs w:val="24"/>
        </w:rPr>
        <w:t xml:space="preserve">ні, порушеному </w:t>
      </w:r>
      <w:r w:rsidR="002306A8" w:rsidRPr="00AA0F41">
        <w:rPr>
          <w:rFonts w:ascii="Times New Roman" w:hAnsi="Times New Roman" w:cs="Times New Roman"/>
          <w:sz w:val="24"/>
          <w:szCs w:val="24"/>
        </w:rPr>
        <w:t xml:space="preserve">за фактом втручання в систему </w:t>
      </w:r>
      <w:r w:rsidR="002306A8" w:rsidRPr="00CC25A5">
        <w:rPr>
          <w:rFonts w:ascii="Times New Roman" w:hAnsi="Times New Roman" w:cs="Times New Roman"/>
          <w:sz w:val="24"/>
          <w:szCs w:val="24"/>
        </w:rPr>
        <w:t>автоматизованого розподілу.</w:t>
      </w:r>
    </w:p>
    <w:p w:rsidR="00AA0F41" w:rsidRPr="00CC25A5" w:rsidRDefault="00CC25A5" w:rsidP="00AA0F41">
      <w:pPr>
        <w:spacing w:after="0" w:line="240" w:lineRule="auto"/>
        <w:ind w:firstLine="709"/>
        <w:jc w:val="both"/>
        <w:rPr>
          <w:rFonts w:ascii="Times New Roman" w:hAnsi="Times New Roman" w:cs="Times New Roman"/>
          <w:sz w:val="24"/>
          <w:szCs w:val="24"/>
        </w:rPr>
      </w:pPr>
      <w:r w:rsidRPr="00CC25A5">
        <w:rPr>
          <w:rFonts w:ascii="Times New Roman" w:hAnsi="Times New Roman" w:cs="Times New Roman"/>
          <w:sz w:val="24"/>
          <w:szCs w:val="24"/>
        </w:rPr>
        <w:t>Р</w:t>
      </w:r>
      <w:r w:rsidR="00AA0F41" w:rsidRPr="00CC25A5">
        <w:rPr>
          <w:rFonts w:ascii="Times New Roman" w:hAnsi="Times New Roman" w:cs="Times New Roman"/>
          <w:sz w:val="24"/>
          <w:szCs w:val="24"/>
        </w:rPr>
        <w:t xml:space="preserve">обота в Центральній виборчій комісії, Секретаріаті Президента України та Вищій радій юстиції </w:t>
      </w:r>
      <w:r w:rsidRPr="00CC25A5">
        <w:rPr>
          <w:rFonts w:ascii="Times New Roman" w:hAnsi="Times New Roman" w:cs="Times New Roman"/>
          <w:sz w:val="24"/>
          <w:szCs w:val="24"/>
        </w:rPr>
        <w:t xml:space="preserve">передбачала виконання обов’язків помічника, які не мали прямого відношення до особистих </w:t>
      </w:r>
      <w:proofErr w:type="spellStart"/>
      <w:r w:rsidRPr="00CC25A5">
        <w:rPr>
          <w:rFonts w:ascii="Times New Roman" w:hAnsi="Times New Roman" w:cs="Times New Roman"/>
          <w:sz w:val="24"/>
          <w:szCs w:val="24"/>
        </w:rPr>
        <w:t>зв’язків</w:t>
      </w:r>
      <w:proofErr w:type="spellEnd"/>
      <w:r w:rsidRPr="00CC25A5">
        <w:rPr>
          <w:rFonts w:ascii="Times New Roman" w:hAnsi="Times New Roman" w:cs="Times New Roman"/>
          <w:sz w:val="24"/>
          <w:szCs w:val="24"/>
        </w:rPr>
        <w:t xml:space="preserve"> та рішень осіб</w:t>
      </w:r>
      <w:r w:rsidR="00AA0F41" w:rsidRPr="00CC25A5">
        <w:rPr>
          <w:rFonts w:ascii="Times New Roman" w:hAnsi="Times New Roman" w:cs="Times New Roman"/>
          <w:sz w:val="24"/>
          <w:szCs w:val="24"/>
        </w:rPr>
        <w:t xml:space="preserve">, </w:t>
      </w:r>
      <w:r w:rsidRPr="00CC25A5">
        <w:rPr>
          <w:rFonts w:ascii="Times New Roman" w:hAnsi="Times New Roman" w:cs="Times New Roman"/>
          <w:sz w:val="24"/>
          <w:szCs w:val="24"/>
        </w:rPr>
        <w:t xml:space="preserve">про які зазначає </w:t>
      </w:r>
      <w:r w:rsidR="00C1231A">
        <w:rPr>
          <w:rFonts w:ascii="Times New Roman" w:hAnsi="Times New Roman" w:cs="Times New Roman"/>
          <w:sz w:val="24"/>
          <w:szCs w:val="24"/>
        </w:rPr>
        <w:t>ГРД.</w:t>
      </w:r>
    </w:p>
    <w:p w:rsidR="001777F0" w:rsidRDefault="00F62143" w:rsidP="00E518BF">
      <w:pPr>
        <w:spacing w:after="0" w:line="240" w:lineRule="auto"/>
        <w:ind w:firstLine="709"/>
        <w:jc w:val="both"/>
        <w:rPr>
          <w:rFonts w:ascii="Times New Roman" w:hAnsi="Times New Roman" w:cs="Times New Roman"/>
          <w:sz w:val="24"/>
          <w:szCs w:val="24"/>
        </w:rPr>
      </w:pPr>
      <w:r w:rsidRPr="00CC25A5">
        <w:rPr>
          <w:rFonts w:ascii="Times New Roman" w:hAnsi="Times New Roman" w:cs="Times New Roman"/>
          <w:sz w:val="24"/>
          <w:szCs w:val="24"/>
        </w:rPr>
        <w:t>Ураховуючи наведене, Комісія не має підстав для висновку</w:t>
      </w:r>
      <w:r w:rsidRPr="00F62143">
        <w:rPr>
          <w:rFonts w:ascii="Times New Roman" w:hAnsi="Times New Roman" w:cs="Times New Roman"/>
          <w:sz w:val="24"/>
          <w:szCs w:val="24"/>
        </w:rPr>
        <w:t xml:space="preserve">, що </w:t>
      </w:r>
      <w:r w:rsidR="001777F0">
        <w:rPr>
          <w:rFonts w:ascii="Times New Roman" w:hAnsi="Times New Roman" w:cs="Times New Roman"/>
          <w:sz w:val="24"/>
          <w:szCs w:val="24"/>
        </w:rPr>
        <w:t>Макаренко Л.А</w:t>
      </w:r>
      <w:r w:rsidR="00B40B52">
        <w:rPr>
          <w:rFonts w:ascii="Times New Roman" w:hAnsi="Times New Roman" w:cs="Times New Roman"/>
          <w:sz w:val="24"/>
          <w:szCs w:val="24"/>
        </w:rPr>
        <w:t>.,</w:t>
      </w:r>
      <w:r w:rsidR="001777F0">
        <w:rPr>
          <w:rFonts w:ascii="Times New Roman" w:hAnsi="Times New Roman" w:cs="Times New Roman"/>
          <w:sz w:val="24"/>
          <w:szCs w:val="24"/>
        </w:rPr>
        <w:t xml:space="preserve"> </w:t>
      </w:r>
      <w:r>
        <w:rPr>
          <w:rFonts w:ascii="Times New Roman" w:hAnsi="Times New Roman" w:cs="Times New Roman"/>
          <w:sz w:val="24"/>
          <w:szCs w:val="24"/>
        </w:rPr>
        <w:t>працюючи</w:t>
      </w:r>
      <w:r w:rsidRPr="004E738F">
        <w:rPr>
          <w:rFonts w:ascii="Times New Roman" w:hAnsi="Times New Roman" w:cs="Times New Roman"/>
          <w:sz w:val="16"/>
          <w:szCs w:val="16"/>
        </w:rPr>
        <w:t xml:space="preserve"> </w:t>
      </w:r>
      <w:r>
        <w:rPr>
          <w:rFonts w:ascii="Times New Roman" w:hAnsi="Times New Roman" w:cs="Times New Roman"/>
          <w:sz w:val="24"/>
          <w:szCs w:val="24"/>
        </w:rPr>
        <w:t>на</w:t>
      </w:r>
      <w:r w:rsidRPr="004E738F">
        <w:rPr>
          <w:rFonts w:ascii="Times New Roman" w:hAnsi="Times New Roman" w:cs="Times New Roman"/>
          <w:sz w:val="16"/>
          <w:szCs w:val="16"/>
        </w:rPr>
        <w:t xml:space="preserve"> </w:t>
      </w:r>
      <w:r>
        <w:rPr>
          <w:rFonts w:ascii="Times New Roman" w:hAnsi="Times New Roman" w:cs="Times New Roman"/>
          <w:sz w:val="24"/>
          <w:szCs w:val="24"/>
        </w:rPr>
        <w:t>посадах</w:t>
      </w:r>
      <w:r w:rsidRPr="004E738F">
        <w:rPr>
          <w:rFonts w:ascii="Times New Roman" w:hAnsi="Times New Roman" w:cs="Times New Roman"/>
          <w:sz w:val="16"/>
          <w:szCs w:val="16"/>
        </w:rPr>
        <w:t xml:space="preserve"> </w:t>
      </w:r>
      <w:r>
        <w:rPr>
          <w:rFonts w:ascii="Times New Roman" w:hAnsi="Times New Roman" w:cs="Times New Roman"/>
          <w:sz w:val="24"/>
          <w:szCs w:val="24"/>
        </w:rPr>
        <w:t>у</w:t>
      </w:r>
      <w:r w:rsidRPr="004E738F">
        <w:rPr>
          <w:rFonts w:ascii="Times New Roman" w:hAnsi="Times New Roman" w:cs="Times New Roman"/>
          <w:sz w:val="16"/>
          <w:szCs w:val="16"/>
        </w:rPr>
        <w:t xml:space="preserve"> </w:t>
      </w:r>
      <w:r>
        <w:rPr>
          <w:rFonts w:ascii="Times New Roman" w:hAnsi="Times New Roman" w:cs="Times New Roman"/>
          <w:sz w:val="24"/>
          <w:szCs w:val="24"/>
        </w:rPr>
        <w:t>різних</w:t>
      </w:r>
      <w:r w:rsidRPr="004E738F">
        <w:rPr>
          <w:rFonts w:ascii="Times New Roman" w:hAnsi="Times New Roman" w:cs="Times New Roman"/>
          <w:sz w:val="16"/>
          <w:szCs w:val="16"/>
        </w:rPr>
        <w:t xml:space="preserve"> </w:t>
      </w:r>
      <w:r>
        <w:rPr>
          <w:rFonts w:ascii="Times New Roman" w:hAnsi="Times New Roman" w:cs="Times New Roman"/>
          <w:sz w:val="24"/>
          <w:szCs w:val="24"/>
        </w:rPr>
        <w:t>державних органах до обрання на посаду судді</w:t>
      </w:r>
      <w:r w:rsidR="00B40B52">
        <w:rPr>
          <w:rFonts w:ascii="Times New Roman" w:hAnsi="Times New Roman" w:cs="Times New Roman"/>
          <w:sz w:val="24"/>
          <w:szCs w:val="24"/>
        </w:rPr>
        <w:t>,</w:t>
      </w:r>
      <w:r w:rsidR="001777F0">
        <w:rPr>
          <w:rFonts w:ascii="Times New Roman" w:hAnsi="Times New Roman" w:cs="Times New Roman"/>
          <w:sz w:val="24"/>
          <w:szCs w:val="24"/>
        </w:rPr>
        <w:t xml:space="preserve"> вчиняла ді</w:t>
      </w:r>
      <w:r w:rsidR="00EC32EA">
        <w:rPr>
          <w:rFonts w:ascii="Times New Roman" w:hAnsi="Times New Roman" w:cs="Times New Roman"/>
          <w:sz w:val="24"/>
          <w:szCs w:val="24"/>
        </w:rPr>
        <w:t>ї</w:t>
      </w:r>
      <w:r w:rsidR="001777F0">
        <w:rPr>
          <w:rFonts w:ascii="Times New Roman" w:hAnsi="Times New Roman" w:cs="Times New Roman"/>
          <w:sz w:val="24"/>
          <w:szCs w:val="24"/>
        </w:rPr>
        <w:t>,</w:t>
      </w:r>
      <w:r w:rsidR="00EC32EA">
        <w:rPr>
          <w:rFonts w:ascii="Times New Roman" w:hAnsi="Times New Roman" w:cs="Times New Roman"/>
          <w:sz w:val="24"/>
          <w:szCs w:val="24"/>
        </w:rPr>
        <w:t xml:space="preserve"> що</w:t>
      </w:r>
      <w:r w:rsidR="001777F0">
        <w:rPr>
          <w:rFonts w:ascii="Times New Roman" w:hAnsi="Times New Roman" w:cs="Times New Roman"/>
          <w:sz w:val="24"/>
          <w:szCs w:val="24"/>
        </w:rPr>
        <w:t xml:space="preserve"> можуть</w:t>
      </w:r>
      <w:r w:rsidR="001777F0" w:rsidRPr="004E738F">
        <w:rPr>
          <w:rFonts w:ascii="Times New Roman" w:hAnsi="Times New Roman" w:cs="Times New Roman"/>
          <w:sz w:val="16"/>
          <w:szCs w:val="16"/>
        </w:rPr>
        <w:t xml:space="preserve"> </w:t>
      </w:r>
      <w:r w:rsidR="001777F0">
        <w:rPr>
          <w:rFonts w:ascii="Times New Roman" w:hAnsi="Times New Roman" w:cs="Times New Roman"/>
          <w:sz w:val="24"/>
          <w:szCs w:val="24"/>
        </w:rPr>
        <w:t>свідчити</w:t>
      </w:r>
      <w:r w:rsidR="001777F0" w:rsidRPr="004E738F">
        <w:rPr>
          <w:rFonts w:ascii="Times New Roman" w:hAnsi="Times New Roman" w:cs="Times New Roman"/>
          <w:sz w:val="16"/>
          <w:szCs w:val="16"/>
        </w:rPr>
        <w:t xml:space="preserve"> </w:t>
      </w:r>
      <w:r w:rsidR="001777F0">
        <w:rPr>
          <w:rFonts w:ascii="Times New Roman" w:hAnsi="Times New Roman" w:cs="Times New Roman"/>
          <w:sz w:val="24"/>
          <w:szCs w:val="24"/>
        </w:rPr>
        <w:t xml:space="preserve">про </w:t>
      </w:r>
      <w:proofErr w:type="spellStart"/>
      <w:r w:rsidR="001777F0">
        <w:rPr>
          <w:rFonts w:ascii="Times New Roman" w:hAnsi="Times New Roman" w:cs="Times New Roman"/>
          <w:sz w:val="24"/>
          <w:szCs w:val="24"/>
        </w:rPr>
        <w:t>недоброчесність</w:t>
      </w:r>
      <w:proofErr w:type="spellEnd"/>
      <w:r w:rsidR="001777F0">
        <w:rPr>
          <w:rFonts w:ascii="Times New Roman" w:hAnsi="Times New Roman" w:cs="Times New Roman"/>
          <w:sz w:val="24"/>
          <w:szCs w:val="24"/>
        </w:rPr>
        <w:t xml:space="preserve"> судді чи/або недотримання </w:t>
      </w:r>
      <w:r w:rsidR="001777F0" w:rsidRPr="001777F0">
        <w:rPr>
          <w:rFonts w:ascii="Times New Roman" w:hAnsi="Times New Roman" w:cs="Times New Roman"/>
          <w:sz w:val="24"/>
          <w:szCs w:val="24"/>
        </w:rPr>
        <w:t>етичних принц</w:t>
      </w:r>
      <w:r w:rsidR="001777F0">
        <w:rPr>
          <w:rFonts w:ascii="Times New Roman" w:hAnsi="Times New Roman" w:cs="Times New Roman"/>
          <w:sz w:val="24"/>
          <w:szCs w:val="24"/>
        </w:rPr>
        <w:t>ипів і правил поведінки судді.</w:t>
      </w:r>
    </w:p>
    <w:p w:rsidR="001777F0" w:rsidRDefault="001777F0" w:rsidP="00E518BF">
      <w:pPr>
        <w:spacing w:after="0" w:line="240" w:lineRule="auto"/>
        <w:ind w:firstLine="709"/>
        <w:jc w:val="both"/>
        <w:rPr>
          <w:rFonts w:ascii="Times New Roman" w:hAnsi="Times New Roman" w:cs="Times New Roman"/>
          <w:sz w:val="24"/>
          <w:szCs w:val="24"/>
        </w:rPr>
      </w:pPr>
      <w:r w:rsidRPr="001777F0">
        <w:rPr>
          <w:rFonts w:ascii="Times New Roman" w:hAnsi="Times New Roman" w:cs="Times New Roman"/>
          <w:sz w:val="24"/>
          <w:szCs w:val="24"/>
        </w:rPr>
        <w:t>З огляду на викладене Комісія зазначає, що встановлені обставини в поєднанні з наданими</w:t>
      </w:r>
      <w:r w:rsidRPr="004E738F">
        <w:rPr>
          <w:rFonts w:ascii="Times New Roman" w:hAnsi="Times New Roman" w:cs="Times New Roman"/>
          <w:sz w:val="16"/>
          <w:szCs w:val="16"/>
        </w:rPr>
        <w:t xml:space="preserve"> </w:t>
      </w:r>
      <w:r w:rsidRPr="001777F0">
        <w:rPr>
          <w:rFonts w:ascii="Times New Roman" w:hAnsi="Times New Roman" w:cs="Times New Roman"/>
          <w:sz w:val="24"/>
          <w:szCs w:val="24"/>
        </w:rPr>
        <w:t>суддею</w:t>
      </w:r>
      <w:r w:rsidRPr="004E738F">
        <w:rPr>
          <w:rFonts w:ascii="Times New Roman" w:hAnsi="Times New Roman" w:cs="Times New Roman"/>
          <w:sz w:val="16"/>
          <w:szCs w:val="16"/>
        </w:rPr>
        <w:t xml:space="preserve"> </w:t>
      </w:r>
      <w:r w:rsidRPr="001777F0">
        <w:rPr>
          <w:rFonts w:ascii="Times New Roman" w:hAnsi="Times New Roman" w:cs="Times New Roman"/>
          <w:sz w:val="24"/>
          <w:szCs w:val="24"/>
        </w:rPr>
        <w:t>поясненнями</w:t>
      </w:r>
      <w:r w:rsidRPr="004E738F">
        <w:rPr>
          <w:rFonts w:ascii="Times New Roman" w:hAnsi="Times New Roman" w:cs="Times New Roman"/>
          <w:sz w:val="16"/>
          <w:szCs w:val="16"/>
        </w:rPr>
        <w:t xml:space="preserve"> </w:t>
      </w:r>
      <w:r>
        <w:rPr>
          <w:rFonts w:ascii="Times New Roman" w:hAnsi="Times New Roman" w:cs="Times New Roman"/>
          <w:sz w:val="24"/>
          <w:szCs w:val="24"/>
        </w:rPr>
        <w:t>не</w:t>
      </w:r>
      <w:r w:rsidRPr="004E738F">
        <w:rPr>
          <w:rFonts w:ascii="Times New Roman" w:hAnsi="Times New Roman" w:cs="Times New Roman"/>
          <w:sz w:val="16"/>
          <w:szCs w:val="16"/>
        </w:rPr>
        <w:t xml:space="preserve"> </w:t>
      </w:r>
      <w:r w:rsidRPr="001777F0">
        <w:rPr>
          <w:rFonts w:ascii="Times New Roman" w:hAnsi="Times New Roman" w:cs="Times New Roman"/>
          <w:sz w:val="24"/>
          <w:szCs w:val="24"/>
        </w:rPr>
        <w:t>впливають</w:t>
      </w:r>
      <w:r w:rsidRPr="004E738F">
        <w:rPr>
          <w:rFonts w:ascii="Times New Roman" w:hAnsi="Times New Roman" w:cs="Times New Roman"/>
          <w:sz w:val="16"/>
          <w:szCs w:val="16"/>
        </w:rPr>
        <w:t xml:space="preserve"> </w:t>
      </w:r>
      <w:r w:rsidRPr="001777F0">
        <w:rPr>
          <w:rFonts w:ascii="Times New Roman" w:hAnsi="Times New Roman" w:cs="Times New Roman"/>
          <w:sz w:val="24"/>
          <w:szCs w:val="24"/>
        </w:rPr>
        <w:t>на</w:t>
      </w:r>
      <w:r w:rsidRPr="004E738F">
        <w:rPr>
          <w:rFonts w:ascii="Times New Roman" w:hAnsi="Times New Roman" w:cs="Times New Roman"/>
          <w:sz w:val="16"/>
          <w:szCs w:val="16"/>
        </w:rPr>
        <w:t xml:space="preserve"> </w:t>
      </w:r>
      <w:r w:rsidRPr="001777F0">
        <w:rPr>
          <w:rFonts w:ascii="Times New Roman" w:hAnsi="Times New Roman" w:cs="Times New Roman"/>
          <w:sz w:val="24"/>
          <w:szCs w:val="24"/>
        </w:rPr>
        <w:t>загальну</w:t>
      </w:r>
      <w:r w:rsidRPr="004E738F">
        <w:rPr>
          <w:rFonts w:ascii="Times New Roman" w:hAnsi="Times New Roman" w:cs="Times New Roman"/>
          <w:sz w:val="16"/>
          <w:szCs w:val="16"/>
        </w:rPr>
        <w:t xml:space="preserve"> </w:t>
      </w:r>
      <w:r w:rsidRPr="001777F0">
        <w:rPr>
          <w:rFonts w:ascii="Times New Roman" w:hAnsi="Times New Roman" w:cs="Times New Roman"/>
          <w:sz w:val="24"/>
          <w:szCs w:val="24"/>
        </w:rPr>
        <w:t>оцінку</w:t>
      </w:r>
      <w:r w:rsidRPr="004E738F">
        <w:rPr>
          <w:rFonts w:ascii="Times New Roman" w:hAnsi="Times New Roman" w:cs="Times New Roman"/>
          <w:sz w:val="16"/>
          <w:szCs w:val="16"/>
        </w:rPr>
        <w:t xml:space="preserve"> </w:t>
      </w:r>
      <w:r w:rsidRPr="001777F0">
        <w:rPr>
          <w:rFonts w:ascii="Times New Roman" w:hAnsi="Times New Roman" w:cs="Times New Roman"/>
          <w:sz w:val="24"/>
          <w:szCs w:val="24"/>
        </w:rPr>
        <w:t>відповідності судді критеріям доброчесності та професійної етики</w:t>
      </w:r>
      <w:r>
        <w:rPr>
          <w:rFonts w:ascii="Times New Roman" w:hAnsi="Times New Roman" w:cs="Times New Roman"/>
          <w:sz w:val="24"/>
          <w:szCs w:val="24"/>
        </w:rPr>
        <w:t>.</w:t>
      </w:r>
    </w:p>
    <w:p w:rsidR="00E518BF" w:rsidRPr="00971F3A" w:rsidRDefault="001777F0" w:rsidP="00E518BF">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Таким чином</w:t>
      </w:r>
      <w:r w:rsidR="00E518BF" w:rsidRPr="00436B55">
        <w:rPr>
          <w:rFonts w:ascii="Times New Roman" w:hAnsi="Times New Roman" w:cs="Times New Roman"/>
          <w:sz w:val="24"/>
          <w:szCs w:val="24"/>
        </w:rPr>
        <w:t>, перевіривши показники</w:t>
      </w:r>
      <w:r w:rsidR="00E518BF">
        <w:rPr>
          <w:rFonts w:ascii="Times New Roman" w:hAnsi="Times New Roman" w:cs="Times New Roman"/>
          <w:sz w:val="24"/>
          <w:szCs w:val="24"/>
        </w:rPr>
        <w:t>,</w:t>
      </w:r>
      <w:r w:rsidR="00E518BF" w:rsidRPr="00436B55">
        <w:rPr>
          <w:rFonts w:ascii="Times New Roman" w:hAnsi="Times New Roman" w:cs="Times New Roman"/>
          <w:sz w:val="24"/>
          <w:szCs w:val="24"/>
        </w:rPr>
        <w:t xml:space="preserve"> визначені </w:t>
      </w:r>
      <w:r w:rsidR="00E518BF">
        <w:rPr>
          <w:rFonts w:ascii="Times New Roman" w:hAnsi="Times New Roman" w:cs="Times New Roman"/>
          <w:sz w:val="24"/>
          <w:szCs w:val="24"/>
        </w:rPr>
        <w:t>в</w:t>
      </w:r>
      <w:r w:rsidR="00E518BF" w:rsidRPr="00436B55">
        <w:rPr>
          <w:rFonts w:ascii="Times New Roman" w:hAnsi="Times New Roman" w:cs="Times New Roman"/>
          <w:sz w:val="24"/>
          <w:szCs w:val="24"/>
        </w:rPr>
        <w:t xml:space="preserve"> пунктах 8, 9 глави ІІ розділу ІІ Положення</w:t>
      </w:r>
      <w:r w:rsidR="00E518BF">
        <w:rPr>
          <w:rFonts w:ascii="Times New Roman" w:hAnsi="Times New Roman" w:cs="Times New Roman"/>
          <w:sz w:val="24"/>
          <w:szCs w:val="24"/>
        </w:rPr>
        <w:t>,</w:t>
      </w:r>
      <w:r w:rsidR="00E518BF" w:rsidRPr="004E738F">
        <w:rPr>
          <w:rFonts w:ascii="Times New Roman" w:hAnsi="Times New Roman" w:cs="Times New Roman"/>
          <w:sz w:val="16"/>
          <w:szCs w:val="16"/>
        </w:rPr>
        <w:t xml:space="preserve"> </w:t>
      </w:r>
      <w:r w:rsidR="00E518BF" w:rsidRPr="00436B55">
        <w:rPr>
          <w:rFonts w:ascii="Times New Roman" w:hAnsi="Times New Roman" w:cs="Times New Roman"/>
          <w:sz w:val="24"/>
          <w:szCs w:val="24"/>
        </w:rPr>
        <w:t>на</w:t>
      </w:r>
      <w:r w:rsidR="00E518BF" w:rsidRPr="004E738F">
        <w:rPr>
          <w:rFonts w:ascii="Times New Roman" w:hAnsi="Times New Roman" w:cs="Times New Roman"/>
          <w:sz w:val="16"/>
          <w:szCs w:val="16"/>
        </w:rPr>
        <w:t xml:space="preserve"> </w:t>
      </w:r>
      <w:r w:rsidR="00E518BF" w:rsidRPr="00436B55">
        <w:rPr>
          <w:rFonts w:ascii="Times New Roman" w:hAnsi="Times New Roman" w:cs="Times New Roman"/>
          <w:sz w:val="24"/>
          <w:szCs w:val="24"/>
        </w:rPr>
        <w:t>підставі</w:t>
      </w:r>
      <w:r w:rsidR="00E518BF" w:rsidRPr="004E738F">
        <w:rPr>
          <w:rFonts w:ascii="Times New Roman" w:hAnsi="Times New Roman" w:cs="Times New Roman"/>
          <w:sz w:val="16"/>
          <w:szCs w:val="16"/>
        </w:rPr>
        <w:t xml:space="preserve"> </w:t>
      </w:r>
      <w:r w:rsidR="00E518BF" w:rsidRPr="00436B55">
        <w:rPr>
          <w:rFonts w:ascii="Times New Roman" w:hAnsi="Times New Roman" w:cs="Times New Roman"/>
          <w:sz w:val="24"/>
          <w:szCs w:val="24"/>
        </w:rPr>
        <w:t>з’ясованих</w:t>
      </w:r>
      <w:r w:rsidR="00E518BF" w:rsidRPr="004E738F">
        <w:rPr>
          <w:rFonts w:ascii="Times New Roman" w:hAnsi="Times New Roman" w:cs="Times New Roman"/>
          <w:sz w:val="16"/>
          <w:szCs w:val="16"/>
        </w:rPr>
        <w:t xml:space="preserve"> </w:t>
      </w:r>
      <w:r w:rsidR="00E518BF" w:rsidRPr="00436B55">
        <w:rPr>
          <w:rFonts w:ascii="Times New Roman" w:hAnsi="Times New Roman" w:cs="Times New Roman"/>
          <w:sz w:val="24"/>
          <w:szCs w:val="24"/>
        </w:rPr>
        <w:t xml:space="preserve">вище обставин, за результатами аналізу суддівського досьє та співбесіди, Комісія оцінює показники критерію професійної етики судді </w:t>
      </w:r>
      <w:r w:rsidR="00A14894" w:rsidRPr="00104B31">
        <w:rPr>
          <w:rFonts w:ascii="Times New Roman" w:hAnsi="Times New Roman"/>
          <w:sz w:val="24"/>
          <w:szCs w:val="24"/>
        </w:rPr>
        <w:t>Макаренко Л.А.</w:t>
      </w:r>
      <w:r w:rsidR="00E518BF" w:rsidRPr="00971F3A">
        <w:rPr>
          <w:rFonts w:ascii="Times New Roman" w:hAnsi="Times New Roman" w:cs="Times New Roman"/>
          <w:sz w:val="24"/>
          <w:szCs w:val="24"/>
        </w:rPr>
        <w:t xml:space="preserve"> </w:t>
      </w:r>
      <w:r w:rsidR="00E518BF" w:rsidRPr="00436B55">
        <w:rPr>
          <w:rFonts w:ascii="Times New Roman" w:hAnsi="Times New Roman" w:cs="Times New Roman"/>
          <w:sz w:val="24"/>
          <w:szCs w:val="24"/>
        </w:rPr>
        <w:t xml:space="preserve">сумарно у </w:t>
      </w:r>
      <w:r w:rsidR="00333B44">
        <w:rPr>
          <w:rFonts w:ascii="Times New Roman" w:hAnsi="Times New Roman" w:cs="Times New Roman"/>
          <w:b/>
          <w:sz w:val="24"/>
          <w:szCs w:val="24"/>
        </w:rPr>
        <w:t>2</w:t>
      </w:r>
      <w:r w:rsidR="00E518BF" w:rsidRPr="00DA66B2">
        <w:rPr>
          <w:rFonts w:ascii="Times New Roman" w:hAnsi="Times New Roman" w:cs="Times New Roman"/>
          <w:b/>
          <w:sz w:val="24"/>
          <w:szCs w:val="24"/>
        </w:rPr>
        <w:t>0</w:t>
      </w:r>
      <w:r w:rsidR="00333B44">
        <w:rPr>
          <w:rFonts w:ascii="Times New Roman" w:hAnsi="Times New Roman" w:cs="Times New Roman"/>
          <w:b/>
          <w:sz w:val="24"/>
          <w:szCs w:val="24"/>
        </w:rPr>
        <w:t>5</w:t>
      </w:r>
      <w:r w:rsidR="00E518BF" w:rsidRPr="00DA66B2">
        <w:rPr>
          <w:rFonts w:ascii="Times New Roman" w:hAnsi="Times New Roman" w:cs="Times New Roman"/>
          <w:b/>
          <w:bCs/>
          <w:sz w:val="24"/>
          <w:szCs w:val="24"/>
        </w:rPr>
        <w:t xml:space="preserve"> балів</w:t>
      </w:r>
      <w:r w:rsidR="00E518BF" w:rsidRPr="00DA66B2">
        <w:rPr>
          <w:rFonts w:ascii="Times New Roman" w:hAnsi="Times New Roman" w:cs="Times New Roman"/>
          <w:sz w:val="24"/>
          <w:szCs w:val="24"/>
        </w:rPr>
        <w:t>,</w:t>
      </w:r>
      <w:r w:rsidR="00E518BF" w:rsidRPr="00436B55">
        <w:rPr>
          <w:rFonts w:ascii="Times New Roman" w:hAnsi="Times New Roman" w:cs="Times New Roman"/>
          <w:sz w:val="24"/>
          <w:szCs w:val="24"/>
        </w:rPr>
        <w:t xml:space="preserve"> показники критерію доброчесності судд</w:t>
      </w:r>
      <w:r w:rsidR="00E518BF">
        <w:rPr>
          <w:rFonts w:ascii="Times New Roman" w:hAnsi="Times New Roman" w:cs="Times New Roman"/>
          <w:sz w:val="24"/>
          <w:szCs w:val="24"/>
        </w:rPr>
        <w:t>і –</w:t>
      </w:r>
      <w:r w:rsidR="00E518BF" w:rsidRPr="00436B55">
        <w:rPr>
          <w:rFonts w:ascii="Times New Roman" w:hAnsi="Times New Roman" w:cs="Times New Roman"/>
          <w:sz w:val="24"/>
          <w:szCs w:val="24"/>
        </w:rPr>
        <w:t xml:space="preserve"> у </w:t>
      </w:r>
      <w:r w:rsidR="00333B44" w:rsidRPr="00333B44">
        <w:rPr>
          <w:rFonts w:ascii="Times New Roman" w:hAnsi="Times New Roman" w:cs="Times New Roman"/>
          <w:b/>
          <w:sz w:val="24"/>
          <w:szCs w:val="24"/>
        </w:rPr>
        <w:t>22</w:t>
      </w:r>
      <w:r w:rsidR="00E518BF" w:rsidRPr="00333B44">
        <w:rPr>
          <w:rFonts w:ascii="Times New Roman" w:hAnsi="Times New Roman" w:cs="Times New Roman"/>
          <w:b/>
          <w:bCs/>
          <w:sz w:val="24"/>
          <w:szCs w:val="24"/>
        </w:rPr>
        <w:t>7,5</w:t>
      </w:r>
      <w:r w:rsidR="00E518BF" w:rsidRPr="00DA66B2">
        <w:rPr>
          <w:rFonts w:ascii="Times New Roman" w:hAnsi="Times New Roman" w:cs="Times New Roman"/>
          <w:b/>
          <w:bCs/>
          <w:sz w:val="24"/>
          <w:szCs w:val="24"/>
        </w:rPr>
        <w:t xml:space="preserve"> </w:t>
      </w:r>
      <w:proofErr w:type="spellStart"/>
      <w:r w:rsidR="00E518BF" w:rsidRPr="00DA66B2">
        <w:rPr>
          <w:rFonts w:ascii="Times New Roman" w:hAnsi="Times New Roman" w:cs="Times New Roman"/>
          <w:b/>
          <w:bCs/>
          <w:sz w:val="24"/>
          <w:szCs w:val="24"/>
        </w:rPr>
        <w:t>бала</w:t>
      </w:r>
      <w:proofErr w:type="spellEnd"/>
      <w:r w:rsidR="00E518BF" w:rsidRPr="00DA66B2">
        <w:rPr>
          <w:rFonts w:ascii="Times New Roman" w:hAnsi="Times New Roman" w:cs="Times New Roman"/>
          <w:b/>
          <w:bCs/>
          <w:sz w:val="24"/>
          <w:szCs w:val="24"/>
        </w:rPr>
        <w:t>.</w:t>
      </w:r>
    </w:p>
    <w:p w:rsidR="00E518BF" w:rsidRPr="00436B55" w:rsidRDefault="00E518BF" w:rsidP="00E518BF">
      <w:pPr>
        <w:spacing w:after="0" w:line="240" w:lineRule="auto"/>
        <w:ind w:firstLine="709"/>
        <w:jc w:val="both"/>
        <w:rPr>
          <w:rFonts w:ascii="Times New Roman" w:hAnsi="Times New Roman" w:cs="Times New Roman"/>
          <w:b/>
          <w:sz w:val="24"/>
          <w:szCs w:val="24"/>
        </w:rPr>
      </w:pPr>
      <w:r w:rsidRPr="00436B55">
        <w:rPr>
          <w:rFonts w:ascii="Times New Roman" w:hAnsi="Times New Roman" w:cs="Times New Roman"/>
          <w:b/>
          <w:sz w:val="24"/>
          <w:szCs w:val="24"/>
        </w:rPr>
        <w:t>Висновок Комісії за результатами розгляду справи.</w:t>
      </w:r>
    </w:p>
    <w:p w:rsidR="00E518BF" w:rsidRPr="00436B55" w:rsidRDefault="00E518BF" w:rsidP="00E518BF">
      <w:pPr>
        <w:spacing w:after="0" w:line="240" w:lineRule="auto"/>
        <w:ind w:firstLine="709"/>
        <w:jc w:val="both"/>
        <w:rPr>
          <w:rFonts w:ascii="Times New Roman" w:hAnsi="Times New Roman" w:cs="Times New Roman"/>
          <w:sz w:val="24"/>
          <w:szCs w:val="24"/>
        </w:rPr>
      </w:pPr>
      <w:r w:rsidRPr="00436B55">
        <w:rPr>
          <w:rFonts w:ascii="Times New Roman" w:hAnsi="Times New Roman" w:cs="Times New Roman"/>
          <w:sz w:val="24"/>
          <w:szCs w:val="24"/>
        </w:rPr>
        <w:t>Комісія у складі колегії, заслухавши доповідача, дослідивши суддівське досьє, висновок за підсумками тестування особистих морально-психологічних якостей і загальних здібностей</w:t>
      </w:r>
      <w:r w:rsidRPr="004E738F">
        <w:rPr>
          <w:rFonts w:ascii="Times New Roman" w:hAnsi="Times New Roman" w:cs="Times New Roman"/>
          <w:sz w:val="16"/>
          <w:szCs w:val="16"/>
        </w:rPr>
        <w:t xml:space="preserve"> </w:t>
      </w:r>
      <w:r w:rsidRPr="00436B55">
        <w:rPr>
          <w:rFonts w:ascii="Times New Roman" w:hAnsi="Times New Roman" w:cs="Times New Roman"/>
          <w:sz w:val="24"/>
          <w:szCs w:val="24"/>
        </w:rPr>
        <w:t>та</w:t>
      </w:r>
      <w:r w:rsidRPr="004E738F">
        <w:rPr>
          <w:rFonts w:ascii="Times New Roman" w:hAnsi="Times New Roman" w:cs="Times New Roman"/>
          <w:sz w:val="16"/>
          <w:szCs w:val="16"/>
        </w:rPr>
        <w:t xml:space="preserve"> </w:t>
      </w:r>
      <w:r w:rsidRPr="00436B55">
        <w:rPr>
          <w:rFonts w:ascii="Times New Roman" w:hAnsi="Times New Roman" w:cs="Times New Roman"/>
          <w:sz w:val="24"/>
          <w:szCs w:val="24"/>
        </w:rPr>
        <w:t>за</w:t>
      </w:r>
      <w:r w:rsidRPr="004E738F">
        <w:rPr>
          <w:rFonts w:ascii="Times New Roman" w:hAnsi="Times New Roman" w:cs="Times New Roman"/>
          <w:sz w:val="16"/>
          <w:szCs w:val="16"/>
        </w:rPr>
        <w:t xml:space="preserve"> </w:t>
      </w:r>
      <w:r w:rsidRPr="00436B55">
        <w:rPr>
          <w:rFonts w:ascii="Times New Roman" w:hAnsi="Times New Roman" w:cs="Times New Roman"/>
          <w:sz w:val="24"/>
          <w:szCs w:val="24"/>
        </w:rPr>
        <w:t>результатами</w:t>
      </w:r>
      <w:r w:rsidRPr="004E738F">
        <w:rPr>
          <w:rFonts w:ascii="Times New Roman" w:hAnsi="Times New Roman" w:cs="Times New Roman"/>
          <w:sz w:val="16"/>
          <w:szCs w:val="16"/>
        </w:rPr>
        <w:t xml:space="preserve"> </w:t>
      </w:r>
      <w:r w:rsidRPr="00436B55">
        <w:rPr>
          <w:rFonts w:ascii="Times New Roman" w:hAnsi="Times New Roman" w:cs="Times New Roman"/>
          <w:sz w:val="24"/>
          <w:szCs w:val="24"/>
        </w:rPr>
        <w:t>співбесіди</w:t>
      </w:r>
      <w:r w:rsidRPr="004E738F">
        <w:rPr>
          <w:rFonts w:ascii="Times New Roman" w:hAnsi="Times New Roman" w:cs="Times New Roman"/>
          <w:sz w:val="16"/>
          <w:szCs w:val="16"/>
        </w:rPr>
        <w:t xml:space="preserve"> </w:t>
      </w:r>
      <w:r w:rsidRPr="00436B55">
        <w:rPr>
          <w:rFonts w:ascii="Times New Roman" w:hAnsi="Times New Roman" w:cs="Times New Roman"/>
          <w:sz w:val="24"/>
          <w:szCs w:val="24"/>
        </w:rPr>
        <w:t xml:space="preserve">встановила, що суддя </w:t>
      </w:r>
      <w:r w:rsidR="00F62143" w:rsidRPr="00F62143">
        <w:rPr>
          <w:rFonts w:ascii="Times New Roman" w:hAnsi="Times New Roman" w:cs="Times New Roman"/>
          <w:sz w:val="24"/>
          <w:szCs w:val="24"/>
        </w:rPr>
        <w:t xml:space="preserve">Володарського районного суду Київської області </w:t>
      </w:r>
      <w:r w:rsidR="00A14894" w:rsidRPr="00104B31">
        <w:rPr>
          <w:rFonts w:ascii="Times New Roman" w:hAnsi="Times New Roman"/>
          <w:sz w:val="24"/>
          <w:szCs w:val="24"/>
        </w:rPr>
        <w:t>Макаренко Л.А.</w:t>
      </w:r>
      <w:r w:rsidR="00A14894">
        <w:rPr>
          <w:rFonts w:ascii="Times New Roman" w:hAnsi="Times New Roman"/>
          <w:sz w:val="24"/>
          <w:szCs w:val="24"/>
        </w:rPr>
        <w:t xml:space="preserve"> </w:t>
      </w:r>
      <w:r w:rsidRPr="00436B55">
        <w:rPr>
          <w:rFonts w:ascii="Times New Roman" w:hAnsi="Times New Roman" w:cs="Times New Roman"/>
          <w:sz w:val="24"/>
          <w:szCs w:val="24"/>
        </w:rPr>
        <w:t xml:space="preserve">набрала сумарно </w:t>
      </w:r>
      <w:r w:rsidRPr="00DA66B2">
        <w:rPr>
          <w:rFonts w:ascii="Times New Roman" w:hAnsi="Times New Roman" w:cs="Times New Roman"/>
          <w:b/>
          <w:sz w:val="24"/>
          <w:szCs w:val="24"/>
        </w:rPr>
        <w:t>79</w:t>
      </w:r>
      <w:r w:rsidR="00F62143">
        <w:rPr>
          <w:rFonts w:ascii="Times New Roman" w:hAnsi="Times New Roman" w:cs="Times New Roman"/>
          <w:b/>
          <w:sz w:val="24"/>
          <w:szCs w:val="24"/>
        </w:rPr>
        <w:t>7</w:t>
      </w:r>
      <w:r w:rsidRPr="00DA66B2">
        <w:rPr>
          <w:rFonts w:ascii="Times New Roman" w:hAnsi="Times New Roman" w:cs="Times New Roman"/>
          <w:sz w:val="24"/>
          <w:szCs w:val="24"/>
        </w:rPr>
        <w:t xml:space="preserve"> </w:t>
      </w:r>
      <w:r w:rsidRPr="00DA66B2">
        <w:rPr>
          <w:rFonts w:ascii="Times New Roman" w:hAnsi="Times New Roman" w:cs="Times New Roman"/>
          <w:b/>
          <w:sz w:val="24"/>
          <w:szCs w:val="24"/>
        </w:rPr>
        <w:t>бал</w:t>
      </w:r>
      <w:r w:rsidR="00F62143">
        <w:rPr>
          <w:rFonts w:ascii="Times New Roman" w:hAnsi="Times New Roman" w:cs="Times New Roman"/>
          <w:b/>
          <w:sz w:val="24"/>
          <w:szCs w:val="24"/>
        </w:rPr>
        <w:t>ів</w:t>
      </w:r>
      <w:r w:rsidRPr="000A6489">
        <w:rPr>
          <w:rFonts w:ascii="Times New Roman" w:hAnsi="Times New Roman" w:cs="Times New Roman"/>
          <w:sz w:val="24"/>
          <w:szCs w:val="24"/>
        </w:rPr>
        <w:t xml:space="preserve">, </w:t>
      </w:r>
      <w:r w:rsidRPr="00436B55">
        <w:rPr>
          <w:rFonts w:ascii="Times New Roman" w:hAnsi="Times New Roman" w:cs="Times New Roman"/>
          <w:sz w:val="24"/>
          <w:szCs w:val="24"/>
        </w:rPr>
        <w:t>що становить більше 67</w:t>
      </w:r>
      <w:r w:rsidR="00B40B52">
        <w:rPr>
          <w:rFonts w:ascii="Times New Roman" w:hAnsi="Times New Roman" w:cs="Times New Roman"/>
          <w:sz w:val="24"/>
          <w:szCs w:val="24"/>
        </w:rPr>
        <w:t> </w:t>
      </w:r>
      <w:r w:rsidRPr="00436B55">
        <w:rPr>
          <w:rFonts w:ascii="Times New Roman" w:hAnsi="Times New Roman" w:cs="Times New Roman"/>
          <w:sz w:val="24"/>
          <w:szCs w:val="24"/>
        </w:rPr>
        <w:t xml:space="preserve">відсотків від суми максимально можливих балів за результатами кваліфікаційного оцінювання всіх критеріїв. Цей бал є достатнім для визнання </w:t>
      </w:r>
      <w:r>
        <w:rPr>
          <w:rFonts w:ascii="Times New Roman" w:hAnsi="Times New Roman" w:cs="Times New Roman"/>
          <w:sz w:val="24"/>
          <w:szCs w:val="24"/>
        </w:rPr>
        <w:t>судді</w:t>
      </w:r>
      <w:r w:rsidRPr="00436B55">
        <w:rPr>
          <w:rFonts w:ascii="Times New Roman" w:hAnsi="Times New Roman" w:cs="Times New Roman"/>
          <w:sz w:val="24"/>
          <w:szCs w:val="24"/>
        </w:rPr>
        <w:t xml:space="preserve"> такою, що відповідає займаній посаді.</w:t>
      </w:r>
    </w:p>
    <w:p w:rsidR="00E518BF" w:rsidRPr="00436B55" w:rsidRDefault="00F62143" w:rsidP="00E518BF">
      <w:pPr>
        <w:spacing w:after="0" w:line="240" w:lineRule="auto"/>
        <w:ind w:firstLine="709"/>
        <w:jc w:val="both"/>
        <w:rPr>
          <w:rFonts w:ascii="Times New Roman" w:hAnsi="Times New Roman" w:cs="Times New Roman"/>
          <w:sz w:val="24"/>
          <w:szCs w:val="24"/>
        </w:rPr>
      </w:pPr>
      <w:r w:rsidRPr="00F62143">
        <w:rPr>
          <w:rFonts w:ascii="Times New Roman" w:hAnsi="Times New Roman" w:cs="Times New Roman"/>
          <w:sz w:val="24"/>
          <w:szCs w:val="24"/>
        </w:rPr>
        <w:t>Ураховуючи викладене та керуючись статтями 83–85</w:t>
      </w:r>
      <w:r w:rsidR="00B40B52">
        <w:rPr>
          <w:rFonts w:ascii="Times New Roman" w:hAnsi="Times New Roman" w:cs="Times New Roman"/>
          <w:sz w:val="24"/>
          <w:szCs w:val="24"/>
        </w:rPr>
        <w:t>,</w:t>
      </w:r>
      <w:r w:rsidRPr="00F62143">
        <w:rPr>
          <w:rFonts w:ascii="Times New Roman" w:hAnsi="Times New Roman" w:cs="Times New Roman"/>
          <w:sz w:val="24"/>
          <w:szCs w:val="24"/>
        </w:rPr>
        <w:t xml:space="preserve">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України одноголосно</w:t>
      </w:r>
      <w:r w:rsidR="00E518BF" w:rsidRPr="00436B55">
        <w:rPr>
          <w:rFonts w:ascii="Times New Roman" w:hAnsi="Times New Roman" w:cs="Times New Roman"/>
          <w:sz w:val="24"/>
          <w:szCs w:val="24"/>
        </w:rPr>
        <w:t xml:space="preserve"> </w:t>
      </w:r>
    </w:p>
    <w:p w:rsidR="00E518BF" w:rsidRPr="00436B55" w:rsidRDefault="00E518BF" w:rsidP="00E518BF">
      <w:pPr>
        <w:spacing w:after="0" w:line="240" w:lineRule="auto"/>
        <w:ind w:firstLine="709"/>
        <w:jc w:val="both"/>
        <w:rPr>
          <w:rFonts w:ascii="Times New Roman" w:hAnsi="Times New Roman" w:cs="Times New Roman"/>
          <w:sz w:val="24"/>
          <w:szCs w:val="24"/>
        </w:rPr>
      </w:pPr>
    </w:p>
    <w:p w:rsidR="00E518BF" w:rsidRPr="00436B55" w:rsidRDefault="00E518BF" w:rsidP="00E518BF">
      <w:pPr>
        <w:spacing w:after="0" w:line="240" w:lineRule="auto"/>
        <w:ind w:firstLine="709"/>
        <w:jc w:val="center"/>
        <w:rPr>
          <w:rFonts w:ascii="Times New Roman" w:hAnsi="Times New Roman" w:cs="Times New Roman"/>
          <w:sz w:val="24"/>
          <w:szCs w:val="24"/>
        </w:rPr>
      </w:pPr>
      <w:r w:rsidRPr="00436B55">
        <w:rPr>
          <w:rFonts w:ascii="Times New Roman" w:hAnsi="Times New Roman" w:cs="Times New Roman"/>
          <w:sz w:val="24"/>
          <w:szCs w:val="24"/>
        </w:rPr>
        <w:t>вирішила:</w:t>
      </w:r>
    </w:p>
    <w:p w:rsidR="00E518BF" w:rsidRPr="00436B55" w:rsidRDefault="00E518BF" w:rsidP="00E518BF">
      <w:pPr>
        <w:spacing w:after="0" w:line="240" w:lineRule="auto"/>
        <w:ind w:firstLine="709"/>
        <w:jc w:val="center"/>
        <w:rPr>
          <w:rFonts w:ascii="Times New Roman" w:hAnsi="Times New Roman" w:cs="Times New Roman"/>
          <w:sz w:val="24"/>
          <w:szCs w:val="24"/>
        </w:rPr>
      </w:pPr>
    </w:p>
    <w:p w:rsidR="007C3C6F" w:rsidRPr="007C3C6F" w:rsidRDefault="00E518BF" w:rsidP="007C3C6F">
      <w:pPr>
        <w:shd w:val="clear" w:color="auto" w:fill="FFFFFF"/>
        <w:tabs>
          <w:tab w:val="left" w:pos="7300"/>
        </w:tabs>
        <w:spacing w:after="0" w:line="240" w:lineRule="auto"/>
        <w:ind w:firstLine="567"/>
        <w:jc w:val="both"/>
        <w:rPr>
          <w:rFonts w:ascii="Times New Roman" w:hAnsi="Times New Roman" w:cs="Times New Roman"/>
          <w:sz w:val="24"/>
          <w:szCs w:val="24"/>
        </w:rPr>
      </w:pPr>
      <w:r w:rsidRPr="00716E9E">
        <w:rPr>
          <w:rFonts w:ascii="Times New Roman" w:hAnsi="Times New Roman" w:cs="Times New Roman"/>
          <w:sz w:val="24"/>
          <w:szCs w:val="24"/>
        </w:rPr>
        <w:t xml:space="preserve">Визначити, що суддя </w:t>
      </w:r>
      <w:r w:rsidR="007C3C6F" w:rsidRPr="007C3C6F">
        <w:rPr>
          <w:rFonts w:ascii="Times New Roman" w:hAnsi="Times New Roman" w:cs="Times New Roman"/>
          <w:sz w:val="24"/>
          <w:szCs w:val="24"/>
        </w:rPr>
        <w:t>Володарського районного суду Київської області Макаренко Людмила</w:t>
      </w:r>
      <w:r w:rsidR="007C3C6F" w:rsidRPr="004E738F">
        <w:rPr>
          <w:rFonts w:ascii="Times New Roman" w:hAnsi="Times New Roman" w:cs="Times New Roman"/>
          <w:sz w:val="16"/>
          <w:szCs w:val="16"/>
        </w:rPr>
        <w:t xml:space="preserve"> </w:t>
      </w:r>
      <w:r w:rsidR="007C3C6F" w:rsidRPr="007C3C6F">
        <w:rPr>
          <w:rFonts w:ascii="Times New Roman" w:hAnsi="Times New Roman" w:cs="Times New Roman"/>
          <w:sz w:val="24"/>
          <w:szCs w:val="24"/>
        </w:rPr>
        <w:t>Анатоліївна</w:t>
      </w:r>
      <w:r w:rsidR="007C3C6F" w:rsidRPr="004E738F">
        <w:rPr>
          <w:rFonts w:ascii="Times New Roman" w:hAnsi="Times New Roman" w:cs="Times New Roman"/>
          <w:sz w:val="16"/>
          <w:szCs w:val="16"/>
        </w:rPr>
        <w:t xml:space="preserve"> </w:t>
      </w:r>
      <w:r w:rsidR="007C3C6F" w:rsidRPr="007C3C6F">
        <w:rPr>
          <w:rFonts w:ascii="Times New Roman" w:hAnsi="Times New Roman" w:cs="Times New Roman"/>
          <w:sz w:val="24"/>
          <w:szCs w:val="24"/>
        </w:rPr>
        <w:t>за</w:t>
      </w:r>
      <w:r w:rsidR="007C3C6F" w:rsidRPr="004E738F">
        <w:rPr>
          <w:rFonts w:ascii="Times New Roman" w:hAnsi="Times New Roman" w:cs="Times New Roman"/>
          <w:sz w:val="16"/>
          <w:szCs w:val="16"/>
        </w:rPr>
        <w:t xml:space="preserve"> </w:t>
      </w:r>
      <w:r w:rsidR="007C3C6F" w:rsidRPr="007C3C6F">
        <w:rPr>
          <w:rFonts w:ascii="Times New Roman" w:hAnsi="Times New Roman" w:cs="Times New Roman"/>
          <w:sz w:val="24"/>
          <w:szCs w:val="24"/>
        </w:rPr>
        <w:t>результатами</w:t>
      </w:r>
      <w:r w:rsidR="007C3C6F" w:rsidRPr="004E738F">
        <w:rPr>
          <w:rFonts w:ascii="Times New Roman" w:hAnsi="Times New Roman" w:cs="Times New Roman"/>
          <w:sz w:val="16"/>
          <w:szCs w:val="16"/>
        </w:rPr>
        <w:t xml:space="preserve"> </w:t>
      </w:r>
      <w:r w:rsidR="007C3C6F" w:rsidRPr="007C3C6F">
        <w:rPr>
          <w:rFonts w:ascii="Times New Roman" w:hAnsi="Times New Roman" w:cs="Times New Roman"/>
          <w:sz w:val="24"/>
          <w:szCs w:val="24"/>
        </w:rPr>
        <w:t>кваліфікаційного</w:t>
      </w:r>
      <w:r w:rsidR="007C3C6F" w:rsidRPr="004E738F">
        <w:rPr>
          <w:rFonts w:ascii="Times New Roman" w:hAnsi="Times New Roman" w:cs="Times New Roman"/>
          <w:sz w:val="16"/>
          <w:szCs w:val="16"/>
        </w:rPr>
        <w:t xml:space="preserve"> </w:t>
      </w:r>
      <w:r w:rsidR="007C3C6F" w:rsidRPr="007C3C6F">
        <w:rPr>
          <w:rFonts w:ascii="Times New Roman" w:hAnsi="Times New Roman" w:cs="Times New Roman"/>
          <w:sz w:val="24"/>
          <w:szCs w:val="24"/>
        </w:rPr>
        <w:t>оцінювання</w:t>
      </w:r>
      <w:r w:rsidR="007C3C6F" w:rsidRPr="004E738F">
        <w:rPr>
          <w:rFonts w:ascii="Times New Roman" w:hAnsi="Times New Roman" w:cs="Times New Roman"/>
          <w:sz w:val="16"/>
          <w:szCs w:val="16"/>
        </w:rPr>
        <w:t xml:space="preserve"> </w:t>
      </w:r>
      <w:r w:rsidR="007C3C6F" w:rsidRPr="007C3C6F">
        <w:rPr>
          <w:rFonts w:ascii="Times New Roman" w:hAnsi="Times New Roman" w:cs="Times New Roman"/>
          <w:sz w:val="24"/>
          <w:szCs w:val="24"/>
        </w:rPr>
        <w:t xml:space="preserve">на відповідність займаній посаді набрала </w:t>
      </w:r>
      <w:r w:rsidR="007C3C6F" w:rsidRPr="00F62143">
        <w:rPr>
          <w:rFonts w:ascii="Times New Roman" w:hAnsi="Times New Roman" w:cs="Times New Roman"/>
          <w:b/>
          <w:sz w:val="24"/>
          <w:szCs w:val="24"/>
        </w:rPr>
        <w:t>797 балів</w:t>
      </w:r>
      <w:r w:rsidR="007C3C6F" w:rsidRPr="007C3C6F">
        <w:rPr>
          <w:rFonts w:ascii="Times New Roman" w:hAnsi="Times New Roman" w:cs="Times New Roman"/>
          <w:sz w:val="24"/>
          <w:szCs w:val="24"/>
        </w:rPr>
        <w:t>.</w:t>
      </w:r>
    </w:p>
    <w:p w:rsidR="00E518BF" w:rsidRPr="00436B55" w:rsidRDefault="007C3C6F" w:rsidP="007C3C6F">
      <w:pPr>
        <w:shd w:val="clear" w:color="auto" w:fill="FFFFFF"/>
        <w:tabs>
          <w:tab w:val="left" w:pos="7300"/>
        </w:tabs>
        <w:spacing w:after="0" w:line="240" w:lineRule="auto"/>
        <w:ind w:firstLine="567"/>
        <w:jc w:val="both"/>
        <w:rPr>
          <w:rFonts w:ascii="Times New Roman" w:hAnsi="Times New Roman" w:cs="Times New Roman"/>
          <w:sz w:val="24"/>
          <w:szCs w:val="24"/>
        </w:rPr>
      </w:pPr>
      <w:r w:rsidRPr="007C3C6F">
        <w:rPr>
          <w:rFonts w:ascii="Times New Roman" w:hAnsi="Times New Roman" w:cs="Times New Roman"/>
          <w:sz w:val="24"/>
          <w:szCs w:val="24"/>
        </w:rPr>
        <w:t>Визнати суддю Володарського районного суду Київської області Макаренко Людмилу Анатоліївну такою, що відповідає займаній посаді.</w:t>
      </w:r>
    </w:p>
    <w:p w:rsidR="00E518BF" w:rsidRDefault="00E518BF" w:rsidP="00E518BF">
      <w:pPr>
        <w:spacing w:after="0" w:line="240" w:lineRule="auto"/>
        <w:ind w:firstLine="709"/>
        <w:jc w:val="both"/>
        <w:rPr>
          <w:rFonts w:ascii="Times New Roman" w:hAnsi="Times New Roman" w:cs="Times New Roman"/>
          <w:sz w:val="24"/>
          <w:szCs w:val="24"/>
        </w:rPr>
      </w:pPr>
    </w:p>
    <w:p w:rsidR="00E518BF" w:rsidRDefault="00E518BF" w:rsidP="00E518BF">
      <w:pPr>
        <w:spacing w:after="0" w:line="240" w:lineRule="auto"/>
        <w:ind w:firstLine="709"/>
        <w:jc w:val="both"/>
        <w:rPr>
          <w:rFonts w:ascii="Times New Roman" w:hAnsi="Times New Roman" w:cs="Times New Roman"/>
          <w:sz w:val="24"/>
          <w:szCs w:val="24"/>
        </w:rPr>
      </w:pPr>
    </w:p>
    <w:p w:rsidR="00E518BF" w:rsidRPr="00436B55" w:rsidRDefault="00E518BF" w:rsidP="004E738F">
      <w:pPr>
        <w:spacing w:before="120" w:after="120" w:line="360" w:lineRule="auto"/>
        <w:jc w:val="both"/>
        <w:rPr>
          <w:rFonts w:ascii="Times New Roman" w:hAnsi="Times New Roman" w:cs="Times New Roman"/>
          <w:sz w:val="24"/>
          <w:szCs w:val="24"/>
        </w:rPr>
      </w:pPr>
      <w:r w:rsidRPr="00436B55">
        <w:rPr>
          <w:rFonts w:ascii="Times New Roman" w:hAnsi="Times New Roman" w:cs="Times New Roman"/>
          <w:sz w:val="24"/>
          <w:szCs w:val="24"/>
        </w:rPr>
        <w:t>Головуючий</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r>
      <w:r w:rsidR="002F2794">
        <w:rPr>
          <w:rFonts w:ascii="Times New Roman" w:hAnsi="Times New Roman" w:cs="Times New Roman"/>
          <w:sz w:val="24"/>
          <w:szCs w:val="24"/>
        </w:rPr>
        <w:t xml:space="preserve">      </w:t>
      </w:r>
      <w:r w:rsidR="002F2794" w:rsidRPr="00436B55">
        <w:rPr>
          <w:rFonts w:ascii="Times New Roman" w:hAnsi="Times New Roman" w:cs="Times New Roman"/>
          <w:sz w:val="24"/>
          <w:szCs w:val="24"/>
        </w:rPr>
        <w:t xml:space="preserve">М.Б. </w:t>
      </w:r>
      <w:proofErr w:type="spellStart"/>
      <w:r w:rsidR="002F2794" w:rsidRPr="00436B55">
        <w:rPr>
          <w:rFonts w:ascii="Times New Roman" w:hAnsi="Times New Roman" w:cs="Times New Roman"/>
          <w:sz w:val="24"/>
          <w:szCs w:val="24"/>
        </w:rPr>
        <w:t>Богоніс</w:t>
      </w:r>
      <w:proofErr w:type="spellEnd"/>
    </w:p>
    <w:p w:rsidR="00E518BF" w:rsidRPr="00436B55" w:rsidRDefault="00E518BF" w:rsidP="004E738F">
      <w:pPr>
        <w:spacing w:before="120" w:after="120" w:line="360" w:lineRule="auto"/>
        <w:jc w:val="both"/>
        <w:rPr>
          <w:rFonts w:ascii="Times New Roman" w:hAnsi="Times New Roman" w:cs="Times New Roman"/>
          <w:sz w:val="24"/>
          <w:szCs w:val="24"/>
        </w:rPr>
      </w:pPr>
      <w:r w:rsidRPr="00436B55">
        <w:rPr>
          <w:rFonts w:ascii="Times New Roman" w:hAnsi="Times New Roman" w:cs="Times New Roman"/>
          <w:sz w:val="24"/>
          <w:szCs w:val="24"/>
        </w:rPr>
        <w:t>Члени Комісії:</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t xml:space="preserve">      </w:t>
      </w:r>
      <w:r w:rsidR="002F2794" w:rsidRPr="00436B55">
        <w:rPr>
          <w:rFonts w:ascii="Times New Roman" w:hAnsi="Times New Roman" w:cs="Times New Roman"/>
          <w:sz w:val="24"/>
          <w:szCs w:val="24"/>
        </w:rPr>
        <w:t xml:space="preserve">Н.Р. </w:t>
      </w:r>
      <w:proofErr w:type="spellStart"/>
      <w:r w:rsidR="002F2794" w:rsidRPr="00436B55">
        <w:rPr>
          <w:rFonts w:ascii="Times New Roman" w:hAnsi="Times New Roman" w:cs="Times New Roman"/>
          <w:sz w:val="24"/>
          <w:szCs w:val="24"/>
        </w:rPr>
        <w:t>Кобец</w:t>
      </w:r>
      <w:r w:rsidR="002F2794" w:rsidRPr="00127B76">
        <w:rPr>
          <w:rFonts w:ascii="Times New Roman" w:hAnsi="Times New Roman" w:cs="Times New Roman"/>
          <w:sz w:val="24"/>
          <w:szCs w:val="24"/>
        </w:rPr>
        <w:t>ька</w:t>
      </w:r>
      <w:proofErr w:type="spellEnd"/>
    </w:p>
    <w:p w:rsidR="00E518BF" w:rsidRDefault="00E518BF" w:rsidP="004E738F">
      <w:pPr>
        <w:spacing w:before="120" w:after="120" w:line="360" w:lineRule="auto"/>
        <w:jc w:val="both"/>
        <w:rPr>
          <w:rFonts w:ascii="Times New Roman" w:hAnsi="Times New Roman" w:cs="Times New Roman"/>
          <w:sz w:val="24"/>
          <w:szCs w:val="24"/>
        </w:rPr>
      </w:pPr>
      <w:r w:rsidRPr="00436B55">
        <w:rPr>
          <w:rFonts w:ascii="Times New Roman" w:hAnsi="Times New Roman" w:cs="Times New Roman"/>
          <w:sz w:val="24"/>
          <w:szCs w:val="24"/>
        </w:rPr>
        <w:t xml:space="preserve">                      </w:t>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sidRPr="00436B5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F2794" w:rsidRPr="000E34AA">
        <w:rPr>
          <w:rFonts w:ascii="Times New Roman" w:hAnsi="Times New Roman" w:cs="Times New Roman"/>
          <w:sz w:val="24"/>
          <w:szCs w:val="24"/>
          <w:lang w:val="ru-RU"/>
        </w:rPr>
        <w:t xml:space="preserve"> </w:t>
      </w:r>
      <w:r w:rsidR="002F2794" w:rsidRPr="00436B55">
        <w:rPr>
          <w:rFonts w:ascii="Times New Roman" w:hAnsi="Times New Roman" w:cs="Times New Roman"/>
          <w:sz w:val="24"/>
          <w:szCs w:val="24"/>
        </w:rPr>
        <w:t>Г.М. Шевчук</w:t>
      </w:r>
    </w:p>
    <w:sectPr w:rsidR="00E518BF" w:rsidSect="00F221B2">
      <w:headerReference w:type="default" r:id="rId10"/>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1B2" w:rsidRDefault="00F221B2" w:rsidP="00F221B2">
      <w:pPr>
        <w:spacing w:after="0" w:line="240" w:lineRule="auto"/>
      </w:pPr>
      <w:r>
        <w:separator/>
      </w:r>
    </w:p>
  </w:endnote>
  <w:endnote w:type="continuationSeparator" w:id="0">
    <w:p w:rsidR="00F221B2" w:rsidRDefault="00F221B2" w:rsidP="00F2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1B2" w:rsidRDefault="00F221B2" w:rsidP="00F221B2">
      <w:pPr>
        <w:spacing w:after="0" w:line="240" w:lineRule="auto"/>
      </w:pPr>
      <w:r>
        <w:separator/>
      </w:r>
    </w:p>
  </w:footnote>
  <w:footnote w:type="continuationSeparator" w:id="0">
    <w:p w:rsidR="00F221B2" w:rsidRDefault="00F221B2" w:rsidP="00F221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2279939"/>
      <w:docPartObj>
        <w:docPartGallery w:val="Page Numbers (Top of Page)"/>
        <w:docPartUnique/>
      </w:docPartObj>
    </w:sdtPr>
    <w:sdtEndPr/>
    <w:sdtContent>
      <w:p w:rsidR="00F221B2" w:rsidRDefault="00F221B2">
        <w:pPr>
          <w:pStyle w:val="a4"/>
          <w:jc w:val="center"/>
        </w:pPr>
        <w:r>
          <w:fldChar w:fldCharType="begin"/>
        </w:r>
        <w:r>
          <w:instrText>PAGE   \* MERGEFORMAT</w:instrText>
        </w:r>
        <w:r>
          <w:fldChar w:fldCharType="separate"/>
        </w:r>
        <w:r w:rsidR="004E738F">
          <w:rPr>
            <w:noProof/>
          </w:rPr>
          <w:t>2</w:t>
        </w:r>
        <w:r>
          <w:fldChar w:fldCharType="end"/>
        </w:r>
      </w:p>
    </w:sdtContent>
  </w:sdt>
  <w:p w:rsidR="00F221B2" w:rsidRDefault="00F221B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5D3E"/>
    <w:multiLevelType w:val="hybridMultilevel"/>
    <w:tmpl w:val="9AF094D0"/>
    <w:lvl w:ilvl="0" w:tplc="96DC0F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AF"/>
    <w:rsid w:val="00034109"/>
    <w:rsid w:val="000E34AA"/>
    <w:rsid w:val="000E645E"/>
    <w:rsid w:val="00104B31"/>
    <w:rsid w:val="00104C6A"/>
    <w:rsid w:val="001777F0"/>
    <w:rsid w:val="001F0533"/>
    <w:rsid w:val="001F55EF"/>
    <w:rsid w:val="002306A8"/>
    <w:rsid w:val="00263D0E"/>
    <w:rsid w:val="002B1926"/>
    <w:rsid w:val="002F2794"/>
    <w:rsid w:val="002F5BA4"/>
    <w:rsid w:val="00333B44"/>
    <w:rsid w:val="0034028C"/>
    <w:rsid w:val="00352C0E"/>
    <w:rsid w:val="00387A62"/>
    <w:rsid w:val="00391D1D"/>
    <w:rsid w:val="00430494"/>
    <w:rsid w:val="00431AAF"/>
    <w:rsid w:val="004526D7"/>
    <w:rsid w:val="004E738F"/>
    <w:rsid w:val="00503708"/>
    <w:rsid w:val="00534488"/>
    <w:rsid w:val="0054791C"/>
    <w:rsid w:val="005A3926"/>
    <w:rsid w:val="005A5410"/>
    <w:rsid w:val="005B1BCC"/>
    <w:rsid w:val="005D28AC"/>
    <w:rsid w:val="006D3AF2"/>
    <w:rsid w:val="00715DD7"/>
    <w:rsid w:val="00720B5E"/>
    <w:rsid w:val="007223B0"/>
    <w:rsid w:val="007C3C6F"/>
    <w:rsid w:val="00A14894"/>
    <w:rsid w:val="00A23BC0"/>
    <w:rsid w:val="00A369E3"/>
    <w:rsid w:val="00A53C93"/>
    <w:rsid w:val="00AA0F41"/>
    <w:rsid w:val="00B40B52"/>
    <w:rsid w:val="00B4717E"/>
    <w:rsid w:val="00B81E9E"/>
    <w:rsid w:val="00B8778D"/>
    <w:rsid w:val="00BA55ED"/>
    <w:rsid w:val="00BB6F12"/>
    <w:rsid w:val="00BC14E5"/>
    <w:rsid w:val="00C1231A"/>
    <w:rsid w:val="00C92F3F"/>
    <w:rsid w:val="00CC25A5"/>
    <w:rsid w:val="00D169DE"/>
    <w:rsid w:val="00DF132D"/>
    <w:rsid w:val="00E518BF"/>
    <w:rsid w:val="00E75A07"/>
    <w:rsid w:val="00E9289A"/>
    <w:rsid w:val="00EA1790"/>
    <w:rsid w:val="00EA2B55"/>
    <w:rsid w:val="00EC32EA"/>
    <w:rsid w:val="00ED0DE8"/>
    <w:rsid w:val="00EE09A3"/>
    <w:rsid w:val="00F221B2"/>
    <w:rsid w:val="00F25A30"/>
    <w:rsid w:val="00F62143"/>
    <w:rsid w:val="00F769CC"/>
    <w:rsid w:val="00FA46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6D7"/>
    <w:pPr>
      <w:ind w:left="720"/>
      <w:contextualSpacing/>
    </w:pPr>
  </w:style>
  <w:style w:type="paragraph" w:styleId="a4">
    <w:name w:val="header"/>
    <w:basedOn w:val="a"/>
    <w:link w:val="a5"/>
    <w:uiPriority w:val="99"/>
    <w:unhideWhenUsed/>
    <w:rsid w:val="00F221B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221B2"/>
  </w:style>
  <w:style w:type="paragraph" w:styleId="a6">
    <w:name w:val="footer"/>
    <w:basedOn w:val="a"/>
    <w:link w:val="a7"/>
    <w:uiPriority w:val="99"/>
    <w:unhideWhenUsed/>
    <w:rsid w:val="00F221B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221B2"/>
  </w:style>
  <w:style w:type="paragraph" w:styleId="a8">
    <w:name w:val="Balloon Text"/>
    <w:basedOn w:val="a"/>
    <w:link w:val="a9"/>
    <w:uiPriority w:val="99"/>
    <w:semiHidden/>
    <w:unhideWhenUsed/>
    <w:rsid w:val="000E34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3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6D7"/>
    <w:pPr>
      <w:ind w:left="720"/>
      <w:contextualSpacing/>
    </w:pPr>
  </w:style>
  <w:style w:type="paragraph" w:styleId="a4">
    <w:name w:val="header"/>
    <w:basedOn w:val="a"/>
    <w:link w:val="a5"/>
    <w:uiPriority w:val="99"/>
    <w:unhideWhenUsed/>
    <w:rsid w:val="00F221B2"/>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F221B2"/>
  </w:style>
  <w:style w:type="paragraph" w:styleId="a6">
    <w:name w:val="footer"/>
    <w:basedOn w:val="a"/>
    <w:link w:val="a7"/>
    <w:uiPriority w:val="99"/>
    <w:unhideWhenUsed/>
    <w:rsid w:val="00F221B2"/>
    <w:pPr>
      <w:tabs>
        <w:tab w:val="center" w:pos="4819"/>
        <w:tab w:val="right" w:pos="9639"/>
      </w:tabs>
      <w:spacing w:after="0" w:line="240" w:lineRule="auto"/>
    </w:pPr>
  </w:style>
  <w:style w:type="character" w:customStyle="1" w:styleId="a7">
    <w:name w:val="Нижний колонтитул Знак"/>
    <w:basedOn w:val="a0"/>
    <w:link w:val="a6"/>
    <w:uiPriority w:val="99"/>
    <w:rsid w:val="00F221B2"/>
  </w:style>
  <w:style w:type="paragraph" w:styleId="a8">
    <w:name w:val="Balloon Text"/>
    <w:basedOn w:val="a"/>
    <w:link w:val="a9"/>
    <w:uiPriority w:val="99"/>
    <w:semiHidden/>
    <w:unhideWhenUsed/>
    <w:rsid w:val="000E34A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E3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6D523-B941-4357-B54D-BDAE8635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14473</Words>
  <Characters>8251</Characters>
  <Application>Microsoft Office Word</Application>
  <DocSecurity>0</DocSecurity>
  <Lines>68</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Кобзева Оксана Андріївна</dc:creator>
  <cp:lastModifiedBy>Власенко Наталія Євгеніївна</cp:lastModifiedBy>
  <cp:revision>2</cp:revision>
  <dcterms:created xsi:type="dcterms:W3CDTF">2024-02-15T15:31:00Z</dcterms:created>
  <dcterms:modified xsi:type="dcterms:W3CDTF">2024-02-15T15:31:00Z</dcterms:modified>
</cp:coreProperties>
</file>