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AD0DF7">
      <w:pPr>
        <w:spacing w:after="0" w:line="240" w:lineRule="auto"/>
        <w:ind w:left="4111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3C9AE4AA" w:rsidR="00A46627" w:rsidRPr="006519EC" w:rsidRDefault="00B2341A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квітня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5412A4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       </w:t>
      </w:r>
      <w:r w:rsidR="00E5024E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937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2813E669" w:rsidR="00A46627" w:rsidRPr="006519EC" w:rsidRDefault="0093756D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 № </w:t>
      </w:r>
      <w:r w:rsidRPr="009375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399/дс-24</w:t>
      </w:r>
    </w:p>
    <w:p w14:paraId="65DDF5EF" w14:textId="77777777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77777777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6519EC" w:rsidRDefault="00A46627" w:rsidP="00A46627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6519EC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6519EC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658D1ED0" w:rsidR="00A46627" w:rsidRPr="006519EC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членів Комісії: 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Романа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6519EC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73954E28" w:rsidR="00A46627" w:rsidRPr="00927DF7" w:rsidRDefault="00252FAA" w:rsidP="00A4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провівши співбесіду </w:t>
      </w:r>
      <w:r w:rsidR="000B6626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6519EC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6626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95/зп-23,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3B7B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Кравченком Юрієм Вікторовичем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200B507E" w14:textId="77777777" w:rsidR="00A46627" w:rsidRPr="006519EC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6519EC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6519EC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77777777" w:rsidR="00A46627" w:rsidRPr="00927DF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Стислий виклад інформації про кандидата.</w:t>
      </w:r>
    </w:p>
    <w:p w14:paraId="65671EF4" w14:textId="09E1D72A" w:rsidR="00A46627" w:rsidRPr="00927DF7" w:rsidRDefault="00603B7B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Кравченко Юрій Вікторович</w:t>
      </w:r>
      <w:r w:rsidR="000B6626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AE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____ </w:t>
      </w:r>
      <w:r w:rsidR="000F77F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EB2954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народження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, громадянин України</w:t>
      </w:r>
      <w:r w:rsidR="00ED1F95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B3F6DA4" w14:textId="2B663FE5" w:rsidR="00ED1F95" w:rsidRPr="00927DF7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46627" w:rsidRPr="00927D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9F182E" w:rsidRPr="009375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2008</w:t>
      </w:r>
      <w:r w:rsidR="006F15FB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році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Кравченко Ю.В.</w:t>
      </w:r>
      <w:r w:rsidR="0087022A" w:rsidRPr="00927D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закінчив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Національну юридичну академію України імені Ярослава Мудрого</w:t>
      </w:r>
      <w:r w:rsidR="005412A4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A4C6C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отримав диплом</w:t>
      </w:r>
      <w:r w:rsidR="00457D79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спеціаліста за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D79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пеціальніст</w:t>
      </w:r>
      <w:r w:rsidR="00457D79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правознавство.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01B6B01" w14:textId="0CD32F45" w:rsidR="00A46627" w:rsidRPr="00927DF7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першого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ступеня.</w:t>
      </w:r>
    </w:p>
    <w:p w14:paraId="76E4E292" w14:textId="1CD8DE7B" w:rsidR="00A46627" w:rsidRPr="00927DF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момент подання заяви </w:t>
      </w:r>
      <w:r w:rsidR="005412A4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допуск до участі в конкурсі 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</w:t>
      </w:r>
      <w:r w:rsidR="00457D79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5E53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понад </w:t>
      </w:r>
      <w:r w:rsidR="00927DF7" w:rsidRPr="009375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</w:t>
      </w:r>
      <w:r w:rsidR="00457D79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років.</w:t>
      </w:r>
    </w:p>
    <w:p w14:paraId="167DCDDC" w14:textId="78A6627F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про етапи </w:t>
      </w:r>
      <w:r w:rsidR="00E5024E"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2D34D7A1" w:rsidR="00FD751E" w:rsidRPr="00927DF7" w:rsidRDefault="009F182E" w:rsidP="00FD75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7DF7">
        <w:rPr>
          <w:sz w:val="28"/>
          <w:szCs w:val="28"/>
        </w:rPr>
        <w:t>Кравченко Ю.В.</w:t>
      </w:r>
      <w:r w:rsidR="0087022A" w:rsidRPr="00927DF7">
        <w:rPr>
          <w:bCs/>
          <w:sz w:val="28"/>
          <w:szCs w:val="28"/>
        </w:rPr>
        <w:t xml:space="preserve"> </w:t>
      </w:r>
      <w:r w:rsidRPr="00927DF7">
        <w:rPr>
          <w:sz w:val="28"/>
          <w:szCs w:val="28"/>
        </w:rPr>
        <w:t>12</w:t>
      </w:r>
      <w:r w:rsidR="00EB2954" w:rsidRPr="00927DF7">
        <w:rPr>
          <w:sz w:val="28"/>
          <w:szCs w:val="28"/>
        </w:rPr>
        <w:t xml:space="preserve"> </w:t>
      </w:r>
      <w:r w:rsidR="00E40E60" w:rsidRPr="00927DF7">
        <w:rPr>
          <w:sz w:val="28"/>
          <w:szCs w:val="28"/>
        </w:rPr>
        <w:t xml:space="preserve">травня </w:t>
      </w:r>
      <w:r w:rsidR="00EB2954" w:rsidRPr="00927DF7">
        <w:rPr>
          <w:sz w:val="28"/>
          <w:szCs w:val="28"/>
        </w:rPr>
        <w:t xml:space="preserve">2017 року </w:t>
      </w:r>
      <w:r w:rsidR="00513ED4" w:rsidRPr="00927DF7">
        <w:rPr>
          <w:sz w:val="28"/>
          <w:szCs w:val="28"/>
        </w:rPr>
        <w:t xml:space="preserve">подав заяву </w:t>
      </w:r>
      <w:r w:rsidR="00EB2954" w:rsidRPr="00927DF7">
        <w:rPr>
          <w:sz w:val="28"/>
          <w:szCs w:val="28"/>
        </w:rPr>
        <w:t>про</w:t>
      </w:r>
      <w:r w:rsidR="00FD751E" w:rsidRPr="00927DF7">
        <w:rPr>
          <w:sz w:val="28"/>
          <w:szCs w:val="28"/>
        </w:rPr>
        <w:t xml:space="preserve"> допуск до участі </w:t>
      </w:r>
      <w:r w:rsidR="000B6626" w:rsidRPr="00927DF7">
        <w:rPr>
          <w:sz w:val="28"/>
          <w:szCs w:val="28"/>
        </w:rPr>
        <w:t>в</w:t>
      </w:r>
      <w:r w:rsidR="00FD751E" w:rsidRPr="00927DF7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3B4D581C" w:rsidR="00A46627" w:rsidRPr="00927DF7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 2017 року №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403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/дс-17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Кравченка Ю.В.</w:t>
      </w:r>
      <w:r w:rsidR="0087022A" w:rsidRPr="00927D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допущено до участі </w:t>
      </w:r>
      <w:r w:rsidR="000B6626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71F9D413" w:rsidR="00FD751E" w:rsidRPr="00927DF7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червня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2018 року №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254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/дс-18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Кравченка Ю.В.</w:t>
      </w:r>
      <w:r w:rsidR="0087022A" w:rsidRPr="00927D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визнано таким, що за результатами спеціальної перевірки відповідає 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установленим Законом</w:t>
      </w:r>
      <w:r w:rsidR="000B6626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9375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2FAA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02 червня 2016 року № 1402-VIII</w:t>
      </w:r>
      <w:r w:rsidR="000B6626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Закон)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707F3770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937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3310CD2E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 вересня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FD751E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46DAAB68" w:rsidR="00A46627" w:rsidRPr="00927DF7" w:rsidRDefault="00EB2954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Комісії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E40E60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жовтня 2023 року 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звернувся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Кравченко Ю.В.</w:t>
      </w:r>
      <w:r w:rsidR="0087022A" w:rsidRPr="00927D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13ED4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4E6295AE" w:rsidR="00A46627" w:rsidRPr="00927DF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Кравченка Ю.В.</w:t>
      </w:r>
      <w:r w:rsidR="0087022A" w:rsidRPr="00927D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Сидоровичу Р.М.</w:t>
      </w:r>
    </w:p>
    <w:p w14:paraId="393AA9A5" w14:textId="6CAD6E44" w:rsidR="00A46627" w:rsidRPr="00927DF7" w:rsidRDefault="001109F8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Кравченка Ю.В.</w:t>
      </w:r>
      <w:r w:rsidR="0087022A" w:rsidRPr="00927D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37EB5FAE" w:rsidR="00A46627" w:rsidRPr="00927DF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AD558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грудня 2023 року №</w:t>
      </w:r>
      <w:r w:rsidR="001109F8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D558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177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/зп-23</w:t>
      </w:r>
      <w:r w:rsidRPr="00927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затверджено та оприлюднено</w:t>
      </w:r>
      <w:r w:rsidR="009375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на офіційному </w:t>
      </w:r>
      <w:proofErr w:type="spellStart"/>
      <w:r w:rsidR="009375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="009375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Комісії рейтинг </w:t>
      </w:r>
      <w:r w:rsidR="00AD5587" w:rsidRPr="00927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927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Святошинського районного суду міста Києва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якому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Кравченко Ю.В.</w:t>
      </w:r>
      <w:r w:rsidR="0087022A" w:rsidRPr="00927D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займає переможну позицію.</w:t>
      </w:r>
    </w:p>
    <w:p w14:paraId="5F90ECAC" w14:textId="3F07118B" w:rsidR="00A46627" w:rsidRPr="00927DF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Комісією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02 квітня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 року</w:t>
      </w:r>
      <w:r w:rsidR="00ED1F95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співбесіду з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Кравченком Ю.В</w:t>
      </w:r>
      <w:r w:rsidR="00AD558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3F4749" w14:textId="77777777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38080F52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судоустрій і статус суддів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 09 грудня 2023 року</w:t>
      </w:r>
      <w:r w:rsidR="00EB2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317ED7" w:rsidRPr="006519EC">
        <w:rPr>
          <w:sz w:val="28"/>
          <w:szCs w:val="28"/>
        </w:rPr>
        <w:t> </w:t>
      </w:r>
      <w:r w:rsidR="00317ED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672FE7A4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переможця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конкурсу Вища кваліфікаційна комісія суддів України на своєму засіданні проводить з ним співбесіду.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відмову в наданні рекомендації про призначення кандидата на посаду судді.</w:t>
      </w:r>
    </w:p>
    <w:p w14:paraId="1C53769F" w14:textId="1A50827D" w:rsidR="00A46627" w:rsidRPr="006519EC" w:rsidRDefault="008E00F0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частини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п’ятої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статті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79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</w:t>
      </w:r>
      <w:r w:rsidR="00A46627" w:rsidRPr="0093756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судді</w:t>
      </w:r>
      <w:r w:rsidR="00A46627" w:rsidRPr="0093756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FA617E" w14:textId="57A9F52E" w:rsidR="00A46627" w:rsidRPr="006519EC" w:rsidRDefault="00A46627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6519EC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10E2DFBD" w:rsidR="00A46627" w:rsidRPr="006519EC" w:rsidRDefault="002D39C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E707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412AFAAE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співбесіди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кандидатом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дослідження досьє Комісією встановлено його належність до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319ECFC8" w:rsidR="00A46627" w:rsidRPr="006519EC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кандидата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сумніви у</w:t>
      </w:r>
      <w:r w:rsidR="00252FAA"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його</w:t>
      </w:r>
      <w:r w:rsidRPr="0093756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майна, відповідності рівня життя кандидата на посаду судді або членів сім’ї задекларованим доходам.</w:t>
      </w:r>
    </w:p>
    <w:p w14:paraId="0BECA5D5" w14:textId="3BDFF984" w:rsidR="00A46627" w:rsidRPr="00927DF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Отже, за результат</w:t>
      </w:r>
      <w:r w:rsidR="00252FAA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52FAA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проведеної із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Кравченком Ю.В.</w:t>
      </w:r>
      <w:r w:rsidR="0087022A" w:rsidRPr="00927D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співбесіди Комісія дійшла висновку про його відповідність вимогам до кандидата</w:t>
      </w:r>
      <w:r w:rsidR="008E00F0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00F0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252FAA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Конституцією </w:t>
      </w:r>
      <w:r w:rsidR="00252FAA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8E00F0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рекомендування кандидата для </w:t>
      </w:r>
      <w:r w:rsidRPr="00927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Святошинського районного суду міста </w:t>
      </w:r>
      <w:bookmarkStart w:id="0" w:name="_GoBack"/>
      <w:bookmarkEnd w:id="0"/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Києва</w:t>
      </w:r>
      <w:r w:rsidRPr="00927D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0A2818C" w14:textId="00886468" w:rsidR="00A46627" w:rsidRPr="006519EC" w:rsidRDefault="008E00F0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69, 79</w:t>
      </w:r>
      <w:r w:rsidRPr="006519E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A46627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6519EC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  <w:r w:rsidR="00ED1F95" w:rsidRPr="006519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5508EEF" w14:textId="77777777" w:rsidR="00A46627" w:rsidRPr="006519EC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927DF7" w:rsidRDefault="00A46627" w:rsidP="00A46627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094E4C27" w14:textId="77777777" w:rsidR="00A46627" w:rsidRPr="00927DF7" w:rsidRDefault="00A46627" w:rsidP="00A46627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61CC8440" w:rsidR="00A46627" w:rsidRPr="00927DF7" w:rsidRDefault="00E5024E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призначити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Кравченка Юрія Вікторовича</w:t>
      </w:r>
      <w:r w:rsidR="0087022A" w:rsidRPr="00927D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судді </w:t>
      </w:r>
      <w:r w:rsidR="009F182E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Святошинського районного суду міста Києва</w:t>
      </w:r>
      <w:r w:rsidR="00A46627" w:rsidRPr="00927D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0E0BA0" w14:textId="433FA79C" w:rsid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0DE56F" w14:textId="77777777" w:rsidR="00E70737" w:rsidRPr="006519EC" w:rsidRDefault="00E7073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c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8E00F0" w:rsidRPr="006519EC" w14:paraId="44775589" w14:textId="77777777" w:rsidTr="00E5024E">
        <w:tc>
          <w:tcPr>
            <w:tcW w:w="4961" w:type="dxa"/>
          </w:tcPr>
          <w:p w14:paraId="5296C618" w14:textId="194096B8" w:rsidR="008E00F0" w:rsidRPr="006519EC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Головуючий</w:t>
            </w:r>
          </w:p>
        </w:tc>
        <w:tc>
          <w:tcPr>
            <w:tcW w:w="5104" w:type="dxa"/>
          </w:tcPr>
          <w:p w14:paraId="7D3A6666" w14:textId="4DE4AC0D" w:rsidR="008E00F0" w:rsidRPr="006519EC" w:rsidRDefault="002D39C5" w:rsidP="006519EC">
            <w:pPr>
              <w:spacing w:after="240"/>
              <w:ind w:left="20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Руслан СИДОРОВИЧ</w:t>
            </w:r>
            <w:r w:rsidR="00E5024E"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E00F0" w:rsidRPr="006519EC" w14:paraId="20384B3A" w14:textId="77777777" w:rsidTr="00E5024E">
        <w:tc>
          <w:tcPr>
            <w:tcW w:w="4961" w:type="dxa"/>
          </w:tcPr>
          <w:p w14:paraId="311933A0" w14:textId="43CB67E3" w:rsidR="008E00F0" w:rsidRPr="006519EC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Члени Комісії</w:t>
            </w:r>
            <w:r w:rsidR="00E70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5104" w:type="dxa"/>
          </w:tcPr>
          <w:p w14:paraId="2EDE4636" w14:textId="7B52E972" w:rsidR="008E00F0" w:rsidRPr="006519EC" w:rsidRDefault="002D39C5" w:rsidP="006519EC">
            <w:pPr>
              <w:spacing w:after="240"/>
              <w:ind w:left="20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Людмила ВОЛКОВА</w:t>
            </w:r>
          </w:p>
        </w:tc>
      </w:tr>
      <w:tr w:rsidR="008E00F0" w:rsidRPr="006519EC" w14:paraId="30CCEA24" w14:textId="77777777" w:rsidTr="00E5024E">
        <w:tc>
          <w:tcPr>
            <w:tcW w:w="4961" w:type="dxa"/>
          </w:tcPr>
          <w:p w14:paraId="2AAAC018" w14:textId="77777777" w:rsidR="008E00F0" w:rsidRPr="006519EC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104" w:type="dxa"/>
          </w:tcPr>
          <w:p w14:paraId="73983241" w14:textId="50F41272" w:rsidR="008E00F0" w:rsidRPr="006519EC" w:rsidRDefault="002D39C5" w:rsidP="006519EC">
            <w:pPr>
              <w:spacing w:after="240"/>
              <w:ind w:left="20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 КИДИСЮК</w:t>
            </w:r>
            <w:r w:rsidR="00E5024E" w:rsidRPr="00651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14:paraId="4223F1BB" w14:textId="77777777" w:rsidR="001B4FFD" w:rsidRDefault="00674AE6" w:rsidP="0093756D"/>
    <w:sectPr w:rsidR="001B4FFD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E03E0" w14:textId="77777777" w:rsidR="002C799F" w:rsidRDefault="002C799F" w:rsidP="00252FAA">
      <w:pPr>
        <w:spacing w:after="0" w:line="240" w:lineRule="auto"/>
      </w:pPr>
      <w:r>
        <w:separator/>
      </w:r>
    </w:p>
  </w:endnote>
  <w:endnote w:type="continuationSeparator" w:id="0">
    <w:p w14:paraId="1E7C9F95" w14:textId="77777777" w:rsidR="002C799F" w:rsidRDefault="002C799F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B2E04" w14:textId="77777777" w:rsidR="002C799F" w:rsidRDefault="002C799F" w:rsidP="00252FAA">
      <w:pPr>
        <w:spacing w:after="0" w:line="240" w:lineRule="auto"/>
      </w:pPr>
      <w:r>
        <w:separator/>
      </w:r>
    </w:p>
  </w:footnote>
  <w:footnote w:type="continuationSeparator" w:id="0">
    <w:p w14:paraId="75F0870E" w14:textId="77777777" w:rsidR="002C799F" w:rsidRDefault="002C799F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6B322EBA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AE6">
          <w:rPr>
            <w:noProof/>
          </w:rPr>
          <w:t>4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8194C"/>
    <w:rsid w:val="000B6626"/>
    <w:rsid w:val="000F77FE"/>
    <w:rsid w:val="001109F8"/>
    <w:rsid w:val="00180FE6"/>
    <w:rsid w:val="00252FAA"/>
    <w:rsid w:val="002A05E6"/>
    <w:rsid w:val="002A3B70"/>
    <w:rsid w:val="002C799F"/>
    <w:rsid w:val="002D39C5"/>
    <w:rsid w:val="00317ED7"/>
    <w:rsid w:val="0033391D"/>
    <w:rsid w:val="00375E53"/>
    <w:rsid w:val="003F448E"/>
    <w:rsid w:val="00457D79"/>
    <w:rsid w:val="00513ED4"/>
    <w:rsid w:val="005412A4"/>
    <w:rsid w:val="005A17C7"/>
    <w:rsid w:val="00603B7B"/>
    <w:rsid w:val="00611534"/>
    <w:rsid w:val="006519EC"/>
    <w:rsid w:val="00674AE6"/>
    <w:rsid w:val="006F15FB"/>
    <w:rsid w:val="007548BD"/>
    <w:rsid w:val="007924C3"/>
    <w:rsid w:val="007B50EC"/>
    <w:rsid w:val="0087022A"/>
    <w:rsid w:val="008870C9"/>
    <w:rsid w:val="008E00F0"/>
    <w:rsid w:val="00914B4E"/>
    <w:rsid w:val="00927DF7"/>
    <w:rsid w:val="0093756D"/>
    <w:rsid w:val="009F182E"/>
    <w:rsid w:val="009F263D"/>
    <w:rsid w:val="00A228FF"/>
    <w:rsid w:val="00A46627"/>
    <w:rsid w:val="00AD0DF7"/>
    <w:rsid w:val="00AD5587"/>
    <w:rsid w:val="00B0334E"/>
    <w:rsid w:val="00B2341A"/>
    <w:rsid w:val="00B27D7E"/>
    <w:rsid w:val="00B344DE"/>
    <w:rsid w:val="00B41777"/>
    <w:rsid w:val="00B53BDA"/>
    <w:rsid w:val="00B92F87"/>
    <w:rsid w:val="00C01F21"/>
    <w:rsid w:val="00CE4AB1"/>
    <w:rsid w:val="00DA4C6C"/>
    <w:rsid w:val="00E310D0"/>
    <w:rsid w:val="00E40E60"/>
    <w:rsid w:val="00E5024E"/>
    <w:rsid w:val="00E70737"/>
    <w:rsid w:val="00E874F1"/>
    <w:rsid w:val="00EB2954"/>
    <w:rsid w:val="00ED1F95"/>
    <w:rsid w:val="00F90581"/>
    <w:rsid w:val="00F96394"/>
    <w:rsid w:val="00FD751E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5300</Words>
  <Characters>3021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Власенко Наталія Євгеніївна</cp:lastModifiedBy>
  <cp:revision>3</cp:revision>
  <dcterms:created xsi:type="dcterms:W3CDTF">2024-04-08T12:38:00Z</dcterms:created>
  <dcterms:modified xsi:type="dcterms:W3CDTF">2024-04-08T14:44:00Z</dcterms:modified>
</cp:coreProperties>
</file>