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1F0E0A" w14:textId="5F3A794F" w:rsidR="008925B1" w:rsidRDefault="008925B1" w:rsidP="008925B1">
      <w:pPr>
        <w:ind w:left="4517" w:right="4200"/>
        <w:rPr>
          <w:sz w:val="36"/>
          <w:szCs w:val="36"/>
        </w:rPr>
      </w:pPr>
      <w:r>
        <w:rPr>
          <w:noProof/>
          <w:sz w:val="36"/>
          <w:szCs w:val="36"/>
          <w:lang w:eastAsia="uk-UA"/>
        </w:rPr>
        <w:drawing>
          <wp:inline distT="0" distB="0" distL="0" distR="0" wp14:anchorId="4698270E" wp14:editId="162331CE">
            <wp:extent cx="542925" cy="714375"/>
            <wp:effectExtent l="0" t="0" r="9525" b="9525"/>
            <wp:docPr id="96462655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A7A31" w14:textId="77777777" w:rsidR="008925B1" w:rsidRDefault="008925B1" w:rsidP="008925B1">
      <w:pPr>
        <w:rPr>
          <w:sz w:val="36"/>
          <w:szCs w:val="36"/>
        </w:rPr>
      </w:pPr>
    </w:p>
    <w:p w14:paraId="0FDE5423" w14:textId="77777777" w:rsidR="008925B1" w:rsidRDefault="008925B1" w:rsidP="008925B1">
      <w:pPr>
        <w:ind w:right="57"/>
        <w:jc w:val="center"/>
        <w:rPr>
          <w:sz w:val="36"/>
          <w:szCs w:val="36"/>
        </w:rPr>
      </w:pPr>
      <w:r>
        <w:rPr>
          <w:sz w:val="36"/>
          <w:szCs w:val="36"/>
        </w:rPr>
        <w:t>ВИЩА КВАЛІФІКАЦІЙНА КОМІСІЯ СУДДІВ УКРАЇНИ</w:t>
      </w:r>
    </w:p>
    <w:p w14:paraId="5F4E8E3E" w14:textId="680FF543" w:rsidR="008925B1" w:rsidRDefault="008925B1" w:rsidP="008925B1">
      <w:pPr>
        <w:ind w:right="57"/>
      </w:pPr>
    </w:p>
    <w:p w14:paraId="7D040AC6" w14:textId="77777777" w:rsidR="005577BA" w:rsidRDefault="005577BA" w:rsidP="008925B1">
      <w:pPr>
        <w:ind w:right="57"/>
      </w:pPr>
    </w:p>
    <w:p w14:paraId="63B3C975" w14:textId="645D3A64" w:rsidR="008925B1" w:rsidRPr="005577BA" w:rsidRDefault="008925B1" w:rsidP="008925B1">
      <w:pPr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</w:rPr>
        <w:t>08 лютого 2024 року</w:t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  <w:t xml:space="preserve"> </w:t>
      </w:r>
      <w:r w:rsidRPr="005577BA">
        <w:rPr>
          <w:rFonts w:eastAsia="Calibri"/>
          <w:sz w:val="26"/>
          <w:szCs w:val="26"/>
        </w:rPr>
        <w:tab/>
      </w:r>
      <w:r w:rsidRPr="005577BA">
        <w:rPr>
          <w:rFonts w:eastAsia="Calibri"/>
          <w:sz w:val="26"/>
          <w:szCs w:val="26"/>
        </w:rPr>
        <w:tab/>
      </w:r>
      <w:r w:rsidR="005577BA">
        <w:rPr>
          <w:rFonts w:eastAsia="Calibri"/>
          <w:sz w:val="26"/>
          <w:szCs w:val="26"/>
        </w:rPr>
        <w:t xml:space="preserve">   </w:t>
      </w:r>
      <w:r w:rsidRPr="005577BA">
        <w:rPr>
          <w:rFonts w:eastAsia="Calibri"/>
          <w:sz w:val="26"/>
          <w:szCs w:val="26"/>
        </w:rPr>
        <w:t>м. Київ</w:t>
      </w:r>
    </w:p>
    <w:p w14:paraId="03448970" w14:textId="1F1E3D33" w:rsidR="008925B1" w:rsidRDefault="008925B1" w:rsidP="008925B1">
      <w:pPr>
        <w:jc w:val="both"/>
        <w:rPr>
          <w:rFonts w:eastAsia="Calibri"/>
          <w:sz w:val="26"/>
          <w:szCs w:val="26"/>
        </w:rPr>
      </w:pPr>
    </w:p>
    <w:p w14:paraId="661E9D53" w14:textId="77777777" w:rsidR="005577BA" w:rsidRPr="005577BA" w:rsidRDefault="005577BA" w:rsidP="008925B1">
      <w:pPr>
        <w:jc w:val="both"/>
        <w:rPr>
          <w:rFonts w:eastAsia="Calibri"/>
          <w:sz w:val="26"/>
          <w:szCs w:val="26"/>
        </w:rPr>
      </w:pPr>
    </w:p>
    <w:p w14:paraId="775951CB" w14:textId="26C01619" w:rsidR="008925B1" w:rsidRPr="005577BA" w:rsidRDefault="00BD2482" w:rsidP="008925B1">
      <w:pPr>
        <w:ind w:firstLine="709"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Р І Ш Е Н </w:t>
      </w:r>
      <w:proofErr w:type="spellStart"/>
      <w:r>
        <w:rPr>
          <w:rFonts w:eastAsia="Calibri"/>
          <w:sz w:val="26"/>
          <w:szCs w:val="26"/>
        </w:rPr>
        <w:t>Н</w:t>
      </w:r>
      <w:proofErr w:type="spellEnd"/>
      <w:r>
        <w:rPr>
          <w:rFonts w:eastAsia="Calibri"/>
          <w:sz w:val="26"/>
          <w:szCs w:val="26"/>
        </w:rPr>
        <w:t xml:space="preserve"> Я  № </w:t>
      </w:r>
      <w:r w:rsidRPr="00BD2482">
        <w:rPr>
          <w:rFonts w:eastAsia="Calibri"/>
          <w:sz w:val="26"/>
          <w:szCs w:val="26"/>
          <w:u w:val="single"/>
        </w:rPr>
        <w:t>39/зп-24</w:t>
      </w:r>
    </w:p>
    <w:p w14:paraId="38A3DD39" w14:textId="3F866426" w:rsidR="008925B1" w:rsidRDefault="008925B1" w:rsidP="008925B1">
      <w:pPr>
        <w:jc w:val="both"/>
        <w:rPr>
          <w:rFonts w:eastAsia="Calibri"/>
          <w:sz w:val="26"/>
          <w:szCs w:val="26"/>
        </w:rPr>
      </w:pPr>
    </w:p>
    <w:p w14:paraId="21BCEE55" w14:textId="77777777" w:rsidR="005577BA" w:rsidRPr="005577BA" w:rsidRDefault="005577BA" w:rsidP="008925B1">
      <w:pPr>
        <w:jc w:val="both"/>
        <w:rPr>
          <w:rFonts w:eastAsia="Calibri"/>
          <w:sz w:val="26"/>
          <w:szCs w:val="26"/>
        </w:rPr>
      </w:pPr>
    </w:p>
    <w:p w14:paraId="016AA3A9" w14:textId="77777777" w:rsidR="008925B1" w:rsidRPr="005577BA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  <w:r w:rsidRPr="005577BA">
        <w:rPr>
          <w:sz w:val="26"/>
          <w:szCs w:val="26"/>
          <w:lang w:eastAsia="uk-UA"/>
        </w:rPr>
        <w:t>Вища кваліфікаційна комісія суддів України у пленарному складі:</w:t>
      </w:r>
    </w:p>
    <w:p w14:paraId="73153699" w14:textId="77777777" w:rsidR="008925B1" w:rsidRPr="005577BA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  <w:bookmarkStart w:id="0" w:name="_GoBack"/>
      <w:bookmarkEnd w:id="0"/>
    </w:p>
    <w:p w14:paraId="0FDC923C" w14:textId="77777777" w:rsidR="008925B1" w:rsidRPr="005577BA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  <w:r w:rsidRPr="005577BA">
        <w:rPr>
          <w:sz w:val="26"/>
          <w:szCs w:val="26"/>
          <w:lang w:eastAsia="uk-UA"/>
        </w:rPr>
        <w:t>головуючого – Руслана СИДОРОВИЧА,</w:t>
      </w:r>
    </w:p>
    <w:p w14:paraId="1BE2B030" w14:textId="77777777" w:rsidR="008925B1" w:rsidRPr="005577BA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</w:p>
    <w:p w14:paraId="628DD13D" w14:textId="5D6D72D7" w:rsidR="008925B1" w:rsidRPr="007B2C61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  <w:r w:rsidRPr="005577BA">
        <w:rPr>
          <w:sz w:val="26"/>
          <w:szCs w:val="26"/>
          <w:lang w:eastAsia="uk-UA"/>
        </w:rPr>
        <w:t>членів Комісії: Михайла БОГОНОСА, Людмили ВОЛКОВОЇ, Віталія ГАЦЕЛЮКА, Ярослава ДУХА, Романа КИДИСЮКА, Надії КОБЕЦЬКОЇ, Олега КОЛІУША, Руслана МЕЛЬНИКА, Олексія ОМЕЛЬЯНА, Андрія ПАСІЧНИКА, Романа САБОДАША (доповідач), Сергія ЧУМАКА, Галини ШЕВЧУК</w:t>
      </w:r>
      <w:r w:rsidR="007B2C61">
        <w:rPr>
          <w:sz w:val="26"/>
          <w:szCs w:val="26"/>
          <w:lang w:eastAsia="uk-UA"/>
        </w:rPr>
        <w:t>,</w:t>
      </w:r>
    </w:p>
    <w:p w14:paraId="75A10D03" w14:textId="77777777" w:rsidR="008925B1" w:rsidRPr="005577BA" w:rsidRDefault="008925B1" w:rsidP="008925B1">
      <w:pPr>
        <w:shd w:val="clear" w:color="auto" w:fill="FFFFFF"/>
        <w:tabs>
          <w:tab w:val="left" w:pos="7300"/>
        </w:tabs>
        <w:suppressAutoHyphens/>
        <w:jc w:val="both"/>
        <w:rPr>
          <w:sz w:val="26"/>
          <w:szCs w:val="26"/>
          <w:lang w:eastAsia="uk-UA"/>
        </w:rPr>
      </w:pPr>
    </w:p>
    <w:p w14:paraId="3E7D35F5" w14:textId="5AF743F6" w:rsidR="008925B1" w:rsidRPr="005577BA" w:rsidRDefault="008925B1" w:rsidP="008925B1">
      <w:pPr>
        <w:shd w:val="clear" w:color="auto" w:fill="FFFFFF"/>
        <w:spacing w:after="240"/>
        <w:jc w:val="both"/>
        <w:rPr>
          <w:rFonts w:ascii="ProbaPro" w:hAnsi="ProbaPro"/>
          <w:color w:val="1D1D1B"/>
          <w:sz w:val="26"/>
          <w:szCs w:val="26"/>
        </w:rPr>
      </w:pPr>
      <w:bookmarkStart w:id="1" w:name="_heading=h.gjdgxs"/>
      <w:bookmarkEnd w:id="1"/>
      <w:r w:rsidRPr="005577BA">
        <w:rPr>
          <w:rFonts w:ascii="ProbaPro" w:hAnsi="ProbaPro"/>
          <w:color w:val="1D1D1B"/>
          <w:sz w:val="26"/>
          <w:szCs w:val="26"/>
        </w:rPr>
        <w:t>розглянувши Звіт Робочої групи з перевірки інформації про можливу наявність громадянства російської федерації у Голови Комісії Романа Ігнатова,</w:t>
      </w:r>
    </w:p>
    <w:p w14:paraId="648BDA3C" w14:textId="77777777" w:rsidR="008925B1" w:rsidRPr="005577BA" w:rsidRDefault="008925B1" w:rsidP="008925B1">
      <w:pPr>
        <w:shd w:val="clear" w:color="auto" w:fill="FFFFFF"/>
        <w:spacing w:after="240"/>
        <w:jc w:val="center"/>
        <w:rPr>
          <w:rFonts w:ascii="ProbaPro" w:hAnsi="ProbaPro"/>
          <w:color w:val="1D1D1B"/>
          <w:sz w:val="26"/>
          <w:szCs w:val="26"/>
        </w:rPr>
      </w:pPr>
      <w:r w:rsidRPr="005577BA">
        <w:rPr>
          <w:rFonts w:ascii="ProbaPro" w:hAnsi="ProbaPro"/>
          <w:color w:val="1D1D1B"/>
          <w:sz w:val="26"/>
          <w:szCs w:val="26"/>
        </w:rPr>
        <w:t>встановила:</w:t>
      </w:r>
    </w:p>
    <w:p w14:paraId="6F4A6FFF" w14:textId="54EB78B0" w:rsidR="008925B1" w:rsidRPr="005577BA" w:rsidRDefault="008925B1" w:rsidP="008925B1">
      <w:pPr>
        <w:ind w:firstLine="709"/>
        <w:jc w:val="both"/>
        <w:rPr>
          <w:sz w:val="26"/>
          <w:szCs w:val="26"/>
          <w:lang w:eastAsia="uk-UA"/>
        </w:rPr>
      </w:pPr>
      <w:r w:rsidRPr="005577BA">
        <w:rPr>
          <w:color w:val="000000"/>
          <w:sz w:val="26"/>
          <w:szCs w:val="26"/>
          <w:lang w:eastAsia="uk-UA"/>
        </w:rPr>
        <w:t xml:space="preserve">До Вищої кваліфікаційної комісії суддів України 20.12.2023 надійшов лист Служби зовнішньої розвідки України від 19.12.2023 № 10/2/11724-ВС/П, </w:t>
      </w:r>
      <w:r w:rsidR="007B2C61">
        <w:rPr>
          <w:color w:val="000000"/>
          <w:sz w:val="26"/>
          <w:szCs w:val="26"/>
          <w:lang w:eastAsia="uk-UA"/>
        </w:rPr>
        <w:t xml:space="preserve">у </w:t>
      </w:r>
      <w:r w:rsidRPr="005577BA">
        <w:rPr>
          <w:color w:val="000000"/>
          <w:sz w:val="26"/>
          <w:szCs w:val="26"/>
          <w:lang w:eastAsia="uk-UA"/>
        </w:rPr>
        <w:t xml:space="preserve">якому йшлося про те, що під час спеціального оброблення інформації з відкритих джерел отримано відомості стосовно особи, установчі дані </w:t>
      </w:r>
      <w:r w:rsidR="007B2C61">
        <w:rPr>
          <w:color w:val="000000"/>
          <w:sz w:val="26"/>
          <w:szCs w:val="26"/>
          <w:lang w:eastAsia="uk-UA"/>
        </w:rPr>
        <w:t xml:space="preserve">якої </w:t>
      </w:r>
      <w:r w:rsidRPr="005577BA">
        <w:rPr>
          <w:color w:val="000000"/>
          <w:sz w:val="26"/>
          <w:szCs w:val="26"/>
          <w:lang w:eastAsia="uk-UA"/>
        </w:rPr>
        <w:t xml:space="preserve">збігаються з установчими даними Ігнатова Р.М. </w:t>
      </w:r>
    </w:p>
    <w:p w14:paraId="48188245" w14:textId="1A4162A7" w:rsidR="008925B1" w:rsidRPr="005577BA" w:rsidRDefault="008925B1" w:rsidP="008925B1">
      <w:pPr>
        <w:ind w:firstLine="709"/>
        <w:jc w:val="both"/>
        <w:rPr>
          <w:sz w:val="26"/>
          <w:szCs w:val="26"/>
          <w:lang w:eastAsia="uk-UA"/>
        </w:rPr>
      </w:pPr>
      <w:r w:rsidRPr="005577BA">
        <w:rPr>
          <w:color w:val="000000"/>
          <w:sz w:val="26"/>
          <w:szCs w:val="26"/>
          <w:lang w:eastAsia="uk-UA"/>
        </w:rPr>
        <w:t>Рішенням</w:t>
      </w:r>
      <w:r w:rsidRPr="00291FE0">
        <w:rPr>
          <w:color w:val="000000"/>
          <w:sz w:val="16"/>
          <w:szCs w:val="16"/>
          <w:lang w:eastAsia="uk-UA"/>
        </w:rPr>
        <w:t xml:space="preserve"> </w:t>
      </w:r>
      <w:r w:rsidRPr="005577BA">
        <w:rPr>
          <w:color w:val="000000"/>
          <w:sz w:val="26"/>
          <w:szCs w:val="26"/>
          <w:lang w:eastAsia="uk-UA"/>
        </w:rPr>
        <w:t xml:space="preserve">Комісії від 21.12.2023 </w:t>
      </w:r>
      <w:r w:rsidRPr="005577BA">
        <w:rPr>
          <w:color w:val="000000"/>
          <w:sz w:val="26"/>
          <w:szCs w:val="26"/>
          <w:shd w:val="clear" w:color="auto" w:fill="FFFFFF"/>
          <w:lang w:eastAsia="uk-UA"/>
        </w:rPr>
        <w:t xml:space="preserve">№ 193/зп-23 утворено </w:t>
      </w:r>
      <w:r w:rsidR="007B2C61">
        <w:rPr>
          <w:color w:val="000000"/>
          <w:sz w:val="26"/>
          <w:szCs w:val="26"/>
          <w:shd w:val="clear" w:color="auto" w:fill="FFFFFF"/>
          <w:lang w:eastAsia="uk-UA"/>
        </w:rPr>
        <w:t>Р</w:t>
      </w:r>
      <w:r w:rsidRPr="005577BA">
        <w:rPr>
          <w:color w:val="000000"/>
          <w:sz w:val="26"/>
          <w:szCs w:val="26"/>
          <w:lang w:eastAsia="uk-UA"/>
        </w:rPr>
        <w:t>обочу групу з перевірки інформації про можливу наявність громадянства російської федерації у Голови Комісії Романа Ігнатова (далі – Робоча група).</w:t>
      </w:r>
    </w:p>
    <w:p w14:paraId="3F67F222" w14:textId="42C76351" w:rsidR="008925B1" w:rsidRPr="005577BA" w:rsidRDefault="008925B1" w:rsidP="00DD65AB">
      <w:pPr>
        <w:ind w:firstLine="709"/>
        <w:jc w:val="both"/>
        <w:rPr>
          <w:sz w:val="26"/>
          <w:szCs w:val="26"/>
          <w:lang w:eastAsia="uk-UA"/>
        </w:rPr>
      </w:pPr>
      <w:r w:rsidRPr="005577BA">
        <w:rPr>
          <w:color w:val="000000"/>
          <w:sz w:val="26"/>
          <w:szCs w:val="26"/>
          <w:lang w:eastAsia="uk-UA"/>
        </w:rPr>
        <w:t xml:space="preserve">Робоча група з 27.12.2023 до 31.01.2024 працювала </w:t>
      </w:r>
      <w:r w:rsidR="007B2C61">
        <w:rPr>
          <w:color w:val="000000"/>
          <w:sz w:val="26"/>
          <w:szCs w:val="26"/>
          <w:lang w:eastAsia="uk-UA"/>
        </w:rPr>
        <w:t xml:space="preserve">в </w:t>
      </w:r>
      <w:r w:rsidRPr="005577BA">
        <w:rPr>
          <w:color w:val="000000"/>
          <w:sz w:val="26"/>
          <w:szCs w:val="26"/>
          <w:lang w:eastAsia="uk-UA"/>
        </w:rPr>
        <w:t>дистанційному режимі. Членами Робочої групи обговорено та проаналізовано надані документи із застосуванн</w:t>
      </w:r>
      <w:r w:rsidR="00291FE0">
        <w:rPr>
          <w:color w:val="000000"/>
          <w:sz w:val="26"/>
          <w:szCs w:val="26"/>
          <w:lang w:eastAsia="uk-UA"/>
        </w:rPr>
        <w:t>ям засобів дистанційної роботи.</w:t>
      </w:r>
      <w:r w:rsidR="00DD65AB" w:rsidRPr="007B2C61">
        <w:rPr>
          <w:sz w:val="26"/>
          <w:szCs w:val="26"/>
          <w:lang w:val="ru-RU" w:eastAsia="uk-UA"/>
        </w:rPr>
        <w:t xml:space="preserve"> </w:t>
      </w:r>
      <w:r w:rsidRPr="005577BA">
        <w:rPr>
          <w:color w:val="000000"/>
          <w:sz w:val="26"/>
          <w:szCs w:val="26"/>
          <w:lang w:eastAsia="uk-UA"/>
        </w:rPr>
        <w:t>Робоча група 31.01.2024 провела засідання</w:t>
      </w:r>
      <w:r w:rsidR="00291FE0">
        <w:rPr>
          <w:color w:val="000000"/>
          <w:sz w:val="26"/>
          <w:szCs w:val="26"/>
          <w:lang w:eastAsia="uk-UA"/>
        </w:rPr>
        <w:t> </w:t>
      </w:r>
      <w:r w:rsidRPr="005577BA">
        <w:rPr>
          <w:color w:val="000000"/>
          <w:sz w:val="26"/>
          <w:szCs w:val="26"/>
          <w:lang w:eastAsia="uk-UA"/>
        </w:rPr>
        <w:t>(</w:t>
      </w:r>
      <w:r w:rsidR="007B2C61">
        <w:rPr>
          <w:color w:val="000000"/>
          <w:sz w:val="26"/>
          <w:szCs w:val="26"/>
          <w:lang w:eastAsia="uk-UA"/>
        </w:rPr>
        <w:t xml:space="preserve">у </w:t>
      </w:r>
      <w:r w:rsidRPr="005577BA">
        <w:rPr>
          <w:color w:val="000000"/>
          <w:sz w:val="26"/>
          <w:szCs w:val="26"/>
          <w:lang w:eastAsia="uk-UA"/>
        </w:rPr>
        <w:t xml:space="preserve">дистанційному режимі), </w:t>
      </w:r>
      <w:r w:rsidR="007B2C61">
        <w:rPr>
          <w:color w:val="000000"/>
          <w:sz w:val="26"/>
          <w:szCs w:val="26"/>
          <w:lang w:eastAsia="uk-UA"/>
        </w:rPr>
        <w:t xml:space="preserve">у </w:t>
      </w:r>
      <w:r w:rsidRPr="005577BA">
        <w:rPr>
          <w:color w:val="000000"/>
          <w:sz w:val="26"/>
          <w:szCs w:val="26"/>
          <w:lang w:eastAsia="uk-UA"/>
        </w:rPr>
        <w:t>якому обговорено обставини, що були предметом</w:t>
      </w:r>
      <w:r w:rsidR="00291FE0">
        <w:rPr>
          <w:color w:val="000000"/>
          <w:sz w:val="26"/>
          <w:szCs w:val="26"/>
          <w:lang w:eastAsia="uk-UA"/>
        </w:rPr>
        <w:t> </w:t>
      </w:r>
      <w:r w:rsidRPr="005577BA">
        <w:rPr>
          <w:color w:val="000000"/>
          <w:sz w:val="26"/>
          <w:szCs w:val="26"/>
          <w:lang w:eastAsia="uk-UA"/>
        </w:rPr>
        <w:t>дослідження, та затверджено Звіт Робочої групи</w:t>
      </w:r>
      <w:r w:rsidR="007B2C61">
        <w:rPr>
          <w:color w:val="000000"/>
          <w:sz w:val="26"/>
          <w:szCs w:val="26"/>
          <w:lang w:eastAsia="uk-UA"/>
        </w:rPr>
        <w:t xml:space="preserve"> </w:t>
      </w:r>
      <w:r w:rsidR="007B2C61" w:rsidRPr="005577BA">
        <w:rPr>
          <w:rFonts w:ascii="ProbaPro" w:hAnsi="ProbaPro"/>
          <w:color w:val="1D1D1B"/>
          <w:sz w:val="26"/>
          <w:szCs w:val="26"/>
        </w:rPr>
        <w:t>з перевірки інформації про можливу наявність громадянства російської федерації у Голови Комісії Романа Ігнатова</w:t>
      </w:r>
      <w:r w:rsidR="00291FE0">
        <w:rPr>
          <w:rFonts w:ascii="ProbaPro" w:hAnsi="ProbaPro" w:hint="eastAsia"/>
          <w:color w:val="1D1D1B"/>
          <w:sz w:val="26"/>
          <w:szCs w:val="26"/>
        </w:rPr>
        <w:t> </w:t>
      </w:r>
      <w:r w:rsidR="007B2C61" w:rsidRPr="005577BA">
        <w:rPr>
          <w:rFonts w:ascii="ProbaPro" w:hAnsi="ProbaPro"/>
          <w:color w:val="1D1D1B"/>
          <w:sz w:val="26"/>
          <w:szCs w:val="26"/>
        </w:rPr>
        <w:t>з перевірки інформації про можливу наявність громадянства російської федерації у Голови Комісії Романа Ігнатова</w:t>
      </w:r>
      <w:r w:rsidRPr="005577BA">
        <w:rPr>
          <w:color w:val="000000"/>
          <w:sz w:val="26"/>
          <w:szCs w:val="26"/>
          <w:lang w:eastAsia="uk-UA"/>
        </w:rPr>
        <w:t>. </w:t>
      </w:r>
      <w:r w:rsidR="00DD65AB" w:rsidRPr="005577BA">
        <w:rPr>
          <w:color w:val="000000"/>
          <w:sz w:val="26"/>
          <w:szCs w:val="26"/>
          <w:lang w:eastAsia="uk-UA"/>
        </w:rPr>
        <w:t>У зв’язку з викладеним робот</w:t>
      </w:r>
      <w:r w:rsidR="007B2C61">
        <w:rPr>
          <w:color w:val="000000"/>
          <w:sz w:val="26"/>
          <w:szCs w:val="26"/>
          <w:lang w:eastAsia="uk-UA"/>
        </w:rPr>
        <w:t>у</w:t>
      </w:r>
      <w:r w:rsidR="00DD65AB" w:rsidRPr="005577BA">
        <w:rPr>
          <w:color w:val="000000"/>
          <w:sz w:val="26"/>
          <w:szCs w:val="26"/>
          <w:lang w:eastAsia="uk-UA"/>
        </w:rPr>
        <w:t xml:space="preserve"> Робочої групи завершено.</w:t>
      </w:r>
    </w:p>
    <w:p w14:paraId="46751F7F" w14:textId="2131615F" w:rsidR="008925B1" w:rsidRPr="007B2C61" w:rsidRDefault="008925B1" w:rsidP="008925B1">
      <w:pPr>
        <w:shd w:val="clear" w:color="auto" w:fill="FFFFFF"/>
        <w:ind w:firstLine="708"/>
        <w:jc w:val="both"/>
        <w:rPr>
          <w:rFonts w:ascii="ProbaPro" w:hAnsi="ProbaPro"/>
          <w:color w:val="1D1D1B"/>
          <w:sz w:val="26"/>
          <w:szCs w:val="26"/>
        </w:rPr>
      </w:pPr>
      <w:r w:rsidRPr="005577BA">
        <w:rPr>
          <w:rFonts w:ascii="ProbaPro" w:hAnsi="ProbaPro"/>
          <w:color w:val="1D1D1B"/>
          <w:sz w:val="26"/>
          <w:szCs w:val="26"/>
        </w:rPr>
        <w:t>Заслухавши доповідача, ознайомившись зі Звіт</w:t>
      </w:r>
      <w:r w:rsidR="007B2C61">
        <w:rPr>
          <w:rFonts w:ascii="ProbaPro" w:hAnsi="ProbaPro"/>
          <w:color w:val="1D1D1B"/>
          <w:sz w:val="26"/>
          <w:szCs w:val="26"/>
        </w:rPr>
        <w:t>ом</w:t>
      </w:r>
      <w:r w:rsidRPr="005577BA">
        <w:rPr>
          <w:rFonts w:ascii="ProbaPro" w:hAnsi="ProbaPro"/>
          <w:color w:val="1D1D1B"/>
          <w:sz w:val="26"/>
          <w:szCs w:val="26"/>
        </w:rPr>
        <w:t xml:space="preserve"> Робочої групи з перевірки інформації про можливу наявність громадянства російської федерації у Голови Комісії Романа Ігнатова, Комісія дійшла висновку</w:t>
      </w:r>
      <w:r w:rsidR="007B2C61">
        <w:rPr>
          <w:rFonts w:ascii="ProbaPro" w:hAnsi="ProbaPro"/>
          <w:color w:val="1D1D1B"/>
          <w:sz w:val="26"/>
          <w:szCs w:val="26"/>
        </w:rPr>
        <w:t xml:space="preserve"> </w:t>
      </w:r>
      <w:r w:rsidRPr="005577BA">
        <w:rPr>
          <w:rFonts w:ascii="ProbaPro" w:hAnsi="ProbaPro"/>
          <w:color w:val="1D1D1B"/>
          <w:sz w:val="26"/>
          <w:szCs w:val="26"/>
        </w:rPr>
        <w:t xml:space="preserve">про необхідність опублікування </w:t>
      </w:r>
      <w:r w:rsidR="007B2C61">
        <w:rPr>
          <w:rFonts w:ascii="ProbaPro" w:hAnsi="ProbaPro"/>
          <w:color w:val="1D1D1B"/>
          <w:sz w:val="26"/>
          <w:szCs w:val="26"/>
        </w:rPr>
        <w:t xml:space="preserve">цього Звіту </w:t>
      </w:r>
      <w:r w:rsidRPr="005577BA">
        <w:rPr>
          <w:rFonts w:ascii="ProbaPro" w:hAnsi="ProbaPro"/>
          <w:color w:val="1D1D1B"/>
          <w:sz w:val="26"/>
          <w:szCs w:val="26"/>
        </w:rPr>
        <w:t xml:space="preserve">на офіційному </w:t>
      </w:r>
      <w:proofErr w:type="spellStart"/>
      <w:r w:rsidRPr="005577BA">
        <w:rPr>
          <w:rFonts w:ascii="ProbaPro" w:hAnsi="ProbaPro"/>
          <w:color w:val="1D1D1B"/>
          <w:sz w:val="26"/>
          <w:szCs w:val="26"/>
        </w:rPr>
        <w:t>вебсайті</w:t>
      </w:r>
      <w:proofErr w:type="spellEnd"/>
      <w:r w:rsidRPr="005577BA">
        <w:rPr>
          <w:rFonts w:ascii="ProbaPro" w:hAnsi="ProbaPro"/>
          <w:color w:val="1D1D1B"/>
          <w:sz w:val="26"/>
          <w:szCs w:val="26"/>
        </w:rPr>
        <w:t xml:space="preserve"> Комісії</w:t>
      </w:r>
      <w:r w:rsidR="00DD65AB" w:rsidRPr="007B2C61">
        <w:rPr>
          <w:rFonts w:ascii="ProbaPro" w:hAnsi="ProbaPro"/>
          <w:color w:val="1D1D1B"/>
          <w:sz w:val="26"/>
          <w:szCs w:val="26"/>
        </w:rPr>
        <w:t>.</w:t>
      </w:r>
    </w:p>
    <w:p w14:paraId="5BE25A9B" w14:textId="77777777" w:rsidR="00291FE0" w:rsidRDefault="00291FE0" w:rsidP="008925B1">
      <w:pPr>
        <w:shd w:val="clear" w:color="auto" w:fill="FFFFFF"/>
        <w:ind w:firstLine="708"/>
        <w:jc w:val="both"/>
        <w:rPr>
          <w:rFonts w:ascii="ProbaPro" w:hAnsi="ProbaPro"/>
          <w:color w:val="1D1D1B"/>
          <w:sz w:val="26"/>
          <w:szCs w:val="26"/>
        </w:rPr>
      </w:pPr>
      <w:r>
        <w:rPr>
          <w:rFonts w:ascii="ProbaPro" w:hAnsi="ProbaPro"/>
          <w:color w:val="1D1D1B"/>
          <w:sz w:val="26"/>
          <w:szCs w:val="26"/>
        </w:rPr>
        <w:br w:type="page"/>
      </w:r>
    </w:p>
    <w:p w14:paraId="164617A4" w14:textId="15BAE2D9" w:rsidR="008925B1" w:rsidRPr="005577BA" w:rsidRDefault="008925B1" w:rsidP="008925B1">
      <w:pPr>
        <w:shd w:val="clear" w:color="auto" w:fill="FFFFFF"/>
        <w:ind w:firstLine="708"/>
        <w:jc w:val="both"/>
        <w:rPr>
          <w:rFonts w:ascii="ProbaPro" w:hAnsi="ProbaPro"/>
          <w:color w:val="1D1D1B"/>
          <w:sz w:val="26"/>
          <w:szCs w:val="26"/>
        </w:rPr>
      </w:pPr>
      <w:r w:rsidRPr="005577BA">
        <w:rPr>
          <w:rFonts w:ascii="ProbaPro" w:hAnsi="ProbaPro"/>
          <w:color w:val="1D1D1B"/>
          <w:sz w:val="26"/>
          <w:szCs w:val="26"/>
        </w:rPr>
        <w:lastRenderedPageBreak/>
        <w:t>Ураховуючи викладене</w:t>
      </w:r>
      <w:r w:rsidR="007B2C61">
        <w:rPr>
          <w:rFonts w:ascii="ProbaPro" w:hAnsi="ProbaPro"/>
          <w:color w:val="1D1D1B"/>
          <w:sz w:val="26"/>
          <w:szCs w:val="26"/>
        </w:rPr>
        <w:t>,</w:t>
      </w:r>
      <w:r w:rsidRPr="005577BA">
        <w:rPr>
          <w:rFonts w:ascii="ProbaPro" w:hAnsi="ProbaPro"/>
          <w:color w:val="1D1D1B"/>
          <w:sz w:val="26"/>
          <w:szCs w:val="26"/>
        </w:rPr>
        <w:t xml:space="preserve"> Вища кваліфікаційна комісія суддів України одноголосно</w:t>
      </w:r>
      <w:r w:rsidR="00291FE0">
        <w:rPr>
          <w:rFonts w:ascii="ProbaPro" w:hAnsi="ProbaPro" w:hint="eastAsia"/>
          <w:color w:val="1D1D1B"/>
          <w:sz w:val="26"/>
          <w:szCs w:val="26"/>
        </w:rPr>
        <w:t> </w:t>
      </w:r>
    </w:p>
    <w:p w14:paraId="1A05B384" w14:textId="77777777" w:rsidR="008925B1" w:rsidRPr="005577BA" w:rsidRDefault="008925B1" w:rsidP="008925B1">
      <w:pPr>
        <w:shd w:val="clear" w:color="auto" w:fill="FFFFFF"/>
        <w:ind w:firstLine="708"/>
        <w:jc w:val="both"/>
        <w:rPr>
          <w:rFonts w:ascii="ProbaPro" w:hAnsi="ProbaPro"/>
          <w:color w:val="1D1D1B"/>
          <w:sz w:val="26"/>
          <w:szCs w:val="26"/>
        </w:rPr>
      </w:pPr>
    </w:p>
    <w:p w14:paraId="67C4869F" w14:textId="77777777" w:rsidR="008925B1" w:rsidRPr="005577BA" w:rsidRDefault="008925B1" w:rsidP="008925B1">
      <w:pPr>
        <w:shd w:val="clear" w:color="auto" w:fill="FFFFFF"/>
        <w:jc w:val="center"/>
        <w:rPr>
          <w:rFonts w:ascii="ProbaPro" w:hAnsi="ProbaPro"/>
          <w:color w:val="1D1D1B"/>
          <w:sz w:val="26"/>
          <w:szCs w:val="26"/>
        </w:rPr>
      </w:pPr>
      <w:r w:rsidRPr="005577BA">
        <w:rPr>
          <w:rFonts w:ascii="ProbaPro" w:hAnsi="ProbaPro"/>
          <w:color w:val="1D1D1B"/>
          <w:sz w:val="26"/>
          <w:szCs w:val="26"/>
        </w:rPr>
        <w:t>вирішила:</w:t>
      </w:r>
    </w:p>
    <w:p w14:paraId="796D8063" w14:textId="77777777" w:rsidR="008925B1" w:rsidRPr="005577BA" w:rsidRDefault="008925B1" w:rsidP="008925B1">
      <w:pPr>
        <w:shd w:val="clear" w:color="auto" w:fill="FFFFFF"/>
        <w:jc w:val="center"/>
        <w:rPr>
          <w:rFonts w:ascii="ProbaPro" w:hAnsi="ProbaPro"/>
          <w:color w:val="1D1D1B"/>
          <w:sz w:val="26"/>
          <w:szCs w:val="26"/>
        </w:rPr>
      </w:pPr>
    </w:p>
    <w:p w14:paraId="413FE7BB" w14:textId="6A6283C3" w:rsidR="008925B1" w:rsidRPr="005577BA" w:rsidRDefault="008925B1" w:rsidP="008925B1">
      <w:pPr>
        <w:jc w:val="both"/>
        <w:rPr>
          <w:rFonts w:ascii="ProbaPro" w:hAnsi="ProbaPro"/>
          <w:color w:val="1D1D1B"/>
          <w:sz w:val="26"/>
          <w:szCs w:val="26"/>
        </w:rPr>
      </w:pPr>
      <w:r w:rsidRPr="005577BA">
        <w:rPr>
          <w:rFonts w:ascii="ProbaPro" w:hAnsi="ProbaPro"/>
          <w:color w:val="1D1D1B"/>
          <w:sz w:val="26"/>
          <w:szCs w:val="26"/>
        </w:rPr>
        <w:t xml:space="preserve">опублікувати Звіт робочої групи з перевірки інформації про можливу наявність громадянства російської федерації у Голови Комісії Романа Ігнатова з урахуванням вимог законодавства України </w:t>
      </w:r>
      <w:r w:rsidR="00DD65AB" w:rsidRPr="005577BA">
        <w:rPr>
          <w:rFonts w:ascii="ProbaPro" w:hAnsi="ProbaPro"/>
          <w:color w:val="1D1D1B"/>
          <w:sz w:val="26"/>
          <w:szCs w:val="26"/>
        </w:rPr>
        <w:t>про</w:t>
      </w:r>
      <w:r w:rsidRPr="005577BA">
        <w:rPr>
          <w:rFonts w:ascii="ProbaPro" w:hAnsi="ProbaPro"/>
          <w:color w:val="1D1D1B"/>
          <w:sz w:val="26"/>
          <w:szCs w:val="26"/>
        </w:rPr>
        <w:t xml:space="preserve"> захист персональних даних.</w:t>
      </w:r>
    </w:p>
    <w:p w14:paraId="2AF2686F" w14:textId="77777777" w:rsidR="008925B1" w:rsidRPr="005577BA" w:rsidRDefault="008925B1" w:rsidP="008925B1">
      <w:pPr>
        <w:jc w:val="both"/>
        <w:rPr>
          <w:rFonts w:eastAsia="Calibri"/>
          <w:sz w:val="26"/>
          <w:szCs w:val="26"/>
          <w:highlight w:val="white"/>
        </w:rPr>
      </w:pPr>
    </w:p>
    <w:p w14:paraId="4BA9CDB2" w14:textId="77777777" w:rsidR="008925B1" w:rsidRPr="005577BA" w:rsidRDefault="008925B1" w:rsidP="008925B1">
      <w:pPr>
        <w:jc w:val="both"/>
        <w:rPr>
          <w:rFonts w:eastAsia="Calibri"/>
          <w:sz w:val="26"/>
          <w:szCs w:val="26"/>
          <w:highlight w:val="white"/>
        </w:rPr>
      </w:pPr>
    </w:p>
    <w:p w14:paraId="4C44FA8F" w14:textId="77777777" w:rsidR="008925B1" w:rsidRPr="005577BA" w:rsidRDefault="008925B1" w:rsidP="008925B1">
      <w:pPr>
        <w:tabs>
          <w:tab w:val="left" w:pos="7088"/>
        </w:tabs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</w:rPr>
        <w:t xml:space="preserve">Головуючий  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Руслан СИДОРОВИЧ </w:t>
      </w:r>
    </w:p>
    <w:p w14:paraId="0D4D1213" w14:textId="77777777" w:rsidR="008925B1" w:rsidRPr="005577BA" w:rsidRDefault="008925B1" w:rsidP="008925B1">
      <w:pPr>
        <w:ind w:firstLine="709"/>
        <w:jc w:val="both"/>
        <w:rPr>
          <w:rFonts w:eastAsia="Calibri"/>
          <w:sz w:val="26"/>
          <w:szCs w:val="26"/>
        </w:rPr>
      </w:pPr>
    </w:p>
    <w:p w14:paraId="60BB1960" w14:textId="77777777" w:rsidR="008925B1" w:rsidRPr="005577BA" w:rsidRDefault="008925B1" w:rsidP="008925B1">
      <w:pPr>
        <w:tabs>
          <w:tab w:val="left" w:pos="7088"/>
        </w:tabs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</w:rPr>
        <w:t xml:space="preserve">Члени Комісії: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Михайло БОГОНІС </w:t>
      </w:r>
    </w:p>
    <w:p w14:paraId="04C953BE" w14:textId="77777777" w:rsidR="008925B1" w:rsidRPr="005577BA" w:rsidRDefault="008925B1" w:rsidP="008925B1">
      <w:pPr>
        <w:tabs>
          <w:tab w:val="left" w:pos="7088"/>
        </w:tabs>
        <w:ind w:firstLine="709"/>
        <w:jc w:val="both"/>
        <w:rPr>
          <w:rFonts w:eastAsia="Calibri"/>
          <w:sz w:val="26"/>
          <w:szCs w:val="26"/>
        </w:rPr>
      </w:pPr>
    </w:p>
    <w:p w14:paraId="3A9E47A9" w14:textId="77777777" w:rsidR="008925B1" w:rsidRPr="005577BA" w:rsidRDefault="008925B1" w:rsidP="008925B1">
      <w:pPr>
        <w:tabs>
          <w:tab w:val="left" w:pos="7088"/>
        </w:tabs>
        <w:ind w:left="709"/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Людмила ВОЛКОВА </w:t>
      </w:r>
    </w:p>
    <w:p w14:paraId="652FFB9A" w14:textId="77777777" w:rsidR="008925B1" w:rsidRPr="005577BA" w:rsidRDefault="008925B1" w:rsidP="008925B1">
      <w:pPr>
        <w:tabs>
          <w:tab w:val="left" w:pos="7088"/>
        </w:tabs>
        <w:ind w:left="709"/>
        <w:jc w:val="both"/>
        <w:rPr>
          <w:rFonts w:eastAsia="Calibri"/>
          <w:sz w:val="26"/>
          <w:szCs w:val="26"/>
        </w:rPr>
      </w:pPr>
    </w:p>
    <w:p w14:paraId="7CD441A5" w14:textId="77777777" w:rsidR="008925B1" w:rsidRPr="005577BA" w:rsidRDefault="008925B1" w:rsidP="008925B1">
      <w:pPr>
        <w:tabs>
          <w:tab w:val="left" w:pos="7088"/>
        </w:tabs>
        <w:ind w:left="709"/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Віталій ГАЦЕЛЮК </w:t>
      </w:r>
    </w:p>
    <w:p w14:paraId="75E75D0F" w14:textId="77777777" w:rsidR="008925B1" w:rsidRPr="005577BA" w:rsidRDefault="008925B1" w:rsidP="008925B1">
      <w:pPr>
        <w:tabs>
          <w:tab w:val="left" w:pos="7088"/>
        </w:tabs>
        <w:jc w:val="both"/>
        <w:rPr>
          <w:rFonts w:eastAsia="Calibri"/>
          <w:sz w:val="26"/>
          <w:szCs w:val="26"/>
        </w:rPr>
      </w:pPr>
    </w:p>
    <w:p w14:paraId="47EA0E0C" w14:textId="77777777" w:rsidR="008925B1" w:rsidRPr="005577BA" w:rsidRDefault="008925B1" w:rsidP="008925B1">
      <w:pPr>
        <w:tabs>
          <w:tab w:val="left" w:pos="7088"/>
        </w:tabs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</w:rPr>
        <w:t xml:space="preserve">                                   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Ярослав ДУХ </w:t>
      </w:r>
    </w:p>
    <w:p w14:paraId="7929B71A" w14:textId="77777777" w:rsidR="008925B1" w:rsidRPr="005577BA" w:rsidRDefault="008925B1" w:rsidP="008925B1">
      <w:pPr>
        <w:tabs>
          <w:tab w:val="left" w:pos="7088"/>
        </w:tabs>
        <w:ind w:left="709"/>
        <w:jc w:val="both"/>
        <w:rPr>
          <w:rFonts w:eastAsia="Calibri"/>
          <w:sz w:val="26"/>
          <w:szCs w:val="26"/>
        </w:rPr>
      </w:pPr>
    </w:p>
    <w:p w14:paraId="50624AFE" w14:textId="77777777" w:rsidR="008925B1" w:rsidRPr="005577BA" w:rsidRDefault="008925B1" w:rsidP="008925B1">
      <w:pPr>
        <w:tabs>
          <w:tab w:val="left" w:pos="7088"/>
        </w:tabs>
        <w:ind w:left="709"/>
        <w:jc w:val="both"/>
        <w:rPr>
          <w:rFonts w:eastAsia="Calibri"/>
          <w:sz w:val="26"/>
          <w:szCs w:val="26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</w:rPr>
        <w:tab/>
        <w:t xml:space="preserve">  Роман КИДИСЮК </w:t>
      </w:r>
    </w:p>
    <w:p w14:paraId="65E3D780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70CF328C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Надія КОБЕЦЬКА</w:t>
      </w:r>
    </w:p>
    <w:p w14:paraId="57D31806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584D7F10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Олег КОЛІУШ</w:t>
      </w:r>
    </w:p>
    <w:p w14:paraId="30105D55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7ED95B85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Руслан МЕЛЬНИК</w:t>
      </w:r>
    </w:p>
    <w:p w14:paraId="7398EEC1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4D0C629D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Олексій ОМЕЛЬЯН </w:t>
      </w:r>
    </w:p>
    <w:p w14:paraId="6F300EA7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21AF12E8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Андрій ПАСІЧНИК </w:t>
      </w:r>
    </w:p>
    <w:p w14:paraId="54751A08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2B749740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Роман САБОДАШ </w:t>
      </w:r>
    </w:p>
    <w:p w14:paraId="32DB2CC5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1D515617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Сергій ЧУМАК </w:t>
      </w:r>
    </w:p>
    <w:p w14:paraId="54605FA2" w14:textId="77777777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</w:p>
    <w:p w14:paraId="1041BB4C" w14:textId="3307D30D" w:rsidR="008925B1" w:rsidRPr="005577BA" w:rsidRDefault="008925B1" w:rsidP="008925B1">
      <w:pPr>
        <w:shd w:val="clear" w:color="auto" w:fill="FFFFFF"/>
        <w:tabs>
          <w:tab w:val="left" w:pos="7088"/>
        </w:tabs>
        <w:ind w:firstLine="709"/>
        <w:jc w:val="both"/>
        <w:rPr>
          <w:rFonts w:eastAsia="Calibri"/>
          <w:sz w:val="26"/>
          <w:szCs w:val="26"/>
          <w:highlight w:val="white"/>
        </w:rPr>
      </w:pPr>
      <w:r w:rsidRPr="005577BA">
        <w:rPr>
          <w:rFonts w:eastAsia="Calibri"/>
          <w:sz w:val="26"/>
          <w:szCs w:val="26"/>
          <w:highlight w:val="white"/>
        </w:rPr>
        <w:t xml:space="preserve">                                                                                              </w:t>
      </w:r>
      <w:r w:rsidRPr="005577BA">
        <w:rPr>
          <w:rFonts w:eastAsia="Calibri"/>
          <w:sz w:val="26"/>
          <w:szCs w:val="26"/>
          <w:highlight w:val="white"/>
        </w:rPr>
        <w:tab/>
        <w:t xml:space="preserve">  Галина ШЕВЧУК</w:t>
      </w:r>
    </w:p>
    <w:sectPr w:rsidR="008925B1" w:rsidRPr="005577BA" w:rsidSect="00291FE0">
      <w:headerReference w:type="default" r:id="rId8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01AC2" w14:textId="77777777" w:rsidR="00184B7E" w:rsidRDefault="00184B7E" w:rsidP="005577BA">
      <w:r>
        <w:separator/>
      </w:r>
    </w:p>
  </w:endnote>
  <w:endnote w:type="continuationSeparator" w:id="0">
    <w:p w14:paraId="067446DB" w14:textId="77777777" w:rsidR="00184B7E" w:rsidRDefault="00184B7E" w:rsidP="00557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46B6C8" w14:textId="77777777" w:rsidR="00184B7E" w:rsidRDefault="00184B7E" w:rsidP="005577BA">
      <w:r>
        <w:separator/>
      </w:r>
    </w:p>
  </w:footnote>
  <w:footnote w:type="continuationSeparator" w:id="0">
    <w:p w14:paraId="58E23C9E" w14:textId="77777777" w:rsidR="00184B7E" w:rsidRDefault="00184B7E" w:rsidP="005577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62881"/>
      <w:docPartObj>
        <w:docPartGallery w:val="Page Numbers (Top of Page)"/>
        <w:docPartUnique/>
      </w:docPartObj>
    </w:sdtPr>
    <w:sdtEndPr/>
    <w:sdtContent>
      <w:p w14:paraId="0B70B8C7" w14:textId="45C15415" w:rsidR="005577BA" w:rsidRDefault="005577BA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2482">
          <w:rPr>
            <w:noProof/>
          </w:rPr>
          <w:t>2</w:t>
        </w:r>
        <w:r>
          <w:fldChar w:fldCharType="end"/>
        </w:r>
      </w:p>
    </w:sdtContent>
  </w:sdt>
  <w:p w14:paraId="77A4CBDB" w14:textId="77777777" w:rsidR="005577BA" w:rsidRDefault="005577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8A1"/>
    <w:rsid w:val="000328A1"/>
    <w:rsid w:val="00184B7E"/>
    <w:rsid w:val="00291FE0"/>
    <w:rsid w:val="002D09BE"/>
    <w:rsid w:val="005577BA"/>
    <w:rsid w:val="007B2C61"/>
    <w:rsid w:val="008925B1"/>
    <w:rsid w:val="008977C3"/>
    <w:rsid w:val="00BB262C"/>
    <w:rsid w:val="00BD2482"/>
    <w:rsid w:val="00DB7162"/>
    <w:rsid w:val="00DD6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84E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B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7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557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77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8977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7C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5B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7BA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577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5577BA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577BA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Balloon Text"/>
    <w:basedOn w:val="a"/>
    <w:link w:val="a8"/>
    <w:uiPriority w:val="99"/>
    <w:semiHidden/>
    <w:unhideWhenUsed/>
    <w:rsid w:val="008977C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977C3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10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2515</Words>
  <Characters>1434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4</cp:revision>
  <cp:lastPrinted>2024-02-12T11:49:00Z</cp:lastPrinted>
  <dcterms:created xsi:type="dcterms:W3CDTF">2024-02-12T13:08:00Z</dcterms:created>
  <dcterms:modified xsi:type="dcterms:W3CDTF">2024-02-12T14:01:00Z</dcterms:modified>
</cp:coreProperties>
</file>