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E8E" w:rsidRPr="000C797D" w:rsidRDefault="00E63E8E" w:rsidP="00E6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C797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val="uk-UA" w:eastAsia="uk-UA"/>
        </w:rPr>
        <w:drawing>
          <wp:inline distT="0" distB="0" distL="0" distR="0" wp14:anchorId="3EFB6C10" wp14:editId="4E6D652C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E8E" w:rsidRPr="000C797D" w:rsidRDefault="00E63E8E" w:rsidP="00E6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E63E8E" w:rsidRPr="000C797D" w:rsidRDefault="00E63E8E" w:rsidP="00E63E8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</w:pPr>
      <w:r w:rsidRPr="000C797D"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E63E8E" w:rsidRPr="000C797D" w:rsidRDefault="00E63E8E" w:rsidP="00E6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E63E8E" w:rsidRPr="000C797D" w:rsidRDefault="00232975" w:rsidP="00E6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24 лютого </w:t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20</w:t>
      </w:r>
      <w:r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25 року   </w:t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           </w:t>
      </w:r>
      <w:r w:rsidR="00E63E8E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м. Київ </w:t>
      </w:r>
    </w:p>
    <w:p w:rsidR="00E63E8E" w:rsidRPr="000C797D" w:rsidRDefault="00E63E8E" w:rsidP="00E63E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 w:rsidRPr="000C79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0C79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0C79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</w:t>
      </w:r>
      <w:r w:rsidR="000C79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</w:t>
      </w:r>
      <w:r w:rsidRPr="000C79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№ </w:t>
      </w:r>
      <w:r w:rsidR="000C79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39/зп-25</w:t>
      </w:r>
    </w:p>
    <w:p w:rsidR="008120AE" w:rsidRPr="000C797D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  <w:r w:rsidRPr="000C79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Вища кваліфікаційна комісія суддів України у </w:t>
      </w:r>
      <w:r w:rsidR="001812D4" w:rsidRPr="000C79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пленарному </w:t>
      </w:r>
      <w:r w:rsidRPr="000C79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складі:</w:t>
      </w:r>
    </w:p>
    <w:p w:rsidR="008120AE" w:rsidRPr="000C797D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051C96" w:rsidRPr="000C797D" w:rsidRDefault="008120AE" w:rsidP="00051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головуючого –</w:t>
      </w:r>
      <w:r w:rsidR="00646A7B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Олексій ОМЕЛЬЯН</w:t>
      </w:r>
      <w:r w:rsidR="00051C96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</w:p>
    <w:p w:rsidR="00051C96" w:rsidRPr="000C797D" w:rsidRDefault="00051C96" w:rsidP="00051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051C96" w:rsidRPr="000C797D" w:rsidRDefault="00051C96" w:rsidP="00051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членів Комісії: Михайла БОГОНОСА, Людмили ВОЛКОВОЇ, </w:t>
      </w:r>
      <w:r w:rsidR="00D963ED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Віталія ГАЦЕЛЮКА,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Ярослава ДУХА, Романа КИДИСЮКА, Надії КОБЕЦЬКОЇ</w:t>
      </w:r>
      <w:r w:rsidR="005E04CD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(доповідач)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Олега КОЛІУША, Володимира ЛУГАНСЬКОГО, Руслана МЕЛЬНИКА, Романа САБОДАША, Руслана СИДОРОВИЧА, Сергія ЧУМАКА, Галини ШЕВЧУК,</w:t>
      </w:r>
    </w:p>
    <w:p w:rsidR="008120AE" w:rsidRPr="000C797D" w:rsidRDefault="008120AE" w:rsidP="0005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8120AE" w:rsidRPr="000C797D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розглянувши питання </w:t>
      </w:r>
      <w:r w:rsidR="00A7154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про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особливост</w:t>
      </w:r>
      <w:r w:rsidR="00A7154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9C5ADB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автоматизованого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розподілу </w:t>
      </w:r>
      <w:r w:rsidR="006A6F11"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справ </w:t>
      </w:r>
      <w:r w:rsidR="006A6F11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 заявами про участь </w:t>
      </w:r>
      <w:r w:rsidR="00C270CD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у</w:t>
      </w:r>
      <w:r w:rsidR="006A6F11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доборі </w:t>
      </w:r>
      <w:r w:rsidR="001322F9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кандидатів </w:t>
      </w:r>
      <w:r w:rsidR="006A6F11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на посаду судді місцевого суду</w:t>
      </w:r>
      <w:r w:rsidR="000C31BA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та справ за заявами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0C31BA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суддів, які мають намір бути переведеними до іншого місцевого суду</w:t>
      </w:r>
      <w:r w:rsidR="008644EC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за результатами конкурсу</w:t>
      </w:r>
      <w:r w:rsidR="000C31BA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,</w:t>
      </w:r>
      <w:r w:rsidR="00C270CD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про складання кваліфікаційного іспиту,</w:t>
      </w:r>
    </w:p>
    <w:p w:rsidR="009C5ADB" w:rsidRPr="000C797D" w:rsidRDefault="009C5ADB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:rsidR="008120AE" w:rsidRPr="000C797D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8120AE" w:rsidRPr="000C797D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:rsidR="00DD7598" w:rsidRPr="000C797D" w:rsidRDefault="008120AE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Відповідно</w:t>
      </w:r>
      <w:r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</w:t>
      </w:r>
      <w:r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стат</w:t>
      </w:r>
      <w:r w:rsidR="00DD7598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ті</w:t>
      </w:r>
      <w:r w:rsidR="000C797D"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="00DD7598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92</w:t>
      </w:r>
      <w:r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Закону</w:t>
      </w:r>
      <w:r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України</w:t>
      </w:r>
      <w:r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«Про</w:t>
      </w:r>
      <w:r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судоустрій</w:t>
      </w:r>
      <w:r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</w:t>
      </w:r>
      <w:r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статус</w:t>
      </w:r>
      <w:r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суддів»</w:t>
      </w:r>
      <w:r w:rsidRPr="000C797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="0085072A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(далі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85072A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–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85072A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Закон)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Комісія </w:t>
      </w:r>
      <w:r w:rsidR="00DD7598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є державним колегіальним органом суддівського врядування, який на постійній основі діє у системі правосуддя України у складі шістнадцяти членів.</w:t>
      </w:r>
    </w:p>
    <w:p w:rsidR="00B63E78" w:rsidRPr="000C797D" w:rsidRDefault="009C5ADB" w:rsidP="00E63E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Комісії від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</w:t>
      </w:r>
      <w:r w:rsidR="00B63E78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B63E78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груд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ня 202</w:t>
      </w:r>
      <w:r w:rsidR="00B63E78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4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CB1A0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B63E78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366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/зп-2</w:t>
      </w:r>
      <w:r w:rsidR="00B63E78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4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оголошено </w:t>
      </w:r>
      <w:r w:rsidR="00B63E78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добір кандидатів на посаду судді місцевого суду з урахуванням 1 800 прогнозованих вакантних посад суддів у місцевих судах.</w:t>
      </w:r>
    </w:p>
    <w:p w:rsidR="000C31BA" w:rsidRPr="000C797D" w:rsidRDefault="000C31BA" w:rsidP="00E63E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Комісії від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11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грудня 2024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року № 367/зп-24 </w:t>
      </w:r>
      <w:r w:rsidR="00BE1EBC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</w:t>
      </w:r>
      <w:r w:rsidR="00BE1EBC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голошено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прийняття</w:t>
      </w:r>
      <w:r w:rsidR="008644EC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від суддів, які мають намір бути переведеними до іншого місцевого суду</w:t>
      </w:r>
      <w:r w:rsidR="008644EC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за результатами конкурсу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, заяв про складання кваліфікаційного іспиту</w:t>
      </w:r>
      <w:r w:rsidR="001322F9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.</w:t>
      </w:r>
      <w:r w:rsidR="008107B3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</w:p>
    <w:p w:rsidR="0085072A" w:rsidRPr="000C797D" w:rsidRDefault="0085072A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Відповідно до частини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дев’ятої статті</w:t>
      </w:r>
      <w:r w:rsidR="00CB1A09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98 Закону для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Положення про автоматизовану систему визначення членів Комісії для підготовки до розгляду і доповіді справ затверджується Вищою кваліфікаційною комісією суддів України.</w:t>
      </w:r>
    </w:p>
    <w:p w:rsidR="004C2573" w:rsidRPr="000C797D" w:rsidRDefault="002A4EFF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Пунктом 1.1</w:t>
      </w:r>
      <w:r w:rsidR="004C257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від</w:t>
      </w:r>
      <w:r w:rsidR="00CB1A0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C257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07</w:t>
      </w:r>
      <w:r w:rsidR="00CB1A0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C257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листопада 2016</w:t>
      </w:r>
      <w:r w:rsidR="00CB1A0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C257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4C257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№</w:t>
      </w:r>
      <w:r w:rsidR="00CB1A0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C257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146/зп-16 </w:t>
      </w:r>
      <w:r w:rsidR="00A7154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(зі</w:t>
      </w:r>
      <w:r w:rsidR="00CB1A0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A7154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змінами)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(</w:t>
      </w:r>
      <w:r w:rsidR="00A7154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далі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CB1A0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–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A71549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Положення), </w:t>
      </w:r>
      <w:r w:rsidR="004C257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встановлено, що автоматизована система забезпечує </w:t>
      </w:r>
      <w:r w:rsidR="004C257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lastRenderedPageBreak/>
        <w:t>об’єктивний та неупереджений розподіл справ та інших документів між членами Комісії з додержанням принципів черговості, рівної їх кількості для кожного члена Комісії.</w:t>
      </w:r>
    </w:p>
    <w:p w:rsidR="00ED376C" w:rsidRPr="000C797D" w:rsidRDefault="000C31BA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Перелік справ, які розподіляються між членами Комісії, визначено пунктом 1.2 Положення</w:t>
      </w:r>
      <w:r w:rsidR="006A6F11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1322F9" w:rsidRPr="000C797D" w:rsidRDefault="009B064D" w:rsidP="001322F9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0C797D">
        <w:rPr>
          <w:color w:val="000000" w:themeColor="text1"/>
          <w:sz w:val="27"/>
          <w:szCs w:val="27"/>
        </w:rPr>
        <w:t xml:space="preserve">Згідно з </w:t>
      </w:r>
      <w:r w:rsidR="002A4EFF" w:rsidRPr="000C797D">
        <w:rPr>
          <w:color w:val="000000" w:themeColor="text1"/>
          <w:sz w:val="27"/>
          <w:szCs w:val="27"/>
        </w:rPr>
        <w:t>пункт</w:t>
      </w:r>
      <w:r w:rsidRPr="000C797D">
        <w:rPr>
          <w:color w:val="000000" w:themeColor="text1"/>
          <w:sz w:val="27"/>
          <w:szCs w:val="27"/>
        </w:rPr>
        <w:t>ом</w:t>
      </w:r>
      <w:r w:rsidR="000C797D">
        <w:rPr>
          <w:color w:val="000000" w:themeColor="text1"/>
          <w:sz w:val="27"/>
          <w:szCs w:val="27"/>
        </w:rPr>
        <w:t xml:space="preserve"> </w:t>
      </w:r>
      <w:r w:rsidR="002A4EFF" w:rsidRPr="000C797D">
        <w:rPr>
          <w:color w:val="000000" w:themeColor="text1"/>
          <w:sz w:val="27"/>
          <w:szCs w:val="27"/>
        </w:rPr>
        <w:t>2.10</w:t>
      </w:r>
      <w:r w:rsidR="004C2573" w:rsidRPr="000C797D">
        <w:rPr>
          <w:color w:val="000000" w:themeColor="text1"/>
          <w:sz w:val="27"/>
          <w:szCs w:val="27"/>
        </w:rPr>
        <w:t xml:space="preserve"> Положення</w:t>
      </w:r>
      <w:r w:rsidR="00532C02" w:rsidRPr="000C797D">
        <w:rPr>
          <w:color w:val="000000" w:themeColor="text1"/>
          <w:sz w:val="27"/>
          <w:szCs w:val="27"/>
        </w:rPr>
        <w:t xml:space="preserve"> особливості автоматизованого розподілу справ (документів) визначаються Комісією, про що </w:t>
      </w:r>
      <w:r w:rsidR="009C5ADB" w:rsidRPr="000C797D">
        <w:rPr>
          <w:color w:val="000000" w:themeColor="text1"/>
          <w:sz w:val="27"/>
          <w:szCs w:val="27"/>
        </w:rPr>
        <w:t>приймається відповідне рішення</w:t>
      </w:r>
      <w:r w:rsidR="001322F9" w:rsidRPr="000C797D">
        <w:rPr>
          <w:color w:val="000000" w:themeColor="text1"/>
          <w:sz w:val="27"/>
          <w:szCs w:val="27"/>
        </w:rPr>
        <w:t xml:space="preserve">. </w:t>
      </w:r>
      <w:r w:rsidR="001935C9" w:rsidRPr="000C797D">
        <w:rPr>
          <w:color w:val="000000" w:themeColor="text1"/>
          <w:sz w:val="27"/>
          <w:szCs w:val="27"/>
        </w:rPr>
        <w:t xml:space="preserve"> </w:t>
      </w:r>
    </w:p>
    <w:p w:rsidR="00BE1EBC" w:rsidRPr="000C797D" w:rsidRDefault="001322F9" w:rsidP="001322F9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0C797D">
        <w:rPr>
          <w:color w:val="000000" w:themeColor="text1"/>
          <w:sz w:val="27"/>
          <w:szCs w:val="27"/>
        </w:rPr>
        <w:t>В</w:t>
      </w:r>
      <w:r w:rsidR="001935C9" w:rsidRPr="000C797D">
        <w:rPr>
          <w:color w:val="000000" w:themeColor="text1"/>
          <w:sz w:val="27"/>
          <w:szCs w:val="27"/>
        </w:rPr>
        <w:t>ідповідно</w:t>
      </w:r>
      <w:r w:rsidR="001935C9" w:rsidRPr="000C797D">
        <w:rPr>
          <w:color w:val="000000" w:themeColor="text1"/>
          <w:sz w:val="72"/>
          <w:szCs w:val="72"/>
        </w:rPr>
        <w:t xml:space="preserve"> </w:t>
      </w:r>
      <w:r w:rsidR="001935C9" w:rsidRPr="000C797D">
        <w:rPr>
          <w:color w:val="000000" w:themeColor="text1"/>
          <w:sz w:val="27"/>
          <w:szCs w:val="27"/>
        </w:rPr>
        <w:t>до</w:t>
      </w:r>
      <w:r w:rsidR="001935C9" w:rsidRPr="000C797D">
        <w:rPr>
          <w:color w:val="000000" w:themeColor="text1"/>
          <w:sz w:val="72"/>
          <w:szCs w:val="72"/>
        </w:rPr>
        <w:t xml:space="preserve"> </w:t>
      </w:r>
      <w:r w:rsidR="00B63E78" w:rsidRPr="000C797D">
        <w:rPr>
          <w:color w:val="000000" w:themeColor="text1"/>
          <w:sz w:val="27"/>
          <w:szCs w:val="27"/>
        </w:rPr>
        <w:t>рішен</w:t>
      </w:r>
      <w:r w:rsidR="00BE1EBC" w:rsidRPr="000C797D">
        <w:rPr>
          <w:color w:val="000000" w:themeColor="text1"/>
          <w:sz w:val="27"/>
          <w:szCs w:val="27"/>
        </w:rPr>
        <w:t>ь</w:t>
      </w:r>
      <w:r w:rsidR="00B63E78" w:rsidRPr="000C797D">
        <w:rPr>
          <w:color w:val="000000" w:themeColor="text1"/>
          <w:sz w:val="72"/>
          <w:szCs w:val="72"/>
        </w:rPr>
        <w:t xml:space="preserve"> </w:t>
      </w:r>
      <w:r w:rsidR="00B63E78" w:rsidRPr="000C797D">
        <w:rPr>
          <w:color w:val="000000" w:themeColor="text1"/>
          <w:sz w:val="27"/>
          <w:szCs w:val="27"/>
        </w:rPr>
        <w:t>Комісії</w:t>
      </w:r>
      <w:r w:rsidR="00B63E78" w:rsidRPr="000C797D">
        <w:rPr>
          <w:color w:val="000000" w:themeColor="text1"/>
          <w:sz w:val="72"/>
          <w:szCs w:val="72"/>
        </w:rPr>
        <w:t xml:space="preserve"> </w:t>
      </w:r>
      <w:r w:rsidR="00B63E78" w:rsidRPr="000C797D">
        <w:rPr>
          <w:color w:val="000000" w:themeColor="text1"/>
          <w:sz w:val="27"/>
          <w:szCs w:val="27"/>
        </w:rPr>
        <w:t>від</w:t>
      </w:r>
      <w:r w:rsidR="000C797D" w:rsidRPr="000C797D">
        <w:rPr>
          <w:color w:val="000000" w:themeColor="text1"/>
          <w:sz w:val="72"/>
          <w:szCs w:val="72"/>
        </w:rPr>
        <w:t xml:space="preserve"> </w:t>
      </w:r>
      <w:r w:rsidR="00B63E78" w:rsidRPr="000C797D">
        <w:rPr>
          <w:color w:val="000000" w:themeColor="text1"/>
          <w:sz w:val="27"/>
          <w:szCs w:val="27"/>
        </w:rPr>
        <w:t>11</w:t>
      </w:r>
      <w:r w:rsidR="000C797D" w:rsidRPr="000C797D">
        <w:rPr>
          <w:color w:val="000000" w:themeColor="text1"/>
          <w:sz w:val="72"/>
          <w:szCs w:val="72"/>
        </w:rPr>
        <w:t xml:space="preserve"> </w:t>
      </w:r>
      <w:r w:rsidR="00B63E78" w:rsidRPr="000C797D">
        <w:rPr>
          <w:color w:val="000000" w:themeColor="text1"/>
          <w:sz w:val="27"/>
          <w:szCs w:val="27"/>
        </w:rPr>
        <w:t>грудня</w:t>
      </w:r>
      <w:r w:rsidR="00B63E78" w:rsidRPr="000C797D">
        <w:rPr>
          <w:color w:val="000000" w:themeColor="text1"/>
          <w:sz w:val="72"/>
          <w:szCs w:val="72"/>
        </w:rPr>
        <w:t xml:space="preserve"> </w:t>
      </w:r>
      <w:r w:rsidR="00B63E78" w:rsidRPr="000C797D">
        <w:rPr>
          <w:color w:val="000000" w:themeColor="text1"/>
          <w:sz w:val="27"/>
          <w:szCs w:val="27"/>
        </w:rPr>
        <w:t>2024</w:t>
      </w:r>
      <w:r w:rsidR="000C797D" w:rsidRPr="000C797D">
        <w:rPr>
          <w:color w:val="000000" w:themeColor="text1"/>
          <w:sz w:val="72"/>
          <w:szCs w:val="72"/>
        </w:rPr>
        <w:t xml:space="preserve"> </w:t>
      </w:r>
      <w:r w:rsidR="00B63E78" w:rsidRPr="000C797D">
        <w:rPr>
          <w:color w:val="000000" w:themeColor="text1"/>
          <w:sz w:val="27"/>
          <w:szCs w:val="27"/>
        </w:rPr>
        <w:t>року</w:t>
      </w:r>
      <w:r w:rsidR="00B63E78" w:rsidRPr="000C797D">
        <w:rPr>
          <w:color w:val="000000" w:themeColor="text1"/>
          <w:sz w:val="72"/>
          <w:szCs w:val="72"/>
        </w:rPr>
        <w:t xml:space="preserve"> </w:t>
      </w:r>
      <w:r w:rsidR="00B63E78" w:rsidRPr="000C797D">
        <w:rPr>
          <w:color w:val="000000" w:themeColor="text1"/>
          <w:sz w:val="27"/>
          <w:szCs w:val="27"/>
        </w:rPr>
        <w:t>№ 366/зп-24</w:t>
      </w:r>
      <w:r w:rsidR="00BE1EBC" w:rsidRPr="000C797D">
        <w:rPr>
          <w:color w:val="000000" w:themeColor="text1"/>
          <w:sz w:val="27"/>
          <w:szCs w:val="27"/>
        </w:rPr>
        <w:t>,</w:t>
      </w:r>
      <w:r w:rsidR="00374BB5" w:rsidRPr="000C797D">
        <w:rPr>
          <w:color w:val="000000" w:themeColor="text1"/>
          <w:sz w:val="72"/>
          <w:szCs w:val="72"/>
        </w:rPr>
        <w:t xml:space="preserve"> </w:t>
      </w:r>
      <w:r w:rsidR="00BE1EBC" w:rsidRPr="000C797D">
        <w:rPr>
          <w:color w:val="000000" w:themeColor="text1"/>
          <w:sz w:val="27"/>
          <w:szCs w:val="27"/>
        </w:rPr>
        <w:t>№ 367/зп-24</w:t>
      </w:r>
      <w:r w:rsidR="00886F5A" w:rsidRPr="000C797D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BE1EBC" w:rsidRPr="000C797D">
        <w:rPr>
          <w:color w:val="000000" w:themeColor="text1"/>
          <w:sz w:val="27"/>
          <w:szCs w:val="27"/>
        </w:rPr>
        <w:t>визначено</w:t>
      </w:r>
      <w:r w:rsidR="00C10B27" w:rsidRPr="000C797D">
        <w:rPr>
          <w:color w:val="000000" w:themeColor="text1"/>
          <w:sz w:val="27"/>
          <w:szCs w:val="27"/>
        </w:rPr>
        <w:t>, що</w:t>
      </w:r>
      <w:r w:rsidR="00BE1EBC" w:rsidRPr="000C797D">
        <w:rPr>
          <w:color w:val="000000" w:themeColor="text1"/>
          <w:sz w:val="27"/>
          <w:szCs w:val="27"/>
        </w:rPr>
        <w:t xml:space="preserve"> строк подання </w:t>
      </w:r>
      <w:r w:rsidR="008107B3" w:rsidRPr="000C797D">
        <w:rPr>
          <w:color w:val="000000" w:themeColor="text1"/>
          <w:sz w:val="27"/>
          <w:szCs w:val="27"/>
        </w:rPr>
        <w:t>заяв</w:t>
      </w:r>
      <w:r w:rsidR="00BE1EBC" w:rsidRPr="000C797D">
        <w:rPr>
          <w:color w:val="000000" w:themeColor="text1"/>
          <w:sz w:val="27"/>
          <w:szCs w:val="27"/>
        </w:rPr>
        <w:t xml:space="preserve"> </w:t>
      </w:r>
      <w:r w:rsidRPr="000C797D">
        <w:rPr>
          <w:color w:val="000000" w:themeColor="text1"/>
          <w:sz w:val="27"/>
          <w:szCs w:val="27"/>
        </w:rPr>
        <w:t xml:space="preserve">(документів) </w:t>
      </w:r>
      <w:r w:rsidR="00B63E78" w:rsidRPr="000C797D">
        <w:rPr>
          <w:color w:val="000000" w:themeColor="text1"/>
          <w:sz w:val="27"/>
          <w:szCs w:val="27"/>
        </w:rPr>
        <w:t>– з 01 березня 2025</w:t>
      </w:r>
      <w:r w:rsidR="009D3F58" w:rsidRPr="000C797D">
        <w:rPr>
          <w:color w:val="000000" w:themeColor="text1"/>
          <w:sz w:val="27"/>
          <w:szCs w:val="27"/>
        </w:rPr>
        <w:t xml:space="preserve"> </w:t>
      </w:r>
      <w:r w:rsidR="00B63E78" w:rsidRPr="000C797D">
        <w:rPr>
          <w:color w:val="000000" w:themeColor="text1"/>
          <w:sz w:val="27"/>
          <w:szCs w:val="27"/>
        </w:rPr>
        <w:t>року до</w:t>
      </w:r>
      <w:r w:rsidR="008107B3" w:rsidRPr="000C797D">
        <w:rPr>
          <w:color w:val="000000" w:themeColor="text1"/>
          <w:sz w:val="27"/>
          <w:szCs w:val="27"/>
        </w:rPr>
        <w:t xml:space="preserve"> </w:t>
      </w:r>
      <w:r w:rsidR="00B63E78" w:rsidRPr="000C797D">
        <w:rPr>
          <w:color w:val="000000" w:themeColor="text1"/>
          <w:sz w:val="27"/>
          <w:szCs w:val="27"/>
        </w:rPr>
        <w:t>30 березня 2025 року (включно).</w:t>
      </w:r>
      <w:r w:rsidR="00BE1EBC" w:rsidRPr="000C797D">
        <w:rPr>
          <w:color w:val="000000" w:themeColor="text1"/>
          <w:sz w:val="27"/>
          <w:szCs w:val="27"/>
        </w:rPr>
        <w:t xml:space="preserve"> Рішенням Комісії від 15 січня 2025 року</w:t>
      </w:r>
      <w:r w:rsidRPr="000C797D">
        <w:rPr>
          <w:color w:val="000000" w:themeColor="text1"/>
          <w:sz w:val="27"/>
          <w:szCs w:val="27"/>
        </w:rPr>
        <w:t xml:space="preserve"> </w:t>
      </w:r>
      <w:r w:rsidR="008107B3" w:rsidRPr="000C797D">
        <w:rPr>
          <w:color w:val="000000" w:themeColor="text1"/>
          <w:sz w:val="27"/>
          <w:szCs w:val="27"/>
        </w:rPr>
        <w:t>№</w:t>
      </w:r>
      <w:r w:rsidR="000C797D">
        <w:rPr>
          <w:color w:val="000000" w:themeColor="text1"/>
          <w:sz w:val="27"/>
          <w:szCs w:val="27"/>
        </w:rPr>
        <w:t> </w:t>
      </w:r>
      <w:r w:rsidR="00BE1EBC" w:rsidRPr="000C797D">
        <w:rPr>
          <w:color w:val="000000" w:themeColor="text1"/>
          <w:sz w:val="27"/>
          <w:szCs w:val="27"/>
        </w:rPr>
        <w:t>14/зп-25 визнач</w:t>
      </w:r>
      <w:r w:rsidR="00673284" w:rsidRPr="000C797D">
        <w:rPr>
          <w:color w:val="000000" w:themeColor="text1"/>
          <w:sz w:val="27"/>
          <w:szCs w:val="27"/>
        </w:rPr>
        <w:t>ено</w:t>
      </w:r>
      <w:r w:rsidR="00BE1EBC" w:rsidRPr="000C797D">
        <w:rPr>
          <w:color w:val="000000" w:themeColor="text1"/>
          <w:sz w:val="27"/>
          <w:szCs w:val="27"/>
        </w:rPr>
        <w:t xml:space="preserve"> особливий порядок подання військовослужбовцями документів для участі в оголошеному 11 грудня 2024 року доборі на посаду судді місцевого суду</w:t>
      </w:r>
      <w:r w:rsidR="006D706D" w:rsidRPr="000C797D">
        <w:rPr>
          <w:color w:val="000000" w:themeColor="text1"/>
          <w:sz w:val="27"/>
          <w:szCs w:val="27"/>
        </w:rPr>
        <w:t xml:space="preserve">, встановлено </w:t>
      </w:r>
      <w:r w:rsidR="006D706D" w:rsidRPr="000C797D">
        <w:rPr>
          <w:color w:val="000000"/>
          <w:sz w:val="27"/>
          <w:szCs w:val="27"/>
        </w:rPr>
        <w:t>п</w:t>
      </w:r>
      <w:r w:rsidR="003F4C01" w:rsidRPr="000C797D">
        <w:rPr>
          <w:color w:val="000000"/>
          <w:sz w:val="27"/>
          <w:szCs w:val="27"/>
        </w:rPr>
        <w:t>еріод подання документів</w:t>
      </w:r>
      <w:r w:rsidR="006D706D" w:rsidRPr="000C797D">
        <w:rPr>
          <w:color w:val="000000"/>
          <w:sz w:val="27"/>
          <w:szCs w:val="27"/>
        </w:rPr>
        <w:t xml:space="preserve"> </w:t>
      </w:r>
      <w:r w:rsidR="003F4C01" w:rsidRPr="000C797D">
        <w:rPr>
          <w:color w:val="000000"/>
          <w:sz w:val="27"/>
          <w:szCs w:val="27"/>
        </w:rPr>
        <w:t>– з 01 березня до 01 травня 2025 року включно</w:t>
      </w:r>
      <w:r w:rsidR="006D706D" w:rsidRPr="000C797D">
        <w:rPr>
          <w:color w:val="000000"/>
          <w:sz w:val="27"/>
          <w:szCs w:val="27"/>
        </w:rPr>
        <w:t>.</w:t>
      </w:r>
    </w:p>
    <w:p w:rsidR="009D628A" w:rsidRPr="000C797D" w:rsidRDefault="001935C9" w:rsidP="00E63E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Згідно з пунктом</w:t>
      </w:r>
      <w:r w:rsidR="00CB1A09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2.8 Положення не розподіляються на члена Комісії справи (документи), що надійшли</w:t>
      </w:r>
      <w:r w:rsidR="00762AC4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:</w:t>
      </w:r>
      <w:r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="009D628A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один місяць до закінчення повноважень члена Комісії;</w:t>
      </w:r>
      <w:r w:rsidR="009D628A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 п’ять днів до початку відпустки члена Комісії, тривалість якої становить чотирнадцять календарних днів і більше, та в період відпустки члена Комісії</w:t>
      </w:r>
      <w:r w:rsidR="009D628A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;</w:t>
      </w:r>
      <w:r w:rsidR="007275A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 день перебування члена Комісії у відрядженні</w:t>
      </w:r>
      <w:r w:rsidR="009D628A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;</w:t>
      </w:r>
      <w:r w:rsidR="007275A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 період тимчасової непрацездатності члена Комісії</w:t>
      </w:r>
      <w:r w:rsidR="009D628A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;</w:t>
      </w:r>
      <w:r w:rsidR="007275A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 інших випадках, передбачених чинним законодавством України</w:t>
      </w:r>
      <w:r w:rsidR="009B064D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</w:t>
      </w:r>
    </w:p>
    <w:p w:rsidR="001935C9" w:rsidRPr="000C797D" w:rsidRDefault="007275A3" w:rsidP="00C10B27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0C797D">
        <w:rPr>
          <w:color w:val="000000" w:themeColor="text1"/>
          <w:sz w:val="27"/>
          <w:szCs w:val="27"/>
        </w:rPr>
        <w:t>У</w:t>
      </w:r>
      <w:r w:rsidR="006A036D" w:rsidRPr="000C797D">
        <w:rPr>
          <w:color w:val="000000" w:themeColor="text1"/>
          <w:sz w:val="27"/>
          <w:szCs w:val="27"/>
        </w:rPr>
        <w:t xml:space="preserve"> </w:t>
      </w:r>
      <w:r w:rsidR="001D6FE2" w:rsidRPr="000C797D">
        <w:rPr>
          <w:color w:val="000000" w:themeColor="text1"/>
          <w:sz w:val="27"/>
          <w:szCs w:val="27"/>
        </w:rPr>
        <w:t xml:space="preserve">період </w:t>
      </w:r>
      <w:r w:rsidR="00C10B27" w:rsidRPr="000C797D">
        <w:rPr>
          <w:color w:val="000000" w:themeColor="text1"/>
          <w:sz w:val="27"/>
          <w:szCs w:val="27"/>
        </w:rPr>
        <w:t>подання</w:t>
      </w:r>
      <w:r w:rsidR="00673284" w:rsidRPr="000C797D">
        <w:rPr>
          <w:color w:val="000000" w:themeColor="text1"/>
          <w:sz w:val="27"/>
          <w:szCs w:val="27"/>
        </w:rPr>
        <w:t xml:space="preserve"> </w:t>
      </w:r>
      <w:r w:rsidR="001322F9" w:rsidRPr="000C797D">
        <w:rPr>
          <w:color w:val="000000" w:themeColor="text1"/>
          <w:sz w:val="27"/>
          <w:szCs w:val="27"/>
        </w:rPr>
        <w:t>документів</w:t>
      </w:r>
      <w:r w:rsidR="00673284" w:rsidRPr="000C797D">
        <w:rPr>
          <w:color w:val="000000" w:themeColor="text1"/>
          <w:sz w:val="27"/>
          <w:szCs w:val="27"/>
        </w:rPr>
        <w:t xml:space="preserve"> для участі </w:t>
      </w:r>
      <w:r w:rsidR="00673284" w:rsidRPr="000C797D">
        <w:rPr>
          <w:color w:val="000000" w:themeColor="text1"/>
          <w:sz w:val="27"/>
          <w:szCs w:val="27"/>
          <w:shd w:val="clear" w:color="auto" w:fill="FFFFFF"/>
        </w:rPr>
        <w:t xml:space="preserve">в доборі на посаду судді місцевого суду та </w:t>
      </w:r>
      <w:r w:rsidR="008107B3" w:rsidRPr="000C797D">
        <w:rPr>
          <w:color w:val="000000" w:themeColor="text1"/>
          <w:sz w:val="27"/>
          <w:szCs w:val="27"/>
          <w:shd w:val="clear" w:color="auto" w:fill="FFFFFF"/>
        </w:rPr>
        <w:t xml:space="preserve">заяв </w:t>
      </w:r>
      <w:r w:rsidR="00673284" w:rsidRPr="000C797D">
        <w:rPr>
          <w:color w:val="000000" w:themeColor="text1"/>
          <w:sz w:val="27"/>
          <w:szCs w:val="27"/>
          <w:shd w:val="clear" w:color="auto" w:fill="FFFFFF"/>
        </w:rPr>
        <w:t>для переведення суддів до іншого місцевого суду</w:t>
      </w:r>
      <w:r w:rsidR="00C10B27" w:rsidRPr="000C797D">
        <w:rPr>
          <w:color w:val="000000" w:themeColor="text1"/>
          <w:sz w:val="27"/>
          <w:szCs w:val="27"/>
          <w:shd w:val="clear" w:color="auto" w:fill="FFFFFF"/>
        </w:rPr>
        <w:t xml:space="preserve"> за результатами конкурсу</w:t>
      </w:r>
      <w:r w:rsidR="00673284" w:rsidRPr="000C797D">
        <w:rPr>
          <w:color w:val="000000" w:themeColor="text1"/>
          <w:sz w:val="27"/>
          <w:szCs w:val="27"/>
          <w:shd w:val="clear" w:color="auto" w:fill="FFFFFF"/>
        </w:rPr>
        <w:t>,</w:t>
      </w:r>
      <w:r w:rsidR="001D6FE2" w:rsidRPr="000C797D">
        <w:rPr>
          <w:color w:val="000000" w:themeColor="text1"/>
          <w:sz w:val="27"/>
          <w:szCs w:val="27"/>
        </w:rPr>
        <w:t xml:space="preserve"> </w:t>
      </w:r>
      <w:r w:rsidR="00FD490E" w:rsidRPr="000C797D">
        <w:rPr>
          <w:color w:val="000000" w:themeColor="text1"/>
          <w:sz w:val="27"/>
          <w:szCs w:val="27"/>
        </w:rPr>
        <w:t xml:space="preserve">деякі </w:t>
      </w:r>
      <w:r w:rsidR="001D6FE2" w:rsidRPr="000C797D">
        <w:rPr>
          <w:color w:val="000000" w:themeColor="text1"/>
          <w:sz w:val="27"/>
          <w:szCs w:val="27"/>
        </w:rPr>
        <w:t>член</w:t>
      </w:r>
      <w:r w:rsidR="00FD490E" w:rsidRPr="000C797D">
        <w:rPr>
          <w:color w:val="000000" w:themeColor="text1"/>
          <w:sz w:val="27"/>
          <w:szCs w:val="27"/>
        </w:rPr>
        <w:t>и</w:t>
      </w:r>
      <w:r w:rsidR="001D6FE2" w:rsidRPr="000C797D">
        <w:rPr>
          <w:color w:val="000000" w:themeColor="text1"/>
          <w:sz w:val="27"/>
          <w:szCs w:val="27"/>
        </w:rPr>
        <w:t xml:space="preserve"> Комісії</w:t>
      </w:r>
      <w:r w:rsidRPr="000C797D">
        <w:rPr>
          <w:color w:val="000000" w:themeColor="text1"/>
          <w:sz w:val="27"/>
          <w:szCs w:val="27"/>
        </w:rPr>
        <w:t xml:space="preserve"> можуть</w:t>
      </w:r>
      <w:r w:rsidR="001D6FE2" w:rsidRPr="000C797D">
        <w:rPr>
          <w:color w:val="000000" w:themeColor="text1"/>
          <w:sz w:val="27"/>
          <w:szCs w:val="27"/>
        </w:rPr>
        <w:t xml:space="preserve"> перебуват</w:t>
      </w:r>
      <w:r w:rsidRPr="000C797D">
        <w:rPr>
          <w:color w:val="000000" w:themeColor="text1"/>
          <w:sz w:val="27"/>
          <w:szCs w:val="27"/>
        </w:rPr>
        <w:t>и</w:t>
      </w:r>
      <w:r w:rsidR="009B064D" w:rsidRPr="000C797D">
        <w:rPr>
          <w:color w:val="000000" w:themeColor="text1"/>
          <w:sz w:val="27"/>
          <w:szCs w:val="27"/>
        </w:rPr>
        <w:t xml:space="preserve"> </w:t>
      </w:r>
      <w:r w:rsidR="001D6FE2" w:rsidRPr="000C797D">
        <w:rPr>
          <w:color w:val="000000" w:themeColor="text1"/>
          <w:sz w:val="27"/>
          <w:szCs w:val="27"/>
        </w:rPr>
        <w:t>у відпуст</w:t>
      </w:r>
      <w:r w:rsidR="0058757C" w:rsidRPr="000C797D">
        <w:rPr>
          <w:color w:val="000000" w:themeColor="text1"/>
          <w:sz w:val="27"/>
          <w:szCs w:val="27"/>
        </w:rPr>
        <w:t>ці</w:t>
      </w:r>
      <w:r w:rsidRPr="000C797D">
        <w:rPr>
          <w:color w:val="000000" w:themeColor="text1"/>
          <w:sz w:val="27"/>
          <w:szCs w:val="27"/>
        </w:rPr>
        <w:t>, відрядженн</w:t>
      </w:r>
      <w:r w:rsidR="0058757C" w:rsidRPr="000C797D">
        <w:rPr>
          <w:color w:val="000000" w:themeColor="text1"/>
          <w:sz w:val="27"/>
          <w:szCs w:val="27"/>
        </w:rPr>
        <w:t>і</w:t>
      </w:r>
      <w:r w:rsidR="001D6FE2" w:rsidRPr="000C797D">
        <w:rPr>
          <w:color w:val="000000" w:themeColor="text1"/>
          <w:sz w:val="27"/>
          <w:szCs w:val="27"/>
        </w:rPr>
        <w:t>,</w:t>
      </w:r>
      <w:r w:rsidRPr="000C797D">
        <w:rPr>
          <w:color w:val="000000" w:themeColor="text1"/>
          <w:sz w:val="27"/>
          <w:szCs w:val="27"/>
        </w:rPr>
        <w:t xml:space="preserve"> або бути відсутні, у зв’язку з тимчасовою непрацездатністю. Тому</w:t>
      </w:r>
      <w:r w:rsidR="001D6FE2" w:rsidRPr="000C797D">
        <w:rPr>
          <w:color w:val="000000" w:themeColor="text1"/>
          <w:sz w:val="27"/>
          <w:szCs w:val="27"/>
        </w:rPr>
        <w:t xml:space="preserve"> на </w:t>
      </w:r>
      <w:r w:rsidR="006A036D" w:rsidRPr="000C797D">
        <w:rPr>
          <w:color w:val="000000" w:themeColor="text1"/>
          <w:sz w:val="27"/>
          <w:szCs w:val="27"/>
        </w:rPr>
        <w:t>членів Комісії</w:t>
      </w:r>
      <w:r w:rsidRPr="000C797D">
        <w:rPr>
          <w:color w:val="000000" w:themeColor="text1"/>
          <w:sz w:val="27"/>
          <w:szCs w:val="27"/>
        </w:rPr>
        <w:t>, які будуть відсутні,</w:t>
      </w:r>
      <w:r w:rsidR="009B064D" w:rsidRPr="000C797D">
        <w:rPr>
          <w:color w:val="000000" w:themeColor="text1"/>
          <w:sz w:val="27"/>
          <w:szCs w:val="27"/>
        </w:rPr>
        <w:t xml:space="preserve"> не </w:t>
      </w:r>
      <w:r w:rsidR="001D6FE2" w:rsidRPr="000C797D">
        <w:rPr>
          <w:color w:val="000000" w:themeColor="text1"/>
          <w:sz w:val="27"/>
          <w:szCs w:val="27"/>
        </w:rPr>
        <w:t>розподіл</w:t>
      </w:r>
      <w:r w:rsidR="009B064D" w:rsidRPr="000C797D">
        <w:rPr>
          <w:color w:val="000000" w:themeColor="text1"/>
          <w:sz w:val="27"/>
          <w:szCs w:val="27"/>
        </w:rPr>
        <w:t>ятимуться</w:t>
      </w:r>
      <w:r w:rsidR="001D6FE2" w:rsidRPr="000C797D">
        <w:rPr>
          <w:color w:val="000000" w:themeColor="text1"/>
          <w:sz w:val="27"/>
          <w:szCs w:val="27"/>
        </w:rPr>
        <w:t xml:space="preserve"> </w:t>
      </w:r>
      <w:r w:rsidR="006A036D" w:rsidRPr="000C797D">
        <w:rPr>
          <w:color w:val="000000" w:themeColor="text1"/>
          <w:sz w:val="27"/>
          <w:szCs w:val="27"/>
        </w:rPr>
        <w:t>справ</w:t>
      </w:r>
      <w:r w:rsidR="009B064D" w:rsidRPr="000C797D">
        <w:rPr>
          <w:color w:val="000000" w:themeColor="text1"/>
          <w:sz w:val="27"/>
          <w:szCs w:val="27"/>
        </w:rPr>
        <w:t>и</w:t>
      </w:r>
      <w:r w:rsidR="006A036D" w:rsidRPr="000C797D">
        <w:rPr>
          <w:color w:val="000000" w:themeColor="text1"/>
          <w:sz w:val="27"/>
          <w:szCs w:val="27"/>
        </w:rPr>
        <w:t xml:space="preserve"> за заявами </w:t>
      </w:r>
      <w:r w:rsidR="00FD490E" w:rsidRPr="000C797D">
        <w:rPr>
          <w:color w:val="000000" w:themeColor="text1"/>
          <w:sz w:val="27"/>
          <w:szCs w:val="27"/>
        </w:rPr>
        <w:t xml:space="preserve">кандидатів </w:t>
      </w:r>
      <w:r w:rsidR="006A036D" w:rsidRPr="000C797D">
        <w:rPr>
          <w:color w:val="000000" w:themeColor="text1"/>
          <w:sz w:val="27"/>
          <w:szCs w:val="27"/>
        </w:rPr>
        <w:t xml:space="preserve">про участь у </w:t>
      </w:r>
      <w:r w:rsidR="00FD490E" w:rsidRPr="000C797D">
        <w:rPr>
          <w:color w:val="000000" w:themeColor="text1"/>
          <w:sz w:val="27"/>
          <w:szCs w:val="27"/>
        </w:rPr>
        <w:t>добор</w:t>
      </w:r>
      <w:r w:rsidR="001322F9" w:rsidRPr="000C797D">
        <w:rPr>
          <w:color w:val="000000" w:themeColor="text1"/>
          <w:sz w:val="27"/>
          <w:szCs w:val="27"/>
        </w:rPr>
        <w:t>і</w:t>
      </w:r>
      <w:r w:rsidR="00FD490E" w:rsidRPr="000C797D">
        <w:rPr>
          <w:color w:val="000000" w:themeColor="text1"/>
          <w:sz w:val="27"/>
          <w:szCs w:val="27"/>
        </w:rPr>
        <w:t xml:space="preserve"> на посаду судді місцевого суду</w:t>
      </w:r>
      <w:r w:rsidR="005E04CD" w:rsidRPr="000C797D">
        <w:rPr>
          <w:color w:val="000000" w:themeColor="text1"/>
          <w:sz w:val="27"/>
          <w:szCs w:val="27"/>
        </w:rPr>
        <w:t xml:space="preserve"> та справи </w:t>
      </w:r>
      <w:r w:rsidR="005E04CD" w:rsidRPr="000C797D">
        <w:rPr>
          <w:color w:val="000000" w:themeColor="text1"/>
          <w:sz w:val="27"/>
          <w:szCs w:val="27"/>
          <w:shd w:val="clear" w:color="auto" w:fill="FFFFFF"/>
        </w:rPr>
        <w:t>за заявами</w:t>
      </w:r>
      <w:r w:rsidR="005E04CD" w:rsidRPr="000C797D">
        <w:rPr>
          <w:color w:val="000000" w:themeColor="text1"/>
          <w:sz w:val="27"/>
          <w:szCs w:val="27"/>
        </w:rPr>
        <w:t xml:space="preserve"> </w:t>
      </w:r>
      <w:r w:rsidR="005E04CD" w:rsidRPr="000C797D">
        <w:rPr>
          <w:color w:val="000000" w:themeColor="text1"/>
          <w:sz w:val="27"/>
          <w:szCs w:val="27"/>
          <w:shd w:val="clear" w:color="auto" w:fill="FFFFFF"/>
        </w:rPr>
        <w:t>суддів про складання кваліфікаційного іспиту, які мають намір бути переведеними до іншого місцевого суду за результатами конкурсу</w:t>
      </w:r>
      <w:r w:rsidR="009B064D" w:rsidRPr="000C797D">
        <w:rPr>
          <w:color w:val="000000" w:themeColor="text1"/>
          <w:sz w:val="27"/>
          <w:szCs w:val="27"/>
        </w:rPr>
        <w:t>.</w:t>
      </w:r>
      <w:r w:rsidR="001D6FE2" w:rsidRPr="000C797D">
        <w:rPr>
          <w:color w:val="000000" w:themeColor="text1"/>
          <w:sz w:val="27"/>
          <w:szCs w:val="27"/>
        </w:rPr>
        <w:t xml:space="preserve"> </w:t>
      </w:r>
      <w:r w:rsidR="009B064D" w:rsidRPr="000C797D">
        <w:rPr>
          <w:color w:val="000000" w:themeColor="text1"/>
          <w:sz w:val="27"/>
          <w:szCs w:val="27"/>
        </w:rPr>
        <w:t xml:space="preserve">На </w:t>
      </w:r>
      <w:r w:rsidR="001D6FE2" w:rsidRPr="000C797D">
        <w:rPr>
          <w:color w:val="000000" w:themeColor="text1"/>
          <w:sz w:val="27"/>
          <w:szCs w:val="27"/>
        </w:rPr>
        <w:t xml:space="preserve">переконання Комісії, </w:t>
      </w:r>
      <w:r w:rsidR="009B064D" w:rsidRPr="000C797D">
        <w:rPr>
          <w:color w:val="000000" w:themeColor="text1"/>
          <w:sz w:val="27"/>
          <w:szCs w:val="27"/>
        </w:rPr>
        <w:t xml:space="preserve">це може призвести </w:t>
      </w:r>
      <w:r w:rsidR="001D6FE2" w:rsidRPr="000C797D">
        <w:rPr>
          <w:color w:val="000000" w:themeColor="text1"/>
          <w:sz w:val="27"/>
          <w:szCs w:val="27"/>
        </w:rPr>
        <w:t xml:space="preserve">до </w:t>
      </w:r>
      <w:r w:rsidR="009B064D" w:rsidRPr="000C797D">
        <w:rPr>
          <w:color w:val="000000" w:themeColor="text1"/>
          <w:sz w:val="27"/>
          <w:szCs w:val="27"/>
        </w:rPr>
        <w:t xml:space="preserve">суттєвої </w:t>
      </w:r>
      <w:r w:rsidR="006A036D" w:rsidRPr="000C797D">
        <w:rPr>
          <w:color w:val="000000" w:themeColor="text1"/>
          <w:sz w:val="27"/>
          <w:szCs w:val="27"/>
        </w:rPr>
        <w:t xml:space="preserve">різниці в кількості розподілених </w:t>
      </w:r>
      <w:r w:rsidR="008107B3" w:rsidRPr="000C797D">
        <w:rPr>
          <w:color w:val="000000" w:themeColor="text1"/>
          <w:sz w:val="27"/>
          <w:szCs w:val="27"/>
        </w:rPr>
        <w:t>справ</w:t>
      </w:r>
      <w:r w:rsidR="006A036D" w:rsidRPr="000C797D">
        <w:rPr>
          <w:color w:val="000000" w:themeColor="text1"/>
          <w:sz w:val="27"/>
          <w:szCs w:val="27"/>
        </w:rPr>
        <w:t xml:space="preserve"> для кожного члена Комісії</w:t>
      </w:r>
      <w:r w:rsidR="009B064D" w:rsidRPr="000C797D">
        <w:rPr>
          <w:color w:val="000000" w:themeColor="text1"/>
          <w:sz w:val="27"/>
          <w:szCs w:val="27"/>
        </w:rPr>
        <w:t xml:space="preserve"> і, </w:t>
      </w:r>
      <w:r w:rsidR="001D6FE2" w:rsidRPr="000C797D">
        <w:rPr>
          <w:color w:val="000000" w:themeColor="text1"/>
          <w:sz w:val="27"/>
          <w:szCs w:val="27"/>
        </w:rPr>
        <w:t>як наслідок,</w:t>
      </w:r>
      <w:r w:rsidR="006A036D" w:rsidRPr="000C797D">
        <w:rPr>
          <w:color w:val="000000" w:themeColor="text1"/>
          <w:sz w:val="27"/>
          <w:szCs w:val="27"/>
        </w:rPr>
        <w:t xml:space="preserve"> унеможлив</w:t>
      </w:r>
      <w:r w:rsidR="009B064D" w:rsidRPr="000C797D">
        <w:rPr>
          <w:color w:val="000000" w:themeColor="text1"/>
          <w:sz w:val="27"/>
          <w:szCs w:val="27"/>
        </w:rPr>
        <w:t>ити</w:t>
      </w:r>
      <w:r w:rsidR="006A036D" w:rsidRPr="000C797D">
        <w:rPr>
          <w:color w:val="000000" w:themeColor="text1"/>
          <w:sz w:val="27"/>
          <w:szCs w:val="27"/>
        </w:rPr>
        <w:t xml:space="preserve"> якісну та своєчасну підготовку до розгляду і доповіді </w:t>
      </w:r>
      <w:r w:rsidR="00F327DC" w:rsidRPr="000C797D">
        <w:rPr>
          <w:color w:val="000000" w:themeColor="text1"/>
          <w:sz w:val="27"/>
          <w:szCs w:val="27"/>
        </w:rPr>
        <w:t>справ.</w:t>
      </w:r>
    </w:p>
    <w:p w:rsidR="006A036D" w:rsidRPr="000C797D" w:rsidRDefault="006A036D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Заслухавши члена Комісії – доповідача, обговоривши зазначене питання, врах</w:t>
      </w:r>
      <w:r w:rsidR="00341DEF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ов</w:t>
      </w:r>
      <w:r w:rsidR="006A6F11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авши</w:t>
      </w:r>
      <w:r w:rsidR="00341DEF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можливу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тимчасову відсутність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деяких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членів Комісії в період подання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1322F9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документів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для участі в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доборі на посаду судді місцевого суду</w:t>
      </w:r>
      <w:r w:rsidR="00673284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та </w:t>
      </w:r>
      <w:r w:rsidR="008107B3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заяв</w:t>
      </w:r>
      <w:r w:rsidR="00673284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для переведення суддів до іншого місцевого суду</w:t>
      </w:r>
      <w:r w:rsidR="00DE2620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за результатами конкурсу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проаналізувавши обсяг навантаження членів Комісії, у тому числі</w:t>
      </w:r>
      <w:r w:rsidR="009B064D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тих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які обіймають адміністративні посади Голови та його заступника, з метою ефективної організації роботи Комісії, забезпечення умов для виконання такими членами Комісії обов’язків як за займаною посадою, так і обов’язків члена Комісії, Комісія дійшла висновку про необхідність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визначення спеціальних умов автоматизованого розподілу </w:t>
      </w: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справ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 заявами про участь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в доборі</w:t>
      </w:r>
      <w:r w:rsidR="0058757C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кандидатів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 місцевого суду</w:t>
      </w:r>
      <w:r w:rsidR="00673284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та </w:t>
      </w:r>
      <w:r w:rsidR="005E04CD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справ за </w:t>
      </w:r>
      <w:r w:rsidR="00673284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заяв</w:t>
      </w:r>
      <w:r w:rsidR="005E04CD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ами</w:t>
      </w:r>
      <w:r w:rsidR="00673284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суддів </w:t>
      </w:r>
      <w:r w:rsidR="00673284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про складання кваліфікаційного іспиту, які мають намір бути переведеними до іншого місцевого суду</w:t>
      </w:r>
      <w:r w:rsidR="00673284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762AC4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результатами</w:t>
      </w:r>
      <w:r w:rsidR="005E04CD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конкурсу,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між членами Комісії на період їх тимчасової відсутності (відрядження, відпустка,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lastRenderedPageBreak/>
        <w:t>тимчасова непрацездатність та інші передбачені законом випадки)</w:t>
      </w:r>
      <w:r w:rsidR="009B064D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,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9B064D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а також </w:t>
      </w:r>
      <w:r w:rsidR="008107B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встановлення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відсотка участі Голови та його заступника </w:t>
      </w:r>
      <w:r w:rsidR="008107B3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під час розподілу </w:t>
      </w:r>
      <w:r w:rsidR="00F327DC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справ.</w:t>
      </w:r>
    </w:p>
    <w:p w:rsidR="00341DEF" w:rsidRPr="000C797D" w:rsidRDefault="00DD14AC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</w:t>
      </w:r>
      <w:r w:rsidR="008120A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еруючись статтями 9</w:t>
      </w:r>
      <w:r w:rsidR="00532C0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</w:t>
      </w:r>
      <w:r w:rsidR="008120A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9</w:t>
      </w:r>
      <w:r w:rsidR="00532C0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8</w:t>
      </w:r>
      <w:r w:rsidR="00B4120A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101</w:t>
      </w:r>
      <w:r w:rsidR="008120A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Закону</w:t>
      </w:r>
      <w:r w:rsidR="00252BB0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України «Про судоустрій і статус суддів»</w:t>
      </w:r>
      <w:r w:rsidR="008120A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</w:t>
      </w:r>
      <w:r w:rsidR="00532C0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Положення</w:t>
      </w:r>
      <w:r w:rsidR="00252BB0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</w:t>
      </w:r>
      <w:r w:rsidR="00532C0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252BB0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про автоматизовану систему визначення членів Вищої кваліфікаційної комісії суддів України для підготовки до розгляду і доповіді справ, Комісія</w:t>
      </w:r>
      <w:r w:rsidR="00646A7B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одноголосно</w:t>
      </w:r>
    </w:p>
    <w:p w:rsidR="008120AE" w:rsidRPr="000C797D" w:rsidRDefault="008120AE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вирішила:</w:t>
      </w:r>
    </w:p>
    <w:p w:rsidR="00C270CD" w:rsidRPr="000C797D" w:rsidRDefault="00C270CD" w:rsidP="00C65AFF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Здійснювати автоматизований розподіл справ між членами Комісії, у тому числі у випадку відсутності деяких з них у зв’язку з відрядженням, відпусткою, тимчасовою непрацездатністю та </w:t>
      </w:r>
      <w:r w:rsidR="00534A38"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</w:t>
      </w: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інших передбачених законом випадках</w:t>
      </w:r>
      <w:r w:rsidR="006362E0"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,</w:t>
      </w: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за заявами: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про участь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у доборі кандидатів на посаду судді місцевого суду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оголошеному рішенням Комісії від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11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грудня 2024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 366/зп-24; поданими військовослужбовцями відповідно до рішення Комісії від 15 січня 2025 року №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bookmarkStart w:id="0" w:name="_GoBack"/>
      <w:bookmarkEnd w:id="0"/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14/зп-25; суддів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, які мають намір бути переведеними до іншого місцевого суду</w:t>
      </w: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за результатами конкурсу,</w:t>
      </w:r>
      <w:r w:rsidR="00534A38"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про складання кваліфікаційного іспиту</w:t>
      </w: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</w:t>
      </w:r>
      <w:r w:rsidR="00534A38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відповідно до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 Комісії від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11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грудня 2024</w:t>
      </w:r>
      <w:r w:rsid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 367/зп-24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.</w:t>
      </w:r>
    </w:p>
    <w:p w:rsidR="00C65AFF" w:rsidRPr="000C797D" w:rsidRDefault="00C65AFF" w:rsidP="00FD05E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Встановити, що під час розподілу справ відсоток участі Голови Комісії становитиме</w:t>
      </w:r>
      <w:r w:rsid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50, заступника Голови</w:t>
      </w:r>
      <w:r w:rsid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–</w:t>
      </w:r>
      <w:r w:rsid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</w:t>
      </w:r>
      <w:r w:rsidRPr="000C797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75.</w:t>
      </w:r>
    </w:p>
    <w:p w:rsidR="00C65AFF" w:rsidRPr="000C797D" w:rsidRDefault="00C65AFF" w:rsidP="00FD05E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</w:p>
    <w:p w:rsidR="00FD490E" w:rsidRPr="000C797D" w:rsidRDefault="00ED37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Головуючий</w:t>
      </w:r>
      <w:r w:rsidR="00FC0F6C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FC0F6C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FC0F6C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FC0F6C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FC0F6C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FC0F6C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1969D2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     </w:t>
      </w:r>
      <w:r w:rsidR="00D963ED" w:rsidRPr="000C79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Олексій ОМЕЛЬЯН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Члени Комісії:</w:t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Михайло БОГОНІС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Людмила ВОЛКОВА</w:t>
      </w:r>
    </w:p>
    <w:p w:rsidR="00D963ED" w:rsidRPr="000C797D" w:rsidRDefault="00D963ED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  <w:t xml:space="preserve">         Віталій ГАЦЕЛЮК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Ярослав ДУХ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>Роман КИДИСЮК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val="uk-UA"/>
        </w:rPr>
        <w:t>Надія КОБЕЦЬКА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Олег КОЛІУШ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Володимир ЛУГАНСЬКИЙ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Руслан МЕЛЬНИК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D963ED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Роман САБОДАШ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Руслан СИДОРОВИЧ</w:t>
      </w:r>
    </w:p>
    <w:p w:rsidR="00FD490E" w:rsidRPr="000C797D" w:rsidRDefault="00FC0F6C" w:rsidP="00FD4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Сергій ЧУМАК</w:t>
      </w:r>
    </w:p>
    <w:p w:rsidR="008378B9" w:rsidRPr="000C797D" w:rsidRDefault="00FC0F6C" w:rsidP="00FC0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1969D2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</w:t>
      </w:r>
      <w:r w:rsidR="00FD490E" w:rsidRPr="000C797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Галина ШЕВЧУК</w:t>
      </w:r>
    </w:p>
    <w:sectPr w:rsidR="008378B9" w:rsidRPr="000C797D" w:rsidSect="009D3F58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6CA" w:rsidRDefault="009876CA" w:rsidP="005F2A2E">
      <w:pPr>
        <w:spacing w:after="0" w:line="240" w:lineRule="auto"/>
      </w:pPr>
      <w:r>
        <w:separator/>
      </w:r>
    </w:p>
  </w:endnote>
  <w:endnote w:type="continuationSeparator" w:id="0">
    <w:p w:rsidR="009876CA" w:rsidRDefault="009876C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6CA" w:rsidRDefault="009876CA" w:rsidP="005F2A2E">
      <w:pPr>
        <w:spacing w:after="0" w:line="240" w:lineRule="auto"/>
      </w:pPr>
      <w:r>
        <w:separator/>
      </w:r>
    </w:p>
  </w:footnote>
  <w:footnote w:type="continuationSeparator" w:id="0">
    <w:p w:rsidR="009876CA" w:rsidRDefault="009876C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890FD8" w:rsidRDefault="00890F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975">
          <w:rPr>
            <w:noProof/>
          </w:rPr>
          <w:t>3</w:t>
        </w:r>
        <w:r>
          <w:fldChar w:fldCharType="end"/>
        </w:r>
      </w:p>
    </w:sdtContent>
  </w:sdt>
  <w:p w:rsidR="00890FD8" w:rsidRDefault="00890F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49C7"/>
    <w:multiLevelType w:val="hybridMultilevel"/>
    <w:tmpl w:val="DA0471F4"/>
    <w:lvl w:ilvl="0" w:tplc="98FA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B204FA6C">
      <w:start w:val="1"/>
      <w:numFmt w:val="decimal"/>
      <w:lvlText w:val="%3)"/>
      <w:lvlJc w:val="left"/>
      <w:pPr>
        <w:ind w:left="3297" w:hanging="1110"/>
      </w:pPr>
      <w:rPr>
        <w:rFonts w:hint="default"/>
      </w:rPr>
    </w:lvl>
    <w:lvl w:ilvl="3" w:tplc="1D465E36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417883"/>
    <w:multiLevelType w:val="hybridMultilevel"/>
    <w:tmpl w:val="33C6C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6EB7"/>
    <w:rsid w:val="00020C58"/>
    <w:rsid w:val="00051C96"/>
    <w:rsid w:val="00091D22"/>
    <w:rsid w:val="00095EF2"/>
    <w:rsid w:val="000A6583"/>
    <w:rsid w:val="000C31BA"/>
    <w:rsid w:val="000C797D"/>
    <w:rsid w:val="001137E0"/>
    <w:rsid w:val="001322F9"/>
    <w:rsid w:val="001812D4"/>
    <w:rsid w:val="001935C9"/>
    <w:rsid w:val="001969D2"/>
    <w:rsid w:val="001D45B7"/>
    <w:rsid w:val="001D4B5A"/>
    <w:rsid w:val="001D6FE2"/>
    <w:rsid w:val="001E6C3A"/>
    <w:rsid w:val="001F2890"/>
    <w:rsid w:val="00232975"/>
    <w:rsid w:val="00252BB0"/>
    <w:rsid w:val="002571C9"/>
    <w:rsid w:val="002A4EFF"/>
    <w:rsid w:val="002B4625"/>
    <w:rsid w:val="002B742D"/>
    <w:rsid w:val="002D4201"/>
    <w:rsid w:val="00307DC9"/>
    <w:rsid w:val="003418D5"/>
    <w:rsid w:val="00341DEF"/>
    <w:rsid w:val="00347062"/>
    <w:rsid w:val="00374BB5"/>
    <w:rsid w:val="00375EE2"/>
    <w:rsid w:val="003B7982"/>
    <w:rsid w:val="003F4C01"/>
    <w:rsid w:val="00414517"/>
    <w:rsid w:val="004645FC"/>
    <w:rsid w:val="00490D68"/>
    <w:rsid w:val="004C2573"/>
    <w:rsid w:val="004F6FF3"/>
    <w:rsid w:val="00532C02"/>
    <w:rsid w:val="00534A38"/>
    <w:rsid w:val="0058757C"/>
    <w:rsid w:val="005E04CD"/>
    <w:rsid w:val="005F1D29"/>
    <w:rsid w:val="005F2A2E"/>
    <w:rsid w:val="006362E0"/>
    <w:rsid w:val="00646A7B"/>
    <w:rsid w:val="00673284"/>
    <w:rsid w:val="006848CF"/>
    <w:rsid w:val="006964CD"/>
    <w:rsid w:val="006A036D"/>
    <w:rsid w:val="006A6F11"/>
    <w:rsid w:val="006D706D"/>
    <w:rsid w:val="00701775"/>
    <w:rsid w:val="007275A3"/>
    <w:rsid w:val="0073015A"/>
    <w:rsid w:val="00762AC4"/>
    <w:rsid w:val="007F2B1C"/>
    <w:rsid w:val="008107B3"/>
    <w:rsid w:val="008120AE"/>
    <w:rsid w:val="008270C4"/>
    <w:rsid w:val="008310AC"/>
    <w:rsid w:val="008378B9"/>
    <w:rsid w:val="0085072A"/>
    <w:rsid w:val="008644EC"/>
    <w:rsid w:val="00886EDF"/>
    <w:rsid w:val="00886F5A"/>
    <w:rsid w:val="00890FD8"/>
    <w:rsid w:val="008E1E36"/>
    <w:rsid w:val="0092252A"/>
    <w:rsid w:val="009876CA"/>
    <w:rsid w:val="009B064D"/>
    <w:rsid w:val="009B62A0"/>
    <w:rsid w:val="009C5ADB"/>
    <w:rsid w:val="009D3F58"/>
    <w:rsid w:val="009D628A"/>
    <w:rsid w:val="00A067C5"/>
    <w:rsid w:val="00A51605"/>
    <w:rsid w:val="00A521A7"/>
    <w:rsid w:val="00A71549"/>
    <w:rsid w:val="00A754CE"/>
    <w:rsid w:val="00A8151A"/>
    <w:rsid w:val="00A87C70"/>
    <w:rsid w:val="00AB435B"/>
    <w:rsid w:val="00AF27D0"/>
    <w:rsid w:val="00B15299"/>
    <w:rsid w:val="00B4120A"/>
    <w:rsid w:val="00B63E78"/>
    <w:rsid w:val="00B94D8D"/>
    <w:rsid w:val="00BC5773"/>
    <w:rsid w:val="00BE1EBC"/>
    <w:rsid w:val="00BE31B8"/>
    <w:rsid w:val="00C10B27"/>
    <w:rsid w:val="00C270CD"/>
    <w:rsid w:val="00C65AFF"/>
    <w:rsid w:val="00CA6026"/>
    <w:rsid w:val="00CB1A09"/>
    <w:rsid w:val="00CB21F2"/>
    <w:rsid w:val="00CC6B24"/>
    <w:rsid w:val="00CF5469"/>
    <w:rsid w:val="00D315E5"/>
    <w:rsid w:val="00D342BA"/>
    <w:rsid w:val="00D963ED"/>
    <w:rsid w:val="00DD14AC"/>
    <w:rsid w:val="00DD7598"/>
    <w:rsid w:val="00DE2620"/>
    <w:rsid w:val="00E47B6C"/>
    <w:rsid w:val="00E55024"/>
    <w:rsid w:val="00E63E8E"/>
    <w:rsid w:val="00E72512"/>
    <w:rsid w:val="00ED376C"/>
    <w:rsid w:val="00EE6BD3"/>
    <w:rsid w:val="00F327DC"/>
    <w:rsid w:val="00F44E80"/>
    <w:rsid w:val="00F641F8"/>
    <w:rsid w:val="00F9775C"/>
    <w:rsid w:val="00FC0F6C"/>
    <w:rsid w:val="00FD05E6"/>
    <w:rsid w:val="00F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4923"/>
  <w15:docId w15:val="{83D3270D-2345-483D-A15E-BE1C8F5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C65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4440</Words>
  <Characters>2532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2025-02-20T13:40:00Z</cp:lastPrinted>
  <dcterms:created xsi:type="dcterms:W3CDTF">2025-02-26T13:01:00Z</dcterms:created>
  <dcterms:modified xsi:type="dcterms:W3CDTF">2025-02-26T13:01:00Z</dcterms:modified>
</cp:coreProperties>
</file>