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EB" w:rsidRPr="00DA0ED8" w:rsidRDefault="008C2327" w:rsidP="00C56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200" w:hanging="3"/>
        <w:jc w:val="right"/>
        <w:rPr>
          <w:color w:val="000000"/>
          <w:sz w:val="28"/>
          <w:szCs w:val="28"/>
          <w:lang w:val="uk-UA"/>
        </w:rPr>
      </w:pPr>
      <w:r w:rsidRPr="00DA0ED8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1DEB" w:rsidRPr="00DA0ED8" w:rsidRDefault="00D01D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D01DEB" w:rsidRPr="00DA0ED8" w:rsidRDefault="008C2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DA0ED8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D01DEB" w:rsidRPr="00DA0ED8" w:rsidRDefault="00D01D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04 березня 2024 року</w:t>
      </w:r>
      <w:r w:rsidRPr="00DA0ED8">
        <w:rPr>
          <w:color w:val="000000"/>
          <w:sz w:val="26"/>
          <w:szCs w:val="26"/>
          <w:lang w:val="uk-UA"/>
        </w:rPr>
        <w:tab/>
      </w:r>
      <w:r w:rsidRPr="00DA0ED8">
        <w:rPr>
          <w:color w:val="000000"/>
          <w:sz w:val="26"/>
          <w:szCs w:val="26"/>
          <w:lang w:val="uk-UA"/>
        </w:rPr>
        <w:tab/>
      </w:r>
      <w:r w:rsidRPr="00DA0ED8">
        <w:rPr>
          <w:color w:val="000000"/>
          <w:sz w:val="26"/>
          <w:szCs w:val="26"/>
          <w:lang w:val="uk-UA"/>
        </w:rPr>
        <w:tab/>
      </w:r>
      <w:r w:rsidRPr="00DA0ED8">
        <w:rPr>
          <w:color w:val="000000"/>
          <w:sz w:val="26"/>
          <w:szCs w:val="26"/>
          <w:lang w:val="uk-UA"/>
        </w:rPr>
        <w:tab/>
      </w:r>
      <w:r w:rsidRPr="00DA0ED8">
        <w:rPr>
          <w:color w:val="000000"/>
          <w:sz w:val="26"/>
          <w:szCs w:val="26"/>
          <w:lang w:val="uk-UA"/>
        </w:rPr>
        <w:tab/>
      </w:r>
      <w:r w:rsidRPr="00DA0ED8">
        <w:rPr>
          <w:color w:val="000000"/>
          <w:sz w:val="26"/>
          <w:szCs w:val="26"/>
          <w:lang w:val="uk-UA"/>
        </w:rPr>
        <w:tab/>
      </w:r>
      <w:r w:rsidRPr="00DA0ED8">
        <w:rPr>
          <w:color w:val="000000"/>
          <w:sz w:val="26"/>
          <w:szCs w:val="26"/>
          <w:lang w:val="uk-UA"/>
        </w:rPr>
        <w:tab/>
      </w:r>
      <w:r w:rsidRPr="00DA0ED8">
        <w:rPr>
          <w:color w:val="000000"/>
          <w:sz w:val="26"/>
          <w:szCs w:val="26"/>
          <w:lang w:val="uk-UA"/>
        </w:rPr>
        <w:tab/>
        <w:t xml:space="preserve"> </w:t>
      </w:r>
      <w:r w:rsidRPr="00DA0ED8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DA0ED8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DA0ED8">
        <w:rPr>
          <w:color w:val="000000"/>
          <w:sz w:val="26"/>
          <w:szCs w:val="26"/>
          <w:lang w:val="uk-UA"/>
        </w:rPr>
        <w:t>Н</w:t>
      </w:r>
      <w:proofErr w:type="spellEnd"/>
      <w:r w:rsidRPr="00DA0ED8">
        <w:rPr>
          <w:color w:val="000000"/>
          <w:sz w:val="26"/>
          <w:szCs w:val="26"/>
          <w:lang w:val="uk-UA"/>
        </w:rPr>
        <w:t xml:space="preserve"> Я  № </w:t>
      </w:r>
      <w:r w:rsidR="00B433DB" w:rsidRPr="00B433DB">
        <w:rPr>
          <w:color w:val="000000"/>
          <w:sz w:val="26"/>
          <w:szCs w:val="26"/>
          <w:u w:val="single"/>
          <w:lang w:val="uk-UA"/>
        </w:rPr>
        <w:t>4</w:t>
      </w:r>
      <w:r w:rsidR="00B433DB">
        <w:rPr>
          <w:color w:val="000000"/>
          <w:sz w:val="26"/>
          <w:szCs w:val="26"/>
          <w:u w:val="single"/>
          <w:lang w:val="uk-UA"/>
        </w:rPr>
        <w:t>2</w:t>
      </w:r>
      <w:r w:rsidR="00B433DB" w:rsidRPr="00B433DB">
        <w:rPr>
          <w:color w:val="000000"/>
          <w:sz w:val="26"/>
          <w:szCs w:val="26"/>
          <w:u w:val="single"/>
          <w:lang w:val="uk-UA"/>
        </w:rPr>
        <w:t>/ас-24</w:t>
      </w: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74112B" w:rsidRPr="0074112B" w:rsidRDefault="0074112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  <w:r w:rsidRPr="0074112B">
        <w:rPr>
          <w:color w:val="000000"/>
          <w:sz w:val="26"/>
          <w:szCs w:val="26"/>
          <w:lang w:val="uk-UA"/>
        </w:rPr>
        <w:t>головуючого – Михайла БОГОНОСА,</w:t>
      </w:r>
    </w:p>
    <w:p w:rsidR="0074112B" w:rsidRPr="0074112B" w:rsidRDefault="0074112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</w:p>
    <w:p w:rsidR="00D01DEB" w:rsidRPr="00DA0ED8" w:rsidRDefault="0074112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  <w:r w:rsidRPr="0074112B">
        <w:rPr>
          <w:color w:val="000000"/>
          <w:sz w:val="26"/>
          <w:szCs w:val="26"/>
          <w:lang w:val="uk-UA"/>
        </w:rPr>
        <w:t>членів Комісії: Надії КОБЕЦЬКОЇ (доповідач), Галини ШЕВЧУК,</w:t>
      </w: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розглянувши питання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3E55E4">
        <w:rPr>
          <w:color w:val="000000"/>
          <w:sz w:val="26"/>
          <w:szCs w:val="26"/>
          <w:lang w:val="uk-UA"/>
        </w:rPr>
        <w:t> </w:t>
      </w:r>
      <w:r w:rsidRPr="00DA0ED8">
        <w:rPr>
          <w:color w:val="000000"/>
          <w:sz w:val="26"/>
          <w:szCs w:val="26"/>
          <w:lang w:val="uk-UA"/>
        </w:rPr>
        <w:t>94/зп-23</w:t>
      </w:r>
      <w:r w:rsidR="004E4DDB">
        <w:rPr>
          <w:color w:val="000000"/>
          <w:sz w:val="26"/>
          <w:szCs w:val="26"/>
          <w:lang w:val="uk-UA"/>
        </w:rPr>
        <w:t>,</w:t>
      </w:r>
      <w:r w:rsidR="00034DF5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034DF5" w:rsidRPr="00034DF5">
        <w:rPr>
          <w:color w:val="000000" w:themeColor="text1"/>
          <w:sz w:val="26"/>
          <w:szCs w:val="26"/>
          <w:lang w:val="uk-UA"/>
        </w:rPr>
        <w:t>Шимечк</w:t>
      </w:r>
      <w:r w:rsidR="008E5FED">
        <w:rPr>
          <w:color w:val="000000" w:themeColor="text1"/>
          <w:sz w:val="26"/>
          <w:szCs w:val="26"/>
          <w:lang w:val="uk-UA"/>
        </w:rPr>
        <w:t>а</w:t>
      </w:r>
      <w:proofErr w:type="spellEnd"/>
      <w:r w:rsidR="008E5FED">
        <w:rPr>
          <w:color w:val="000000" w:themeColor="text1"/>
          <w:sz w:val="26"/>
          <w:szCs w:val="26"/>
          <w:lang w:val="uk-UA"/>
        </w:rPr>
        <w:t xml:space="preserve"> Андрія</w:t>
      </w:r>
      <w:r w:rsidR="00034DF5" w:rsidRPr="00034DF5">
        <w:rPr>
          <w:color w:val="000000" w:themeColor="text1"/>
          <w:sz w:val="26"/>
          <w:szCs w:val="26"/>
          <w:lang w:val="uk-UA"/>
        </w:rPr>
        <w:t xml:space="preserve"> Ярославович</w:t>
      </w:r>
      <w:r w:rsidR="008E5FED">
        <w:rPr>
          <w:color w:val="000000" w:themeColor="text1"/>
          <w:sz w:val="26"/>
          <w:szCs w:val="26"/>
          <w:lang w:val="uk-UA"/>
        </w:rPr>
        <w:t>а</w:t>
      </w: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встановила:</w:t>
      </w: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D01DEB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14 вересня 2023 року №</w:t>
      </w:r>
      <w:r w:rsidR="0074112B">
        <w:rPr>
          <w:color w:val="000000"/>
          <w:sz w:val="26"/>
          <w:szCs w:val="26"/>
          <w:lang w:val="uk-UA"/>
        </w:rPr>
        <w:t> </w:t>
      </w:r>
      <w:r w:rsidRPr="00DA0ED8">
        <w:rPr>
          <w:color w:val="000000"/>
          <w:sz w:val="26"/>
          <w:szCs w:val="26"/>
          <w:lang w:val="uk-UA"/>
        </w:rPr>
        <w:t xml:space="preserve"> 94/зп-23 (зі змінами, внесеними рішенням Комісії від 14 грудня 2023 року №</w:t>
      </w:r>
      <w:r w:rsidR="0046576E">
        <w:rPr>
          <w:color w:val="000000"/>
          <w:sz w:val="26"/>
          <w:szCs w:val="26"/>
          <w:lang w:val="uk-UA"/>
        </w:rPr>
        <w:t> </w:t>
      </w:r>
      <w:r w:rsidRPr="00DA0ED8">
        <w:rPr>
          <w:color w:val="000000"/>
          <w:sz w:val="26"/>
          <w:szCs w:val="26"/>
          <w:lang w:val="uk-UA"/>
        </w:rPr>
        <w:t>171/</w:t>
      </w:r>
      <w:proofErr w:type="spellStart"/>
      <w:r w:rsidRPr="00DA0ED8">
        <w:rPr>
          <w:color w:val="000000"/>
          <w:sz w:val="26"/>
          <w:szCs w:val="26"/>
          <w:lang w:val="uk-UA"/>
        </w:rPr>
        <w:t>зп</w:t>
      </w:r>
      <w:proofErr w:type="spellEnd"/>
      <w:r w:rsidRPr="00DA0ED8">
        <w:rPr>
          <w:color w:val="000000"/>
          <w:sz w:val="26"/>
          <w:szCs w:val="26"/>
          <w:lang w:val="uk-UA"/>
        </w:rPr>
        <w:t>-</w:t>
      </w:r>
      <w:r w:rsidR="0046576E">
        <w:rPr>
          <w:color w:val="000000"/>
          <w:sz w:val="26"/>
          <w:szCs w:val="26"/>
          <w:lang w:val="uk-UA"/>
        </w:rPr>
        <w:t> </w:t>
      </w:r>
      <w:r w:rsidRPr="00DA0ED8">
        <w:rPr>
          <w:color w:val="000000"/>
          <w:sz w:val="26"/>
          <w:szCs w:val="26"/>
          <w:lang w:val="uk-UA"/>
        </w:rPr>
        <w:t>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D01DEB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DA0ED8">
        <w:rPr>
          <w:sz w:val="26"/>
          <w:szCs w:val="26"/>
          <w:lang w:val="uk-UA"/>
        </w:rPr>
        <w:t xml:space="preserve">Згідно з пунктом 5 зазначеного рішення питання допуску до участі </w:t>
      </w:r>
      <w:r w:rsidR="004E4DDB">
        <w:rPr>
          <w:sz w:val="26"/>
          <w:szCs w:val="26"/>
          <w:lang w:val="uk-UA"/>
        </w:rPr>
        <w:t>в</w:t>
      </w:r>
      <w:r w:rsidRPr="00DA0ED8">
        <w:rPr>
          <w:sz w:val="26"/>
          <w:szCs w:val="26"/>
          <w:lang w:val="uk-UA"/>
        </w:rPr>
        <w:t xml:space="preserve"> </w:t>
      </w:r>
      <w:r w:rsidR="004E4DDB">
        <w:rPr>
          <w:sz w:val="26"/>
          <w:szCs w:val="26"/>
          <w:lang w:val="uk-UA"/>
        </w:rPr>
        <w:t>К</w:t>
      </w:r>
      <w:r w:rsidRPr="00DA0ED8">
        <w:rPr>
          <w:sz w:val="26"/>
          <w:szCs w:val="26"/>
          <w:lang w:val="uk-UA"/>
        </w:rPr>
        <w:t>онкурсі вирішуються колегіями Вищої кваліфікаційної комісії суддів України.</w:t>
      </w:r>
    </w:p>
    <w:p w:rsidR="0046576E" w:rsidRPr="00DA0ED8" w:rsidRDefault="0046576E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46576E">
        <w:rPr>
          <w:sz w:val="26"/>
          <w:szCs w:val="26"/>
          <w:lang w:val="uk-UA"/>
        </w:rPr>
        <w:t xml:space="preserve">Відповідно до пункту 57 </w:t>
      </w:r>
      <w:r w:rsidR="004E4DDB">
        <w:rPr>
          <w:sz w:val="26"/>
          <w:szCs w:val="26"/>
          <w:lang w:val="uk-UA"/>
        </w:rPr>
        <w:t>р</w:t>
      </w:r>
      <w:r w:rsidRPr="0046576E">
        <w:rPr>
          <w:sz w:val="26"/>
          <w:szCs w:val="26"/>
          <w:lang w:val="uk-UA"/>
        </w:rPr>
        <w:t xml:space="preserve">озділу ХІІ </w:t>
      </w:r>
      <w:r w:rsidR="004E4DDB">
        <w:rPr>
          <w:sz w:val="26"/>
          <w:szCs w:val="26"/>
          <w:lang w:val="uk-UA"/>
        </w:rPr>
        <w:t>«</w:t>
      </w:r>
      <w:r w:rsidRPr="0046576E">
        <w:rPr>
          <w:sz w:val="26"/>
          <w:szCs w:val="26"/>
          <w:lang w:val="uk-UA"/>
        </w:rPr>
        <w:t>Прикінцеві та перехідні положення</w:t>
      </w:r>
      <w:r w:rsidR="004E4DDB">
        <w:rPr>
          <w:sz w:val="26"/>
          <w:szCs w:val="26"/>
          <w:lang w:val="uk-UA"/>
        </w:rPr>
        <w:t>»</w:t>
      </w:r>
      <w:r w:rsidRPr="0046576E">
        <w:rPr>
          <w:sz w:val="26"/>
          <w:szCs w:val="26"/>
          <w:lang w:val="uk-UA"/>
        </w:rPr>
        <w:t xml:space="preserve"> Закону</w:t>
      </w:r>
      <w:r w:rsidR="004E4DDB" w:rsidRPr="004E4DDB">
        <w:rPr>
          <w:sz w:val="26"/>
          <w:szCs w:val="26"/>
          <w:lang w:val="uk-UA"/>
        </w:rPr>
        <w:t xml:space="preserve"> </w:t>
      </w:r>
      <w:r w:rsidR="004E4DDB" w:rsidRPr="00DA0ED8">
        <w:rPr>
          <w:sz w:val="26"/>
          <w:szCs w:val="26"/>
          <w:lang w:val="uk-UA"/>
        </w:rPr>
        <w:t>України «Про судоустрій і статус суддів» (далі – Закон)</w:t>
      </w:r>
      <w:r w:rsidRPr="0046576E">
        <w:rPr>
          <w:sz w:val="26"/>
          <w:szCs w:val="26"/>
          <w:lang w:val="uk-UA"/>
        </w:rPr>
        <w:t xml:space="preserve"> Вища кваліфікаційна комісія суддів України завершує конкурс на зайняття вакантних посад суддів апеляційних судів, оголошений рішенням Комісії від 14 вересня 2023 року № 94/зп-23, за правилами, які діють після набрання чинності Законом України </w:t>
      </w:r>
      <w:r w:rsidR="004E4DDB">
        <w:rPr>
          <w:sz w:val="26"/>
          <w:szCs w:val="26"/>
          <w:lang w:val="uk-UA"/>
        </w:rPr>
        <w:t>«</w:t>
      </w:r>
      <w:r w:rsidRPr="0046576E">
        <w:rPr>
          <w:sz w:val="26"/>
          <w:szCs w:val="26"/>
          <w:lang w:val="uk-UA"/>
        </w:rPr>
        <w:t xml:space="preserve">Про внесення змін до Закону України </w:t>
      </w:r>
      <w:r w:rsidR="004E4DDB">
        <w:rPr>
          <w:sz w:val="26"/>
          <w:szCs w:val="26"/>
          <w:lang w:val="uk-UA"/>
        </w:rPr>
        <w:t>«</w:t>
      </w:r>
      <w:r w:rsidRPr="0046576E">
        <w:rPr>
          <w:sz w:val="26"/>
          <w:szCs w:val="26"/>
          <w:lang w:val="uk-UA"/>
        </w:rPr>
        <w:t>Про судоустрій і статус суддів</w:t>
      </w:r>
      <w:r w:rsidR="004E4DDB">
        <w:rPr>
          <w:sz w:val="26"/>
          <w:szCs w:val="26"/>
          <w:lang w:val="uk-UA"/>
        </w:rPr>
        <w:t>»</w:t>
      </w:r>
      <w:r w:rsidRPr="0046576E">
        <w:rPr>
          <w:sz w:val="26"/>
          <w:szCs w:val="26"/>
          <w:lang w:val="uk-UA"/>
        </w:rPr>
        <w:t xml:space="preserve"> та деяких законодавчих актів України щодо удосконалення процедур суддівської кар’єри</w:t>
      </w:r>
      <w:r w:rsidR="004E4DDB">
        <w:rPr>
          <w:sz w:val="26"/>
          <w:szCs w:val="26"/>
          <w:lang w:val="uk-UA"/>
        </w:rPr>
        <w:t>»</w:t>
      </w:r>
      <w:r w:rsidRPr="0046576E">
        <w:rPr>
          <w:sz w:val="26"/>
          <w:szCs w:val="26"/>
          <w:lang w:val="uk-UA"/>
        </w:rPr>
        <w:t>.</w:t>
      </w:r>
    </w:p>
    <w:p w:rsidR="00D01DEB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DA0ED8">
        <w:rPr>
          <w:sz w:val="26"/>
          <w:szCs w:val="26"/>
          <w:lang w:val="uk-UA"/>
        </w:rPr>
        <w:t>Особливості проведення Комі</w:t>
      </w:r>
      <w:r w:rsidR="004E4DDB">
        <w:rPr>
          <w:sz w:val="26"/>
          <w:szCs w:val="26"/>
          <w:lang w:val="uk-UA"/>
        </w:rPr>
        <w:t>сією К</w:t>
      </w:r>
      <w:r w:rsidRPr="00DA0ED8">
        <w:rPr>
          <w:sz w:val="26"/>
          <w:szCs w:val="26"/>
          <w:lang w:val="uk-UA"/>
        </w:rPr>
        <w:t>онкурсу визначено статтею 79-3 Закону.</w:t>
      </w:r>
    </w:p>
    <w:p w:rsidR="0046576E" w:rsidRPr="00DA0ED8" w:rsidRDefault="004E4DD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Ч</w:t>
      </w:r>
      <w:r w:rsidR="0046576E">
        <w:rPr>
          <w:sz w:val="26"/>
          <w:szCs w:val="26"/>
          <w:lang w:val="uk-UA"/>
        </w:rPr>
        <w:t>астин</w:t>
      </w:r>
      <w:r>
        <w:rPr>
          <w:sz w:val="26"/>
          <w:szCs w:val="26"/>
          <w:lang w:val="uk-UA"/>
        </w:rPr>
        <w:t>ою</w:t>
      </w:r>
      <w:r w:rsidR="0046576E">
        <w:rPr>
          <w:sz w:val="26"/>
          <w:szCs w:val="26"/>
          <w:lang w:val="uk-UA"/>
        </w:rPr>
        <w:t xml:space="preserve"> друго</w:t>
      </w:r>
      <w:r>
        <w:rPr>
          <w:sz w:val="26"/>
          <w:szCs w:val="26"/>
          <w:lang w:val="uk-UA"/>
        </w:rPr>
        <w:t>ю</w:t>
      </w:r>
      <w:r w:rsidR="0046576E">
        <w:rPr>
          <w:sz w:val="26"/>
          <w:szCs w:val="26"/>
          <w:lang w:val="uk-UA"/>
        </w:rPr>
        <w:t xml:space="preserve"> статті </w:t>
      </w:r>
      <w:r w:rsidR="0046576E" w:rsidRPr="0046576E">
        <w:rPr>
          <w:sz w:val="26"/>
          <w:szCs w:val="26"/>
          <w:lang w:val="uk-UA"/>
        </w:rPr>
        <w:t xml:space="preserve">79-3 Закону </w:t>
      </w:r>
      <w:r>
        <w:rPr>
          <w:sz w:val="26"/>
          <w:szCs w:val="26"/>
          <w:lang w:val="uk-UA"/>
        </w:rPr>
        <w:t>встановлено, що в</w:t>
      </w:r>
      <w:r w:rsidR="0046576E" w:rsidRPr="0046576E">
        <w:rPr>
          <w:sz w:val="26"/>
          <w:szCs w:val="26"/>
          <w:lang w:val="uk-UA"/>
        </w:rPr>
        <w:t xml:space="preserve"> конкурсі на зайняття вакантної посади</w:t>
      </w:r>
      <w:r w:rsidR="00B37E88">
        <w:rPr>
          <w:sz w:val="26"/>
          <w:szCs w:val="26"/>
          <w:lang w:val="uk-UA"/>
        </w:rPr>
        <w:t xml:space="preserve"> </w:t>
      </w:r>
      <w:r w:rsidR="0046576E" w:rsidRPr="0046576E">
        <w:rPr>
          <w:sz w:val="26"/>
          <w:szCs w:val="26"/>
          <w:lang w:val="uk-UA"/>
        </w:rPr>
        <w:t xml:space="preserve">судді апеляційного суду може брати участь особа, яка відповідає вимогам до кандидата на посаду судді, </w:t>
      </w:r>
      <w:r w:rsidR="00B37E88">
        <w:rPr>
          <w:sz w:val="26"/>
          <w:szCs w:val="26"/>
          <w:lang w:val="uk-UA"/>
        </w:rPr>
        <w:t xml:space="preserve">зокрема </w:t>
      </w:r>
      <w:r w:rsidR="0046576E" w:rsidRPr="0046576E">
        <w:rPr>
          <w:sz w:val="26"/>
          <w:szCs w:val="26"/>
          <w:lang w:val="uk-UA"/>
        </w:rPr>
        <w:t>одній із вимог, визначених частиною першою статті 28 (для апеляційного суду) цього Закону.</w:t>
      </w:r>
    </w:p>
    <w:p w:rsidR="00D01DEB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DA0ED8">
        <w:rPr>
          <w:sz w:val="26"/>
          <w:szCs w:val="26"/>
          <w:lang w:val="uk-UA"/>
        </w:rPr>
        <w:t xml:space="preserve">Пунктом 1 частини четвертої статті 79-3 Закону передбачено, що Вища кваліфікаційна комісія суддів України на підставі поданих документів встановлює </w:t>
      </w:r>
      <w:r w:rsidRPr="00DA0ED8">
        <w:rPr>
          <w:sz w:val="26"/>
          <w:szCs w:val="26"/>
          <w:lang w:val="uk-UA"/>
        </w:rPr>
        <w:lastRenderedPageBreak/>
        <w:t>відповідність особи вимогам до кандидата на посаду судді апеляційно</w:t>
      </w:r>
      <w:r w:rsidR="00B37E88">
        <w:rPr>
          <w:sz w:val="26"/>
          <w:szCs w:val="26"/>
          <w:lang w:val="uk-UA"/>
        </w:rPr>
        <w:t xml:space="preserve">го суду </w:t>
      </w:r>
      <w:r w:rsidRPr="00DA0ED8">
        <w:rPr>
          <w:sz w:val="26"/>
          <w:szCs w:val="26"/>
          <w:lang w:val="uk-UA"/>
        </w:rPr>
        <w:t>та формує його досьє.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Відповідно до Умов проведення Конкурсу, затверджених рішенням Вищої кваліфікаційної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комісії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суддів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України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від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14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вересня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2023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року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№</w:t>
      </w:r>
      <w:r w:rsidR="00C05881">
        <w:rPr>
          <w:color w:val="000000"/>
          <w:sz w:val="26"/>
          <w:szCs w:val="26"/>
          <w:lang w:val="uk-UA"/>
        </w:rPr>
        <w:t> </w:t>
      </w:r>
      <w:r w:rsidRPr="00DA0ED8">
        <w:rPr>
          <w:color w:val="000000"/>
          <w:sz w:val="26"/>
          <w:szCs w:val="26"/>
          <w:lang w:val="uk-UA"/>
        </w:rPr>
        <w:t>94/зп-23,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до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участі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 w:rsidR="004E4DDB">
        <w:rPr>
          <w:color w:val="000000"/>
          <w:sz w:val="26"/>
          <w:szCs w:val="26"/>
          <w:lang w:val="uk-UA"/>
        </w:rPr>
        <w:t>в</w:t>
      </w:r>
      <w:r w:rsidRPr="00DA0ED8">
        <w:rPr>
          <w:color w:val="000000"/>
          <w:sz w:val="26"/>
          <w:szCs w:val="26"/>
          <w:lang w:val="uk-UA"/>
        </w:rPr>
        <w:t xml:space="preserve"> першій стадії Конкурсу допускаються особи, які: 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28 та 69 Закону вимогам до кандидата на посаду судді апеляційного суду.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bookmarkStart w:id="0" w:name="_Hlk160180866"/>
      <w:r w:rsidRPr="00DA0ED8">
        <w:rPr>
          <w:color w:val="000000"/>
          <w:sz w:val="26"/>
          <w:szCs w:val="26"/>
          <w:lang w:val="uk-UA"/>
        </w:rPr>
        <w:t>У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визначений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строк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до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Комісії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із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заявою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про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участь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у</w:t>
      </w:r>
      <w:r w:rsidRPr="00B433DB">
        <w:rPr>
          <w:color w:val="000000"/>
          <w:lang w:val="uk-UA"/>
        </w:rPr>
        <w:t xml:space="preserve"> </w:t>
      </w:r>
      <w:r w:rsidR="004E4DDB">
        <w:rPr>
          <w:color w:val="000000"/>
          <w:sz w:val="26"/>
          <w:szCs w:val="26"/>
          <w:lang w:val="uk-UA"/>
        </w:rPr>
        <w:t>К</w:t>
      </w:r>
      <w:r w:rsidRPr="00DA0ED8">
        <w:rPr>
          <w:color w:val="000000"/>
          <w:sz w:val="26"/>
          <w:szCs w:val="26"/>
          <w:lang w:val="uk-UA"/>
        </w:rPr>
        <w:t>онкурсі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та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>про</w:t>
      </w:r>
      <w:r w:rsidRPr="00B433DB">
        <w:rPr>
          <w:color w:val="000000"/>
          <w:lang w:val="uk-UA"/>
        </w:rPr>
        <w:t xml:space="preserve"> </w:t>
      </w:r>
      <w:r w:rsidRPr="00DA0ED8">
        <w:rPr>
          <w:color w:val="000000"/>
          <w:sz w:val="26"/>
          <w:szCs w:val="26"/>
          <w:lang w:val="uk-UA"/>
        </w:rPr>
        <w:t xml:space="preserve">проведення кваліфікаційного оцінювання </w:t>
      </w:r>
      <w:r w:rsidRPr="00E27101">
        <w:rPr>
          <w:color w:val="000000" w:themeColor="text1"/>
          <w:sz w:val="26"/>
          <w:szCs w:val="26"/>
          <w:lang w:val="uk-UA"/>
        </w:rPr>
        <w:t>зверну</w:t>
      </w:r>
      <w:r w:rsidR="005B22AC">
        <w:rPr>
          <w:color w:val="000000" w:themeColor="text1"/>
          <w:sz w:val="26"/>
          <w:szCs w:val="26"/>
          <w:lang w:val="uk-UA"/>
        </w:rPr>
        <w:t>в</w:t>
      </w:r>
      <w:r w:rsidRPr="00E27101">
        <w:rPr>
          <w:color w:val="000000" w:themeColor="text1"/>
          <w:sz w:val="26"/>
          <w:szCs w:val="26"/>
          <w:lang w:val="uk-UA"/>
        </w:rPr>
        <w:t xml:space="preserve">ся </w:t>
      </w:r>
      <w:proofErr w:type="spellStart"/>
      <w:r w:rsidR="00C502BD">
        <w:rPr>
          <w:color w:val="000000" w:themeColor="text1"/>
          <w:sz w:val="26"/>
          <w:szCs w:val="26"/>
          <w:lang w:val="uk-UA"/>
        </w:rPr>
        <w:t>Шимечко</w:t>
      </w:r>
      <w:proofErr w:type="spellEnd"/>
      <w:r w:rsidR="00C502BD">
        <w:rPr>
          <w:color w:val="000000" w:themeColor="text1"/>
          <w:sz w:val="26"/>
          <w:szCs w:val="26"/>
          <w:lang w:val="uk-UA"/>
        </w:rPr>
        <w:t xml:space="preserve"> </w:t>
      </w:r>
      <w:r w:rsidR="000846F6">
        <w:rPr>
          <w:color w:val="000000" w:themeColor="text1"/>
          <w:sz w:val="26"/>
          <w:szCs w:val="26"/>
          <w:lang w:val="uk-UA"/>
        </w:rPr>
        <w:t>А</w:t>
      </w:r>
      <w:r w:rsidR="00C502BD">
        <w:rPr>
          <w:color w:val="000000" w:themeColor="text1"/>
          <w:sz w:val="26"/>
          <w:szCs w:val="26"/>
          <w:lang w:val="uk-UA"/>
        </w:rPr>
        <w:t>.Я.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Перевіривши подані кандидатом документи, заслухавши доповідача</w:t>
      </w:r>
      <w:r w:rsidR="00E27101">
        <w:rPr>
          <w:color w:val="000000"/>
          <w:sz w:val="26"/>
          <w:szCs w:val="26"/>
          <w:lang w:val="uk-UA"/>
        </w:rPr>
        <w:t xml:space="preserve"> Кобецьку Н.Р.</w:t>
      </w:r>
      <w:r w:rsidRPr="00DA0ED8">
        <w:rPr>
          <w:color w:val="000000"/>
          <w:sz w:val="26"/>
          <w:szCs w:val="26"/>
          <w:lang w:val="uk-UA"/>
        </w:rPr>
        <w:t>, Комісія встановила таке.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Відповідно до частини першої статті 28 Закону суддею апеляційного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в апеляційному суді, а також відповідає одній із таких вимог: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1) має стаж роботи на посаді судді не менше п’яти років;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2) має науковий ступінь у сфері права та стаж наукової роботи у сфері права щонайменше сім років;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3) має досвід професійної діяльності адвоката, в тому числі щодо здійснення представництва в суді та/або захисту від кримінального обвинувачення</w:t>
      </w:r>
      <w:r w:rsidR="004E4DDB">
        <w:rPr>
          <w:color w:val="000000"/>
          <w:sz w:val="26"/>
          <w:szCs w:val="26"/>
          <w:lang w:val="uk-UA"/>
        </w:rPr>
        <w:t>,</w:t>
      </w:r>
      <w:r w:rsidRPr="00DA0ED8">
        <w:rPr>
          <w:color w:val="000000"/>
          <w:sz w:val="26"/>
          <w:szCs w:val="26"/>
          <w:lang w:val="uk-UA"/>
        </w:rPr>
        <w:t xml:space="preserve"> щонайменше сім років;</w:t>
      </w:r>
    </w:p>
    <w:p w:rsidR="00D01DEB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4) має сукупний стаж (досвід) роботи (професійної діяльності) відповідно до вимог, визначених пунктами 1</w:t>
      </w:r>
      <w:r w:rsidRPr="00DA0ED8">
        <w:rPr>
          <w:sz w:val="26"/>
          <w:szCs w:val="26"/>
          <w:lang w:val="uk-UA"/>
        </w:rPr>
        <w:t>–</w:t>
      </w:r>
      <w:r w:rsidRPr="00DA0ED8">
        <w:rPr>
          <w:color w:val="000000"/>
          <w:sz w:val="26"/>
          <w:szCs w:val="26"/>
          <w:lang w:val="uk-UA"/>
        </w:rPr>
        <w:t>3 цієї частини, щонайменше сім років.</w:t>
      </w:r>
    </w:p>
    <w:p w:rsidR="00496341" w:rsidRPr="00DA0ED8" w:rsidRDefault="00496341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Згідно з частиною першою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BF01C4" w:rsidRDefault="00C502BD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proofErr w:type="spellStart"/>
      <w:r>
        <w:rPr>
          <w:color w:val="000000" w:themeColor="text1"/>
          <w:sz w:val="26"/>
          <w:szCs w:val="26"/>
          <w:lang w:val="uk-UA"/>
        </w:rPr>
        <w:t>Шимечко</w:t>
      </w:r>
      <w:proofErr w:type="spellEnd"/>
      <w:r w:rsidRPr="00B433DB">
        <w:rPr>
          <w:color w:val="000000" w:themeColor="text1"/>
          <w:lang w:val="uk-UA"/>
        </w:rPr>
        <w:t xml:space="preserve"> </w:t>
      </w:r>
      <w:r w:rsidR="000846F6">
        <w:rPr>
          <w:color w:val="000000" w:themeColor="text1"/>
          <w:sz w:val="26"/>
          <w:szCs w:val="26"/>
          <w:lang w:val="uk-UA"/>
        </w:rPr>
        <w:t>А</w:t>
      </w:r>
      <w:r>
        <w:rPr>
          <w:color w:val="000000" w:themeColor="text1"/>
          <w:sz w:val="26"/>
          <w:szCs w:val="26"/>
          <w:lang w:val="uk-UA"/>
        </w:rPr>
        <w:t>.Я</w:t>
      </w:r>
      <w:r w:rsidR="005B22AC">
        <w:rPr>
          <w:color w:val="000000" w:themeColor="text1"/>
          <w:sz w:val="26"/>
          <w:szCs w:val="26"/>
          <w:lang w:val="uk-UA"/>
        </w:rPr>
        <w:t>.</w:t>
      </w:r>
      <w:r w:rsidR="003E55E4" w:rsidRPr="00B433DB">
        <w:rPr>
          <w:color w:val="000000" w:themeColor="text1"/>
          <w:lang w:val="uk-UA"/>
        </w:rPr>
        <w:t xml:space="preserve"> </w:t>
      </w:r>
      <w:r w:rsidR="008C2327" w:rsidRPr="00DA0ED8">
        <w:rPr>
          <w:color w:val="000000"/>
          <w:sz w:val="26"/>
          <w:szCs w:val="26"/>
          <w:lang w:val="uk-UA"/>
        </w:rPr>
        <w:t>у</w:t>
      </w:r>
      <w:r w:rsidR="008C2327" w:rsidRPr="00B433DB">
        <w:rPr>
          <w:color w:val="000000"/>
          <w:lang w:val="uk-UA"/>
        </w:rPr>
        <w:t xml:space="preserve"> </w:t>
      </w:r>
      <w:r w:rsidR="008C2327" w:rsidRPr="00DA0ED8">
        <w:rPr>
          <w:color w:val="000000"/>
          <w:sz w:val="26"/>
          <w:szCs w:val="26"/>
          <w:lang w:val="uk-UA"/>
        </w:rPr>
        <w:t>своїй</w:t>
      </w:r>
      <w:r w:rsidR="008C2327" w:rsidRPr="00B433DB">
        <w:rPr>
          <w:color w:val="000000"/>
          <w:lang w:val="uk-UA"/>
        </w:rPr>
        <w:t xml:space="preserve"> </w:t>
      </w:r>
      <w:r w:rsidR="008C2327" w:rsidRPr="00DA0ED8">
        <w:rPr>
          <w:color w:val="000000"/>
          <w:sz w:val="26"/>
          <w:szCs w:val="26"/>
          <w:lang w:val="uk-UA"/>
        </w:rPr>
        <w:t>заяві</w:t>
      </w:r>
      <w:r w:rsidR="008C2327" w:rsidRPr="00B433DB">
        <w:rPr>
          <w:color w:val="000000"/>
          <w:lang w:val="uk-UA"/>
        </w:rPr>
        <w:t xml:space="preserve"> </w:t>
      </w:r>
      <w:r w:rsidR="008C2327" w:rsidRPr="00DA0ED8">
        <w:rPr>
          <w:color w:val="000000"/>
          <w:sz w:val="26"/>
          <w:szCs w:val="26"/>
          <w:lang w:val="uk-UA"/>
        </w:rPr>
        <w:t>проси</w:t>
      </w:r>
      <w:r w:rsidR="005B22AC">
        <w:rPr>
          <w:color w:val="000000"/>
          <w:sz w:val="26"/>
          <w:szCs w:val="26"/>
          <w:lang w:val="uk-UA"/>
        </w:rPr>
        <w:t>в</w:t>
      </w:r>
      <w:r w:rsidR="008C2327" w:rsidRPr="00B433DB">
        <w:rPr>
          <w:color w:val="000000"/>
          <w:lang w:val="uk-UA"/>
        </w:rPr>
        <w:t xml:space="preserve"> </w:t>
      </w:r>
      <w:r w:rsidR="008C2327" w:rsidRPr="00DA0ED8">
        <w:rPr>
          <w:color w:val="000000"/>
          <w:sz w:val="26"/>
          <w:szCs w:val="26"/>
          <w:lang w:val="uk-UA"/>
        </w:rPr>
        <w:t>допустити</w:t>
      </w:r>
      <w:r w:rsidR="008C2327" w:rsidRPr="00B433DB">
        <w:rPr>
          <w:color w:val="000000"/>
          <w:lang w:val="uk-UA"/>
        </w:rPr>
        <w:t xml:space="preserve"> </w:t>
      </w:r>
      <w:r w:rsidR="005B22AC">
        <w:rPr>
          <w:color w:val="000000"/>
          <w:sz w:val="26"/>
          <w:szCs w:val="26"/>
          <w:lang w:val="uk-UA"/>
        </w:rPr>
        <w:t>його</w:t>
      </w:r>
      <w:r w:rsidR="004E4DDB" w:rsidRPr="00B433DB">
        <w:rPr>
          <w:color w:val="000000"/>
          <w:lang w:val="uk-UA"/>
        </w:rPr>
        <w:t xml:space="preserve"> </w:t>
      </w:r>
      <w:r w:rsidR="004E4DDB">
        <w:rPr>
          <w:color w:val="000000"/>
          <w:sz w:val="26"/>
          <w:szCs w:val="26"/>
          <w:lang w:val="uk-UA"/>
        </w:rPr>
        <w:t>до</w:t>
      </w:r>
      <w:r w:rsidR="004E4DDB" w:rsidRPr="00B433DB">
        <w:rPr>
          <w:color w:val="000000"/>
          <w:lang w:val="uk-UA"/>
        </w:rPr>
        <w:t xml:space="preserve"> </w:t>
      </w:r>
      <w:r w:rsidR="004E4DDB">
        <w:rPr>
          <w:color w:val="000000"/>
          <w:sz w:val="26"/>
          <w:szCs w:val="26"/>
          <w:lang w:val="uk-UA"/>
        </w:rPr>
        <w:t>участі</w:t>
      </w:r>
      <w:r w:rsidR="004E4DDB" w:rsidRPr="00B433DB">
        <w:rPr>
          <w:color w:val="000000"/>
          <w:lang w:val="uk-UA"/>
        </w:rPr>
        <w:t xml:space="preserve"> </w:t>
      </w:r>
      <w:r w:rsidR="004E4DDB">
        <w:rPr>
          <w:color w:val="000000"/>
          <w:sz w:val="26"/>
          <w:szCs w:val="26"/>
          <w:lang w:val="uk-UA"/>
        </w:rPr>
        <w:t>в</w:t>
      </w:r>
      <w:r w:rsidR="008C2327" w:rsidRPr="00B433DB">
        <w:rPr>
          <w:color w:val="000000"/>
          <w:lang w:val="uk-UA"/>
        </w:rPr>
        <w:t xml:space="preserve"> </w:t>
      </w:r>
      <w:r w:rsidR="004E4DDB">
        <w:rPr>
          <w:color w:val="000000"/>
          <w:sz w:val="26"/>
          <w:szCs w:val="26"/>
          <w:lang w:val="uk-UA"/>
        </w:rPr>
        <w:t>К</w:t>
      </w:r>
      <w:r w:rsidR="008C2327" w:rsidRPr="00DA0ED8">
        <w:rPr>
          <w:color w:val="000000"/>
          <w:sz w:val="26"/>
          <w:szCs w:val="26"/>
          <w:lang w:val="uk-UA"/>
        </w:rPr>
        <w:t>онкурсі</w:t>
      </w:r>
      <w:r w:rsidR="008C2327" w:rsidRPr="00B433DB">
        <w:rPr>
          <w:color w:val="000000"/>
          <w:lang w:val="uk-UA"/>
        </w:rPr>
        <w:t xml:space="preserve"> </w:t>
      </w:r>
      <w:r w:rsidR="008C2327" w:rsidRPr="00DA0ED8">
        <w:rPr>
          <w:color w:val="000000"/>
          <w:sz w:val="26"/>
          <w:szCs w:val="26"/>
          <w:lang w:val="uk-UA"/>
        </w:rPr>
        <w:t>як</w:t>
      </w:r>
      <w:r w:rsidR="008C2327" w:rsidRPr="00B433DB">
        <w:rPr>
          <w:color w:val="000000"/>
          <w:lang w:val="uk-UA"/>
        </w:rPr>
        <w:t xml:space="preserve"> </w:t>
      </w:r>
      <w:r w:rsidR="008C2327" w:rsidRPr="00DA0ED8">
        <w:rPr>
          <w:color w:val="000000"/>
          <w:sz w:val="26"/>
          <w:szCs w:val="26"/>
          <w:lang w:val="uk-UA"/>
        </w:rPr>
        <w:t xml:space="preserve">особу, яка відповідає вимогам пункту </w:t>
      </w:r>
      <w:r w:rsidR="003E55E4">
        <w:rPr>
          <w:color w:val="000000"/>
          <w:sz w:val="26"/>
          <w:szCs w:val="26"/>
          <w:lang w:val="uk-UA"/>
        </w:rPr>
        <w:t>3</w:t>
      </w:r>
      <w:r w:rsidR="008C2327" w:rsidRPr="00DA0ED8">
        <w:rPr>
          <w:color w:val="000000"/>
          <w:sz w:val="26"/>
          <w:szCs w:val="26"/>
          <w:lang w:val="uk-UA"/>
        </w:rPr>
        <w:t xml:space="preserve"> частини перш</w:t>
      </w:r>
      <w:r w:rsidR="005A4A6C">
        <w:rPr>
          <w:color w:val="000000"/>
          <w:sz w:val="26"/>
          <w:szCs w:val="26"/>
          <w:lang w:val="uk-UA"/>
        </w:rPr>
        <w:t>ої статті 28 Закону, оскільки в</w:t>
      </w:r>
      <w:r w:rsidR="005B22AC">
        <w:rPr>
          <w:color w:val="000000"/>
          <w:sz w:val="26"/>
          <w:szCs w:val="26"/>
          <w:lang w:val="uk-UA"/>
        </w:rPr>
        <w:t>і</w:t>
      </w:r>
      <w:r w:rsidR="008C2327" w:rsidRPr="00DA0ED8">
        <w:rPr>
          <w:color w:val="000000"/>
          <w:sz w:val="26"/>
          <w:szCs w:val="26"/>
          <w:lang w:val="uk-UA"/>
        </w:rPr>
        <w:t xml:space="preserve">н має </w:t>
      </w:r>
      <w:r w:rsidR="00EF67D5" w:rsidRPr="00DA0ED8">
        <w:rPr>
          <w:color w:val="000000"/>
          <w:sz w:val="26"/>
          <w:szCs w:val="26"/>
          <w:lang w:val="uk-UA"/>
        </w:rPr>
        <w:t>досвід професійної діяльності адвоката, в тому числі щодо здійснення представництва в</w:t>
      </w:r>
      <w:r w:rsidR="00EF67D5" w:rsidRPr="00B433DB">
        <w:rPr>
          <w:color w:val="000000"/>
          <w:sz w:val="28"/>
          <w:szCs w:val="28"/>
          <w:lang w:val="uk-UA"/>
        </w:rPr>
        <w:t xml:space="preserve"> </w:t>
      </w:r>
      <w:r w:rsidR="00EF67D5" w:rsidRPr="00DA0ED8">
        <w:rPr>
          <w:color w:val="000000"/>
          <w:sz w:val="26"/>
          <w:szCs w:val="26"/>
          <w:lang w:val="uk-UA"/>
        </w:rPr>
        <w:t>суді</w:t>
      </w:r>
      <w:r w:rsidR="00EF67D5" w:rsidRPr="00B433DB">
        <w:rPr>
          <w:color w:val="000000"/>
          <w:sz w:val="28"/>
          <w:szCs w:val="28"/>
          <w:lang w:val="uk-UA"/>
        </w:rPr>
        <w:t xml:space="preserve"> </w:t>
      </w:r>
      <w:r w:rsidR="00EF67D5" w:rsidRPr="00DA0ED8">
        <w:rPr>
          <w:color w:val="000000"/>
          <w:sz w:val="26"/>
          <w:szCs w:val="26"/>
          <w:lang w:val="uk-UA"/>
        </w:rPr>
        <w:t>та/або</w:t>
      </w:r>
      <w:r w:rsidR="00EF67D5" w:rsidRPr="00B433DB">
        <w:rPr>
          <w:color w:val="000000"/>
          <w:sz w:val="28"/>
          <w:szCs w:val="28"/>
          <w:lang w:val="uk-UA"/>
        </w:rPr>
        <w:t xml:space="preserve"> </w:t>
      </w:r>
      <w:r w:rsidR="00EF67D5" w:rsidRPr="00DA0ED8">
        <w:rPr>
          <w:color w:val="000000"/>
          <w:sz w:val="26"/>
          <w:szCs w:val="26"/>
          <w:lang w:val="uk-UA"/>
        </w:rPr>
        <w:t>захисту</w:t>
      </w:r>
      <w:r w:rsidR="00EF67D5" w:rsidRPr="00B433DB">
        <w:rPr>
          <w:color w:val="000000"/>
          <w:sz w:val="28"/>
          <w:szCs w:val="28"/>
          <w:lang w:val="uk-UA"/>
        </w:rPr>
        <w:t xml:space="preserve"> </w:t>
      </w:r>
      <w:r w:rsidR="00EF67D5" w:rsidRPr="00DA0ED8">
        <w:rPr>
          <w:color w:val="000000"/>
          <w:sz w:val="26"/>
          <w:szCs w:val="26"/>
          <w:lang w:val="uk-UA"/>
        </w:rPr>
        <w:t>від</w:t>
      </w:r>
      <w:r w:rsidR="00EF67D5" w:rsidRPr="00B433DB">
        <w:rPr>
          <w:color w:val="000000"/>
          <w:sz w:val="28"/>
          <w:szCs w:val="28"/>
          <w:lang w:val="uk-UA"/>
        </w:rPr>
        <w:t xml:space="preserve"> </w:t>
      </w:r>
      <w:r w:rsidR="00EF67D5" w:rsidRPr="00DA0ED8">
        <w:rPr>
          <w:color w:val="000000"/>
          <w:sz w:val="26"/>
          <w:szCs w:val="26"/>
          <w:lang w:val="uk-UA"/>
        </w:rPr>
        <w:t>кримінального</w:t>
      </w:r>
      <w:r w:rsidR="00EF67D5" w:rsidRPr="00B433DB">
        <w:rPr>
          <w:color w:val="000000"/>
          <w:sz w:val="28"/>
          <w:szCs w:val="28"/>
          <w:lang w:val="uk-UA"/>
        </w:rPr>
        <w:t xml:space="preserve"> </w:t>
      </w:r>
      <w:r w:rsidR="00EF67D5" w:rsidRPr="00DA0ED8">
        <w:rPr>
          <w:color w:val="000000"/>
          <w:sz w:val="26"/>
          <w:szCs w:val="26"/>
          <w:lang w:val="uk-UA"/>
        </w:rPr>
        <w:t>обвинувачення</w:t>
      </w:r>
      <w:r w:rsidR="00EF67D5" w:rsidRPr="00B433DB">
        <w:rPr>
          <w:color w:val="000000"/>
          <w:sz w:val="28"/>
          <w:szCs w:val="28"/>
          <w:lang w:val="uk-UA"/>
        </w:rPr>
        <w:t xml:space="preserve"> </w:t>
      </w:r>
      <w:r w:rsidR="00EF67D5" w:rsidRPr="00DA0ED8">
        <w:rPr>
          <w:color w:val="000000"/>
          <w:sz w:val="26"/>
          <w:szCs w:val="26"/>
          <w:lang w:val="uk-UA"/>
        </w:rPr>
        <w:t>щонайменше</w:t>
      </w:r>
      <w:r w:rsidR="00EF67D5" w:rsidRPr="00B433DB">
        <w:rPr>
          <w:color w:val="000000"/>
          <w:sz w:val="28"/>
          <w:szCs w:val="28"/>
          <w:lang w:val="uk-UA"/>
        </w:rPr>
        <w:t xml:space="preserve"> </w:t>
      </w:r>
      <w:r w:rsidR="00EF67D5" w:rsidRPr="00DA0ED8">
        <w:rPr>
          <w:color w:val="000000"/>
          <w:sz w:val="26"/>
          <w:szCs w:val="26"/>
          <w:lang w:val="uk-UA"/>
        </w:rPr>
        <w:t>сім</w:t>
      </w:r>
      <w:r w:rsidR="00EF67D5" w:rsidRPr="00B433DB">
        <w:rPr>
          <w:color w:val="000000"/>
          <w:sz w:val="28"/>
          <w:szCs w:val="28"/>
          <w:lang w:val="uk-UA"/>
        </w:rPr>
        <w:t xml:space="preserve"> </w:t>
      </w:r>
      <w:r w:rsidR="00EF67D5" w:rsidRPr="00DA0ED8">
        <w:rPr>
          <w:color w:val="000000"/>
          <w:sz w:val="26"/>
          <w:szCs w:val="26"/>
          <w:lang w:val="uk-UA"/>
        </w:rPr>
        <w:t>років</w:t>
      </w:r>
      <w:r w:rsidR="008C2327" w:rsidRPr="00DA0ED8">
        <w:rPr>
          <w:color w:val="000000"/>
          <w:sz w:val="26"/>
          <w:szCs w:val="26"/>
          <w:lang w:val="uk-UA"/>
        </w:rPr>
        <w:t>.</w:t>
      </w:r>
      <w:r w:rsidR="00BF01C4" w:rsidRPr="00B433DB">
        <w:rPr>
          <w:color w:val="000000"/>
          <w:sz w:val="28"/>
          <w:szCs w:val="28"/>
          <w:lang w:val="uk-UA"/>
        </w:rPr>
        <w:t xml:space="preserve"> </w:t>
      </w:r>
      <w:r w:rsidR="008D53F9">
        <w:rPr>
          <w:color w:val="000000"/>
          <w:sz w:val="26"/>
          <w:szCs w:val="26"/>
          <w:lang w:val="uk-UA"/>
        </w:rPr>
        <w:t>У</w:t>
      </w:r>
      <w:r w:rsidR="0086190C">
        <w:rPr>
          <w:color w:val="000000"/>
          <w:sz w:val="26"/>
          <w:szCs w:val="26"/>
          <w:lang w:val="uk-UA"/>
        </w:rPr>
        <w:t>тім</w:t>
      </w:r>
      <w:r w:rsidR="008D53F9">
        <w:rPr>
          <w:color w:val="000000"/>
          <w:sz w:val="26"/>
          <w:szCs w:val="26"/>
          <w:lang w:val="uk-UA"/>
        </w:rPr>
        <w:t>,</w:t>
      </w:r>
      <w:r w:rsidR="0086190C" w:rsidRPr="00B433DB">
        <w:rPr>
          <w:color w:val="000000"/>
          <w:sz w:val="28"/>
          <w:szCs w:val="28"/>
          <w:lang w:val="uk-UA"/>
        </w:rPr>
        <w:t xml:space="preserve"> </w:t>
      </w:r>
      <w:r w:rsidR="0086190C">
        <w:rPr>
          <w:color w:val="000000"/>
          <w:sz w:val="26"/>
          <w:szCs w:val="26"/>
          <w:lang w:val="uk-UA"/>
        </w:rPr>
        <w:t xml:space="preserve">до заяви не додано документів, які </w:t>
      </w:r>
      <w:r w:rsidR="00EF67D5">
        <w:rPr>
          <w:color w:val="000000"/>
          <w:sz w:val="26"/>
          <w:szCs w:val="26"/>
          <w:lang w:val="uk-UA"/>
        </w:rPr>
        <w:t>підтвердж</w:t>
      </w:r>
      <w:r w:rsidR="0086190C">
        <w:rPr>
          <w:color w:val="000000"/>
          <w:sz w:val="26"/>
          <w:szCs w:val="26"/>
          <w:lang w:val="uk-UA"/>
        </w:rPr>
        <w:t>ують</w:t>
      </w:r>
      <w:r w:rsidR="00EF67D5">
        <w:rPr>
          <w:color w:val="000000"/>
          <w:sz w:val="26"/>
          <w:szCs w:val="26"/>
          <w:lang w:val="uk-UA"/>
        </w:rPr>
        <w:t xml:space="preserve"> </w:t>
      </w:r>
      <w:r w:rsidR="00F16DB1">
        <w:rPr>
          <w:color w:val="000000"/>
          <w:sz w:val="26"/>
          <w:szCs w:val="26"/>
          <w:lang w:val="uk-UA"/>
        </w:rPr>
        <w:t xml:space="preserve">статус </w:t>
      </w:r>
      <w:r w:rsidR="00EF67D5">
        <w:rPr>
          <w:color w:val="000000"/>
          <w:sz w:val="26"/>
          <w:szCs w:val="26"/>
          <w:lang w:val="uk-UA"/>
        </w:rPr>
        <w:t>адвоката</w:t>
      </w:r>
      <w:r w:rsidR="00BF01C4">
        <w:rPr>
          <w:color w:val="000000"/>
          <w:sz w:val="26"/>
          <w:szCs w:val="26"/>
          <w:lang w:val="uk-UA"/>
        </w:rPr>
        <w:t xml:space="preserve"> та стаж професійної діяльності адвоката</w:t>
      </w:r>
      <w:r w:rsidR="00E8557C">
        <w:rPr>
          <w:color w:val="000000"/>
          <w:sz w:val="26"/>
          <w:szCs w:val="26"/>
          <w:lang w:val="uk-UA"/>
        </w:rPr>
        <w:t>.</w:t>
      </w:r>
    </w:p>
    <w:p w:rsidR="007E7258" w:rsidRDefault="0086190C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У </w:t>
      </w:r>
      <w:r w:rsidR="00BF01C4">
        <w:rPr>
          <w:color w:val="000000"/>
          <w:sz w:val="26"/>
          <w:szCs w:val="26"/>
          <w:lang w:val="uk-UA"/>
        </w:rPr>
        <w:t>розділі 6 анкети</w:t>
      </w:r>
      <w:r>
        <w:rPr>
          <w:color w:val="000000"/>
          <w:sz w:val="26"/>
          <w:szCs w:val="26"/>
          <w:lang w:val="uk-UA"/>
        </w:rPr>
        <w:t xml:space="preserve"> кандидата на посаду судді </w:t>
      </w:r>
      <w:proofErr w:type="spellStart"/>
      <w:r w:rsidR="00BF01C4" w:rsidRPr="00BF01C4">
        <w:rPr>
          <w:color w:val="000000"/>
          <w:sz w:val="26"/>
          <w:szCs w:val="26"/>
          <w:lang w:val="uk-UA"/>
        </w:rPr>
        <w:t>Шимечко</w:t>
      </w:r>
      <w:proofErr w:type="spellEnd"/>
      <w:r w:rsidR="00BF01C4" w:rsidRPr="00BF01C4">
        <w:rPr>
          <w:color w:val="000000"/>
          <w:sz w:val="26"/>
          <w:szCs w:val="26"/>
          <w:lang w:val="uk-UA"/>
        </w:rPr>
        <w:t xml:space="preserve"> А.Я.</w:t>
      </w:r>
      <w:r w:rsidR="00BF01C4">
        <w:rPr>
          <w:color w:val="000000"/>
          <w:sz w:val="26"/>
          <w:szCs w:val="26"/>
          <w:lang w:val="uk-UA"/>
        </w:rPr>
        <w:t xml:space="preserve"> зазнач</w:t>
      </w:r>
      <w:r w:rsidR="009912E7">
        <w:rPr>
          <w:color w:val="000000"/>
          <w:sz w:val="26"/>
          <w:szCs w:val="26"/>
          <w:lang w:val="uk-UA"/>
        </w:rPr>
        <w:t>ив</w:t>
      </w:r>
      <w:r w:rsidR="00BF01C4">
        <w:rPr>
          <w:color w:val="000000"/>
          <w:sz w:val="26"/>
          <w:szCs w:val="26"/>
          <w:lang w:val="uk-UA"/>
        </w:rPr>
        <w:t xml:space="preserve">, що </w:t>
      </w:r>
      <w:r w:rsidR="008D53F9">
        <w:rPr>
          <w:color w:val="000000"/>
          <w:sz w:val="26"/>
          <w:szCs w:val="26"/>
          <w:lang w:val="uk-UA"/>
        </w:rPr>
        <w:t>в</w:t>
      </w:r>
      <w:r w:rsidR="00BF01C4">
        <w:rPr>
          <w:color w:val="000000"/>
          <w:sz w:val="26"/>
          <w:szCs w:val="26"/>
          <w:lang w:val="uk-UA"/>
        </w:rPr>
        <w:t xml:space="preserve"> нього відсутній досвід </w:t>
      </w:r>
      <w:r w:rsidR="009912E7">
        <w:rPr>
          <w:color w:val="000000"/>
          <w:sz w:val="26"/>
          <w:szCs w:val="26"/>
          <w:lang w:val="uk-UA"/>
        </w:rPr>
        <w:t xml:space="preserve">професійної </w:t>
      </w:r>
      <w:r w:rsidR="00BF01C4">
        <w:rPr>
          <w:color w:val="000000"/>
          <w:sz w:val="26"/>
          <w:szCs w:val="26"/>
          <w:lang w:val="uk-UA"/>
        </w:rPr>
        <w:t xml:space="preserve">діяльності адвоката, </w:t>
      </w:r>
      <w:r w:rsidR="00BF01C4" w:rsidRPr="00BF01C4">
        <w:rPr>
          <w:color w:val="000000"/>
          <w:sz w:val="26"/>
          <w:szCs w:val="26"/>
          <w:lang w:val="uk-UA"/>
        </w:rPr>
        <w:t xml:space="preserve">в тому числі щодо здійснення представництва в суді та/або захисту </w:t>
      </w:r>
      <w:r w:rsidR="009912E7">
        <w:rPr>
          <w:color w:val="000000"/>
          <w:sz w:val="26"/>
          <w:szCs w:val="26"/>
          <w:lang w:val="uk-UA"/>
        </w:rPr>
        <w:t>від кримінального обвинувачення.</w:t>
      </w:r>
    </w:p>
    <w:p w:rsidR="00F8496B" w:rsidRDefault="007A33F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Відповідно до ч</w:t>
      </w:r>
      <w:r w:rsidR="00F8496B">
        <w:rPr>
          <w:color w:val="000000"/>
          <w:sz w:val="26"/>
          <w:szCs w:val="26"/>
          <w:lang w:val="uk-UA"/>
        </w:rPr>
        <w:t>астин</w:t>
      </w:r>
      <w:r>
        <w:rPr>
          <w:color w:val="000000"/>
          <w:sz w:val="26"/>
          <w:szCs w:val="26"/>
          <w:lang w:val="uk-UA"/>
        </w:rPr>
        <w:t xml:space="preserve">и </w:t>
      </w:r>
      <w:r w:rsidR="00F8496B">
        <w:rPr>
          <w:color w:val="000000"/>
          <w:sz w:val="26"/>
          <w:szCs w:val="26"/>
          <w:lang w:val="uk-UA"/>
        </w:rPr>
        <w:t>першо</w:t>
      </w:r>
      <w:r>
        <w:rPr>
          <w:color w:val="000000"/>
          <w:sz w:val="26"/>
          <w:szCs w:val="26"/>
          <w:lang w:val="uk-UA"/>
        </w:rPr>
        <w:t>ї</w:t>
      </w:r>
      <w:r w:rsidR="00F8496B">
        <w:rPr>
          <w:color w:val="000000"/>
          <w:sz w:val="26"/>
          <w:szCs w:val="26"/>
          <w:lang w:val="uk-UA"/>
        </w:rPr>
        <w:t xml:space="preserve"> статті 79 Закону к</w:t>
      </w:r>
      <w:r w:rsidR="00F8496B" w:rsidRPr="00F8496B">
        <w:rPr>
          <w:color w:val="000000"/>
          <w:sz w:val="26"/>
          <w:szCs w:val="26"/>
          <w:lang w:val="uk-UA"/>
        </w:rPr>
        <w:t>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7A33FB" w:rsidRPr="007A33FB" w:rsidRDefault="007A33F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Згідно з пунктом </w:t>
      </w:r>
      <w:r w:rsidRPr="007A33FB">
        <w:rPr>
          <w:color w:val="000000"/>
          <w:sz w:val="26"/>
          <w:szCs w:val="26"/>
          <w:lang w:val="uk-UA"/>
        </w:rPr>
        <w:t>4.1</w:t>
      </w:r>
      <w:r>
        <w:rPr>
          <w:color w:val="000000"/>
          <w:sz w:val="26"/>
          <w:szCs w:val="26"/>
          <w:lang w:val="uk-UA"/>
        </w:rPr>
        <w:t xml:space="preserve"> </w:t>
      </w:r>
      <w:r w:rsidRPr="00C46070">
        <w:rPr>
          <w:color w:val="000000"/>
          <w:sz w:val="26"/>
          <w:szCs w:val="26"/>
          <w:lang w:val="uk-UA"/>
        </w:rPr>
        <w:t xml:space="preserve">Положення </w:t>
      </w:r>
      <w:r w:rsidRPr="00C46070">
        <w:rPr>
          <w:bCs/>
          <w:color w:val="000000"/>
          <w:sz w:val="26"/>
          <w:szCs w:val="26"/>
          <w:lang w:val="uk-UA"/>
        </w:rPr>
        <w:t>про проведення конкурсу на зайняття вакантної посади судді,</w:t>
      </w:r>
      <w:r w:rsidRPr="00B433DB">
        <w:rPr>
          <w:sz w:val="26"/>
          <w:szCs w:val="26"/>
          <w:lang w:val="uk-UA"/>
        </w:rPr>
        <w:t xml:space="preserve"> </w:t>
      </w:r>
      <w:r w:rsidRPr="00C46070">
        <w:rPr>
          <w:sz w:val="26"/>
          <w:szCs w:val="26"/>
          <w:lang w:val="uk-UA"/>
        </w:rPr>
        <w:t xml:space="preserve">затвердженого </w:t>
      </w:r>
      <w:r w:rsidRPr="00C46070">
        <w:rPr>
          <w:bCs/>
          <w:color w:val="000000"/>
          <w:sz w:val="26"/>
          <w:szCs w:val="26"/>
          <w:lang w:val="uk-UA"/>
        </w:rPr>
        <w:t>рішення</w:t>
      </w:r>
      <w:r w:rsidR="008D53F9">
        <w:rPr>
          <w:bCs/>
          <w:color w:val="000000"/>
          <w:sz w:val="26"/>
          <w:szCs w:val="26"/>
          <w:lang w:val="uk-UA"/>
        </w:rPr>
        <w:t>м</w:t>
      </w:r>
      <w:r w:rsidRPr="00C46070">
        <w:rPr>
          <w:bCs/>
          <w:color w:val="000000"/>
          <w:sz w:val="26"/>
          <w:szCs w:val="26"/>
          <w:lang w:val="uk-UA"/>
        </w:rPr>
        <w:t xml:space="preserve"> Вищої кваліфікаційної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Pr="00C46070">
        <w:rPr>
          <w:bCs/>
          <w:color w:val="000000"/>
          <w:sz w:val="26"/>
          <w:szCs w:val="26"/>
          <w:lang w:val="uk-UA"/>
        </w:rPr>
        <w:t>комісії суддів України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bCs/>
          <w:color w:val="000000"/>
          <w:sz w:val="26"/>
          <w:szCs w:val="26"/>
          <w:lang w:val="uk-UA"/>
        </w:rPr>
        <w:lastRenderedPageBreak/>
        <w:t xml:space="preserve">від </w:t>
      </w:r>
      <w:r w:rsidRPr="00C46070">
        <w:rPr>
          <w:bCs/>
          <w:color w:val="000000"/>
          <w:sz w:val="26"/>
          <w:szCs w:val="26"/>
          <w:lang w:val="uk-UA"/>
        </w:rPr>
        <w:t>02 листопада 2016 року №</w:t>
      </w:r>
      <w:r>
        <w:rPr>
          <w:bCs/>
          <w:color w:val="000000"/>
          <w:sz w:val="26"/>
          <w:szCs w:val="26"/>
          <w:lang w:val="uk-UA"/>
        </w:rPr>
        <w:t> </w:t>
      </w:r>
      <w:r w:rsidRPr="00C46070">
        <w:rPr>
          <w:bCs/>
          <w:color w:val="000000"/>
          <w:sz w:val="26"/>
          <w:szCs w:val="26"/>
          <w:lang w:val="uk-UA"/>
        </w:rPr>
        <w:t>141/зп-16</w:t>
      </w:r>
      <w:r>
        <w:rPr>
          <w:bCs/>
          <w:color w:val="000000"/>
          <w:sz w:val="26"/>
          <w:szCs w:val="26"/>
          <w:lang w:val="uk-UA"/>
        </w:rPr>
        <w:t xml:space="preserve"> (</w:t>
      </w:r>
      <w:r w:rsidR="008D53F9">
        <w:rPr>
          <w:bCs/>
          <w:color w:val="000000"/>
          <w:sz w:val="26"/>
          <w:szCs w:val="26"/>
          <w:lang w:val="uk-UA"/>
        </w:rPr>
        <w:t>з</w:t>
      </w:r>
      <w:r>
        <w:rPr>
          <w:bCs/>
          <w:color w:val="000000"/>
          <w:sz w:val="26"/>
          <w:szCs w:val="26"/>
          <w:lang w:val="uk-UA"/>
        </w:rPr>
        <w:t>і змінами та доповненнями) (далі – Положення) н</w:t>
      </w:r>
      <w:r w:rsidRPr="007A33FB">
        <w:rPr>
          <w:color w:val="000000"/>
          <w:sz w:val="26"/>
          <w:szCs w:val="26"/>
          <w:lang w:val="uk-UA"/>
        </w:rPr>
        <w:t>а підставі поданих кандидатом документів член Комісії</w:t>
      </w:r>
      <w:r w:rsidR="008D53F9">
        <w:rPr>
          <w:color w:val="000000"/>
          <w:sz w:val="26"/>
          <w:szCs w:val="26"/>
          <w:lang w:val="uk-UA"/>
        </w:rPr>
        <w:t xml:space="preserve"> – </w:t>
      </w:r>
      <w:r w:rsidRPr="007A33FB">
        <w:rPr>
          <w:color w:val="000000"/>
          <w:sz w:val="26"/>
          <w:szCs w:val="26"/>
          <w:lang w:val="uk-UA"/>
        </w:rPr>
        <w:t>доповідач здійснює перевірку:</w:t>
      </w:r>
    </w:p>
    <w:p w:rsidR="007A33FB" w:rsidRPr="007A33FB" w:rsidRDefault="007A33F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7A33FB">
        <w:rPr>
          <w:color w:val="000000"/>
          <w:sz w:val="26"/>
          <w:szCs w:val="26"/>
          <w:lang w:val="uk-UA"/>
        </w:rPr>
        <w:t>1) відповідності осіб, які звернулися для участі в конкурсі, вимогам до кандидатів на посаду судді, встановлених Конституцією України та Законом;</w:t>
      </w:r>
    </w:p>
    <w:p w:rsidR="007A33FB" w:rsidRPr="007A33FB" w:rsidRDefault="007A33F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7A33FB">
        <w:rPr>
          <w:color w:val="000000"/>
          <w:sz w:val="26"/>
          <w:szCs w:val="26"/>
          <w:lang w:val="uk-UA"/>
        </w:rPr>
        <w:t>2) дотримання кандидатом встановлених умовами конкурсу строку та процедури звернення для участі в конкурсі;</w:t>
      </w:r>
    </w:p>
    <w:p w:rsidR="007A33FB" w:rsidRDefault="007A33F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7A33FB">
        <w:rPr>
          <w:color w:val="000000"/>
          <w:sz w:val="26"/>
          <w:szCs w:val="26"/>
          <w:lang w:val="uk-UA"/>
        </w:rPr>
        <w:t>3) поданих документів на відповідність переліку та вимогам до їх оформлення.</w:t>
      </w:r>
    </w:p>
    <w:p w:rsidR="00C46070" w:rsidRPr="00C46070" w:rsidRDefault="008D53F9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Pr="00B433D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</w:t>
      </w:r>
      <w:r w:rsidR="00C46070" w:rsidRPr="00C46070">
        <w:rPr>
          <w:color w:val="000000"/>
          <w:sz w:val="26"/>
          <w:szCs w:val="26"/>
          <w:lang w:val="uk-UA"/>
        </w:rPr>
        <w:t>ункт</w:t>
      </w:r>
      <w:r>
        <w:rPr>
          <w:color w:val="000000"/>
          <w:sz w:val="26"/>
          <w:szCs w:val="26"/>
          <w:lang w:val="uk-UA"/>
        </w:rPr>
        <w:t>і</w:t>
      </w:r>
      <w:r w:rsidR="00C46070" w:rsidRPr="00B433DB">
        <w:rPr>
          <w:color w:val="000000"/>
          <w:sz w:val="28"/>
          <w:szCs w:val="28"/>
          <w:lang w:val="uk-UA"/>
        </w:rPr>
        <w:t xml:space="preserve"> </w:t>
      </w:r>
      <w:r w:rsidR="00C46070" w:rsidRPr="00C46070">
        <w:rPr>
          <w:color w:val="000000"/>
          <w:sz w:val="26"/>
          <w:szCs w:val="26"/>
          <w:lang w:val="uk-UA"/>
        </w:rPr>
        <w:t>4.2</w:t>
      </w:r>
      <w:r w:rsidR="00C46070" w:rsidRPr="00B433DB">
        <w:rPr>
          <w:color w:val="000000"/>
          <w:sz w:val="28"/>
          <w:szCs w:val="28"/>
          <w:lang w:val="uk-UA"/>
        </w:rPr>
        <w:t xml:space="preserve"> </w:t>
      </w:r>
      <w:r w:rsidR="00C46070" w:rsidRPr="00C46070">
        <w:rPr>
          <w:color w:val="000000"/>
          <w:sz w:val="26"/>
          <w:szCs w:val="26"/>
          <w:lang w:val="uk-UA"/>
        </w:rPr>
        <w:t>Положення</w:t>
      </w:r>
      <w:r w:rsidR="00C46070" w:rsidRPr="00B433DB">
        <w:rPr>
          <w:color w:val="000000"/>
          <w:sz w:val="28"/>
          <w:szCs w:val="28"/>
          <w:lang w:val="uk-UA"/>
        </w:rPr>
        <w:t xml:space="preserve"> </w:t>
      </w:r>
      <w:r w:rsidR="00C46070">
        <w:rPr>
          <w:bCs/>
          <w:color w:val="000000"/>
          <w:sz w:val="26"/>
          <w:szCs w:val="26"/>
          <w:lang w:val="uk-UA"/>
        </w:rPr>
        <w:t>визначено,</w:t>
      </w:r>
      <w:r w:rsidR="00C46070" w:rsidRPr="00B433DB">
        <w:rPr>
          <w:bCs/>
          <w:color w:val="000000"/>
          <w:sz w:val="28"/>
          <w:szCs w:val="28"/>
          <w:lang w:val="uk-UA"/>
        </w:rPr>
        <w:t xml:space="preserve"> </w:t>
      </w:r>
      <w:r w:rsidR="00C46070">
        <w:rPr>
          <w:bCs/>
          <w:color w:val="000000"/>
          <w:sz w:val="26"/>
          <w:szCs w:val="26"/>
          <w:lang w:val="uk-UA"/>
        </w:rPr>
        <w:t>що</w:t>
      </w:r>
      <w:r w:rsidR="00C46070" w:rsidRPr="00B433DB">
        <w:rPr>
          <w:bCs/>
          <w:color w:val="000000"/>
          <w:sz w:val="28"/>
          <w:szCs w:val="28"/>
          <w:lang w:val="uk-UA"/>
        </w:rPr>
        <w:t xml:space="preserve"> </w:t>
      </w:r>
      <w:r w:rsidR="00C46070">
        <w:rPr>
          <w:bCs/>
          <w:color w:val="000000"/>
          <w:sz w:val="26"/>
          <w:szCs w:val="26"/>
          <w:lang w:val="uk-UA"/>
        </w:rPr>
        <w:t>д</w:t>
      </w:r>
      <w:r w:rsidR="00C46070" w:rsidRPr="00C46070">
        <w:rPr>
          <w:color w:val="000000"/>
          <w:sz w:val="26"/>
          <w:szCs w:val="26"/>
          <w:lang w:val="uk-UA"/>
        </w:rPr>
        <w:t>освід</w:t>
      </w:r>
      <w:r w:rsidR="00C46070" w:rsidRPr="00B433DB">
        <w:rPr>
          <w:color w:val="000000"/>
          <w:sz w:val="28"/>
          <w:szCs w:val="28"/>
          <w:lang w:val="uk-UA"/>
        </w:rPr>
        <w:t xml:space="preserve"> </w:t>
      </w:r>
      <w:r w:rsidR="00C46070" w:rsidRPr="00C46070">
        <w:rPr>
          <w:color w:val="000000"/>
          <w:sz w:val="26"/>
          <w:szCs w:val="26"/>
          <w:lang w:val="uk-UA"/>
        </w:rPr>
        <w:t>професійної</w:t>
      </w:r>
      <w:r w:rsidR="00C46070" w:rsidRPr="00B433DB">
        <w:rPr>
          <w:color w:val="000000"/>
          <w:sz w:val="28"/>
          <w:szCs w:val="28"/>
          <w:lang w:val="uk-UA"/>
        </w:rPr>
        <w:t xml:space="preserve"> </w:t>
      </w:r>
      <w:r w:rsidR="00C46070" w:rsidRPr="00C46070">
        <w:rPr>
          <w:color w:val="000000"/>
          <w:sz w:val="26"/>
          <w:szCs w:val="26"/>
          <w:lang w:val="uk-UA"/>
        </w:rPr>
        <w:t>діяльності</w:t>
      </w:r>
      <w:r w:rsidR="00C46070" w:rsidRPr="00B433DB">
        <w:rPr>
          <w:color w:val="000000"/>
          <w:sz w:val="28"/>
          <w:szCs w:val="28"/>
          <w:lang w:val="uk-UA"/>
        </w:rPr>
        <w:t xml:space="preserve"> </w:t>
      </w:r>
      <w:r w:rsidR="00C46070" w:rsidRPr="00C46070">
        <w:rPr>
          <w:color w:val="000000"/>
          <w:sz w:val="26"/>
          <w:szCs w:val="26"/>
          <w:lang w:val="uk-UA"/>
        </w:rPr>
        <w:t>адвоката,</w:t>
      </w:r>
      <w:r w:rsidR="00C46070" w:rsidRPr="00B433DB">
        <w:rPr>
          <w:color w:val="000000"/>
          <w:sz w:val="28"/>
          <w:szCs w:val="28"/>
          <w:lang w:val="uk-UA"/>
        </w:rPr>
        <w:t xml:space="preserve"> </w:t>
      </w:r>
      <w:r w:rsidR="00C46070" w:rsidRPr="00C46070">
        <w:rPr>
          <w:color w:val="000000"/>
          <w:sz w:val="26"/>
          <w:szCs w:val="26"/>
          <w:lang w:val="uk-UA"/>
        </w:rPr>
        <w:t>в тому числі щодо здійснення представництва</w:t>
      </w:r>
      <w:bookmarkStart w:id="1" w:name="_GoBack"/>
      <w:bookmarkEnd w:id="1"/>
      <w:r w:rsidR="00C46070" w:rsidRPr="00C46070">
        <w:rPr>
          <w:color w:val="000000"/>
          <w:sz w:val="26"/>
          <w:szCs w:val="26"/>
          <w:lang w:val="uk-UA"/>
        </w:rPr>
        <w:t xml:space="preserve"> в суді та/або захисту від кримінального обвинувачення підтверджується копією свідоцтва на право зайняття адвокатською діяльністю, копією витягу з реєстру адвокатів та документами:</w:t>
      </w:r>
    </w:p>
    <w:p w:rsidR="00C46070" w:rsidRPr="00C46070" w:rsidRDefault="00C46070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C46070">
        <w:rPr>
          <w:color w:val="000000"/>
          <w:sz w:val="26"/>
          <w:szCs w:val="26"/>
          <w:lang w:val="uk-UA"/>
        </w:rPr>
        <w:t>1)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C46070" w:rsidRPr="00C46070" w:rsidRDefault="00C46070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C46070">
        <w:rPr>
          <w:color w:val="000000"/>
          <w:sz w:val="26"/>
          <w:szCs w:val="26"/>
          <w:lang w:val="uk-UA"/>
        </w:rPr>
        <w:t xml:space="preserve">2) деклараціями про доходи від професійної діяльності для </w:t>
      </w:r>
      <w:proofErr w:type="spellStart"/>
      <w:r w:rsidRPr="00C46070">
        <w:rPr>
          <w:color w:val="000000"/>
          <w:sz w:val="26"/>
          <w:szCs w:val="26"/>
          <w:lang w:val="uk-UA"/>
        </w:rPr>
        <w:t>самозайнятої</w:t>
      </w:r>
      <w:proofErr w:type="spellEnd"/>
      <w:r w:rsidRPr="00C46070">
        <w:rPr>
          <w:color w:val="000000"/>
          <w:sz w:val="26"/>
          <w:szCs w:val="26"/>
          <w:lang w:val="uk-UA"/>
        </w:rPr>
        <w:t xml:space="preserve"> особи або фізичної особи</w:t>
      </w:r>
      <w:r w:rsidR="008D53F9">
        <w:rPr>
          <w:color w:val="000000"/>
          <w:sz w:val="26"/>
          <w:szCs w:val="26"/>
          <w:lang w:val="uk-UA"/>
        </w:rPr>
        <w:t xml:space="preserve"> – </w:t>
      </w:r>
      <w:r w:rsidRPr="00C46070">
        <w:rPr>
          <w:color w:val="000000"/>
          <w:sz w:val="26"/>
          <w:szCs w:val="26"/>
          <w:lang w:val="uk-UA"/>
        </w:rPr>
        <w:t>підприємця;</w:t>
      </w:r>
    </w:p>
    <w:p w:rsidR="00C46070" w:rsidRPr="00C46070" w:rsidRDefault="00C46070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C46070">
        <w:rPr>
          <w:color w:val="000000"/>
          <w:sz w:val="26"/>
          <w:szCs w:val="26"/>
          <w:lang w:val="uk-UA"/>
        </w:rPr>
        <w:t>3)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C46070" w:rsidRPr="00C46070" w:rsidRDefault="00C46070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C46070">
        <w:rPr>
          <w:color w:val="000000"/>
          <w:sz w:val="26"/>
          <w:szCs w:val="26"/>
          <w:lang w:val="uk-UA"/>
        </w:rPr>
        <w:t>4) документами про доходи за період здійснення професійної діяльності адвоката;</w:t>
      </w:r>
    </w:p>
    <w:p w:rsidR="00C46070" w:rsidRDefault="00C46070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C46070">
        <w:rPr>
          <w:color w:val="000000"/>
          <w:sz w:val="26"/>
          <w:szCs w:val="26"/>
          <w:lang w:val="uk-UA"/>
        </w:rPr>
        <w:t xml:space="preserve">5) належним чином засвідченими копіями судових рішень та інших процесуальних документів, які </w:t>
      </w:r>
      <w:r w:rsidR="008D53F9">
        <w:rPr>
          <w:color w:val="000000"/>
          <w:sz w:val="26"/>
          <w:szCs w:val="26"/>
          <w:lang w:val="uk-UA"/>
        </w:rPr>
        <w:t>в</w:t>
      </w:r>
      <w:r w:rsidRPr="00C46070">
        <w:rPr>
          <w:color w:val="000000"/>
          <w:sz w:val="26"/>
          <w:szCs w:val="26"/>
          <w:lang w:val="uk-UA"/>
        </w:rPr>
        <w:t xml:space="preserve"> сукупності дозволяють встановити участь адвоката у справі (провадженні);</w:t>
      </w:r>
      <w:r>
        <w:rPr>
          <w:color w:val="000000"/>
          <w:sz w:val="26"/>
          <w:szCs w:val="26"/>
          <w:lang w:val="uk-UA"/>
        </w:rPr>
        <w:t xml:space="preserve"> </w:t>
      </w:r>
    </w:p>
    <w:p w:rsidR="00C46070" w:rsidRPr="00C46070" w:rsidRDefault="00C46070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08"/>
        <w:jc w:val="both"/>
        <w:rPr>
          <w:color w:val="000000"/>
          <w:sz w:val="26"/>
          <w:szCs w:val="26"/>
          <w:lang w:val="uk-UA"/>
        </w:rPr>
      </w:pPr>
      <w:r w:rsidRPr="00C46070">
        <w:rPr>
          <w:color w:val="000000"/>
          <w:sz w:val="26"/>
          <w:szCs w:val="26"/>
          <w:lang w:val="uk-UA"/>
        </w:rPr>
        <w:t>6) іншими документами, поданими відповідно до умов проведення конкурсу.</w:t>
      </w:r>
    </w:p>
    <w:p w:rsidR="00C46070" w:rsidRPr="00C46070" w:rsidRDefault="00C46070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C46070">
        <w:rPr>
          <w:color w:val="000000"/>
          <w:sz w:val="26"/>
          <w:szCs w:val="26"/>
          <w:lang w:val="uk-UA"/>
        </w:rPr>
        <w:t>Досвід професійної діяльності адвоката, в тому числі щодо здійснення представництва в суді та/або захисту від кримінального обвинувачення, який здійснював таку діяльність до набрання чинності Законом України «Про адвокатуру» від 19 грудня 1992 року № 2887-XII, підтверджується засвідченою належним чином копією рішення про прийом у члени колегії адвокатів.</w:t>
      </w:r>
    </w:p>
    <w:p w:rsidR="00C46070" w:rsidRDefault="00C46070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C46070">
        <w:rPr>
          <w:color w:val="000000"/>
          <w:sz w:val="26"/>
          <w:szCs w:val="26"/>
          <w:lang w:val="uk-UA"/>
        </w:rPr>
        <w:t>Документи</w:t>
      </w:r>
      <w:r w:rsidR="008D53F9">
        <w:rPr>
          <w:color w:val="000000"/>
          <w:sz w:val="26"/>
          <w:szCs w:val="26"/>
          <w:lang w:val="uk-UA"/>
        </w:rPr>
        <w:t>,</w:t>
      </w:r>
      <w:r w:rsidRPr="00C46070">
        <w:rPr>
          <w:color w:val="000000"/>
          <w:sz w:val="26"/>
          <w:szCs w:val="26"/>
          <w:lang w:val="uk-UA"/>
        </w:rPr>
        <w:t xml:space="preserve"> передбачені підпунктами 1</w:t>
      </w:r>
      <w:r w:rsidR="008D53F9">
        <w:rPr>
          <w:color w:val="000000"/>
          <w:sz w:val="26"/>
          <w:szCs w:val="26"/>
          <w:lang w:val="uk-UA"/>
        </w:rPr>
        <w:t xml:space="preserve"> – </w:t>
      </w:r>
      <w:r w:rsidRPr="00C46070">
        <w:rPr>
          <w:color w:val="000000"/>
          <w:sz w:val="26"/>
          <w:szCs w:val="26"/>
          <w:lang w:val="uk-UA"/>
        </w:rPr>
        <w:t>5</w:t>
      </w:r>
      <w:r w:rsidR="008D53F9">
        <w:rPr>
          <w:color w:val="000000"/>
          <w:sz w:val="26"/>
          <w:szCs w:val="26"/>
          <w:lang w:val="uk-UA"/>
        </w:rPr>
        <w:t xml:space="preserve"> </w:t>
      </w:r>
      <w:r w:rsidRPr="00C46070">
        <w:rPr>
          <w:color w:val="000000"/>
          <w:sz w:val="26"/>
          <w:szCs w:val="26"/>
          <w:lang w:val="uk-UA"/>
        </w:rPr>
        <w:t>абзацу першого цього пункту, необхідно подавати за період, яким підтверджується досвід професійної діяльності адвоката.</w:t>
      </w:r>
    </w:p>
    <w:p w:rsidR="00036AAD" w:rsidRDefault="00036AAD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Комісією </w:t>
      </w:r>
      <w:r w:rsidR="008C20B3">
        <w:rPr>
          <w:color w:val="000000"/>
          <w:sz w:val="26"/>
          <w:szCs w:val="26"/>
          <w:lang w:val="uk-UA"/>
        </w:rPr>
        <w:t xml:space="preserve">на підставі поданих документів </w:t>
      </w:r>
      <w:r>
        <w:rPr>
          <w:color w:val="000000"/>
          <w:sz w:val="26"/>
          <w:szCs w:val="26"/>
          <w:lang w:val="uk-UA"/>
        </w:rPr>
        <w:t>встановлено, що</w:t>
      </w:r>
      <w:r w:rsidR="00BF01C4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9912E7" w:rsidRPr="009912E7">
        <w:rPr>
          <w:color w:val="000000"/>
          <w:sz w:val="26"/>
          <w:szCs w:val="26"/>
          <w:lang w:val="uk-UA"/>
        </w:rPr>
        <w:t>Шимечко</w:t>
      </w:r>
      <w:proofErr w:type="spellEnd"/>
      <w:r w:rsidR="009912E7" w:rsidRPr="009912E7">
        <w:rPr>
          <w:color w:val="000000"/>
          <w:sz w:val="26"/>
          <w:szCs w:val="26"/>
          <w:lang w:val="uk-UA"/>
        </w:rPr>
        <w:t xml:space="preserve"> А.Я. </w:t>
      </w:r>
      <w:r w:rsidR="009912E7">
        <w:rPr>
          <w:color w:val="000000"/>
          <w:sz w:val="26"/>
          <w:szCs w:val="26"/>
          <w:lang w:val="uk-UA"/>
        </w:rPr>
        <w:t>відповідно до свідоцтва про право на здійснення діяльності арбітражного керуючого</w:t>
      </w:r>
      <w:r w:rsidR="009912E7" w:rsidRPr="009912E7">
        <w:rPr>
          <w:color w:val="000000"/>
          <w:sz w:val="26"/>
          <w:szCs w:val="26"/>
          <w:lang w:val="uk-UA"/>
        </w:rPr>
        <w:t xml:space="preserve"> </w:t>
      </w:r>
      <w:r w:rsidR="009912E7">
        <w:rPr>
          <w:color w:val="000000"/>
          <w:sz w:val="26"/>
          <w:szCs w:val="26"/>
          <w:lang w:val="uk-UA"/>
        </w:rPr>
        <w:t>(розпо</w:t>
      </w:r>
      <w:r w:rsidR="008D53F9">
        <w:rPr>
          <w:color w:val="000000"/>
          <w:sz w:val="26"/>
          <w:szCs w:val="26"/>
          <w:lang w:val="uk-UA"/>
        </w:rPr>
        <w:t>рядника майна, керуючого санаці</w:t>
      </w:r>
      <w:r w:rsidR="009912E7">
        <w:rPr>
          <w:color w:val="000000"/>
          <w:sz w:val="26"/>
          <w:szCs w:val="26"/>
          <w:lang w:val="uk-UA"/>
        </w:rPr>
        <w:t>є</w:t>
      </w:r>
      <w:r w:rsidR="008D53F9">
        <w:rPr>
          <w:color w:val="000000"/>
          <w:sz w:val="26"/>
          <w:szCs w:val="26"/>
          <w:lang w:val="uk-UA"/>
        </w:rPr>
        <w:t>ю</w:t>
      </w:r>
      <w:r w:rsidR="009912E7">
        <w:rPr>
          <w:color w:val="000000"/>
          <w:sz w:val="26"/>
          <w:szCs w:val="26"/>
          <w:lang w:val="uk-UA"/>
        </w:rPr>
        <w:t>, ліквідатора) № 78 від 08 квітня 2013 року здійснює діяльність</w:t>
      </w:r>
      <w:r w:rsidR="009912E7" w:rsidRPr="009912E7">
        <w:rPr>
          <w:color w:val="000000"/>
          <w:sz w:val="26"/>
          <w:szCs w:val="26"/>
          <w:lang w:val="uk-UA"/>
        </w:rPr>
        <w:t xml:space="preserve"> арбітражн</w:t>
      </w:r>
      <w:r w:rsidR="009912E7">
        <w:rPr>
          <w:color w:val="000000"/>
          <w:sz w:val="26"/>
          <w:szCs w:val="26"/>
          <w:lang w:val="uk-UA"/>
        </w:rPr>
        <w:t>ого</w:t>
      </w:r>
      <w:r w:rsidR="009912E7" w:rsidRPr="009912E7">
        <w:rPr>
          <w:color w:val="000000"/>
          <w:sz w:val="26"/>
          <w:szCs w:val="26"/>
          <w:lang w:val="uk-UA"/>
        </w:rPr>
        <w:t xml:space="preserve"> керуюч</w:t>
      </w:r>
      <w:r w:rsidR="009912E7">
        <w:rPr>
          <w:color w:val="000000"/>
          <w:sz w:val="26"/>
          <w:szCs w:val="26"/>
          <w:lang w:val="uk-UA"/>
        </w:rPr>
        <w:t>ого</w:t>
      </w:r>
      <w:r w:rsidR="008C20B3">
        <w:rPr>
          <w:color w:val="000000"/>
          <w:sz w:val="26"/>
          <w:szCs w:val="26"/>
          <w:lang w:val="uk-UA"/>
        </w:rPr>
        <w:t xml:space="preserve"> у процед</w:t>
      </w:r>
      <w:r w:rsidR="008D53F9">
        <w:rPr>
          <w:color w:val="000000"/>
          <w:sz w:val="26"/>
          <w:szCs w:val="26"/>
          <w:lang w:val="uk-UA"/>
        </w:rPr>
        <w:t>урах банкрутства підприємства, тому</w:t>
      </w:r>
      <w:r w:rsidR="008C20B3">
        <w:rPr>
          <w:color w:val="000000"/>
          <w:sz w:val="26"/>
          <w:szCs w:val="26"/>
          <w:lang w:val="uk-UA"/>
        </w:rPr>
        <w:t xml:space="preserve"> досвід п</w:t>
      </w:r>
      <w:r w:rsidR="008D53F9">
        <w:rPr>
          <w:color w:val="000000"/>
          <w:sz w:val="26"/>
          <w:szCs w:val="26"/>
          <w:lang w:val="uk-UA"/>
        </w:rPr>
        <w:t>рофесійної діяльності адвоката в</w:t>
      </w:r>
      <w:r w:rsidR="008C20B3">
        <w:rPr>
          <w:color w:val="000000"/>
          <w:sz w:val="26"/>
          <w:szCs w:val="26"/>
          <w:lang w:val="uk-UA"/>
        </w:rPr>
        <w:t xml:space="preserve"> нього відсутній</w:t>
      </w:r>
      <w:r w:rsidR="005D6FBE">
        <w:rPr>
          <w:color w:val="000000"/>
          <w:sz w:val="26"/>
          <w:szCs w:val="26"/>
          <w:lang w:val="uk-UA"/>
        </w:rPr>
        <w:t>.</w:t>
      </w:r>
    </w:p>
    <w:bookmarkEnd w:id="0"/>
    <w:p w:rsidR="00CB4A0D" w:rsidRPr="00332004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332004">
        <w:rPr>
          <w:sz w:val="26"/>
          <w:szCs w:val="26"/>
          <w:lang w:val="uk-UA"/>
        </w:rPr>
        <w:t>З</w:t>
      </w:r>
      <w:r w:rsidRPr="00332004">
        <w:rPr>
          <w:color w:val="000000"/>
          <w:sz w:val="26"/>
          <w:szCs w:val="26"/>
          <w:lang w:val="uk-UA"/>
        </w:rPr>
        <w:t xml:space="preserve">а змістом статті 28 Закону під відповідним стажем роботи розуміється саме професійна діяльність, зазначена </w:t>
      </w:r>
      <w:r w:rsidR="008D53F9">
        <w:rPr>
          <w:color w:val="000000"/>
          <w:sz w:val="26"/>
          <w:szCs w:val="26"/>
          <w:lang w:val="uk-UA"/>
        </w:rPr>
        <w:t>в</w:t>
      </w:r>
      <w:r w:rsidRPr="00332004">
        <w:rPr>
          <w:color w:val="000000"/>
          <w:sz w:val="26"/>
          <w:szCs w:val="26"/>
          <w:lang w:val="uk-UA"/>
        </w:rPr>
        <w:t xml:space="preserve"> пунктах 1</w:t>
      </w:r>
      <w:r w:rsidRPr="00332004">
        <w:rPr>
          <w:sz w:val="26"/>
          <w:szCs w:val="26"/>
          <w:lang w:val="uk-UA"/>
        </w:rPr>
        <w:t>–</w:t>
      </w:r>
      <w:r w:rsidRPr="00332004">
        <w:rPr>
          <w:color w:val="000000"/>
          <w:sz w:val="26"/>
          <w:szCs w:val="26"/>
          <w:lang w:val="uk-UA"/>
        </w:rPr>
        <w:t>3 частини першої цієї статті, тобто</w:t>
      </w:r>
      <w:r w:rsidR="008D53F9">
        <w:rPr>
          <w:color w:val="000000"/>
          <w:sz w:val="26"/>
          <w:szCs w:val="26"/>
          <w:lang w:val="uk-UA"/>
        </w:rPr>
        <w:t>,</w:t>
      </w:r>
      <w:r w:rsidRPr="00332004">
        <w:rPr>
          <w:sz w:val="26"/>
          <w:szCs w:val="26"/>
          <w:lang w:val="uk-UA"/>
        </w:rPr>
        <w:t xml:space="preserve"> зокрема</w:t>
      </w:r>
      <w:r w:rsidR="008D53F9">
        <w:rPr>
          <w:sz w:val="26"/>
          <w:szCs w:val="26"/>
          <w:lang w:val="uk-UA"/>
        </w:rPr>
        <w:t>,</w:t>
      </w:r>
      <w:r w:rsidRPr="00332004">
        <w:rPr>
          <w:sz w:val="26"/>
          <w:szCs w:val="26"/>
          <w:lang w:val="uk-UA"/>
        </w:rPr>
        <w:t xml:space="preserve"> </w:t>
      </w:r>
      <w:r w:rsidR="00BF01C4" w:rsidRPr="00BF01C4">
        <w:rPr>
          <w:sz w:val="26"/>
          <w:szCs w:val="26"/>
          <w:lang w:val="uk-UA"/>
        </w:rPr>
        <w:t xml:space="preserve">досвід професійної діяльності адвоката, в тому числі щодо здійснення </w:t>
      </w:r>
      <w:r w:rsidR="00CA7B30" w:rsidRPr="00332004">
        <w:rPr>
          <w:sz w:val="26"/>
          <w:szCs w:val="26"/>
          <w:lang w:val="uk-UA"/>
        </w:rPr>
        <w:t>представництва в суді та/або захисту від кримінального обвинувачення</w:t>
      </w:r>
      <w:r w:rsidR="00710328">
        <w:rPr>
          <w:sz w:val="26"/>
          <w:szCs w:val="26"/>
          <w:lang w:val="uk-UA"/>
        </w:rPr>
        <w:t>,</w:t>
      </w:r>
      <w:r w:rsidR="00CA7B30" w:rsidRPr="00332004">
        <w:rPr>
          <w:sz w:val="26"/>
          <w:szCs w:val="26"/>
          <w:lang w:val="uk-UA"/>
        </w:rPr>
        <w:t xml:space="preserve"> щонайменше сім років</w:t>
      </w:r>
      <w:r w:rsidRPr="00332004">
        <w:rPr>
          <w:color w:val="000000"/>
          <w:sz w:val="26"/>
          <w:szCs w:val="26"/>
          <w:lang w:val="uk-UA"/>
        </w:rPr>
        <w:t>.</w:t>
      </w:r>
    </w:p>
    <w:p w:rsidR="00D01DEB" w:rsidRPr="00332004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sz w:val="26"/>
          <w:szCs w:val="26"/>
          <w:lang w:val="uk-UA"/>
        </w:rPr>
      </w:pPr>
      <w:r w:rsidRPr="00332004">
        <w:rPr>
          <w:color w:val="000000"/>
          <w:sz w:val="26"/>
          <w:szCs w:val="26"/>
          <w:lang w:val="uk-UA"/>
        </w:rPr>
        <w:t>Отже, Комісією встановлен</w:t>
      </w:r>
      <w:r w:rsidRPr="00332004">
        <w:rPr>
          <w:sz w:val="26"/>
          <w:szCs w:val="26"/>
          <w:lang w:val="uk-UA"/>
        </w:rPr>
        <w:t>о</w:t>
      </w:r>
      <w:r w:rsidR="008D53F9">
        <w:rPr>
          <w:sz w:val="26"/>
          <w:szCs w:val="26"/>
          <w:lang w:val="uk-UA"/>
        </w:rPr>
        <w:t>, що</w:t>
      </w:r>
      <w:r w:rsidRPr="00332004">
        <w:rPr>
          <w:sz w:val="26"/>
          <w:szCs w:val="26"/>
          <w:lang w:val="uk-UA"/>
        </w:rPr>
        <w:t xml:space="preserve"> </w:t>
      </w:r>
      <w:proofErr w:type="spellStart"/>
      <w:r w:rsidR="00C502BD" w:rsidRPr="00C502BD">
        <w:rPr>
          <w:sz w:val="26"/>
          <w:szCs w:val="26"/>
          <w:lang w:val="uk-UA"/>
        </w:rPr>
        <w:t>Шимечк</w:t>
      </w:r>
      <w:r w:rsidR="00C502BD">
        <w:rPr>
          <w:sz w:val="26"/>
          <w:szCs w:val="26"/>
          <w:lang w:val="uk-UA"/>
        </w:rPr>
        <w:t>о</w:t>
      </w:r>
      <w:r w:rsidR="00710328">
        <w:rPr>
          <w:sz w:val="26"/>
          <w:szCs w:val="26"/>
          <w:lang w:val="uk-UA"/>
        </w:rPr>
        <w:t>м</w:t>
      </w:r>
      <w:proofErr w:type="spellEnd"/>
      <w:r w:rsidR="00C502BD" w:rsidRPr="00C502BD">
        <w:rPr>
          <w:sz w:val="26"/>
          <w:szCs w:val="26"/>
          <w:lang w:val="uk-UA"/>
        </w:rPr>
        <w:t xml:space="preserve"> А</w:t>
      </w:r>
      <w:r w:rsidR="00C502BD">
        <w:rPr>
          <w:sz w:val="26"/>
          <w:szCs w:val="26"/>
          <w:lang w:val="uk-UA"/>
        </w:rPr>
        <w:t xml:space="preserve">.Я. </w:t>
      </w:r>
      <w:r w:rsidR="008D53F9" w:rsidRPr="00332004">
        <w:rPr>
          <w:sz w:val="26"/>
          <w:szCs w:val="26"/>
          <w:lang w:val="uk-UA"/>
        </w:rPr>
        <w:t>не підтверд</w:t>
      </w:r>
      <w:r w:rsidR="00710328">
        <w:rPr>
          <w:sz w:val="26"/>
          <w:szCs w:val="26"/>
          <w:lang w:val="uk-UA"/>
        </w:rPr>
        <w:t>жено</w:t>
      </w:r>
      <w:r w:rsidR="008D53F9" w:rsidRPr="00332004">
        <w:rPr>
          <w:sz w:val="26"/>
          <w:szCs w:val="26"/>
          <w:lang w:val="uk-UA"/>
        </w:rPr>
        <w:t xml:space="preserve"> </w:t>
      </w:r>
      <w:r w:rsidR="008E06FB" w:rsidRPr="00332004">
        <w:rPr>
          <w:sz w:val="26"/>
          <w:szCs w:val="26"/>
          <w:lang w:val="uk-UA"/>
        </w:rPr>
        <w:t>належними док</w:t>
      </w:r>
      <w:r w:rsidR="00710328">
        <w:rPr>
          <w:sz w:val="26"/>
          <w:szCs w:val="26"/>
          <w:lang w:val="uk-UA"/>
        </w:rPr>
        <w:t xml:space="preserve">ументами </w:t>
      </w:r>
      <w:r w:rsidR="005B22AC" w:rsidRPr="00332004">
        <w:rPr>
          <w:sz w:val="26"/>
          <w:szCs w:val="26"/>
          <w:lang w:val="uk-UA"/>
        </w:rPr>
        <w:t xml:space="preserve">необхідного </w:t>
      </w:r>
      <w:r w:rsidR="008E06FB" w:rsidRPr="00332004">
        <w:rPr>
          <w:sz w:val="26"/>
          <w:szCs w:val="26"/>
          <w:lang w:val="uk-UA"/>
        </w:rPr>
        <w:t>стажу роботи</w:t>
      </w:r>
      <w:r w:rsidR="005B22AC" w:rsidRPr="00332004">
        <w:rPr>
          <w:sz w:val="26"/>
          <w:szCs w:val="26"/>
          <w:lang w:val="uk-UA"/>
        </w:rPr>
        <w:t xml:space="preserve"> (досвіду </w:t>
      </w:r>
      <w:r w:rsidR="0086190C">
        <w:rPr>
          <w:sz w:val="26"/>
          <w:szCs w:val="26"/>
          <w:lang w:val="uk-UA"/>
        </w:rPr>
        <w:t xml:space="preserve">адвокатської </w:t>
      </w:r>
      <w:r w:rsidR="005B22AC" w:rsidRPr="00332004">
        <w:rPr>
          <w:sz w:val="26"/>
          <w:szCs w:val="26"/>
          <w:lang w:val="uk-UA"/>
        </w:rPr>
        <w:t>діяльності</w:t>
      </w:r>
      <w:r w:rsidR="008E06FB" w:rsidRPr="00332004">
        <w:rPr>
          <w:sz w:val="26"/>
          <w:szCs w:val="26"/>
          <w:lang w:val="uk-UA"/>
        </w:rPr>
        <w:t>)</w:t>
      </w:r>
      <w:r w:rsidR="00CB4A0D" w:rsidRPr="00332004">
        <w:rPr>
          <w:sz w:val="26"/>
          <w:szCs w:val="26"/>
          <w:lang w:val="uk-UA"/>
        </w:rPr>
        <w:t>,</w:t>
      </w:r>
      <w:r w:rsidR="008E06FB" w:rsidRPr="00332004">
        <w:rPr>
          <w:sz w:val="26"/>
          <w:szCs w:val="26"/>
          <w:lang w:val="uk-UA"/>
        </w:rPr>
        <w:t xml:space="preserve"> </w:t>
      </w:r>
      <w:r w:rsidRPr="00332004">
        <w:rPr>
          <w:color w:val="000000"/>
          <w:sz w:val="26"/>
          <w:szCs w:val="26"/>
          <w:lang w:val="uk-UA"/>
        </w:rPr>
        <w:t xml:space="preserve">що є </w:t>
      </w:r>
      <w:r w:rsidRPr="00332004">
        <w:rPr>
          <w:color w:val="000000"/>
          <w:sz w:val="26"/>
          <w:szCs w:val="26"/>
          <w:lang w:val="uk-UA"/>
        </w:rPr>
        <w:lastRenderedPageBreak/>
        <w:t xml:space="preserve">підставою для відмови </w:t>
      </w:r>
      <w:r w:rsidR="00710328">
        <w:rPr>
          <w:color w:val="000000"/>
          <w:sz w:val="26"/>
          <w:szCs w:val="26"/>
          <w:lang w:val="uk-UA"/>
        </w:rPr>
        <w:t>в</w:t>
      </w:r>
      <w:r w:rsidRPr="00332004">
        <w:rPr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посаду судді апеляційного суду.</w:t>
      </w: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272" w:firstLine="707"/>
        <w:jc w:val="both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r w:rsidR="00710328" w:rsidRPr="00710328">
        <w:rPr>
          <w:color w:val="000000"/>
          <w:sz w:val="26"/>
          <w:szCs w:val="26"/>
          <w:lang w:val="uk-UA"/>
        </w:rPr>
        <w:t>Вища кваліфікаційна комісія суддів України</w:t>
      </w:r>
      <w:r w:rsidRPr="00DA0ED8">
        <w:rPr>
          <w:color w:val="000000"/>
          <w:sz w:val="26"/>
          <w:szCs w:val="26"/>
          <w:lang w:val="uk-UA"/>
        </w:rPr>
        <w:t xml:space="preserve"> одноголосно</w:t>
      </w: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D01DEB" w:rsidRPr="00DA0ED8" w:rsidRDefault="008C2327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DA0ED8">
        <w:rPr>
          <w:color w:val="000000"/>
          <w:sz w:val="26"/>
          <w:szCs w:val="26"/>
          <w:lang w:val="uk-UA"/>
        </w:rPr>
        <w:t>вирішила:</w:t>
      </w: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D01DEB" w:rsidRPr="00DA0ED8" w:rsidRDefault="00034DF5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034DF5">
        <w:rPr>
          <w:color w:val="000000" w:themeColor="text1"/>
          <w:sz w:val="26"/>
          <w:szCs w:val="26"/>
          <w:lang w:val="uk-UA"/>
        </w:rPr>
        <w:t>Шимечк</w:t>
      </w:r>
      <w:r w:rsidR="008E5FED">
        <w:rPr>
          <w:color w:val="000000" w:themeColor="text1"/>
          <w:sz w:val="26"/>
          <w:szCs w:val="26"/>
          <w:lang w:val="uk-UA"/>
        </w:rPr>
        <w:t>у</w:t>
      </w:r>
      <w:proofErr w:type="spellEnd"/>
      <w:r w:rsidRPr="00034DF5">
        <w:rPr>
          <w:color w:val="000000" w:themeColor="text1"/>
          <w:sz w:val="26"/>
          <w:szCs w:val="26"/>
          <w:lang w:val="uk-UA"/>
        </w:rPr>
        <w:t xml:space="preserve"> Андрі</w:t>
      </w:r>
      <w:r w:rsidR="00C502BD">
        <w:rPr>
          <w:color w:val="000000" w:themeColor="text1"/>
          <w:sz w:val="26"/>
          <w:szCs w:val="26"/>
          <w:lang w:val="uk-UA"/>
        </w:rPr>
        <w:t>ю</w:t>
      </w:r>
      <w:r w:rsidRPr="00034DF5">
        <w:rPr>
          <w:color w:val="000000" w:themeColor="text1"/>
          <w:sz w:val="26"/>
          <w:szCs w:val="26"/>
          <w:lang w:val="uk-UA"/>
        </w:rPr>
        <w:t xml:space="preserve"> Ярославович</w:t>
      </w:r>
      <w:r w:rsidR="00C502BD">
        <w:rPr>
          <w:color w:val="000000" w:themeColor="text1"/>
          <w:sz w:val="26"/>
          <w:szCs w:val="26"/>
          <w:lang w:val="uk-UA"/>
        </w:rPr>
        <w:t>у</w:t>
      </w:r>
      <w:r w:rsidRPr="00034DF5">
        <w:rPr>
          <w:color w:val="000000" w:themeColor="text1"/>
          <w:sz w:val="26"/>
          <w:szCs w:val="26"/>
          <w:lang w:val="uk-UA"/>
        </w:rPr>
        <w:t xml:space="preserve"> </w:t>
      </w:r>
      <w:r w:rsidR="005B22AC">
        <w:rPr>
          <w:color w:val="000000"/>
          <w:sz w:val="26"/>
          <w:szCs w:val="26"/>
          <w:lang w:val="uk-UA"/>
        </w:rPr>
        <w:t>в</w:t>
      </w:r>
      <w:r w:rsidR="008C2327" w:rsidRPr="00DA0ED8">
        <w:rPr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2830E5">
        <w:rPr>
          <w:color w:val="000000"/>
          <w:sz w:val="26"/>
          <w:szCs w:val="26"/>
          <w:lang w:val="uk-UA"/>
        </w:rPr>
        <w:t> </w:t>
      </w:r>
      <w:r w:rsidR="008C2327" w:rsidRPr="00DA0ED8">
        <w:rPr>
          <w:color w:val="000000"/>
          <w:sz w:val="26"/>
          <w:szCs w:val="26"/>
          <w:lang w:val="uk-UA"/>
        </w:rPr>
        <w:t>94/зп-23.</w:t>
      </w: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D01DEB" w:rsidRPr="00DA0ED8" w:rsidRDefault="00D01DEB" w:rsidP="00B433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74112B" w:rsidRPr="008F5D22" w:rsidRDefault="0074112B" w:rsidP="00B433DB">
      <w:pPr>
        <w:pStyle w:val="af2"/>
        <w:ind w:leftChars="-60" w:left="-141" w:hanging="3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Головуючий</w:t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 w:rsidR="00CA7B30">
        <w:rPr>
          <w:rFonts w:ascii="Times New Roman" w:hAnsi="Times New Roman"/>
          <w:sz w:val="26"/>
          <w:szCs w:val="26"/>
          <w:lang w:eastAsia="uk-UA"/>
        </w:rPr>
        <w:t xml:space="preserve">  </w:t>
      </w:r>
      <w:r w:rsidR="00E95DFA"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Михайло БОГОНІС</w:t>
      </w:r>
    </w:p>
    <w:p w:rsidR="0074112B" w:rsidRPr="008F5D22" w:rsidRDefault="0074112B" w:rsidP="00B433DB">
      <w:pPr>
        <w:pStyle w:val="af2"/>
        <w:ind w:leftChars="-60" w:left="-141" w:hanging="3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74112B" w:rsidRPr="008F5D22" w:rsidRDefault="0074112B" w:rsidP="00B433DB">
      <w:pPr>
        <w:pStyle w:val="af2"/>
        <w:ind w:leftChars="-60" w:left="-141" w:hanging="3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Члени Комісії:</w:t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 w:rsidR="00CA7B30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E95DFA">
        <w:rPr>
          <w:rFonts w:ascii="Times New Roman" w:hAnsi="Times New Roman"/>
          <w:sz w:val="26"/>
          <w:szCs w:val="26"/>
          <w:lang w:eastAsia="uk-UA"/>
        </w:rPr>
        <w:t xml:space="preserve">  </w:t>
      </w:r>
      <w:r>
        <w:rPr>
          <w:rFonts w:ascii="Times New Roman" w:hAnsi="Times New Roman"/>
          <w:sz w:val="26"/>
          <w:szCs w:val="26"/>
          <w:lang w:eastAsia="uk-UA"/>
        </w:rPr>
        <w:t>Надія КОБЕЦЬКА</w:t>
      </w:r>
    </w:p>
    <w:p w:rsidR="0074112B" w:rsidRPr="008F5D22" w:rsidRDefault="0074112B" w:rsidP="00B433DB">
      <w:pPr>
        <w:pStyle w:val="af2"/>
        <w:ind w:leftChars="-60" w:left="-141" w:hanging="3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D01DEB" w:rsidRPr="00DA0ED8" w:rsidRDefault="0074112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8F5D22">
        <w:rPr>
          <w:sz w:val="26"/>
          <w:szCs w:val="26"/>
          <w:lang w:eastAsia="uk-UA"/>
        </w:rPr>
        <w:t xml:space="preserve">    </w:t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>
        <w:rPr>
          <w:sz w:val="26"/>
          <w:szCs w:val="26"/>
          <w:lang w:eastAsia="uk-UA"/>
        </w:rPr>
        <w:tab/>
      </w:r>
      <w:r w:rsidR="00CA7B30">
        <w:rPr>
          <w:sz w:val="26"/>
          <w:szCs w:val="26"/>
          <w:lang w:val="uk-UA" w:eastAsia="uk-UA"/>
        </w:rPr>
        <w:t xml:space="preserve">   </w:t>
      </w:r>
      <w:r>
        <w:rPr>
          <w:sz w:val="26"/>
          <w:szCs w:val="26"/>
          <w:lang w:eastAsia="uk-UA"/>
        </w:rPr>
        <w:t>Галина ШЕВЧУК</w:t>
      </w:r>
    </w:p>
    <w:p w:rsidR="00B433DB" w:rsidRPr="00DA0ED8" w:rsidRDefault="00B433DB" w:rsidP="00B43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sectPr w:rsidR="00B433DB" w:rsidRPr="00DA0ED8">
      <w:headerReference w:type="default" r:id="rId11"/>
      <w:footerReference w:type="default" r:id="rId12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7D" w:rsidRDefault="008C2327">
      <w:pPr>
        <w:spacing w:line="240" w:lineRule="auto"/>
        <w:ind w:left="0" w:hanging="2"/>
      </w:pPr>
      <w:r>
        <w:separator/>
      </w:r>
    </w:p>
  </w:endnote>
  <w:endnote w:type="continuationSeparator" w:id="0">
    <w:p w:rsidR="00803C7D" w:rsidRDefault="008C23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EB" w:rsidRDefault="00D01D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7D" w:rsidRDefault="008C2327">
      <w:pPr>
        <w:spacing w:line="240" w:lineRule="auto"/>
        <w:ind w:left="0" w:hanging="2"/>
      </w:pPr>
      <w:r>
        <w:separator/>
      </w:r>
    </w:p>
  </w:footnote>
  <w:footnote w:type="continuationSeparator" w:id="0">
    <w:p w:rsidR="00803C7D" w:rsidRDefault="008C23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EB" w:rsidRDefault="008C2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433DB">
      <w:rPr>
        <w:noProof/>
        <w:color w:val="000000"/>
      </w:rPr>
      <w:t>2</w:t>
    </w:r>
    <w:r>
      <w:rPr>
        <w:color w:val="000000"/>
      </w:rPr>
      <w:fldChar w:fldCharType="end"/>
    </w:r>
  </w:p>
  <w:p w:rsidR="00D01DEB" w:rsidRDefault="00D01D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B0B2C"/>
    <w:multiLevelType w:val="multilevel"/>
    <w:tmpl w:val="977A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EB"/>
    <w:rsid w:val="00034DF5"/>
    <w:rsid w:val="00036AAD"/>
    <w:rsid w:val="000846F6"/>
    <w:rsid w:val="0010653E"/>
    <w:rsid w:val="00117369"/>
    <w:rsid w:val="001B054A"/>
    <w:rsid w:val="001B39E6"/>
    <w:rsid w:val="001E146C"/>
    <w:rsid w:val="00210309"/>
    <w:rsid w:val="002830E5"/>
    <w:rsid w:val="002857D6"/>
    <w:rsid w:val="0029049A"/>
    <w:rsid w:val="00314940"/>
    <w:rsid w:val="00332004"/>
    <w:rsid w:val="003956FE"/>
    <w:rsid w:val="00397BC0"/>
    <w:rsid w:val="003E55E4"/>
    <w:rsid w:val="00432CCF"/>
    <w:rsid w:val="0046576E"/>
    <w:rsid w:val="00496341"/>
    <w:rsid w:val="004E4DDB"/>
    <w:rsid w:val="005A4A6C"/>
    <w:rsid w:val="005B22AC"/>
    <w:rsid w:val="005D12DA"/>
    <w:rsid w:val="005D6FBE"/>
    <w:rsid w:val="00616EEE"/>
    <w:rsid w:val="00710328"/>
    <w:rsid w:val="00720CF8"/>
    <w:rsid w:val="007257CB"/>
    <w:rsid w:val="0074112B"/>
    <w:rsid w:val="00742357"/>
    <w:rsid w:val="00744DD9"/>
    <w:rsid w:val="007A33FB"/>
    <w:rsid w:val="007E7258"/>
    <w:rsid w:val="007E730F"/>
    <w:rsid w:val="00803C7D"/>
    <w:rsid w:val="0086190C"/>
    <w:rsid w:val="008C20B3"/>
    <w:rsid w:val="008C2327"/>
    <w:rsid w:val="008D53F9"/>
    <w:rsid w:val="008E06FB"/>
    <w:rsid w:val="008E5FED"/>
    <w:rsid w:val="008F5DD0"/>
    <w:rsid w:val="009912E7"/>
    <w:rsid w:val="00A66EAA"/>
    <w:rsid w:val="00AC47F4"/>
    <w:rsid w:val="00B17A8E"/>
    <w:rsid w:val="00B338A5"/>
    <w:rsid w:val="00B37E88"/>
    <w:rsid w:val="00B433DB"/>
    <w:rsid w:val="00BD428C"/>
    <w:rsid w:val="00BD7131"/>
    <w:rsid w:val="00BF01C4"/>
    <w:rsid w:val="00BF1867"/>
    <w:rsid w:val="00C05881"/>
    <w:rsid w:val="00C25353"/>
    <w:rsid w:val="00C46070"/>
    <w:rsid w:val="00C502BD"/>
    <w:rsid w:val="00C56D15"/>
    <w:rsid w:val="00C95931"/>
    <w:rsid w:val="00CA3CDB"/>
    <w:rsid w:val="00CA7B30"/>
    <w:rsid w:val="00CB4A0D"/>
    <w:rsid w:val="00D01DEB"/>
    <w:rsid w:val="00D45304"/>
    <w:rsid w:val="00D90297"/>
    <w:rsid w:val="00DA0ED8"/>
    <w:rsid w:val="00DB5C73"/>
    <w:rsid w:val="00E16C14"/>
    <w:rsid w:val="00E27101"/>
    <w:rsid w:val="00E8557C"/>
    <w:rsid w:val="00E95DFA"/>
    <w:rsid w:val="00EC30DE"/>
    <w:rsid w:val="00EF67D5"/>
    <w:rsid w:val="00F16DB1"/>
    <w:rsid w:val="00F8496B"/>
    <w:rsid w:val="00F92FD3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vithqzMcgSm5Re63KWNfRrM1w==">CgMxLjA4AHIhMUxhWC1tdHZtRkY0eWdTU3ROLUh5TjZqOHB0d2FINDVK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2D741F3-0E6D-45E8-B57F-49B6FC2B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5712</Words>
  <Characters>3257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dcterms:created xsi:type="dcterms:W3CDTF">2024-03-19T11:23:00Z</dcterms:created>
  <dcterms:modified xsi:type="dcterms:W3CDTF">2024-03-19T11:23:00Z</dcterms:modified>
</cp:coreProperties>
</file>