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FDDC" w14:textId="77777777" w:rsidR="00F97C42" w:rsidRPr="0078774A" w:rsidRDefault="00F97C42" w:rsidP="00703B01">
      <w:pPr>
        <w:spacing w:after="0" w:line="240" w:lineRule="auto"/>
        <w:jc w:val="center"/>
        <w:rPr>
          <w:rFonts w:ascii="Times New Roman" w:hAnsi="Times New Roman" w:cs="Times New Roman"/>
          <w:sz w:val="36"/>
          <w:szCs w:val="36"/>
          <w:lang w:eastAsia="ru-RU"/>
        </w:rPr>
      </w:pPr>
      <w:r w:rsidRPr="0078774A">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78774A"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78774A">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78774A" w:rsidRDefault="00F97C42" w:rsidP="00703B01">
      <w:pPr>
        <w:spacing w:after="0" w:line="240" w:lineRule="auto"/>
        <w:jc w:val="center"/>
        <w:rPr>
          <w:rFonts w:ascii="Times New Roman" w:hAnsi="Times New Roman" w:cs="Times New Roman"/>
          <w:sz w:val="26"/>
          <w:szCs w:val="26"/>
          <w:lang w:eastAsia="ru-RU"/>
        </w:rPr>
      </w:pPr>
    </w:p>
    <w:p w14:paraId="6B3A5708" w14:textId="77777777" w:rsidR="00B500BD" w:rsidRDefault="00B500BD" w:rsidP="00703B01">
      <w:pPr>
        <w:spacing w:after="0" w:line="240" w:lineRule="auto"/>
        <w:rPr>
          <w:rFonts w:ascii="Times New Roman" w:hAnsi="Times New Roman" w:cs="Times New Roman"/>
          <w:sz w:val="26"/>
          <w:szCs w:val="26"/>
          <w:lang w:eastAsia="ru-RU"/>
        </w:rPr>
      </w:pPr>
    </w:p>
    <w:p w14:paraId="77E17F0C" w14:textId="51B83773" w:rsidR="00F97C42" w:rsidRPr="0078774A" w:rsidRDefault="007F2AF2" w:rsidP="00703B01">
      <w:pPr>
        <w:spacing w:after="0" w:line="240" w:lineRule="auto"/>
        <w:rPr>
          <w:rFonts w:ascii="Times New Roman" w:hAnsi="Times New Roman" w:cs="Times New Roman"/>
          <w:sz w:val="26"/>
          <w:szCs w:val="26"/>
          <w:lang w:eastAsia="ru-RU"/>
        </w:rPr>
      </w:pPr>
      <w:r w:rsidRPr="0078774A">
        <w:rPr>
          <w:rFonts w:ascii="Times New Roman" w:hAnsi="Times New Roman" w:cs="Times New Roman"/>
          <w:sz w:val="26"/>
          <w:szCs w:val="26"/>
          <w:lang w:eastAsia="ru-RU"/>
        </w:rPr>
        <w:t>10 квітня 2025</w:t>
      </w:r>
      <w:r w:rsidR="00DD3E68" w:rsidRPr="0078774A">
        <w:rPr>
          <w:rFonts w:ascii="Times New Roman" w:hAnsi="Times New Roman" w:cs="Times New Roman"/>
          <w:sz w:val="26"/>
          <w:szCs w:val="26"/>
          <w:lang w:eastAsia="ru-RU"/>
        </w:rPr>
        <w:t xml:space="preserve"> року </w:t>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DD3E68" w:rsidRPr="0078774A">
        <w:rPr>
          <w:rFonts w:ascii="Times New Roman" w:hAnsi="Times New Roman" w:cs="Times New Roman"/>
          <w:sz w:val="26"/>
          <w:szCs w:val="26"/>
          <w:lang w:eastAsia="ru-RU"/>
        </w:rPr>
        <w:tab/>
      </w:r>
      <w:r w:rsidR="00363140" w:rsidRPr="0078774A">
        <w:rPr>
          <w:rFonts w:ascii="Times New Roman" w:hAnsi="Times New Roman" w:cs="Times New Roman"/>
          <w:sz w:val="26"/>
          <w:szCs w:val="26"/>
          <w:lang w:eastAsia="ru-RU"/>
        </w:rPr>
        <w:t xml:space="preserve">     </w:t>
      </w:r>
      <w:r w:rsidR="007B1384" w:rsidRPr="0078774A">
        <w:rPr>
          <w:rFonts w:ascii="Times New Roman" w:hAnsi="Times New Roman" w:cs="Times New Roman"/>
          <w:sz w:val="26"/>
          <w:szCs w:val="26"/>
          <w:lang w:eastAsia="ru-RU"/>
        </w:rPr>
        <w:t xml:space="preserve">        </w:t>
      </w:r>
      <w:r w:rsidR="00363140" w:rsidRPr="0078774A">
        <w:rPr>
          <w:rFonts w:ascii="Times New Roman" w:hAnsi="Times New Roman" w:cs="Times New Roman"/>
          <w:sz w:val="26"/>
          <w:szCs w:val="26"/>
          <w:lang w:eastAsia="ru-RU"/>
        </w:rPr>
        <w:t xml:space="preserve">       </w:t>
      </w:r>
      <w:r w:rsidR="00F10597">
        <w:rPr>
          <w:rFonts w:ascii="Times New Roman" w:hAnsi="Times New Roman" w:cs="Times New Roman"/>
          <w:sz w:val="26"/>
          <w:szCs w:val="26"/>
          <w:lang w:eastAsia="ru-RU"/>
        </w:rPr>
        <w:t xml:space="preserve">       </w:t>
      </w:r>
      <w:r w:rsidR="00F97C42" w:rsidRPr="0078774A">
        <w:rPr>
          <w:rFonts w:ascii="Times New Roman" w:hAnsi="Times New Roman" w:cs="Times New Roman"/>
          <w:sz w:val="26"/>
          <w:szCs w:val="26"/>
          <w:lang w:eastAsia="ru-RU"/>
        </w:rPr>
        <w:t>м. Київ</w:t>
      </w:r>
    </w:p>
    <w:p w14:paraId="20D3DEEE" w14:textId="77777777" w:rsidR="00F97C42" w:rsidRPr="0078774A" w:rsidRDefault="00F97C42" w:rsidP="00703B01">
      <w:pPr>
        <w:spacing w:after="0" w:line="240" w:lineRule="auto"/>
        <w:rPr>
          <w:rFonts w:ascii="Times New Roman" w:hAnsi="Times New Roman" w:cs="Times New Roman"/>
          <w:sz w:val="26"/>
          <w:szCs w:val="26"/>
          <w:lang w:eastAsia="ru-RU"/>
        </w:rPr>
      </w:pPr>
    </w:p>
    <w:p w14:paraId="7B1C15C4" w14:textId="1D804532" w:rsidR="00F97C42" w:rsidRPr="006A1C24" w:rsidRDefault="00F97C42" w:rsidP="00703B01">
      <w:pPr>
        <w:spacing w:after="0" w:line="240" w:lineRule="auto"/>
        <w:jc w:val="center"/>
        <w:rPr>
          <w:rFonts w:ascii="Times New Roman" w:hAnsi="Times New Roman" w:cs="Times New Roman"/>
          <w:sz w:val="26"/>
          <w:szCs w:val="26"/>
          <w:u w:val="single"/>
        </w:rPr>
      </w:pPr>
      <w:r w:rsidRPr="0078774A">
        <w:rPr>
          <w:rFonts w:ascii="Times New Roman" w:hAnsi="Times New Roman" w:cs="Times New Roman"/>
          <w:bCs/>
          <w:sz w:val="26"/>
          <w:szCs w:val="26"/>
          <w:lang w:eastAsia="ru-RU"/>
        </w:rPr>
        <w:t xml:space="preserve">Р І Ш Е Н </w:t>
      </w:r>
      <w:proofErr w:type="spellStart"/>
      <w:r w:rsidRPr="0078774A">
        <w:rPr>
          <w:rFonts w:ascii="Times New Roman" w:hAnsi="Times New Roman" w:cs="Times New Roman"/>
          <w:bCs/>
          <w:sz w:val="26"/>
          <w:szCs w:val="26"/>
          <w:lang w:eastAsia="ru-RU"/>
        </w:rPr>
        <w:t>Н</w:t>
      </w:r>
      <w:proofErr w:type="spellEnd"/>
      <w:r w:rsidRPr="0078774A">
        <w:rPr>
          <w:rFonts w:ascii="Times New Roman" w:hAnsi="Times New Roman" w:cs="Times New Roman"/>
          <w:bCs/>
          <w:sz w:val="26"/>
          <w:szCs w:val="26"/>
          <w:lang w:eastAsia="ru-RU"/>
        </w:rPr>
        <w:t xml:space="preserve"> Я № </w:t>
      </w:r>
      <w:r w:rsidR="006A1C24" w:rsidRPr="006A1C24">
        <w:rPr>
          <w:rFonts w:ascii="Times New Roman" w:hAnsi="Times New Roman" w:cs="Times New Roman"/>
          <w:sz w:val="26"/>
          <w:szCs w:val="26"/>
          <w:u w:val="single"/>
        </w:rPr>
        <w:t>42/ко-25</w:t>
      </w:r>
    </w:p>
    <w:p w14:paraId="34E495B8" w14:textId="77777777" w:rsidR="00B500BD" w:rsidRPr="00B849BD" w:rsidRDefault="00B500BD" w:rsidP="00703B01">
      <w:pPr>
        <w:spacing w:after="0" w:line="240" w:lineRule="auto"/>
        <w:jc w:val="center"/>
        <w:rPr>
          <w:rFonts w:ascii="Times New Roman" w:hAnsi="Times New Roman" w:cs="Times New Roman"/>
          <w:bCs/>
          <w:sz w:val="26"/>
          <w:szCs w:val="26"/>
          <w:lang w:val="en-US" w:eastAsia="ru-RU"/>
        </w:rPr>
      </w:pPr>
    </w:p>
    <w:p w14:paraId="7F7C0114" w14:textId="77777777" w:rsidR="00F97C42" w:rsidRPr="0078774A" w:rsidRDefault="00F97C42" w:rsidP="00703B01">
      <w:pPr>
        <w:spacing w:after="0" w:line="240" w:lineRule="auto"/>
        <w:rPr>
          <w:rFonts w:ascii="Times New Roman" w:hAnsi="Times New Roman" w:cs="Times New Roman"/>
          <w:bCs/>
          <w:sz w:val="26"/>
          <w:szCs w:val="26"/>
          <w:lang w:eastAsia="ru-RU"/>
        </w:rPr>
      </w:pPr>
    </w:p>
    <w:p w14:paraId="5342464A" w14:textId="77777777" w:rsidR="00F97C42" w:rsidRPr="0078774A" w:rsidRDefault="00F97C42" w:rsidP="00703B01">
      <w:pPr>
        <w:shd w:val="clear" w:color="auto" w:fill="FFFFFF"/>
        <w:tabs>
          <w:tab w:val="left" w:pos="567"/>
        </w:tabs>
        <w:spacing w:after="0" w:line="240" w:lineRule="auto"/>
        <w:ind w:right="-1"/>
        <w:jc w:val="both"/>
        <w:rPr>
          <w:rFonts w:ascii="Times New Roman" w:hAnsi="Times New Roman" w:cs="Times New Roman"/>
          <w:sz w:val="26"/>
          <w:szCs w:val="26"/>
        </w:rPr>
      </w:pPr>
      <w:r w:rsidRPr="0078774A">
        <w:rPr>
          <w:rFonts w:ascii="Times New Roman" w:hAnsi="Times New Roman" w:cs="Times New Roman"/>
          <w:sz w:val="26"/>
          <w:szCs w:val="26"/>
        </w:rPr>
        <w:t>Вища кваліфікаційна комісія суддів України у складі колегії:</w:t>
      </w:r>
      <w:bookmarkStart w:id="0" w:name="_GoBack"/>
      <w:bookmarkEnd w:id="0"/>
    </w:p>
    <w:p w14:paraId="308F5F9F" w14:textId="77777777" w:rsidR="00FA4769" w:rsidRPr="0078774A" w:rsidRDefault="00FA4769" w:rsidP="00703B01">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74467758" w:rsidR="003E3AC2" w:rsidRPr="0078774A" w:rsidRDefault="003E3AC2" w:rsidP="00703B01">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 xml:space="preserve">головуючого – </w:t>
      </w:r>
      <w:r w:rsidR="00D370FF" w:rsidRPr="0078774A">
        <w:rPr>
          <w:rFonts w:ascii="Times New Roman" w:hAnsi="Times New Roman" w:cs="Times New Roman"/>
          <w:sz w:val="26"/>
          <w:szCs w:val="26"/>
        </w:rPr>
        <w:t>Руслана СИДОРОВИЧА</w:t>
      </w:r>
      <w:r w:rsidRPr="0078774A">
        <w:rPr>
          <w:rFonts w:ascii="Times New Roman" w:hAnsi="Times New Roman" w:cs="Times New Roman"/>
          <w:sz w:val="26"/>
          <w:szCs w:val="26"/>
        </w:rPr>
        <w:t xml:space="preserve">, </w:t>
      </w:r>
    </w:p>
    <w:p w14:paraId="43A877D1" w14:textId="77777777" w:rsidR="003E3AC2" w:rsidRPr="0078774A" w:rsidRDefault="003E3AC2" w:rsidP="00703B01">
      <w:pPr>
        <w:tabs>
          <w:tab w:val="left" w:pos="3969"/>
        </w:tabs>
        <w:spacing w:after="0" w:line="240" w:lineRule="auto"/>
        <w:ind w:right="-15"/>
        <w:jc w:val="both"/>
        <w:rPr>
          <w:rFonts w:ascii="Times New Roman" w:hAnsi="Times New Roman" w:cs="Times New Roman"/>
          <w:sz w:val="26"/>
          <w:szCs w:val="26"/>
        </w:rPr>
      </w:pPr>
    </w:p>
    <w:p w14:paraId="3CCDFB38" w14:textId="28176407" w:rsidR="00445372" w:rsidRPr="0078774A" w:rsidRDefault="003E3AC2" w:rsidP="001C0890">
      <w:pPr>
        <w:tabs>
          <w:tab w:val="left" w:pos="3969"/>
        </w:tabs>
        <w:spacing w:after="0" w:line="240" w:lineRule="auto"/>
        <w:ind w:right="-15"/>
        <w:jc w:val="both"/>
        <w:rPr>
          <w:rFonts w:ascii="Times New Roman" w:hAnsi="Times New Roman" w:cs="Times New Roman"/>
          <w:sz w:val="26"/>
          <w:szCs w:val="26"/>
        </w:rPr>
      </w:pPr>
      <w:r w:rsidRPr="0078774A">
        <w:rPr>
          <w:rFonts w:ascii="Times New Roman" w:hAnsi="Times New Roman" w:cs="Times New Roman"/>
          <w:sz w:val="26"/>
          <w:szCs w:val="26"/>
        </w:rPr>
        <w:t>членів Комісії:</w:t>
      </w:r>
      <w:r w:rsidR="00D370FF" w:rsidRPr="0078774A">
        <w:rPr>
          <w:rFonts w:ascii="Times New Roman" w:hAnsi="Times New Roman" w:cs="Times New Roman"/>
          <w:sz w:val="26"/>
          <w:szCs w:val="26"/>
        </w:rPr>
        <w:t xml:space="preserve"> Людмили ВОЛКОВОЇ</w:t>
      </w:r>
      <w:r w:rsidR="00C62D6B" w:rsidRPr="0078774A">
        <w:rPr>
          <w:rFonts w:ascii="Times New Roman" w:hAnsi="Times New Roman" w:cs="Times New Roman"/>
          <w:sz w:val="26"/>
          <w:szCs w:val="26"/>
        </w:rPr>
        <w:t xml:space="preserve"> (доповідач)</w:t>
      </w:r>
      <w:r w:rsidRPr="0078774A">
        <w:rPr>
          <w:rFonts w:ascii="Times New Roman" w:hAnsi="Times New Roman" w:cs="Times New Roman"/>
          <w:sz w:val="26"/>
          <w:szCs w:val="26"/>
        </w:rPr>
        <w:t xml:space="preserve">, </w:t>
      </w:r>
      <w:r w:rsidR="00D370FF" w:rsidRPr="0078774A">
        <w:rPr>
          <w:rFonts w:ascii="Times New Roman" w:hAnsi="Times New Roman" w:cs="Times New Roman"/>
          <w:sz w:val="26"/>
          <w:szCs w:val="26"/>
        </w:rPr>
        <w:t>Роман</w:t>
      </w:r>
      <w:r w:rsidR="007B1384" w:rsidRPr="0078774A">
        <w:rPr>
          <w:rFonts w:ascii="Times New Roman" w:hAnsi="Times New Roman" w:cs="Times New Roman"/>
          <w:sz w:val="26"/>
          <w:szCs w:val="26"/>
        </w:rPr>
        <w:t>а</w:t>
      </w:r>
      <w:r w:rsidR="00D370FF" w:rsidRPr="0078774A">
        <w:rPr>
          <w:rFonts w:ascii="Times New Roman" w:hAnsi="Times New Roman" w:cs="Times New Roman"/>
          <w:sz w:val="26"/>
          <w:szCs w:val="26"/>
        </w:rPr>
        <w:t xml:space="preserve"> КИДИСЮК</w:t>
      </w:r>
      <w:r w:rsidR="007B1384" w:rsidRPr="0078774A">
        <w:rPr>
          <w:rFonts w:ascii="Times New Roman" w:hAnsi="Times New Roman" w:cs="Times New Roman"/>
          <w:sz w:val="26"/>
          <w:szCs w:val="26"/>
        </w:rPr>
        <w:t>А</w:t>
      </w:r>
      <w:r w:rsidR="00D370FF" w:rsidRPr="0078774A">
        <w:rPr>
          <w:rFonts w:ascii="Times New Roman" w:hAnsi="Times New Roman" w:cs="Times New Roman"/>
          <w:sz w:val="26"/>
          <w:szCs w:val="26"/>
        </w:rPr>
        <w:t>,</w:t>
      </w:r>
    </w:p>
    <w:p w14:paraId="2465360A" w14:textId="77777777" w:rsidR="007F2AF2" w:rsidRPr="0078774A" w:rsidRDefault="007F2AF2" w:rsidP="001C0890">
      <w:pPr>
        <w:tabs>
          <w:tab w:val="left" w:pos="3969"/>
        </w:tabs>
        <w:spacing w:after="0" w:line="240" w:lineRule="auto"/>
        <w:ind w:right="-15"/>
        <w:jc w:val="both"/>
        <w:rPr>
          <w:rFonts w:ascii="Times New Roman" w:hAnsi="Times New Roman" w:cs="Times New Roman"/>
          <w:sz w:val="26"/>
          <w:szCs w:val="26"/>
        </w:rPr>
      </w:pPr>
    </w:p>
    <w:p w14:paraId="5B2FA526" w14:textId="69A58B56" w:rsidR="00F97C42" w:rsidRPr="0091711B" w:rsidRDefault="00B8168D" w:rsidP="00C259D6">
      <w:pPr>
        <w:tabs>
          <w:tab w:val="left" w:pos="3969"/>
        </w:tabs>
        <w:spacing w:after="100" w:afterAutospacing="1" w:line="240" w:lineRule="auto"/>
        <w:ind w:right="-15"/>
        <w:jc w:val="both"/>
        <w:rPr>
          <w:rFonts w:ascii="Times New Roman" w:eastAsia="Batang" w:hAnsi="Times New Roman" w:cs="Times New Roman"/>
          <w:sz w:val="26"/>
          <w:szCs w:val="26"/>
        </w:rPr>
      </w:pPr>
      <w:r w:rsidRPr="0091711B">
        <w:rPr>
          <w:rFonts w:ascii="Times New Roman" w:eastAsia="Batang" w:hAnsi="Times New Roman" w:cs="Times New Roman"/>
          <w:sz w:val="26"/>
          <w:szCs w:val="26"/>
        </w:rPr>
        <w:t xml:space="preserve">дослідивши досьє та провівши співбесіду в межах кваліфікаційного оцінювання </w:t>
      </w:r>
      <w:r w:rsidR="0035745B" w:rsidRPr="0091711B">
        <w:rPr>
          <w:rFonts w:ascii="Times New Roman" w:eastAsia="Batang" w:hAnsi="Times New Roman" w:cs="Times New Roman"/>
          <w:sz w:val="26"/>
          <w:szCs w:val="26"/>
        </w:rPr>
        <w:t>судді</w:t>
      </w:r>
      <w:r w:rsidR="007F2AF2" w:rsidRPr="0091711B">
        <w:rPr>
          <w:rFonts w:ascii="Times New Roman" w:eastAsia="Batang" w:hAnsi="Times New Roman" w:cs="Times New Roman"/>
          <w:sz w:val="26"/>
          <w:szCs w:val="26"/>
        </w:rPr>
        <w:t xml:space="preserve"> </w:t>
      </w:r>
      <w:r w:rsidR="007F2AF2" w:rsidRPr="0091711B">
        <w:rPr>
          <w:rFonts w:ascii="ProbaPro" w:hAnsi="ProbaPro"/>
          <w:sz w:val="26"/>
          <w:szCs w:val="26"/>
          <w:shd w:val="clear" w:color="auto" w:fill="FFFFFF"/>
        </w:rPr>
        <w:t xml:space="preserve">Новоайдарського районного суду Луганської області Мартинюка Віталія Борисовича </w:t>
      </w:r>
      <w:r w:rsidR="002C5399" w:rsidRPr="0091711B">
        <w:rPr>
          <w:rFonts w:ascii="Times New Roman" w:eastAsia="Batang" w:hAnsi="Times New Roman" w:cs="Times New Roman"/>
          <w:sz w:val="26"/>
          <w:szCs w:val="26"/>
        </w:rPr>
        <w:t>н</w:t>
      </w:r>
      <w:r w:rsidR="0035745B" w:rsidRPr="0091711B">
        <w:rPr>
          <w:rFonts w:ascii="Times New Roman" w:eastAsia="Batang" w:hAnsi="Times New Roman" w:cs="Times New Roman"/>
          <w:sz w:val="26"/>
          <w:szCs w:val="26"/>
        </w:rPr>
        <w:t>а відповідність займаній посаді</w:t>
      </w:r>
      <w:r w:rsidR="00F97C42" w:rsidRPr="0091711B">
        <w:rPr>
          <w:rFonts w:ascii="Times New Roman" w:eastAsia="Batang" w:hAnsi="Times New Roman" w:cs="Times New Roman"/>
          <w:sz w:val="26"/>
          <w:szCs w:val="26"/>
        </w:rPr>
        <w:t>,</w:t>
      </w:r>
    </w:p>
    <w:p w14:paraId="162A24A9" w14:textId="77777777" w:rsidR="00F97C42" w:rsidRPr="0078774A" w:rsidRDefault="00F97C42" w:rsidP="00C259D6">
      <w:pPr>
        <w:tabs>
          <w:tab w:val="left" w:pos="993"/>
        </w:tabs>
        <w:spacing w:after="100" w:afterAutospacing="1" w:line="240" w:lineRule="auto"/>
        <w:jc w:val="center"/>
        <w:rPr>
          <w:rFonts w:ascii="Times New Roman" w:hAnsi="Times New Roman" w:cs="Times New Roman"/>
          <w:sz w:val="26"/>
          <w:szCs w:val="26"/>
        </w:rPr>
      </w:pPr>
      <w:r w:rsidRPr="0078774A">
        <w:rPr>
          <w:rFonts w:ascii="Times New Roman" w:hAnsi="Times New Roman" w:cs="Times New Roman"/>
          <w:sz w:val="26"/>
          <w:szCs w:val="26"/>
        </w:rPr>
        <w:t>встановила:</w:t>
      </w:r>
    </w:p>
    <w:p w14:paraId="253309B1" w14:textId="715588E6" w:rsidR="007F2AF2" w:rsidRPr="0091711B" w:rsidRDefault="007F2AF2"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91711B">
        <w:rPr>
          <w:rFonts w:ascii="Times New Roman" w:eastAsia="Batang" w:hAnsi="Times New Roman"/>
          <w:sz w:val="26"/>
          <w:szCs w:val="26"/>
        </w:rPr>
        <w:t xml:space="preserve">Указом Президента України від 29 вересня 2016 року № 425/2016 </w:t>
      </w:r>
      <w:r w:rsidRPr="0091711B">
        <w:rPr>
          <w:rFonts w:ascii="ProbaPro" w:hAnsi="ProbaPro"/>
          <w:sz w:val="26"/>
          <w:szCs w:val="26"/>
          <w:shd w:val="clear" w:color="auto" w:fill="FFFFFF"/>
        </w:rPr>
        <w:t xml:space="preserve">Мартинюка Віталія Борисовича </w:t>
      </w:r>
      <w:r w:rsidRPr="0091711B">
        <w:rPr>
          <w:rFonts w:ascii="Times New Roman" w:eastAsia="Batang" w:hAnsi="Times New Roman"/>
          <w:sz w:val="26"/>
          <w:szCs w:val="26"/>
        </w:rPr>
        <w:t xml:space="preserve">призначено на посаду судді </w:t>
      </w:r>
      <w:r w:rsidRPr="0091711B">
        <w:rPr>
          <w:rFonts w:ascii="ProbaPro" w:hAnsi="ProbaPro"/>
          <w:sz w:val="26"/>
          <w:szCs w:val="26"/>
          <w:shd w:val="clear" w:color="auto" w:fill="FFFFFF"/>
        </w:rPr>
        <w:t xml:space="preserve">Новоайдарського районного суду Луганської області </w:t>
      </w:r>
      <w:r w:rsidRPr="0091711B">
        <w:rPr>
          <w:rFonts w:ascii="Times New Roman" w:eastAsia="Batang" w:hAnsi="Times New Roman"/>
          <w:sz w:val="26"/>
          <w:szCs w:val="26"/>
        </w:rPr>
        <w:t xml:space="preserve">строком на п’ять років. </w:t>
      </w:r>
    </w:p>
    <w:p w14:paraId="7735E672" w14:textId="319E71B2" w:rsidR="007F2AF2" w:rsidRPr="0091711B" w:rsidRDefault="007F2AF2" w:rsidP="005B0FBB">
      <w:pPr>
        <w:shd w:val="clear" w:color="auto" w:fill="FFFFFF"/>
        <w:tabs>
          <w:tab w:val="left" w:pos="993"/>
        </w:tabs>
        <w:spacing w:after="0" w:line="240" w:lineRule="auto"/>
        <w:ind w:firstLine="567"/>
        <w:jc w:val="both"/>
        <w:rPr>
          <w:rFonts w:ascii="Times New Roman" w:eastAsia="Batang" w:hAnsi="Times New Roman"/>
          <w:sz w:val="26"/>
          <w:szCs w:val="26"/>
        </w:rPr>
      </w:pPr>
      <w:r w:rsidRPr="0091711B">
        <w:rPr>
          <w:rFonts w:ascii="Times New Roman" w:eastAsia="Times New Roman" w:hAnsi="Times New Roman" w:cs="Times New Roman"/>
          <w:sz w:val="26"/>
          <w:szCs w:val="26"/>
        </w:rPr>
        <w:t>Рішення</w:t>
      </w:r>
      <w:r w:rsidR="0063062C" w:rsidRPr="0091711B">
        <w:rPr>
          <w:rFonts w:ascii="Times New Roman" w:eastAsia="Times New Roman" w:hAnsi="Times New Roman" w:cs="Times New Roman"/>
          <w:sz w:val="26"/>
          <w:szCs w:val="26"/>
        </w:rPr>
        <w:t>м</w:t>
      </w:r>
      <w:r w:rsidRPr="0091711B">
        <w:rPr>
          <w:rFonts w:ascii="Times New Roman" w:eastAsia="Times New Roman" w:hAnsi="Times New Roman" w:cs="Times New Roman"/>
          <w:sz w:val="26"/>
          <w:szCs w:val="26"/>
        </w:rPr>
        <w:t xml:space="preserve"> Голови Верховного Суду від 04 травня 2022 року</w:t>
      </w:r>
      <w:r w:rsidR="003177D0" w:rsidRPr="0091711B">
        <w:rPr>
          <w:rFonts w:ascii="Times New Roman" w:eastAsia="Times New Roman" w:hAnsi="Times New Roman" w:cs="Times New Roman"/>
          <w:sz w:val="26"/>
          <w:szCs w:val="26"/>
        </w:rPr>
        <w:t xml:space="preserve"> № 127/0/149-22</w:t>
      </w:r>
      <w:r w:rsidRPr="0091711B">
        <w:rPr>
          <w:rFonts w:ascii="Times New Roman" w:eastAsia="Times New Roman" w:hAnsi="Times New Roman" w:cs="Times New Roman"/>
          <w:sz w:val="26"/>
          <w:szCs w:val="26"/>
        </w:rPr>
        <w:t xml:space="preserve"> суддю Мартинюка В.Б. відряджено до </w:t>
      </w:r>
      <w:proofErr w:type="spellStart"/>
      <w:r w:rsidRPr="0091711B">
        <w:rPr>
          <w:rFonts w:ascii="Times New Roman" w:eastAsia="Times New Roman" w:hAnsi="Times New Roman" w:cs="Times New Roman"/>
          <w:sz w:val="26"/>
          <w:szCs w:val="26"/>
        </w:rPr>
        <w:t>Деражнянського</w:t>
      </w:r>
      <w:proofErr w:type="spellEnd"/>
      <w:r w:rsidRPr="0091711B">
        <w:rPr>
          <w:rFonts w:ascii="Times New Roman" w:eastAsia="Times New Roman" w:hAnsi="Times New Roman" w:cs="Times New Roman"/>
          <w:sz w:val="26"/>
          <w:szCs w:val="26"/>
        </w:rPr>
        <w:t xml:space="preserve"> район</w:t>
      </w:r>
      <w:r w:rsidR="003177D0" w:rsidRPr="0091711B">
        <w:rPr>
          <w:rFonts w:ascii="Times New Roman" w:eastAsia="Times New Roman" w:hAnsi="Times New Roman" w:cs="Times New Roman"/>
          <w:sz w:val="26"/>
          <w:szCs w:val="26"/>
        </w:rPr>
        <w:t>ного суду Хмельницької області з 05 травня 2022 року.</w:t>
      </w:r>
    </w:p>
    <w:p w14:paraId="7C845CCF" w14:textId="3255EFC9" w:rsidR="0035745B" w:rsidRPr="0078774A" w:rsidRDefault="0035745B" w:rsidP="005B0FBB">
      <w:pPr>
        <w:pStyle w:val="20"/>
        <w:shd w:val="clear" w:color="auto" w:fill="auto"/>
        <w:tabs>
          <w:tab w:val="left" w:pos="993"/>
        </w:tabs>
        <w:spacing w:before="0" w:after="0" w:line="240" w:lineRule="auto"/>
        <w:ind w:firstLine="567"/>
        <w:rPr>
          <w:sz w:val="26"/>
          <w:szCs w:val="26"/>
        </w:rPr>
      </w:pPr>
      <w:r w:rsidRPr="0091711B">
        <w:rPr>
          <w:sz w:val="26"/>
          <w:szCs w:val="26"/>
          <w:lang w:eastAsia="uk-UA" w:bidi="uk-UA"/>
        </w:rPr>
        <w:t>Згідно з пунктом 16</w:t>
      </w:r>
      <w:r w:rsidRPr="0091711B">
        <w:rPr>
          <w:sz w:val="26"/>
          <w:szCs w:val="26"/>
          <w:vertAlign w:val="superscript"/>
          <w:lang w:eastAsia="uk-UA" w:bidi="uk-UA"/>
        </w:rPr>
        <w:t>1</w:t>
      </w:r>
      <w:r w:rsidRPr="0091711B">
        <w:rPr>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4E361E" w:rsidRPr="0091711B">
        <w:rPr>
          <w:sz w:val="26"/>
          <w:szCs w:val="26"/>
          <w:lang w:eastAsia="uk-UA" w:bidi="uk-UA"/>
        </w:rPr>
        <w:t xml:space="preserve"> </w:t>
      </w:r>
      <w:r w:rsidRPr="0091711B">
        <w:rPr>
          <w:sz w:val="26"/>
          <w:szCs w:val="26"/>
          <w:lang w:eastAsia="uk-UA" w:bidi="uk-UA"/>
        </w:rPr>
        <w:t>Виявлення за результатами такого оцінювання невідповідності судді займаній посаді</w:t>
      </w:r>
      <w:r w:rsidR="004E361E" w:rsidRPr="0091711B">
        <w:rPr>
          <w:sz w:val="26"/>
          <w:szCs w:val="26"/>
          <w:lang w:eastAsia="uk-UA" w:bidi="uk-UA"/>
        </w:rPr>
        <w:t xml:space="preserve"> </w:t>
      </w:r>
      <w:r w:rsidRPr="0078774A">
        <w:rPr>
          <w:color w:val="000000"/>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72BD3B4F" w:rsidR="007A56E4" w:rsidRPr="0078774A" w:rsidRDefault="007A56E4" w:rsidP="005B0FBB">
      <w:pPr>
        <w:pStyle w:val="rtejustify"/>
        <w:shd w:val="clear" w:color="auto" w:fill="FFFFFF"/>
        <w:spacing w:before="0" w:beforeAutospacing="0" w:after="0" w:afterAutospacing="0"/>
        <w:ind w:firstLine="567"/>
        <w:jc w:val="both"/>
        <w:rPr>
          <w:color w:val="000000"/>
          <w:sz w:val="26"/>
          <w:szCs w:val="26"/>
          <w:lang w:val="uk-UA"/>
        </w:rPr>
      </w:pPr>
      <w:r w:rsidRPr="0078774A">
        <w:rPr>
          <w:color w:val="000000"/>
          <w:sz w:val="26"/>
          <w:szCs w:val="26"/>
          <w:lang w:val="uk-UA"/>
        </w:rPr>
        <w:t>Пунктом 20 розділу ХІІ «Прикінцеві та перехідні положення» Закону України «Про суд</w:t>
      </w:r>
      <w:r w:rsidR="004E361E" w:rsidRPr="0078774A">
        <w:rPr>
          <w:color w:val="000000"/>
          <w:sz w:val="26"/>
          <w:szCs w:val="26"/>
          <w:lang w:val="uk-UA"/>
        </w:rPr>
        <w:t xml:space="preserve">оустрій і статус суддів» від 02 </w:t>
      </w:r>
      <w:r w:rsidRPr="0078774A">
        <w:rPr>
          <w:color w:val="000000"/>
          <w:sz w:val="26"/>
          <w:szCs w:val="26"/>
          <w:lang w:val="uk-UA"/>
        </w:rPr>
        <w:t>червня 2016</w:t>
      </w:r>
      <w:r w:rsidR="004E361E" w:rsidRPr="0078774A">
        <w:rPr>
          <w:color w:val="000000"/>
          <w:sz w:val="26"/>
          <w:szCs w:val="26"/>
          <w:lang w:val="uk-UA"/>
        </w:rPr>
        <w:t xml:space="preserve"> </w:t>
      </w:r>
      <w:r w:rsidRPr="0078774A">
        <w:rPr>
          <w:color w:val="000000"/>
          <w:sz w:val="26"/>
          <w:szCs w:val="26"/>
          <w:lang w:val="uk-UA"/>
        </w:rPr>
        <w:t>року №</w:t>
      </w:r>
      <w:r w:rsidR="004E361E" w:rsidRPr="0078774A">
        <w:rPr>
          <w:color w:val="000000"/>
          <w:sz w:val="26"/>
          <w:szCs w:val="26"/>
          <w:lang w:val="uk-UA"/>
        </w:rPr>
        <w:t xml:space="preserve"> </w:t>
      </w:r>
      <w:r w:rsidRPr="0078774A">
        <w:rPr>
          <w:color w:val="000000"/>
          <w:sz w:val="26"/>
          <w:szCs w:val="26"/>
          <w:lang w:val="uk-UA"/>
        </w:rPr>
        <w:t xml:space="preserve">1402-VIII </w:t>
      </w:r>
      <w:r w:rsidR="00F522B3" w:rsidRPr="0078774A">
        <w:rPr>
          <w:color w:val="000000"/>
          <w:sz w:val="26"/>
          <w:szCs w:val="26"/>
          <w:lang w:val="uk-UA"/>
        </w:rPr>
        <w:t xml:space="preserve">(далі – Закон) </w:t>
      </w:r>
      <w:r w:rsidR="00F10597">
        <w:rPr>
          <w:color w:val="000000"/>
          <w:sz w:val="26"/>
          <w:szCs w:val="26"/>
          <w:lang w:val="uk-UA"/>
        </w:rPr>
        <w:t>встановлено</w:t>
      </w:r>
      <w:r w:rsidRPr="0078774A">
        <w:rPr>
          <w:color w:val="000000"/>
          <w:sz w:val="26"/>
          <w:szCs w:val="26"/>
          <w:lang w:val="uk-UA"/>
        </w:rPr>
        <w:t>, що відповідність займаній посаді судді, якого призначено на посаду строком на п’ять років або</w:t>
      </w:r>
      <w:r w:rsidR="004E361E" w:rsidRPr="0078774A">
        <w:rPr>
          <w:color w:val="000000"/>
          <w:sz w:val="26"/>
          <w:szCs w:val="26"/>
          <w:lang w:val="uk-UA"/>
        </w:rPr>
        <w:t xml:space="preserve"> </w:t>
      </w:r>
      <w:r w:rsidRPr="0078774A">
        <w:rPr>
          <w:color w:val="000000"/>
          <w:sz w:val="26"/>
          <w:szCs w:val="26"/>
          <w:lang w:val="uk-UA"/>
        </w:rPr>
        <w:t>обрано суддею б</w:t>
      </w:r>
      <w:r w:rsidR="007520C9" w:rsidRPr="0078774A">
        <w:rPr>
          <w:color w:val="000000"/>
          <w:sz w:val="26"/>
          <w:szCs w:val="26"/>
          <w:lang w:val="uk-UA"/>
        </w:rPr>
        <w:t xml:space="preserve">езстроково до набрання чинності </w:t>
      </w:r>
      <w:r w:rsidRPr="0078774A">
        <w:rPr>
          <w:color w:val="000000"/>
          <w:sz w:val="26"/>
          <w:szCs w:val="26"/>
          <w:lang w:val="uk-UA"/>
        </w:rPr>
        <w:t>Законом України</w:t>
      </w:r>
      <w:r w:rsidR="007520C9" w:rsidRPr="0078774A">
        <w:rPr>
          <w:color w:val="000000"/>
          <w:sz w:val="26"/>
          <w:szCs w:val="26"/>
          <w:lang w:val="uk-UA"/>
        </w:rPr>
        <w:t xml:space="preserve"> </w:t>
      </w:r>
      <w:r w:rsidR="00A8641F" w:rsidRPr="0078774A">
        <w:rPr>
          <w:color w:val="000000"/>
          <w:sz w:val="26"/>
          <w:szCs w:val="26"/>
          <w:lang w:val="uk-UA"/>
        </w:rPr>
        <w:t>«</w:t>
      </w:r>
      <w:r w:rsidRPr="0078774A">
        <w:rPr>
          <w:color w:val="000000"/>
          <w:sz w:val="26"/>
          <w:szCs w:val="26"/>
          <w:lang w:val="uk-UA"/>
        </w:rPr>
        <w:t>Про внесення змін до</w:t>
      </w:r>
      <w:r w:rsidR="004E361E" w:rsidRPr="0078774A">
        <w:rPr>
          <w:color w:val="000000"/>
          <w:sz w:val="26"/>
          <w:szCs w:val="26"/>
          <w:lang w:val="uk-UA"/>
        </w:rPr>
        <w:t xml:space="preserve"> </w:t>
      </w:r>
      <w:r w:rsidRPr="0078774A">
        <w:rPr>
          <w:color w:val="000000"/>
          <w:sz w:val="26"/>
          <w:szCs w:val="26"/>
          <w:lang w:val="uk-UA"/>
        </w:rPr>
        <w:t>Конституції України (щодо правосуддя)</w:t>
      </w:r>
      <w:r w:rsidR="00A8641F" w:rsidRPr="0078774A">
        <w:rPr>
          <w:color w:val="000000"/>
          <w:sz w:val="26"/>
          <w:szCs w:val="26"/>
          <w:lang w:val="uk-UA"/>
        </w:rPr>
        <w:t>»</w:t>
      </w:r>
      <w:r w:rsidRPr="0078774A">
        <w:rPr>
          <w:color w:val="000000"/>
          <w:sz w:val="26"/>
          <w:szCs w:val="26"/>
          <w:lang w:val="uk-UA"/>
        </w:rPr>
        <w:t>, оцінюється колегіями Вищої кваліфікаційної комісії суддів України в порядку, визначеному цим Законом, за правилами, які</w:t>
      </w:r>
      <w:r w:rsidR="007520C9" w:rsidRPr="0078774A">
        <w:rPr>
          <w:color w:val="000000"/>
          <w:sz w:val="26"/>
          <w:szCs w:val="26"/>
          <w:lang w:val="uk-UA"/>
        </w:rPr>
        <w:t xml:space="preserve"> діяли до дня набрання чинності </w:t>
      </w:r>
      <w:r w:rsidRPr="0078774A">
        <w:rPr>
          <w:color w:val="000000"/>
          <w:sz w:val="26"/>
          <w:szCs w:val="26"/>
          <w:lang w:val="uk-UA"/>
        </w:rPr>
        <w:t>Законом України</w:t>
      </w:r>
      <w:r w:rsidR="007520C9" w:rsidRPr="0078774A">
        <w:rPr>
          <w:color w:val="000000"/>
          <w:sz w:val="26"/>
          <w:szCs w:val="26"/>
          <w:lang w:val="uk-UA"/>
        </w:rPr>
        <w:t xml:space="preserve"> </w:t>
      </w:r>
      <w:r w:rsidR="00A8641F" w:rsidRPr="0078774A">
        <w:rPr>
          <w:color w:val="000000"/>
          <w:sz w:val="26"/>
          <w:szCs w:val="26"/>
          <w:lang w:val="uk-UA"/>
        </w:rPr>
        <w:t>«</w:t>
      </w:r>
      <w:r w:rsidRPr="0078774A">
        <w:rPr>
          <w:color w:val="000000"/>
          <w:sz w:val="26"/>
          <w:szCs w:val="26"/>
          <w:lang w:val="uk-UA"/>
        </w:rPr>
        <w:t>Про внесення змін до Зако</w:t>
      </w:r>
      <w:r w:rsidR="00A8641F" w:rsidRPr="0078774A">
        <w:rPr>
          <w:color w:val="000000"/>
          <w:sz w:val="26"/>
          <w:szCs w:val="26"/>
          <w:lang w:val="uk-UA"/>
        </w:rPr>
        <w:t>ну України «</w:t>
      </w:r>
      <w:r w:rsidRPr="0078774A">
        <w:rPr>
          <w:color w:val="000000"/>
          <w:sz w:val="26"/>
          <w:szCs w:val="26"/>
          <w:lang w:val="uk-UA"/>
        </w:rPr>
        <w:t>Про судоустрій</w:t>
      </w:r>
      <w:r w:rsidR="004E361E" w:rsidRPr="0078774A">
        <w:rPr>
          <w:color w:val="000000"/>
          <w:sz w:val="26"/>
          <w:szCs w:val="26"/>
          <w:lang w:val="uk-UA"/>
        </w:rPr>
        <w:t xml:space="preserve"> </w:t>
      </w:r>
      <w:r w:rsidRPr="0078774A">
        <w:rPr>
          <w:color w:val="000000"/>
          <w:sz w:val="26"/>
          <w:szCs w:val="26"/>
          <w:lang w:val="uk-UA"/>
        </w:rPr>
        <w:t>і</w:t>
      </w:r>
      <w:r w:rsidR="004E361E" w:rsidRPr="0078774A">
        <w:rPr>
          <w:color w:val="000000"/>
          <w:sz w:val="26"/>
          <w:szCs w:val="26"/>
          <w:lang w:val="uk-UA"/>
        </w:rPr>
        <w:t xml:space="preserve"> </w:t>
      </w:r>
      <w:r w:rsidRPr="0078774A">
        <w:rPr>
          <w:color w:val="000000"/>
          <w:sz w:val="26"/>
          <w:szCs w:val="26"/>
          <w:lang w:val="uk-UA"/>
        </w:rPr>
        <w:t>статус суддів</w:t>
      </w:r>
      <w:r w:rsidR="00A8641F" w:rsidRPr="0078774A">
        <w:rPr>
          <w:color w:val="000000"/>
          <w:sz w:val="26"/>
          <w:szCs w:val="26"/>
          <w:lang w:val="uk-UA"/>
        </w:rPr>
        <w:t>»</w:t>
      </w:r>
      <w:r w:rsidRPr="0078774A">
        <w:rPr>
          <w:color w:val="000000"/>
          <w:sz w:val="26"/>
          <w:szCs w:val="26"/>
          <w:lang w:val="uk-UA"/>
        </w:rPr>
        <w:t xml:space="preserve"> та деяких законодавчих актів України щодо удосконалення процедур суддівської кар’єри</w:t>
      </w:r>
      <w:r w:rsidR="00A8641F" w:rsidRPr="0078774A">
        <w:rPr>
          <w:color w:val="000000"/>
          <w:sz w:val="26"/>
          <w:szCs w:val="26"/>
          <w:lang w:val="uk-UA"/>
        </w:rPr>
        <w:t>»</w:t>
      </w:r>
      <w:r w:rsidRPr="0078774A">
        <w:rPr>
          <w:color w:val="000000"/>
          <w:sz w:val="26"/>
          <w:szCs w:val="26"/>
          <w:lang w:val="uk-UA"/>
        </w:rPr>
        <w:t>, та з урахуванням особливостей, передбачених цим розділом.</w:t>
      </w:r>
    </w:p>
    <w:p w14:paraId="018E21B6" w14:textId="646542B0" w:rsidR="00772C31" w:rsidRPr="0096189D" w:rsidRDefault="002F3BD2" w:rsidP="005B0FBB">
      <w:pPr>
        <w:pStyle w:val="a6"/>
        <w:tabs>
          <w:tab w:val="left" w:pos="993"/>
        </w:tabs>
        <w:ind w:firstLine="567"/>
        <w:jc w:val="both"/>
        <w:rPr>
          <w:rFonts w:ascii="Times New Roman" w:hAnsi="Times New Roman" w:cs="Times New Roman"/>
          <w:sz w:val="26"/>
          <w:szCs w:val="26"/>
        </w:rPr>
      </w:pPr>
      <w:r w:rsidRPr="0096189D">
        <w:rPr>
          <w:rFonts w:ascii="Times New Roman" w:hAnsi="Times New Roman" w:cs="Times New Roman"/>
          <w:sz w:val="26"/>
          <w:szCs w:val="26"/>
          <w:lang w:eastAsia="uk-UA"/>
        </w:rPr>
        <w:lastRenderedPageBreak/>
        <w:t>Відповідно до</w:t>
      </w:r>
      <w:r w:rsidR="000E74CD" w:rsidRPr="0096189D">
        <w:rPr>
          <w:rFonts w:ascii="Times New Roman" w:hAnsi="Times New Roman" w:cs="Times New Roman"/>
          <w:sz w:val="26"/>
          <w:szCs w:val="26"/>
          <w:lang w:eastAsia="uk-UA"/>
        </w:rPr>
        <w:t xml:space="preserve"> частин першо</w:t>
      </w:r>
      <w:r w:rsidRPr="0096189D">
        <w:rPr>
          <w:rFonts w:ascii="Times New Roman" w:hAnsi="Times New Roman" w:cs="Times New Roman"/>
          <w:sz w:val="26"/>
          <w:szCs w:val="26"/>
          <w:lang w:eastAsia="uk-UA"/>
        </w:rPr>
        <w:t>ї</w:t>
      </w:r>
      <w:r w:rsidR="000E74CD" w:rsidRPr="0096189D">
        <w:rPr>
          <w:rFonts w:ascii="Times New Roman" w:hAnsi="Times New Roman" w:cs="Times New Roman"/>
          <w:sz w:val="26"/>
          <w:szCs w:val="26"/>
          <w:lang w:eastAsia="uk-UA"/>
        </w:rPr>
        <w:t xml:space="preserve"> </w:t>
      </w:r>
      <w:r w:rsidR="0096189D">
        <w:rPr>
          <w:rFonts w:ascii="Times New Roman" w:hAnsi="Times New Roman" w:cs="Times New Roman"/>
          <w:sz w:val="26"/>
          <w:szCs w:val="26"/>
          <w:lang w:eastAsia="uk-UA"/>
        </w:rPr>
        <w:t xml:space="preserve">та другої </w:t>
      </w:r>
      <w:r w:rsidR="000E74CD" w:rsidRPr="0096189D">
        <w:rPr>
          <w:rFonts w:ascii="Times New Roman" w:hAnsi="Times New Roman" w:cs="Times New Roman"/>
          <w:sz w:val="26"/>
          <w:szCs w:val="26"/>
          <w:lang w:eastAsia="uk-UA"/>
        </w:rPr>
        <w:t>статті 83 Закону кваліфікаційне оцінювання проводиться</w:t>
      </w:r>
      <w:r w:rsidR="00AE581B" w:rsidRPr="0096189D">
        <w:rPr>
          <w:rFonts w:ascii="Times New Roman" w:hAnsi="Times New Roman" w:cs="Times New Roman"/>
          <w:sz w:val="26"/>
          <w:szCs w:val="26"/>
          <w:lang w:eastAsia="uk-UA"/>
        </w:rPr>
        <w:t xml:space="preserve"> </w:t>
      </w:r>
      <w:r w:rsidR="000E74CD" w:rsidRPr="0096189D">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AE581B" w:rsidRPr="0096189D">
        <w:rPr>
          <w:rFonts w:ascii="Times New Roman" w:hAnsi="Times New Roman" w:cs="Times New Roman"/>
          <w:sz w:val="26"/>
          <w:szCs w:val="26"/>
          <w:lang w:eastAsia="uk-UA"/>
        </w:rPr>
        <w:t xml:space="preserve"> </w:t>
      </w:r>
      <w:r w:rsidR="000E74CD" w:rsidRPr="0096189D">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r w:rsidR="00772C31" w:rsidRPr="0096189D">
        <w:rPr>
          <w:rFonts w:ascii="Times New Roman" w:hAnsi="Times New Roman" w:cs="Times New Roman"/>
          <w:color w:val="000000"/>
          <w:sz w:val="26"/>
          <w:szCs w:val="26"/>
          <w:lang w:eastAsia="uk-UA" w:bidi="uk-UA"/>
        </w:rPr>
        <w:t xml:space="preserve"> Такими критеріями є: компетентність (професійна, особиста, соціальна тощо), професійна етика, доброчесність.</w:t>
      </w:r>
    </w:p>
    <w:p w14:paraId="071E4752" w14:textId="19DA9DE4" w:rsidR="00772C31" w:rsidRPr="0078774A" w:rsidRDefault="0096189D" w:rsidP="005B0FBB">
      <w:pPr>
        <w:pStyle w:val="20"/>
        <w:shd w:val="clear" w:color="auto" w:fill="auto"/>
        <w:tabs>
          <w:tab w:val="left" w:pos="993"/>
        </w:tabs>
        <w:spacing w:before="0" w:after="0" w:line="240" w:lineRule="auto"/>
        <w:ind w:firstLine="567"/>
        <w:rPr>
          <w:color w:val="000000"/>
          <w:sz w:val="26"/>
          <w:szCs w:val="26"/>
          <w:lang w:eastAsia="uk-UA" w:bidi="uk-UA"/>
        </w:rPr>
      </w:pPr>
      <w:r>
        <w:rPr>
          <w:color w:val="000000"/>
          <w:sz w:val="26"/>
          <w:szCs w:val="26"/>
          <w:lang w:eastAsia="uk-UA" w:bidi="uk-UA"/>
        </w:rPr>
        <w:t>Згідно з частиною першою</w:t>
      </w:r>
      <w:r w:rsidR="00772C31" w:rsidRPr="0096189D">
        <w:rPr>
          <w:color w:val="000000"/>
          <w:sz w:val="26"/>
          <w:szCs w:val="26"/>
          <w:lang w:eastAsia="uk-UA" w:bidi="uk-UA"/>
        </w:rPr>
        <w:t xml:space="preserve"> статт</w:t>
      </w:r>
      <w:r>
        <w:rPr>
          <w:color w:val="000000"/>
          <w:sz w:val="26"/>
          <w:szCs w:val="26"/>
          <w:lang w:eastAsia="uk-UA" w:bidi="uk-UA"/>
        </w:rPr>
        <w:t>і</w:t>
      </w:r>
      <w:r w:rsidR="00772C31" w:rsidRPr="0096189D">
        <w:rPr>
          <w:color w:val="000000"/>
          <w:sz w:val="26"/>
          <w:szCs w:val="26"/>
          <w:lang w:eastAsia="uk-UA" w:bidi="uk-UA"/>
        </w:rPr>
        <w:t xml:space="preserve"> 85 Закону кваліфікаційне оцінювання включає такі етапи:</w:t>
      </w:r>
      <w:r>
        <w:rPr>
          <w:color w:val="000000"/>
          <w:sz w:val="26"/>
          <w:szCs w:val="26"/>
          <w:lang w:eastAsia="uk-UA" w:bidi="uk-UA"/>
        </w:rPr>
        <w:t xml:space="preserve"> </w:t>
      </w:r>
      <w:r w:rsidR="00772C31" w:rsidRPr="0096189D">
        <w:rPr>
          <w:color w:val="000000"/>
          <w:sz w:val="26"/>
          <w:szCs w:val="26"/>
          <w:lang w:eastAsia="uk-UA" w:bidi="uk-UA"/>
        </w:rPr>
        <w:t>складення іспиту (складення</w:t>
      </w:r>
      <w:r w:rsidR="00772C31" w:rsidRPr="0078774A">
        <w:rPr>
          <w:color w:val="000000"/>
          <w:sz w:val="26"/>
          <w:szCs w:val="26"/>
          <w:lang w:eastAsia="uk-UA" w:bidi="uk-UA"/>
        </w:rPr>
        <w:t xml:space="preserve"> анонімного письмового тестування та виконання практичного завдання);</w:t>
      </w:r>
      <w:r>
        <w:rPr>
          <w:color w:val="000000"/>
          <w:sz w:val="26"/>
          <w:szCs w:val="26"/>
          <w:lang w:eastAsia="uk-UA" w:bidi="uk-UA"/>
        </w:rPr>
        <w:t xml:space="preserve"> </w:t>
      </w:r>
      <w:r w:rsidR="00772C31" w:rsidRPr="0078774A">
        <w:rPr>
          <w:color w:val="000000"/>
          <w:sz w:val="26"/>
          <w:szCs w:val="26"/>
          <w:lang w:eastAsia="uk-UA" w:bidi="uk-UA"/>
        </w:rPr>
        <w:t>дослідження досьє та проведення співбесіди.</w:t>
      </w:r>
    </w:p>
    <w:p w14:paraId="14C91B21" w14:textId="26FE177B" w:rsidR="0063062C" w:rsidRPr="00631C7E" w:rsidRDefault="00754BFD"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631C7E">
        <w:rPr>
          <w:rFonts w:ascii="Times New Roman" w:eastAsia="Times New Roman" w:hAnsi="Times New Roman" w:cs="Times New Roman"/>
          <w:sz w:val="26"/>
          <w:szCs w:val="26"/>
          <w:lang w:eastAsia="uk-UA" w:bidi="uk-UA"/>
        </w:rPr>
        <w:t xml:space="preserve">Рішенням </w:t>
      </w:r>
      <w:r w:rsidR="00DC6BAC" w:rsidRPr="00631C7E">
        <w:rPr>
          <w:rFonts w:ascii="Times New Roman" w:eastAsia="Times New Roman" w:hAnsi="Times New Roman" w:cs="Times New Roman"/>
          <w:sz w:val="26"/>
          <w:szCs w:val="26"/>
          <w:lang w:eastAsia="uk-UA" w:bidi="uk-UA"/>
        </w:rPr>
        <w:t>Комісії</w:t>
      </w:r>
      <w:r w:rsidRPr="00631C7E">
        <w:rPr>
          <w:rFonts w:ascii="Times New Roman" w:eastAsia="Times New Roman" w:hAnsi="Times New Roman" w:cs="Times New Roman"/>
          <w:sz w:val="26"/>
          <w:szCs w:val="26"/>
          <w:lang w:eastAsia="uk-UA" w:bidi="uk-UA"/>
        </w:rPr>
        <w:t xml:space="preserve"> від</w:t>
      </w:r>
      <w:r w:rsidR="00795C9E" w:rsidRPr="00631C7E">
        <w:rPr>
          <w:rFonts w:ascii="Times New Roman" w:eastAsia="Times New Roman" w:hAnsi="Times New Roman" w:cs="Times New Roman"/>
          <w:sz w:val="26"/>
          <w:szCs w:val="26"/>
          <w:lang w:eastAsia="uk-UA" w:bidi="uk-UA"/>
        </w:rPr>
        <w:t xml:space="preserve"> </w:t>
      </w:r>
      <w:r w:rsidRPr="00631C7E">
        <w:rPr>
          <w:rFonts w:ascii="Times New Roman" w:eastAsia="Times New Roman" w:hAnsi="Times New Roman" w:cs="Times New Roman"/>
          <w:sz w:val="26"/>
          <w:szCs w:val="26"/>
          <w:lang w:eastAsia="uk-UA" w:bidi="uk-UA"/>
        </w:rPr>
        <w:t>07 червня 2018 року №</w:t>
      </w:r>
      <w:r w:rsidR="004E361E" w:rsidRPr="00631C7E">
        <w:rPr>
          <w:rFonts w:ascii="Times New Roman" w:eastAsia="Times New Roman" w:hAnsi="Times New Roman" w:cs="Times New Roman"/>
          <w:sz w:val="26"/>
          <w:szCs w:val="26"/>
          <w:lang w:eastAsia="uk-UA" w:bidi="uk-UA"/>
        </w:rPr>
        <w:t xml:space="preserve"> </w:t>
      </w:r>
      <w:r w:rsidRPr="00631C7E">
        <w:rPr>
          <w:rFonts w:ascii="Times New Roman" w:eastAsia="Times New Roman" w:hAnsi="Times New Roman" w:cs="Times New Roman"/>
          <w:sz w:val="26"/>
          <w:szCs w:val="26"/>
          <w:lang w:eastAsia="uk-UA" w:bidi="uk-UA"/>
        </w:rPr>
        <w:t xml:space="preserve">133/зп-18 призначено кваліфікаційне оцінювання суддів місцевих та апеляційних судів на відповідність займаній посаді, зокрема </w:t>
      </w:r>
      <w:r w:rsidR="003F7450" w:rsidRPr="00631C7E">
        <w:rPr>
          <w:rFonts w:ascii="Times New Roman" w:eastAsia="Batang" w:hAnsi="Times New Roman" w:cs="Times New Roman"/>
          <w:sz w:val="26"/>
          <w:szCs w:val="26"/>
        </w:rPr>
        <w:t xml:space="preserve">судді </w:t>
      </w:r>
      <w:r w:rsidR="003F7450" w:rsidRPr="00631C7E">
        <w:rPr>
          <w:rFonts w:ascii="ProbaPro" w:hAnsi="ProbaPro"/>
          <w:sz w:val="26"/>
          <w:szCs w:val="26"/>
          <w:shd w:val="clear" w:color="auto" w:fill="FFFFFF"/>
        </w:rPr>
        <w:t xml:space="preserve">Новоайдарського районного суду Луганської області Мартинюка В.Б. </w:t>
      </w:r>
      <w:r w:rsidR="003F7450" w:rsidRPr="00631C7E">
        <w:rPr>
          <w:rFonts w:ascii="Times New Roman" w:eastAsia="Batang" w:hAnsi="Times New Roman" w:cs="Times New Roman"/>
          <w:sz w:val="26"/>
          <w:szCs w:val="26"/>
        </w:rPr>
        <w:t>на відповідність займаній посаді.</w:t>
      </w:r>
    </w:p>
    <w:p w14:paraId="081E0269" w14:textId="524D7E52" w:rsidR="00241B71" w:rsidRPr="00631C7E" w:rsidRDefault="00241B71"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631C7E">
        <w:rPr>
          <w:rFonts w:ascii="Times New Roman" w:eastAsia="Times New Roman" w:hAnsi="Times New Roman" w:cs="Times New Roman"/>
          <w:sz w:val="26"/>
          <w:szCs w:val="26"/>
          <w:lang w:eastAsia="uk-UA" w:bidi="uk-UA"/>
        </w:rPr>
        <w:t xml:space="preserve">Суддя </w:t>
      </w:r>
      <w:r w:rsidR="003F7450" w:rsidRPr="00631C7E">
        <w:rPr>
          <w:rFonts w:ascii="ProbaPro" w:hAnsi="ProbaPro"/>
          <w:sz w:val="26"/>
          <w:szCs w:val="26"/>
          <w:shd w:val="clear" w:color="auto" w:fill="FFFFFF"/>
        </w:rPr>
        <w:t xml:space="preserve">Мартинюк В.Б. </w:t>
      </w:r>
      <w:r w:rsidRPr="00631C7E">
        <w:rPr>
          <w:rFonts w:ascii="Times New Roman" w:eastAsia="Times New Roman" w:hAnsi="Times New Roman" w:cs="Times New Roman"/>
          <w:sz w:val="26"/>
          <w:szCs w:val="26"/>
          <w:lang w:eastAsia="uk-UA" w:bidi="uk-UA"/>
        </w:rPr>
        <w:t>скла</w:t>
      </w:r>
      <w:r w:rsidR="003F7450" w:rsidRPr="00631C7E">
        <w:rPr>
          <w:rFonts w:ascii="Times New Roman" w:eastAsia="Times New Roman" w:hAnsi="Times New Roman" w:cs="Times New Roman"/>
          <w:sz w:val="26"/>
          <w:szCs w:val="26"/>
          <w:lang w:eastAsia="uk-UA" w:bidi="uk-UA"/>
        </w:rPr>
        <w:t>в</w:t>
      </w:r>
      <w:r w:rsidRPr="00631C7E">
        <w:rPr>
          <w:rFonts w:ascii="Times New Roman" w:eastAsia="Times New Roman" w:hAnsi="Times New Roman" w:cs="Times New Roman"/>
          <w:sz w:val="26"/>
          <w:szCs w:val="26"/>
          <w:lang w:eastAsia="uk-UA" w:bidi="uk-UA"/>
        </w:rPr>
        <w:t xml:space="preserve"> анонімне письмове тестування, за результатами якого набра</w:t>
      </w:r>
      <w:r w:rsidR="003F7450" w:rsidRPr="00631C7E">
        <w:rPr>
          <w:rFonts w:ascii="Times New Roman" w:eastAsia="Times New Roman" w:hAnsi="Times New Roman" w:cs="Times New Roman"/>
          <w:sz w:val="26"/>
          <w:szCs w:val="26"/>
          <w:lang w:eastAsia="uk-UA" w:bidi="uk-UA"/>
        </w:rPr>
        <w:t>в</w:t>
      </w:r>
      <w:r w:rsidRPr="00631C7E">
        <w:rPr>
          <w:rFonts w:ascii="Times New Roman" w:eastAsia="Times New Roman" w:hAnsi="Times New Roman" w:cs="Times New Roman"/>
          <w:sz w:val="26"/>
          <w:szCs w:val="26"/>
          <w:lang w:eastAsia="uk-UA" w:bidi="uk-UA"/>
        </w:rPr>
        <w:t xml:space="preserve"> </w:t>
      </w:r>
      <w:r w:rsidR="0073204D" w:rsidRPr="00631C7E">
        <w:rPr>
          <w:rFonts w:ascii="Times New Roman" w:eastAsia="Times New Roman" w:hAnsi="Times New Roman" w:cs="Times New Roman"/>
          <w:sz w:val="26"/>
          <w:szCs w:val="26"/>
          <w:lang w:eastAsia="uk-UA" w:bidi="uk-UA"/>
        </w:rPr>
        <w:t>82,125</w:t>
      </w:r>
      <w:r w:rsidR="00A8641F" w:rsidRPr="00631C7E">
        <w:rPr>
          <w:rFonts w:ascii="Times New Roman" w:eastAsia="Times New Roman" w:hAnsi="Times New Roman" w:cs="Times New Roman"/>
          <w:sz w:val="26"/>
          <w:szCs w:val="26"/>
          <w:lang w:eastAsia="uk-UA" w:bidi="uk-UA"/>
        </w:rPr>
        <w:t xml:space="preserve"> </w:t>
      </w:r>
      <w:proofErr w:type="spellStart"/>
      <w:r w:rsidR="00A8641F" w:rsidRPr="00631C7E">
        <w:rPr>
          <w:rFonts w:ascii="Times New Roman" w:eastAsia="Times New Roman" w:hAnsi="Times New Roman" w:cs="Times New Roman"/>
          <w:sz w:val="26"/>
          <w:szCs w:val="26"/>
          <w:lang w:eastAsia="uk-UA" w:bidi="uk-UA"/>
        </w:rPr>
        <w:t>бала</w:t>
      </w:r>
      <w:proofErr w:type="spellEnd"/>
      <w:r w:rsidRPr="00631C7E">
        <w:rPr>
          <w:rFonts w:ascii="Times New Roman" w:eastAsia="Times New Roman" w:hAnsi="Times New Roman" w:cs="Times New Roman"/>
          <w:sz w:val="26"/>
          <w:szCs w:val="26"/>
          <w:lang w:eastAsia="uk-UA" w:bidi="uk-UA"/>
        </w:rPr>
        <w:t>. За результатами виконаного практичного завдання суддя набра</w:t>
      </w:r>
      <w:r w:rsidR="003F7450" w:rsidRPr="00631C7E">
        <w:rPr>
          <w:rFonts w:ascii="Times New Roman" w:eastAsia="Times New Roman" w:hAnsi="Times New Roman" w:cs="Times New Roman"/>
          <w:sz w:val="26"/>
          <w:szCs w:val="26"/>
          <w:lang w:eastAsia="uk-UA" w:bidi="uk-UA"/>
        </w:rPr>
        <w:t>в</w:t>
      </w:r>
      <w:r w:rsidRPr="00631C7E">
        <w:rPr>
          <w:rFonts w:ascii="Times New Roman" w:eastAsia="Times New Roman" w:hAnsi="Times New Roman" w:cs="Times New Roman"/>
          <w:sz w:val="26"/>
          <w:szCs w:val="26"/>
          <w:lang w:eastAsia="uk-UA" w:bidi="uk-UA"/>
        </w:rPr>
        <w:t xml:space="preserve"> </w:t>
      </w:r>
      <w:r w:rsidR="003F7450" w:rsidRPr="00631C7E">
        <w:rPr>
          <w:rFonts w:ascii="Times New Roman" w:eastAsia="Times New Roman" w:hAnsi="Times New Roman" w:cs="Times New Roman"/>
          <w:sz w:val="26"/>
          <w:szCs w:val="26"/>
          <w:lang w:eastAsia="uk-UA" w:bidi="uk-UA"/>
        </w:rPr>
        <w:t>87,5</w:t>
      </w:r>
      <w:r w:rsidRPr="00631C7E">
        <w:rPr>
          <w:rFonts w:ascii="Times New Roman" w:eastAsia="Times New Roman" w:hAnsi="Times New Roman" w:cs="Times New Roman"/>
          <w:sz w:val="26"/>
          <w:szCs w:val="26"/>
          <w:lang w:eastAsia="uk-UA" w:bidi="uk-UA"/>
        </w:rPr>
        <w:t xml:space="preserve"> </w:t>
      </w:r>
      <w:proofErr w:type="spellStart"/>
      <w:r w:rsidRPr="00631C7E">
        <w:rPr>
          <w:rFonts w:ascii="Times New Roman" w:eastAsia="Times New Roman" w:hAnsi="Times New Roman" w:cs="Times New Roman"/>
          <w:sz w:val="26"/>
          <w:szCs w:val="26"/>
          <w:lang w:eastAsia="uk-UA" w:bidi="uk-UA"/>
        </w:rPr>
        <w:t>бал</w:t>
      </w:r>
      <w:r w:rsidR="003F7450" w:rsidRPr="00631C7E">
        <w:rPr>
          <w:rFonts w:ascii="Times New Roman" w:eastAsia="Times New Roman" w:hAnsi="Times New Roman" w:cs="Times New Roman"/>
          <w:sz w:val="26"/>
          <w:szCs w:val="26"/>
          <w:lang w:eastAsia="uk-UA" w:bidi="uk-UA"/>
        </w:rPr>
        <w:t>а</w:t>
      </w:r>
      <w:proofErr w:type="spellEnd"/>
      <w:r w:rsidRPr="00631C7E">
        <w:rPr>
          <w:rFonts w:ascii="Times New Roman" w:eastAsia="Times New Roman" w:hAnsi="Times New Roman" w:cs="Times New Roman"/>
          <w:sz w:val="26"/>
          <w:szCs w:val="26"/>
          <w:lang w:eastAsia="uk-UA" w:bidi="uk-UA"/>
        </w:rPr>
        <w:t>. На етапі складе</w:t>
      </w:r>
      <w:r w:rsidR="003F7450" w:rsidRPr="00631C7E">
        <w:rPr>
          <w:rFonts w:ascii="Times New Roman" w:eastAsia="Times New Roman" w:hAnsi="Times New Roman" w:cs="Times New Roman"/>
          <w:sz w:val="26"/>
          <w:szCs w:val="26"/>
          <w:lang w:eastAsia="uk-UA" w:bidi="uk-UA"/>
        </w:rPr>
        <w:t>ння іспиту суддя загалом набрав</w:t>
      </w:r>
      <w:r w:rsidR="00631C7E">
        <w:rPr>
          <w:rFonts w:ascii="Times New Roman" w:eastAsia="Times New Roman" w:hAnsi="Times New Roman" w:cs="Times New Roman"/>
          <w:sz w:val="26"/>
          <w:szCs w:val="26"/>
          <w:lang w:eastAsia="uk-UA" w:bidi="uk-UA"/>
        </w:rPr>
        <w:t xml:space="preserve"> </w:t>
      </w:r>
      <w:r w:rsidR="003F7450" w:rsidRPr="00631C7E">
        <w:rPr>
          <w:rFonts w:ascii="Times New Roman" w:eastAsia="Times New Roman" w:hAnsi="Times New Roman" w:cs="Times New Roman"/>
          <w:sz w:val="26"/>
          <w:szCs w:val="26"/>
          <w:lang w:eastAsia="uk-UA" w:bidi="uk-UA"/>
        </w:rPr>
        <w:t>169,625</w:t>
      </w:r>
      <w:r w:rsidR="0073204D" w:rsidRPr="00631C7E">
        <w:rPr>
          <w:rFonts w:ascii="Times New Roman" w:eastAsia="Times New Roman" w:hAnsi="Times New Roman" w:cs="Times New Roman"/>
          <w:sz w:val="26"/>
          <w:szCs w:val="26"/>
          <w:lang w:eastAsia="uk-UA" w:bidi="uk-UA"/>
        </w:rPr>
        <w:t xml:space="preserve"> </w:t>
      </w:r>
      <w:proofErr w:type="spellStart"/>
      <w:r w:rsidR="0073204D" w:rsidRPr="00631C7E">
        <w:rPr>
          <w:rFonts w:ascii="Times New Roman" w:eastAsia="Times New Roman" w:hAnsi="Times New Roman" w:cs="Times New Roman"/>
          <w:sz w:val="26"/>
          <w:szCs w:val="26"/>
          <w:lang w:eastAsia="uk-UA" w:bidi="uk-UA"/>
        </w:rPr>
        <w:t>бал</w:t>
      </w:r>
      <w:r w:rsidR="00253F4D">
        <w:rPr>
          <w:rFonts w:ascii="Times New Roman" w:eastAsia="Times New Roman" w:hAnsi="Times New Roman" w:cs="Times New Roman"/>
          <w:sz w:val="26"/>
          <w:szCs w:val="26"/>
          <w:lang w:eastAsia="uk-UA" w:bidi="uk-UA"/>
        </w:rPr>
        <w:t>а</w:t>
      </w:r>
      <w:proofErr w:type="spellEnd"/>
      <w:r w:rsidRPr="00631C7E">
        <w:rPr>
          <w:rFonts w:ascii="Times New Roman" w:eastAsia="Times New Roman" w:hAnsi="Times New Roman" w:cs="Times New Roman"/>
          <w:sz w:val="26"/>
          <w:szCs w:val="26"/>
          <w:lang w:eastAsia="uk-UA" w:bidi="uk-UA"/>
        </w:rPr>
        <w:t xml:space="preserve">. </w:t>
      </w:r>
    </w:p>
    <w:p w14:paraId="2099747E" w14:textId="77777777" w:rsidR="007A56E4" w:rsidRPr="00631C7E" w:rsidRDefault="007A56E4" w:rsidP="005B0FBB">
      <w:pPr>
        <w:pStyle w:val="a6"/>
        <w:tabs>
          <w:tab w:val="left" w:pos="993"/>
        </w:tabs>
        <w:ind w:firstLine="567"/>
        <w:jc w:val="both"/>
        <w:rPr>
          <w:rFonts w:ascii="Times New Roman" w:hAnsi="Times New Roman" w:cs="Times New Roman"/>
          <w:sz w:val="26"/>
          <w:szCs w:val="26"/>
        </w:rPr>
      </w:pPr>
      <w:r w:rsidRPr="00631C7E">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631C7E">
        <w:rPr>
          <w:rFonts w:ascii="Times New Roman" w:eastAsia="Times New Roman" w:hAnsi="Times New Roman" w:cs="Times New Roman"/>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7A447887" w:rsidR="007A56E4" w:rsidRPr="00631C7E" w:rsidRDefault="007A56E4" w:rsidP="005B0FBB">
      <w:pPr>
        <w:pStyle w:val="a6"/>
        <w:tabs>
          <w:tab w:val="left" w:pos="993"/>
        </w:tabs>
        <w:ind w:firstLine="567"/>
        <w:jc w:val="both"/>
        <w:rPr>
          <w:rFonts w:ascii="Times New Roman" w:hAnsi="Times New Roman" w:cs="Times New Roman"/>
          <w:sz w:val="26"/>
          <w:szCs w:val="26"/>
          <w:lang w:eastAsia="uk-UA"/>
        </w:rPr>
      </w:pPr>
      <w:r w:rsidRPr="00631C7E">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4E361E" w:rsidRPr="00631C7E">
        <w:rPr>
          <w:rFonts w:ascii="Times New Roman" w:hAnsi="Times New Roman" w:cs="Times New Roman"/>
          <w:sz w:val="26"/>
          <w:szCs w:val="26"/>
          <w:lang w:eastAsia="uk-UA"/>
        </w:rPr>
        <w:t xml:space="preserve"> </w:t>
      </w:r>
      <w:r w:rsidRPr="00631C7E">
        <w:rPr>
          <w:rFonts w:ascii="Times New Roman" w:hAnsi="Times New Roman" w:cs="Times New Roman"/>
          <w:sz w:val="26"/>
          <w:szCs w:val="26"/>
          <w:lang w:eastAsia="uk-UA"/>
        </w:rPr>
        <w:t>рішенням  Комісії  від  03  листопада  2016 року №</w:t>
      </w:r>
      <w:r w:rsidR="004E361E" w:rsidRPr="00631C7E">
        <w:rPr>
          <w:rFonts w:ascii="Times New Roman" w:hAnsi="Times New Roman" w:cs="Times New Roman"/>
          <w:sz w:val="26"/>
          <w:szCs w:val="26"/>
          <w:lang w:eastAsia="uk-UA"/>
        </w:rPr>
        <w:t xml:space="preserve"> </w:t>
      </w:r>
      <w:r w:rsidRPr="00631C7E">
        <w:rPr>
          <w:rFonts w:ascii="Times New Roman" w:hAnsi="Times New Roman" w:cs="Times New Roman"/>
          <w:sz w:val="26"/>
          <w:szCs w:val="26"/>
          <w:lang w:eastAsia="uk-UA"/>
        </w:rPr>
        <w:t>143/зп-16</w:t>
      </w:r>
      <w:r w:rsidR="007520C9" w:rsidRPr="00631C7E">
        <w:rPr>
          <w:rFonts w:ascii="Times New Roman" w:hAnsi="Times New Roman" w:cs="Times New Roman"/>
          <w:sz w:val="26"/>
          <w:szCs w:val="26"/>
          <w:lang w:eastAsia="uk-UA"/>
        </w:rPr>
        <w:t xml:space="preserve"> </w:t>
      </w:r>
      <w:r w:rsidRPr="00631C7E">
        <w:rPr>
          <w:rFonts w:ascii="Times New Roman" w:hAnsi="Times New Roman" w:cs="Times New Roman"/>
          <w:sz w:val="26"/>
          <w:szCs w:val="26"/>
          <w:lang w:eastAsia="uk-UA"/>
        </w:rPr>
        <w:t>(у редакції рішення</w:t>
      </w:r>
      <w:r w:rsidR="004E361E" w:rsidRPr="00631C7E">
        <w:rPr>
          <w:rFonts w:ascii="Times New Roman" w:hAnsi="Times New Roman" w:cs="Times New Roman"/>
          <w:sz w:val="26"/>
          <w:szCs w:val="26"/>
          <w:lang w:eastAsia="uk-UA"/>
        </w:rPr>
        <w:t xml:space="preserve"> </w:t>
      </w:r>
      <w:r w:rsidRPr="00631C7E">
        <w:rPr>
          <w:rFonts w:ascii="Times New Roman" w:hAnsi="Times New Roman" w:cs="Times New Roman"/>
          <w:sz w:val="26"/>
          <w:szCs w:val="26"/>
          <w:lang w:eastAsia="uk-UA"/>
        </w:rPr>
        <w:t>Комісії від 13 лютого 2018 року № 20/зп-18) (далі – Положення).</w:t>
      </w:r>
    </w:p>
    <w:p w14:paraId="152999C9" w14:textId="6BE13BDB" w:rsidR="007A56E4" w:rsidRPr="0078774A" w:rsidRDefault="00A8641F" w:rsidP="005B0FBB">
      <w:pPr>
        <w:pStyle w:val="20"/>
        <w:shd w:val="clear" w:color="auto" w:fill="auto"/>
        <w:tabs>
          <w:tab w:val="left" w:pos="993"/>
        </w:tabs>
        <w:spacing w:before="0" w:after="0" w:line="240" w:lineRule="auto"/>
        <w:ind w:firstLine="567"/>
        <w:rPr>
          <w:color w:val="000000"/>
          <w:sz w:val="26"/>
          <w:szCs w:val="26"/>
          <w:lang w:eastAsia="uk-UA" w:bidi="uk-UA"/>
        </w:rPr>
      </w:pPr>
      <w:r w:rsidRPr="0078774A">
        <w:rPr>
          <w:color w:val="000000"/>
          <w:sz w:val="26"/>
          <w:szCs w:val="26"/>
          <w:lang w:eastAsia="uk-UA" w:bidi="uk-UA"/>
        </w:rPr>
        <w:t xml:space="preserve">Згідно з </w:t>
      </w:r>
      <w:r w:rsidR="007A56E4" w:rsidRPr="0078774A">
        <w:rPr>
          <w:color w:val="000000"/>
          <w:sz w:val="26"/>
          <w:szCs w:val="26"/>
          <w:lang w:eastAsia="uk-UA" w:bidi="uk-UA"/>
        </w:rPr>
        <w:t>пункт</w:t>
      </w:r>
      <w:r w:rsidRPr="0078774A">
        <w:rPr>
          <w:color w:val="000000"/>
          <w:sz w:val="26"/>
          <w:szCs w:val="26"/>
          <w:lang w:eastAsia="uk-UA" w:bidi="uk-UA"/>
        </w:rPr>
        <w:t>ами</w:t>
      </w:r>
      <w:r w:rsidR="007A56E4" w:rsidRPr="0078774A">
        <w:rPr>
          <w:color w:val="000000"/>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253F4D">
        <w:rPr>
          <w:color w:val="000000"/>
          <w:sz w:val="26"/>
          <w:szCs w:val="26"/>
          <w:lang w:eastAsia="uk-UA" w:bidi="uk-UA"/>
        </w:rPr>
        <w:t>в</w:t>
      </w:r>
      <w:r w:rsidR="007A56E4" w:rsidRPr="0078774A">
        <w:rPr>
          <w:color w:val="000000"/>
          <w:sz w:val="26"/>
          <w:szCs w:val="26"/>
          <w:lang w:eastAsia="uk-UA" w:bidi="uk-UA"/>
        </w:rPr>
        <w:t xml:space="preserve"> сукупності.</w:t>
      </w:r>
    </w:p>
    <w:p w14:paraId="77FD7C9F" w14:textId="381E10AD" w:rsidR="007A56E4" w:rsidRPr="0078774A" w:rsidRDefault="007A56E4" w:rsidP="005B0FBB">
      <w:pPr>
        <w:pStyle w:val="20"/>
        <w:shd w:val="clear" w:color="auto" w:fill="auto"/>
        <w:tabs>
          <w:tab w:val="left" w:pos="993"/>
        </w:tabs>
        <w:spacing w:before="0" w:after="0" w:line="240" w:lineRule="auto"/>
        <w:ind w:firstLine="567"/>
        <w:rPr>
          <w:color w:val="000000"/>
          <w:sz w:val="26"/>
          <w:szCs w:val="26"/>
          <w:lang w:eastAsia="uk-UA" w:bidi="uk-UA"/>
        </w:rPr>
      </w:pPr>
      <w:r w:rsidRPr="0078774A">
        <w:rPr>
          <w:color w:val="000000"/>
          <w:sz w:val="26"/>
          <w:szCs w:val="26"/>
          <w:lang w:eastAsia="uk-UA" w:bidi="uk-UA"/>
        </w:rPr>
        <w:t xml:space="preserve">Пунктом 11 розділу V Положення встановлено, що рішення про підтвердження відповідності судді займаній посаді ухвалюється </w:t>
      </w:r>
      <w:r w:rsidR="00253F4D">
        <w:rPr>
          <w:color w:val="000000"/>
          <w:sz w:val="26"/>
          <w:szCs w:val="26"/>
          <w:lang w:eastAsia="uk-UA" w:bidi="uk-UA"/>
        </w:rPr>
        <w:t>в</w:t>
      </w:r>
      <w:r w:rsidRPr="0078774A">
        <w:rPr>
          <w:color w:val="000000"/>
          <w:sz w:val="26"/>
          <w:szCs w:val="26"/>
          <w:lang w:eastAsia="uk-UA" w:bidi="uk-UA"/>
        </w:rPr>
        <w:t xml:space="preserve"> разі отримання суддею мінімально допустимого і більшого </w:t>
      </w:r>
      <w:proofErr w:type="spellStart"/>
      <w:r w:rsidRPr="0078774A">
        <w:rPr>
          <w:color w:val="000000"/>
          <w:sz w:val="26"/>
          <w:szCs w:val="26"/>
          <w:lang w:eastAsia="uk-UA" w:bidi="uk-UA"/>
        </w:rPr>
        <w:t>бала</w:t>
      </w:r>
      <w:proofErr w:type="spellEnd"/>
      <w:r w:rsidRPr="0078774A">
        <w:rPr>
          <w:color w:val="000000"/>
          <w:sz w:val="26"/>
          <w:szCs w:val="26"/>
          <w:lang w:eastAsia="uk-UA" w:bidi="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4E361E" w:rsidRPr="0078774A">
        <w:rPr>
          <w:color w:val="000000"/>
          <w:sz w:val="26"/>
          <w:szCs w:val="26"/>
          <w:lang w:eastAsia="uk-UA" w:bidi="uk-UA"/>
        </w:rPr>
        <w:t xml:space="preserve"> </w:t>
      </w:r>
      <w:r w:rsidRPr="0078774A">
        <w:rPr>
          <w:color w:val="000000"/>
          <w:sz w:val="26"/>
          <w:szCs w:val="26"/>
          <w:lang w:eastAsia="uk-UA" w:bidi="uk-UA"/>
        </w:rPr>
        <w:t xml:space="preserve">умови отримання за кожен з критеріїв </w:t>
      </w:r>
      <w:proofErr w:type="spellStart"/>
      <w:r w:rsidRPr="0078774A">
        <w:rPr>
          <w:color w:val="000000"/>
          <w:sz w:val="26"/>
          <w:szCs w:val="26"/>
          <w:lang w:eastAsia="uk-UA" w:bidi="uk-UA"/>
        </w:rPr>
        <w:t>бала</w:t>
      </w:r>
      <w:proofErr w:type="spellEnd"/>
      <w:r w:rsidRPr="0078774A">
        <w:rPr>
          <w:color w:val="000000"/>
          <w:sz w:val="26"/>
          <w:szCs w:val="26"/>
          <w:lang w:eastAsia="uk-UA" w:bidi="uk-UA"/>
        </w:rPr>
        <w:t>, більшого за 0.</w:t>
      </w:r>
    </w:p>
    <w:p w14:paraId="6174CA9B" w14:textId="0DD09858" w:rsidR="00796012" w:rsidRPr="0078774A" w:rsidRDefault="00796012"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78774A">
        <w:rPr>
          <w:rFonts w:ascii="Times New Roman" w:eastAsia="Times New Roman" w:hAnsi="Times New Roman" w:cs="Times New Roman"/>
          <w:color w:val="000000"/>
          <w:sz w:val="26"/>
          <w:szCs w:val="26"/>
          <w:lang w:eastAsia="uk-UA" w:bidi="uk-UA"/>
        </w:rPr>
        <w:t xml:space="preserve">Рішенням Комісії від </w:t>
      </w:r>
      <w:r w:rsidR="00034B24" w:rsidRPr="0078774A">
        <w:rPr>
          <w:rFonts w:ascii="Times New Roman" w:eastAsia="Times New Roman" w:hAnsi="Times New Roman" w:cs="Times New Roman"/>
          <w:color w:val="000000"/>
          <w:sz w:val="26"/>
          <w:szCs w:val="26"/>
          <w:lang w:eastAsia="uk-UA" w:bidi="uk-UA"/>
        </w:rPr>
        <w:t>12 грудня</w:t>
      </w:r>
      <w:r w:rsidR="00061F51" w:rsidRPr="0078774A">
        <w:rPr>
          <w:rFonts w:ascii="Times New Roman" w:eastAsia="Times New Roman" w:hAnsi="Times New Roman" w:cs="Times New Roman"/>
          <w:color w:val="000000"/>
          <w:sz w:val="26"/>
          <w:szCs w:val="26"/>
          <w:lang w:eastAsia="uk-UA" w:bidi="uk-UA"/>
        </w:rPr>
        <w:t xml:space="preserve"> 201</w:t>
      </w:r>
      <w:r w:rsidR="00B859D7" w:rsidRPr="0078774A">
        <w:rPr>
          <w:rFonts w:ascii="Times New Roman" w:eastAsia="Times New Roman" w:hAnsi="Times New Roman" w:cs="Times New Roman"/>
          <w:color w:val="000000"/>
          <w:sz w:val="26"/>
          <w:szCs w:val="26"/>
          <w:lang w:eastAsia="uk-UA" w:bidi="uk-UA"/>
        </w:rPr>
        <w:t>8</w:t>
      </w:r>
      <w:r w:rsidR="00061F51" w:rsidRPr="0078774A">
        <w:rPr>
          <w:rFonts w:ascii="Times New Roman" w:eastAsia="Times New Roman" w:hAnsi="Times New Roman" w:cs="Times New Roman"/>
          <w:color w:val="000000"/>
          <w:sz w:val="26"/>
          <w:szCs w:val="26"/>
          <w:lang w:eastAsia="uk-UA" w:bidi="uk-UA"/>
        </w:rPr>
        <w:t xml:space="preserve"> року № </w:t>
      </w:r>
      <w:r w:rsidR="00034B24" w:rsidRPr="0078774A">
        <w:rPr>
          <w:rFonts w:ascii="Times New Roman" w:eastAsia="Times New Roman" w:hAnsi="Times New Roman" w:cs="Times New Roman"/>
          <w:color w:val="000000"/>
          <w:sz w:val="26"/>
          <w:szCs w:val="26"/>
          <w:lang w:eastAsia="uk-UA" w:bidi="uk-UA"/>
        </w:rPr>
        <w:t>311</w:t>
      </w:r>
      <w:r w:rsidR="00B859D7" w:rsidRPr="0078774A">
        <w:rPr>
          <w:rFonts w:ascii="Times New Roman" w:eastAsia="Times New Roman" w:hAnsi="Times New Roman" w:cs="Times New Roman"/>
          <w:color w:val="000000"/>
          <w:sz w:val="26"/>
          <w:szCs w:val="26"/>
          <w:lang w:eastAsia="uk-UA" w:bidi="uk-UA"/>
        </w:rPr>
        <w:t>/</w:t>
      </w:r>
      <w:r w:rsidR="00061F51" w:rsidRPr="0078774A">
        <w:rPr>
          <w:rFonts w:ascii="Times New Roman" w:eastAsia="Times New Roman" w:hAnsi="Times New Roman" w:cs="Times New Roman"/>
          <w:color w:val="000000"/>
          <w:sz w:val="26"/>
          <w:szCs w:val="26"/>
          <w:lang w:eastAsia="uk-UA" w:bidi="uk-UA"/>
        </w:rPr>
        <w:t>зп-1</w:t>
      </w:r>
      <w:r w:rsidR="00B859D7" w:rsidRPr="0078774A">
        <w:rPr>
          <w:rFonts w:ascii="Times New Roman" w:eastAsia="Times New Roman" w:hAnsi="Times New Roman" w:cs="Times New Roman"/>
          <w:color w:val="000000"/>
          <w:sz w:val="26"/>
          <w:szCs w:val="26"/>
          <w:lang w:eastAsia="uk-UA" w:bidi="uk-UA"/>
        </w:rPr>
        <w:t>8</w:t>
      </w:r>
      <w:r w:rsidR="00061F51"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034B24" w:rsidRPr="0078774A">
        <w:rPr>
          <w:rFonts w:ascii="Times New Roman" w:eastAsia="Times New Roman" w:hAnsi="Times New Roman" w:cs="Times New Roman"/>
          <w:color w:val="000000"/>
          <w:sz w:val="26"/>
          <w:szCs w:val="26"/>
          <w:lang w:eastAsia="uk-UA" w:bidi="uk-UA"/>
        </w:rPr>
        <w:t>Мартинюк</w:t>
      </w:r>
      <w:r w:rsidR="00B4288B">
        <w:rPr>
          <w:rFonts w:ascii="Times New Roman" w:eastAsia="Times New Roman" w:hAnsi="Times New Roman" w:cs="Times New Roman"/>
          <w:color w:val="000000"/>
          <w:sz w:val="26"/>
          <w:szCs w:val="26"/>
          <w:lang w:eastAsia="uk-UA" w:bidi="uk-UA"/>
        </w:rPr>
        <w:t>а</w:t>
      </w:r>
      <w:r w:rsidR="00034B24" w:rsidRPr="0078774A">
        <w:rPr>
          <w:rFonts w:ascii="Times New Roman" w:eastAsia="Times New Roman" w:hAnsi="Times New Roman" w:cs="Times New Roman"/>
          <w:color w:val="000000"/>
          <w:sz w:val="26"/>
          <w:szCs w:val="26"/>
          <w:lang w:eastAsia="uk-UA" w:bidi="uk-UA"/>
        </w:rPr>
        <w:t xml:space="preserve"> В.Б.</w:t>
      </w:r>
      <w:r w:rsidR="00110E74" w:rsidRPr="0078774A">
        <w:rPr>
          <w:rFonts w:ascii="Times New Roman" w:eastAsia="Batang" w:hAnsi="Times New Roman" w:cs="Times New Roman"/>
          <w:sz w:val="26"/>
          <w:szCs w:val="26"/>
        </w:rPr>
        <w:t xml:space="preserve"> </w:t>
      </w:r>
      <w:r w:rsidRPr="0078774A">
        <w:rPr>
          <w:rFonts w:ascii="Times New Roman" w:eastAsia="Times New Roman" w:hAnsi="Times New Roman" w:cs="Times New Roman"/>
          <w:color w:val="000000"/>
          <w:sz w:val="26"/>
          <w:szCs w:val="26"/>
          <w:lang w:eastAsia="uk-UA" w:bidi="uk-UA"/>
        </w:rPr>
        <w:t xml:space="preserve">допущено до другого етапу кваліфікаційного </w:t>
      </w:r>
      <w:r w:rsidRPr="0078774A">
        <w:rPr>
          <w:rFonts w:ascii="Times New Roman" w:eastAsia="Times New Roman" w:hAnsi="Times New Roman" w:cs="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33E25276" w:rsidR="00DE1F41" w:rsidRPr="0078774A" w:rsidRDefault="00034B24" w:rsidP="005B0FBB">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78774A">
        <w:rPr>
          <w:rFonts w:ascii="Times New Roman" w:eastAsia="Times New Roman" w:hAnsi="Times New Roman" w:cs="Times New Roman"/>
          <w:color w:val="000000"/>
          <w:sz w:val="26"/>
          <w:szCs w:val="26"/>
          <w:lang w:eastAsia="uk-UA" w:bidi="uk-UA"/>
        </w:rPr>
        <w:t>Мартинюк В.Б.</w:t>
      </w:r>
      <w:r w:rsidRPr="0078774A">
        <w:rPr>
          <w:rFonts w:ascii="Times New Roman" w:eastAsia="Batang" w:hAnsi="Times New Roman" w:cs="Times New Roman"/>
          <w:sz w:val="26"/>
          <w:szCs w:val="26"/>
        </w:rPr>
        <w:t xml:space="preserve"> </w:t>
      </w:r>
      <w:r w:rsidR="00DE1F41" w:rsidRPr="0078774A">
        <w:rPr>
          <w:rFonts w:ascii="Times New Roman" w:eastAsia="Times New Roman" w:hAnsi="Times New Roman" w:cs="Times New Roman"/>
          <w:sz w:val="26"/>
          <w:szCs w:val="26"/>
          <w:lang w:eastAsia="uk-UA"/>
        </w:rPr>
        <w:t>пройш</w:t>
      </w:r>
      <w:r w:rsidRPr="0078774A">
        <w:rPr>
          <w:rFonts w:ascii="Times New Roman" w:eastAsia="Times New Roman" w:hAnsi="Times New Roman" w:cs="Times New Roman"/>
          <w:sz w:val="26"/>
          <w:szCs w:val="26"/>
          <w:lang w:eastAsia="uk-UA"/>
        </w:rPr>
        <w:t>ов</w:t>
      </w:r>
      <w:r w:rsidR="00DE1F41" w:rsidRPr="0078774A">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w:t>
      </w:r>
      <w:r w:rsidR="004E361E" w:rsidRPr="0078774A">
        <w:rPr>
          <w:rFonts w:ascii="Times New Roman" w:eastAsia="Times New Roman" w:hAnsi="Times New Roman" w:cs="Times New Roman"/>
          <w:sz w:val="26"/>
          <w:szCs w:val="26"/>
          <w:lang w:eastAsia="uk-UA"/>
        </w:rPr>
        <w:t xml:space="preserve"> </w:t>
      </w:r>
      <w:r w:rsidR="00DE1F41" w:rsidRPr="0078774A">
        <w:rPr>
          <w:rFonts w:ascii="Times New Roman" w:eastAsia="Times New Roman" w:hAnsi="Times New Roman" w:cs="Times New Roman"/>
          <w:sz w:val="26"/>
          <w:szCs w:val="26"/>
          <w:lang w:eastAsia="uk-UA"/>
        </w:rPr>
        <w:t>критеріїв особистої, соціальної компетентності, професійної етики та доброчесності.</w:t>
      </w:r>
    </w:p>
    <w:p w14:paraId="40A216AC" w14:textId="77777777"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77777777"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Відповідність судді критерію професійної компетентності оцінено за показниками:</w:t>
      </w:r>
    </w:p>
    <w:p w14:paraId="04EA4448" w14:textId="7EFD1497" w:rsidR="00F522B3" w:rsidRPr="0078774A"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color w:val="000000"/>
          <w:sz w:val="26"/>
          <w:szCs w:val="26"/>
          <w:lang w:eastAsia="uk-UA" w:bidi="uk-UA"/>
        </w:rPr>
        <w:lastRenderedPageBreak/>
        <w:t xml:space="preserve">Рівень знань у сфері права оцінено за результатами анонімного письмового тестування. </w:t>
      </w:r>
      <w:r w:rsidR="00B4288B">
        <w:rPr>
          <w:rFonts w:ascii="Times New Roman" w:eastAsia="Times New Roman" w:hAnsi="Times New Roman" w:cs="Times New Roman"/>
          <w:color w:val="000000"/>
          <w:sz w:val="26"/>
          <w:szCs w:val="26"/>
          <w:lang w:eastAsia="uk-UA" w:bidi="uk-UA"/>
        </w:rPr>
        <w:t xml:space="preserve">Суддя </w:t>
      </w:r>
      <w:r w:rsidR="00357632" w:rsidRPr="0078774A">
        <w:rPr>
          <w:rFonts w:ascii="Times New Roman" w:eastAsia="Times New Roman" w:hAnsi="Times New Roman" w:cs="Times New Roman"/>
          <w:color w:val="000000"/>
          <w:sz w:val="26"/>
          <w:szCs w:val="26"/>
          <w:lang w:eastAsia="uk-UA" w:bidi="uk-UA"/>
        </w:rPr>
        <w:t>Мартинюк В.Б.</w:t>
      </w:r>
      <w:r w:rsidR="00357632" w:rsidRPr="0078774A">
        <w:rPr>
          <w:rFonts w:ascii="Times New Roman" w:eastAsia="Batang" w:hAnsi="Times New Roman" w:cs="Times New Roman"/>
          <w:sz w:val="26"/>
          <w:szCs w:val="26"/>
        </w:rPr>
        <w:t xml:space="preserve"> </w:t>
      </w:r>
      <w:r w:rsidR="00357632" w:rsidRPr="0078774A">
        <w:rPr>
          <w:rFonts w:ascii="Times New Roman" w:eastAsia="Times New Roman" w:hAnsi="Times New Roman" w:cs="Times New Roman"/>
          <w:color w:val="000000"/>
          <w:sz w:val="26"/>
          <w:szCs w:val="26"/>
          <w:lang w:eastAsia="uk-UA" w:bidi="uk-UA"/>
        </w:rPr>
        <w:t>набрав</w:t>
      </w:r>
      <w:r w:rsidRPr="0078774A">
        <w:rPr>
          <w:rFonts w:ascii="Times New Roman" w:eastAsia="Times New Roman" w:hAnsi="Times New Roman" w:cs="Times New Roman"/>
          <w:color w:val="000000"/>
          <w:sz w:val="26"/>
          <w:szCs w:val="26"/>
          <w:lang w:eastAsia="uk-UA" w:bidi="uk-UA"/>
        </w:rPr>
        <w:t xml:space="preserve"> </w:t>
      </w:r>
      <w:r w:rsidR="00A50622" w:rsidRPr="0078774A">
        <w:rPr>
          <w:rFonts w:ascii="Times New Roman" w:eastAsia="Times New Roman" w:hAnsi="Times New Roman" w:cs="Times New Roman"/>
          <w:color w:val="000000"/>
          <w:sz w:val="26"/>
          <w:szCs w:val="26"/>
          <w:lang w:eastAsia="uk-UA" w:bidi="uk-UA"/>
        </w:rPr>
        <w:t>82,125</w:t>
      </w:r>
      <w:r w:rsidRPr="0078774A">
        <w:rPr>
          <w:rFonts w:ascii="Times New Roman" w:eastAsia="Times New Roman" w:hAnsi="Times New Roman" w:cs="Times New Roman"/>
          <w:color w:val="000000"/>
          <w:sz w:val="26"/>
          <w:szCs w:val="26"/>
          <w:lang w:eastAsia="uk-UA" w:bidi="uk-UA"/>
        </w:rPr>
        <w:t xml:space="preserve"> </w:t>
      </w:r>
      <w:proofErr w:type="spellStart"/>
      <w:r w:rsidRPr="0078774A">
        <w:rPr>
          <w:rFonts w:ascii="Times New Roman" w:eastAsia="Times New Roman" w:hAnsi="Times New Roman" w:cs="Times New Roman"/>
          <w:color w:val="000000"/>
          <w:sz w:val="26"/>
          <w:szCs w:val="26"/>
          <w:lang w:eastAsia="uk-UA" w:bidi="uk-UA"/>
        </w:rPr>
        <w:t>бала</w:t>
      </w:r>
      <w:proofErr w:type="spellEnd"/>
      <w:r w:rsidRPr="0078774A">
        <w:rPr>
          <w:rFonts w:ascii="Times New Roman" w:eastAsia="Times New Roman" w:hAnsi="Times New Roman" w:cs="Times New Roman"/>
          <w:color w:val="000000"/>
          <w:sz w:val="26"/>
          <w:szCs w:val="26"/>
          <w:lang w:eastAsia="uk-UA" w:bidi="uk-UA"/>
        </w:rPr>
        <w:t xml:space="preserve">. </w:t>
      </w:r>
    </w:p>
    <w:p w14:paraId="2A4A2319" w14:textId="713932EB" w:rsidR="00F522B3" w:rsidRPr="0078774A" w:rsidRDefault="00F522B3" w:rsidP="005B0FBB">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B4288B">
        <w:rPr>
          <w:rFonts w:ascii="Times New Roman" w:eastAsia="Times New Roman" w:hAnsi="Times New Roman" w:cs="Times New Roman"/>
          <w:color w:val="000000"/>
          <w:sz w:val="26"/>
          <w:szCs w:val="26"/>
          <w:lang w:eastAsia="uk-UA" w:bidi="uk-UA"/>
        </w:rPr>
        <w:t>а цим показником суддя</w:t>
      </w:r>
      <w:r w:rsidR="00A50622" w:rsidRPr="0078774A">
        <w:rPr>
          <w:rFonts w:ascii="Times New Roman" w:eastAsia="Batang" w:hAnsi="Times New Roman" w:cs="Times New Roman"/>
          <w:sz w:val="26"/>
          <w:szCs w:val="26"/>
        </w:rPr>
        <w:t xml:space="preserve"> </w:t>
      </w:r>
      <w:r w:rsidRPr="0078774A">
        <w:rPr>
          <w:rFonts w:ascii="Times New Roman" w:eastAsia="Times New Roman" w:hAnsi="Times New Roman" w:cs="Times New Roman"/>
          <w:color w:val="000000"/>
          <w:sz w:val="26"/>
          <w:szCs w:val="26"/>
          <w:lang w:eastAsia="uk-UA" w:bidi="uk-UA"/>
        </w:rPr>
        <w:t>набра</w:t>
      </w:r>
      <w:r w:rsidR="00A50622" w:rsidRPr="0078774A">
        <w:rPr>
          <w:rFonts w:ascii="Times New Roman" w:eastAsia="Times New Roman" w:hAnsi="Times New Roman" w:cs="Times New Roman"/>
          <w:color w:val="000000"/>
          <w:sz w:val="26"/>
          <w:szCs w:val="26"/>
          <w:lang w:eastAsia="uk-UA" w:bidi="uk-UA"/>
        </w:rPr>
        <w:t>в</w:t>
      </w:r>
      <w:r w:rsidRPr="0078774A">
        <w:rPr>
          <w:rFonts w:ascii="Times New Roman" w:eastAsia="Times New Roman" w:hAnsi="Times New Roman" w:cs="Times New Roman"/>
          <w:color w:val="000000"/>
          <w:sz w:val="26"/>
          <w:szCs w:val="26"/>
          <w:lang w:eastAsia="uk-UA" w:bidi="uk-UA"/>
        </w:rPr>
        <w:t xml:space="preserve"> </w:t>
      </w:r>
      <w:r w:rsidR="00B849BD">
        <w:rPr>
          <w:rFonts w:ascii="Times New Roman" w:eastAsia="Times New Roman" w:hAnsi="Times New Roman" w:cs="Times New Roman"/>
          <w:color w:val="000000"/>
          <w:sz w:val="26"/>
          <w:szCs w:val="26"/>
          <w:lang w:val="en-US" w:eastAsia="uk-UA" w:bidi="uk-UA"/>
        </w:rPr>
        <w:t xml:space="preserve">             </w:t>
      </w:r>
      <w:r w:rsidR="00A50622" w:rsidRPr="0078774A">
        <w:rPr>
          <w:rFonts w:ascii="Times New Roman" w:eastAsia="Times New Roman" w:hAnsi="Times New Roman" w:cs="Times New Roman"/>
          <w:color w:val="000000"/>
          <w:sz w:val="26"/>
          <w:szCs w:val="26"/>
          <w:lang w:eastAsia="uk-UA" w:bidi="uk-UA"/>
        </w:rPr>
        <w:t>87,5</w:t>
      </w:r>
      <w:r w:rsidRPr="0078774A">
        <w:rPr>
          <w:rFonts w:ascii="Times New Roman" w:eastAsia="Times New Roman" w:hAnsi="Times New Roman" w:cs="Times New Roman"/>
          <w:color w:val="000000"/>
          <w:sz w:val="26"/>
          <w:szCs w:val="26"/>
          <w:lang w:eastAsia="uk-UA" w:bidi="uk-UA"/>
        </w:rPr>
        <w:t xml:space="preserve"> </w:t>
      </w:r>
      <w:proofErr w:type="spellStart"/>
      <w:r w:rsidRPr="0078774A">
        <w:rPr>
          <w:rFonts w:ascii="Times New Roman" w:eastAsia="Times New Roman" w:hAnsi="Times New Roman" w:cs="Times New Roman"/>
          <w:color w:val="000000"/>
          <w:sz w:val="26"/>
          <w:szCs w:val="26"/>
          <w:lang w:eastAsia="uk-UA" w:bidi="uk-UA"/>
        </w:rPr>
        <w:t>бал</w:t>
      </w:r>
      <w:r w:rsidR="00B849BD">
        <w:rPr>
          <w:rFonts w:ascii="Times New Roman" w:eastAsia="Times New Roman" w:hAnsi="Times New Roman" w:cs="Times New Roman"/>
          <w:color w:val="000000"/>
          <w:sz w:val="26"/>
          <w:szCs w:val="26"/>
          <w:lang w:eastAsia="uk-UA" w:bidi="uk-UA"/>
        </w:rPr>
        <w:t>а</w:t>
      </w:r>
      <w:proofErr w:type="spellEnd"/>
      <w:r w:rsidR="007520C9" w:rsidRPr="0078774A">
        <w:rPr>
          <w:rFonts w:ascii="Times New Roman" w:eastAsia="Times New Roman" w:hAnsi="Times New Roman" w:cs="Times New Roman"/>
          <w:color w:val="000000"/>
          <w:sz w:val="26"/>
          <w:szCs w:val="26"/>
          <w:lang w:eastAsia="uk-UA" w:bidi="uk-UA"/>
        </w:rPr>
        <w:t>.</w:t>
      </w:r>
    </w:p>
    <w:p w14:paraId="79313E9C" w14:textId="3397AA33" w:rsidR="00F522B3" w:rsidRPr="0078774A"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На етапі складення іспиту суддя загалом набра</w:t>
      </w:r>
      <w:r w:rsidR="004841D6" w:rsidRPr="0078774A">
        <w:rPr>
          <w:rFonts w:ascii="Times New Roman" w:eastAsia="Times New Roman" w:hAnsi="Times New Roman" w:cs="Times New Roman"/>
          <w:color w:val="000000"/>
          <w:sz w:val="26"/>
          <w:szCs w:val="26"/>
          <w:lang w:eastAsia="uk-UA" w:bidi="uk-UA"/>
        </w:rPr>
        <w:t>в</w:t>
      </w:r>
      <w:r w:rsidR="00FF2B1F" w:rsidRPr="0078774A">
        <w:rPr>
          <w:rFonts w:ascii="Times New Roman" w:eastAsia="Times New Roman" w:hAnsi="Times New Roman" w:cs="Times New Roman"/>
          <w:color w:val="000000"/>
          <w:sz w:val="26"/>
          <w:szCs w:val="26"/>
          <w:lang w:eastAsia="uk-UA" w:bidi="uk-UA"/>
        </w:rPr>
        <w:t xml:space="preserve"> </w:t>
      </w:r>
      <w:r w:rsidR="00A50622" w:rsidRPr="0078774A">
        <w:rPr>
          <w:rFonts w:ascii="Times New Roman" w:eastAsia="Times New Roman" w:hAnsi="Times New Roman" w:cs="Times New Roman"/>
          <w:color w:val="000000"/>
          <w:sz w:val="26"/>
          <w:szCs w:val="26"/>
          <w:lang w:eastAsia="uk-UA" w:bidi="uk-UA"/>
        </w:rPr>
        <w:t xml:space="preserve">169,625 </w:t>
      </w:r>
      <w:proofErr w:type="spellStart"/>
      <w:r w:rsidRPr="0078774A">
        <w:rPr>
          <w:rFonts w:ascii="Times New Roman" w:eastAsia="Times New Roman" w:hAnsi="Times New Roman" w:cs="Times New Roman"/>
          <w:color w:val="000000"/>
          <w:sz w:val="26"/>
          <w:szCs w:val="26"/>
          <w:lang w:eastAsia="uk-UA" w:bidi="uk-UA"/>
        </w:rPr>
        <w:t>бал</w:t>
      </w:r>
      <w:r w:rsidR="007D3EC8" w:rsidRPr="0078774A">
        <w:rPr>
          <w:rFonts w:ascii="Times New Roman" w:eastAsia="Times New Roman" w:hAnsi="Times New Roman" w:cs="Times New Roman"/>
          <w:color w:val="000000"/>
          <w:sz w:val="26"/>
          <w:szCs w:val="26"/>
          <w:lang w:eastAsia="uk-UA" w:bidi="uk-UA"/>
        </w:rPr>
        <w:t>а</w:t>
      </w:r>
      <w:proofErr w:type="spellEnd"/>
      <w:r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sz w:val="26"/>
          <w:szCs w:val="26"/>
          <w:lang w:eastAsia="uk-UA"/>
        </w:rPr>
        <w:t>що становить більше ніж 50</w:t>
      </w:r>
      <w:r w:rsidR="004E361E" w:rsidRPr="0078774A">
        <w:rPr>
          <w:rFonts w:ascii="Times New Roman" w:eastAsia="Times New Roman" w:hAnsi="Times New Roman" w:cs="Times New Roman"/>
          <w:sz w:val="26"/>
          <w:szCs w:val="26"/>
          <w:lang w:eastAsia="uk-UA"/>
        </w:rPr>
        <w:t xml:space="preserve"> </w:t>
      </w:r>
      <w:r w:rsidRPr="0078774A">
        <w:rPr>
          <w:rFonts w:ascii="Times New Roman" w:eastAsia="Times New Roman" w:hAnsi="Times New Roman" w:cs="Times New Roman"/>
          <w:color w:val="000000"/>
          <w:sz w:val="26"/>
          <w:szCs w:val="26"/>
          <w:lang w:eastAsia="uk-UA" w:bidi="uk-UA"/>
        </w:rPr>
        <w:t xml:space="preserve">відсотків від максимально можливого </w:t>
      </w:r>
      <w:proofErr w:type="spellStart"/>
      <w:r w:rsidRPr="0078774A">
        <w:rPr>
          <w:rFonts w:ascii="Times New Roman" w:eastAsia="Times New Roman" w:hAnsi="Times New Roman" w:cs="Times New Roman"/>
          <w:color w:val="000000"/>
          <w:sz w:val="26"/>
          <w:szCs w:val="26"/>
          <w:lang w:eastAsia="uk-UA" w:bidi="uk-UA"/>
        </w:rPr>
        <w:t>бала</w:t>
      </w:r>
      <w:proofErr w:type="spellEnd"/>
      <w:r w:rsidRPr="0078774A">
        <w:rPr>
          <w:rFonts w:ascii="Times New Roman" w:eastAsia="Times New Roman" w:hAnsi="Times New Roman" w:cs="Times New Roman"/>
          <w:color w:val="000000"/>
          <w:sz w:val="26"/>
          <w:szCs w:val="26"/>
          <w:lang w:eastAsia="uk-UA" w:bidi="uk-UA"/>
        </w:rPr>
        <w:t>, встановленого в межах цього іспиту.</w:t>
      </w:r>
    </w:p>
    <w:p w14:paraId="713BE047" w14:textId="60A0C2CF" w:rsidR="00F522B3" w:rsidRPr="0078774A" w:rsidRDefault="00F522B3" w:rsidP="005B0FBB">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якого було встановлено порушення Україною міжнародно-правових зобов’язань;</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4E361E"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спеціалізації суду та судді; підтверджен</w:t>
      </w:r>
      <w:r w:rsidR="00344E44">
        <w:rPr>
          <w:rFonts w:ascii="Times New Roman" w:eastAsia="Times New Roman" w:hAnsi="Times New Roman" w:cs="Times New Roman"/>
          <w:color w:val="000000"/>
          <w:sz w:val="26"/>
          <w:szCs w:val="26"/>
          <w:lang w:eastAsia="uk-UA" w:bidi="uk-UA"/>
        </w:rPr>
        <w:t>а інформація</w:t>
      </w:r>
      <w:r w:rsidRPr="0078774A">
        <w:rPr>
          <w:rFonts w:ascii="Times New Roman" w:eastAsia="Times New Roman" w:hAnsi="Times New Roman" w:cs="Times New Roman"/>
          <w:color w:val="000000"/>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78774A">
        <w:rPr>
          <w:rFonts w:ascii="Times New Roman" w:eastAsia="Times New Roman" w:hAnsi="Times New Roman" w:cs="Times New Roman"/>
          <w:color w:val="000000"/>
          <w:sz w:val="26"/>
          <w:szCs w:val="26"/>
          <w:lang w:eastAsia="uk-UA" w:bidi="uk-UA"/>
        </w:rPr>
        <w:t xml:space="preserve"> Комісією відповідно до Закону.</w:t>
      </w:r>
    </w:p>
    <w:p w14:paraId="2117FC81" w14:textId="1DC7B2FB" w:rsidR="00F522B3" w:rsidRPr="0078774A" w:rsidRDefault="00F522B3"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sz w:val="26"/>
          <w:szCs w:val="26"/>
        </w:rPr>
        <w:t>Комісією надано оцінку</w:t>
      </w:r>
      <w:r w:rsidRPr="0078774A">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w:t>
      </w:r>
      <w:r w:rsidR="004E361E" w:rsidRPr="0078774A">
        <w:rPr>
          <w:rFonts w:ascii="Times New Roman" w:eastAsia="Times New Roman" w:hAnsi="Times New Roman" w:cs="Times New Roman"/>
          <w:sz w:val="26"/>
          <w:szCs w:val="26"/>
          <w:lang w:eastAsia="uk-UA"/>
        </w:rPr>
        <w:t xml:space="preserve"> </w:t>
      </w:r>
      <w:r w:rsidRPr="0078774A">
        <w:rPr>
          <w:rFonts w:ascii="Times New Roman" w:eastAsia="Times New Roman" w:hAnsi="Times New Roman" w:cs="Times New Roman"/>
          <w:sz w:val="26"/>
          <w:szCs w:val="26"/>
          <w:lang w:eastAsia="uk-UA"/>
        </w:rPr>
        <w:t xml:space="preserve">судді порівняно з іншими суддями у відповідному суді. За результатами дослідження досьє і співбесіди, ураховуючи </w:t>
      </w:r>
      <w:r w:rsidR="00104E83" w:rsidRPr="0078774A">
        <w:rPr>
          <w:rFonts w:ascii="Times New Roman" w:eastAsia="Times New Roman" w:hAnsi="Times New Roman" w:cs="Times New Roman"/>
          <w:sz w:val="26"/>
          <w:szCs w:val="26"/>
          <w:lang w:eastAsia="uk-UA"/>
        </w:rPr>
        <w:t xml:space="preserve">письмові та усні </w:t>
      </w:r>
      <w:r w:rsidRPr="0078774A">
        <w:rPr>
          <w:rFonts w:ascii="Times New Roman" w:eastAsia="Times New Roman" w:hAnsi="Times New Roman" w:cs="Times New Roman"/>
          <w:sz w:val="26"/>
          <w:szCs w:val="26"/>
          <w:lang w:eastAsia="uk-UA"/>
        </w:rPr>
        <w:t xml:space="preserve">пояснення судді, </w:t>
      </w:r>
      <w:r w:rsidR="000733FE" w:rsidRPr="0078774A">
        <w:rPr>
          <w:rFonts w:ascii="Times New Roman" w:eastAsia="Times New Roman" w:hAnsi="Times New Roman" w:cs="Times New Roman"/>
          <w:sz w:val="26"/>
          <w:szCs w:val="26"/>
          <w:lang w:eastAsia="uk-UA"/>
        </w:rPr>
        <w:t xml:space="preserve">цей показник </w:t>
      </w:r>
      <w:r w:rsidRPr="0078774A">
        <w:rPr>
          <w:rFonts w:ascii="Times New Roman" w:eastAsia="Times New Roman" w:hAnsi="Times New Roman" w:cs="Times New Roman"/>
          <w:sz w:val="26"/>
          <w:szCs w:val="26"/>
          <w:lang w:eastAsia="uk-UA"/>
        </w:rPr>
        <w:t>оцінено в</w:t>
      </w:r>
      <w:r w:rsidR="00DD3E68" w:rsidRPr="0078774A">
        <w:rPr>
          <w:rFonts w:ascii="Times New Roman" w:eastAsia="Times New Roman" w:hAnsi="Times New Roman" w:cs="Times New Roman"/>
          <w:sz w:val="26"/>
          <w:szCs w:val="26"/>
          <w:lang w:eastAsia="uk-UA"/>
        </w:rPr>
        <w:t xml:space="preserve"> </w:t>
      </w:r>
      <w:r w:rsidR="004841D6" w:rsidRPr="0078774A">
        <w:rPr>
          <w:rFonts w:ascii="Times New Roman" w:eastAsia="Times New Roman" w:hAnsi="Times New Roman" w:cs="Times New Roman"/>
          <w:sz w:val="26"/>
          <w:szCs w:val="26"/>
          <w:lang w:eastAsia="uk-UA"/>
        </w:rPr>
        <w:t>60</w:t>
      </w:r>
      <w:r w:rsidRPr="0078774A">
        <w:rPr>
          <w:rFonts w:ascii="Times New Roman" w:eastAsia="Times New Roman" w:hAnsi="Times New Roman" w:cs="Times New Roman"/>
          <w:sz w:val="26"/>
          <w:szCs w:val="26"/>
          <w:lang w:eastAsia="uk-UA"/>
        </w:rPr>
        <w:t xml:space="preserve"> балів.</w:t>
      </w:r>
    </w:p>
    <w:p w14:paraId="303EAC51" w14:textId="77777777" w:rsidR="00F522B3" w:rsidRPr="0078774A" w:rsidRDefault="00F522B3" w:rsidP="005B0FBB">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78774A">
        <w:rPr>
          <w:rFonts w:ascii="Times New Roman" w:hAnsi="Times New Roman" w:cs="Times New Roman"/>
          <w:sz w:val="26"/>
          <w:szCs w:val="26"/>
          <w:lang w:eastAsia="uk-UA"/>
        </w:rPr>
        <w:t>законопроєктній</w:t>
      </w:r>
      <w:proofErr w:type="spellEnd"/>
      <w:r w:rsidRPr="0078774A">
        <w:rPr>
          <w:rFonts w:ascii="Times New Roman" w:hAnsi="Times New Roman" w:cs="Times New Roman"/>
          <w:sz w:val="26"/>
          <w:szCs w:val="26"/>
          <w:lang w:eastAsia="uk-UA"/>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11C9013A" w:rsidR="00F522B3" w:rsidRPr="0078774A" w:rsidRDefault="00253F4D" w:rsidP="005B0FBB">
      <w:pPr>
        <w:tabs>
          <w:tab w:val="left" w:pos="993"/>
        </w:tabs>
        <w:spacing w:after="0" w:line="240" w:lineRule="auto"/>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За результатами</w:t>
      </w:r>
      <w:r w:rsidR="00F522B3" w:rsidRPr="0078774A">
        <w:rPr>
          <w:rFonts w:ascii="Times New Roman" w:hAnsi="Times New Roman" w:cs="Times New Roman"/>
          <w:sz w:val="26"/>
          <w:szCs w:val="26"/>
          <w:lang w:eastAsia="uk-UA"/>
        </w:rPr>
        <w:t xml:space="preserve"> дослідження досьє і проведення співбесіди з урахуванням пояснень судді</w:t>
      </w:r>
      <w:r w:rsidR="00C563E6" w:rsidRPr="0078774A">
        <w:rPr>
          <w:rFonts w:ascii="Times New Roman" w:hAnsi="Times New Roman" w:cs="Times New Roman"/>
          <w:sz w:val="26"/>
          <w:szCs w:val="26"/>
          <w:lang w:eastAsia="uk-UA"/>
        </w:rPr>
        <w:t xml:space="preserve"> </w:t>
      </w:r>
      <w:r w:rsidR="00F522B3" w:rsidRPr="0078774A">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004841D6" w:rsidRPr="0078774A">
        <w:rPr>
          <w:rFonts w:ascii="Times New Roman" w:hAnsi="Times New Roman" w:cs="Times New Roman"/>
          <w:sz w:val="26"/>
          <w:szCs w:val="26"/>
          <w:lang w:eastAsia="uk-UA"/>
        </w:rPr>
        <w:t>2</w:t>
      </w:r>
      <w:r w:rsidR="00F522B3" w:rsidRPr="0078774A">
        <w:rPr>
          <w:rFonts w:ascii="Times New Roman" w:hAnsi="Times New Roman" w:cs="Times New Roman"/>
          <w:sz w:val="26"/>
          <w:szCs w:val="26"/>
          <w:lang w:eastAsia="uk-UA"/>
        </w:rPr>
        <w:t xml:space="preserve"> бал</w:t>
      </w:r>
      <w:r w:rsidR="00B262C1">
        <w:rPr>
          <w:rFonts w:ascii="Times New Roman" w:hAnsi="Times New Roman" w:cs="Times New Roman"/>
          <w:sz w:val="26"/>
          <w:szCs w:val="26"/>
          <w:lang w:eastAsia="uk-UA"/>
        </w:rPr>
        <w:t>и</w:t>
      </w:r>
      <w:r w:rsidR="00F522B3" w:rsidRPr="0078774A">
        <w:rPr>
          <w:rFonts w:ascii="Times New Roman" w:hAnsi="Times New Roman" w:cs="Times New Roman"/>
          <w:sz w:val="26"/>
          <w:szCs w:val="26"/>
          <w:lang w:eastAsia="uk-UA"/>
        </w:rPr>
        <w:t>.</w:t>
      </w:r>
    </w:p>
    <w:p w14:paraId="22689D32" w14:textId="3EFEF98C"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Таким чином, критерій професійної ко</w:t>
      </w:r>
      <w:r w:rsidR="000733FE" w:rsidRPr="0078774A">
        <w:rPr>
          <w:rFonts w:ascii="Times New Roman" w:hAnsi="Times New Roman" w:cs="Times New Roman"/>
          <w:sz w:val="26"/>
          <w:szCs w:val="26"/>
          <w:lang w:eastAsia="uk-UA"/>
        </w:rPr>
        <w:t xml:space="preserve">мпетентності </w:t>
      </w:r>
      <w:r w:rsidR="00256F62">
        <w:rPr>
          <w:rFonts w:ascii="Times New Roman" w:hAnsi="Times New Roman" w:cs="Times New Roman"/>
          <w:sz w:val="26"/>
          <w:szCs w:val="26"/>
          <w:lang w:eastAsia="uk-UA"/>
        </w:rPr>
        <w:t xml:space="preserve">судді </w:t>
      </w:r>
      <w:r w:rsidR="000733FE" w:rsidRPr="0078774A">
        <w:rPr>
          <w:rFonts w:ascii="Times New Roman" w:hAnsi="Times New Roman" w:cs="Times New Roman"/>
          <w:sz w:val="26"/>
          <w:szCs w:val="26"/>
          <w:lang w:eastAsia="uk-UA"/>
        </w:rPr>
        <w:t xml:space="preserve">оцінено Комісією в </w:t>
      </w:r>
      <w:r w:rsidR="005230FA" w:rsidRPr="0078774A">
        <w:rPr>
          <w:rFonts w:ascii="Times New Roman" w:hAnsi="Times New Roman" w:cs="Times New Roman"/>
          <w:sz w:val="26"/>
          <w:szCs w:val="26"/>
          <w:lang w:eastAsia="uk-UA"/>
        </w:rPr>
        <w:t xml:space="preserve">       </w:t>
      </w:r>
      <w:r w:rsidR="004841D6" w:rsidRPr="0078774A">
        <w:rPr>
          <w:rFonts w:ascii="Times New Roman" w:hAnsi="Times New Roman" w:cs="Times New Roman"/>
          <w:sz w:val="26"/>
          <w:szCs w:val="26"/>
          <w:lang w:eastAsia="uk-UA"/>
        </w:rPr>
        <w:t>231</w:t>
      </w:r>
      <w:r w:rsidR="00A2426E">
        <w:rPr>
          <w:rFonts w:ascii="Times New Roman" w:hAnsi="Times New Roman" w:cs="Times New Roman"/>
          <w:sz w:val="26"/>
          <w:szCs w:val="26"/>
          <w:lang w:eastAsia="uk-UA"/>
        </w:rPr>
        <w:t>,625</w:t>
      </w:r>
      <w:r w:rsidR="00BC70A1" w:rsidRPr="0078774A">
        <w:rPr>
          <w:rFonts w:ascii="Times New Roman" w:hAnsi="Times New Roman" w:cs="Times New Roman"/>
          <w:sz w:val="26"/>
          <w:szCs w:val="26"/>
          <w:lang w:eastAsia="uk-UA"/>
        </w:rPr>
        <w:t xml:space="preserve"> </w:t>
      </w:r>
      <w:r w:rsidRPr="0078774A">
        <w:rPr>
          <w:rFonts w:ascii="Times New Roman" w:hAnsi="Times New Roman" w:cs="Times New Roman"/>
          <w:sz w:val="26"/>
          <w:szCs w:val="26"/>
          <w:lang w:eastAsia="uk-UA"/>
        </w:rPr>
        <w:t>бал</w:t>
      </w:r>
      <w:r w:rsidR="00A2426E">
        <w:rPr>
          <w:rFonts w:ascii="Times New Roman" w:hAnsi="Times New Roman" w:cs="Times New Roman"/>
          <w:sz w:val="26"/>
          <w:szCs w:val="26"/>
          <w:lang w:eastAsia="uk-UA"/>
        </w:rPr>
        <w:t>а</w:t>
      </w:r>
      <w:r w:rsidR="004D3A99" w:rsidRPr="0078774A">
        <w:rPr>
          <w:rFonts w:ascii="Times New Roman" w:hAnsi="Times New Roman" w:cs="Times New Roman"/>
          <w:sz w:val="26"/>
          <w:szCs w:val="26"/>
          <w:lang w:eastAsia="uk-UA"/>
        </w:rPr>
        <w:t>.</w:t>
      </w:r>
    </w:p>
    <w:p w14:paraId="6BA0A7E4" w14:textId="56078D55" w:rsidR="001C0890"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4841D6" w:rsidRPr="0078774A">
        <w:rPr>
          <w:rFonts w:ascii="Times New Roman" w:eastAsia="Times New Roman" w:hAnsi="Times New Roman" w:cs="Times New Roman"/>
          <w:color w:val="000000"/>
          <w:sz w:val="26"/>
          <w:szCs w:val="26"/>
          <w:lang w:eastAsia="uk-UA" w:bidi="uk-UA"/>
        </w:rPr>
        <w:t>Мартинюка В.Б.</w:t>
      </w:r>
      <w:r w:rsidRPr="0078774A">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78774A">
        <w:rPr>
          <w:rFonts w:ascii="Times New Roman" w:hAnsi="Times New Roman" w:cs="Times New Roman"/>
          <w:sz w:val="26"/>
          <w:szCs w:val="26"/>
          <w:lang w:eastAsia="uk-UA"/>
        </w:rPr>
        <w:t>стресостійкість</w:t>
      </w:r>
      <w:proofErr w:type="spellEnd"/>
      <w:r w:rsidRPr="0078774A">
        <w:rPr>
          <w:rFonts w:ascii="Times New Roman" w:hAnsi="Times New Roman" w:cs="Times New Roman"/>
          <w:sz w:val="26"/>
          <w:szCs w:val="26"/>
          <w:lang w:eastAsia="uk-UA"/>
        </w:rPr>
        <w:t xml:space="preserve">;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w:t>
      </w:r>
      <w:proofErr w:type="spellStart"/>
      <w:r w:rsidRPr="0078774A">
        <w:rPr>
          <w:rFonts w:ascii="Times New Roman" w:hAnsi="Times New Roman" w:cs="Times New Roman"/>
          <w:sz w:val="26"/>
          <w:szCs w:val="26"/>
          <w:lang w:eastAsia="uk-UA"/>
        </w:rPr>
        <w:t>кооперативність</w:t>
      </w:r>
      <w:proofErr w:type="spellEnd"/>
      <w:r w:rsidRPr="0078774A">
        <w:rPr>
          <w:rFonts w:ascii="Times New Roman" w:hAnsi="Times New Roman" w:cs="Times New Roman"/>
          <w:sz w:val="26"/>
          <w:szCs w:val="26"/>
          <w:lang w:eastAsia="uk-UA"/>
        </w:rPr>
        <w:t xml:space="preserve">; здатність відстоювати власні переконання). </w:t>
      </w:r>
    </w:p>
    <w:p w14:paraId="22635A43" w14:textId="3EEC36C5"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lastRenderedPageBreak/>
        <w:t>Комісією оцінено ці показники на підставі висновку про підсумки таких тестувань, за результатами дослідження інформації, яка міститься в судд</w:t>
      </w:r>
      <w:r w:rsidR="00200B69" w:rsidRPr="0078774A">
        <w:rPr>
          <w:rFonts w:ascii="Times New Roman" w:hAnsi="Times New Roman" w:cs="Times New Roman"/>
          <w:sz w:val="26"/>
          <w:szCs w:val="26"/>
          <w:lang w:eastAsia="uk-UA"/>
        </w:rPr>
        <w:t xml:space="preserve">івському досьє, і співбесіди в </w:t>
      </w:r>
      <w:r w:rsidR="004841D6" w:rsidRPr="0078774A">
        <w:rPr>
          <w:rFonts w:ascii="Times New Roman" w:hAnsi="Times New Roman" w:cs="Times New Roman"/>
          <w:sz w:val="26"/>
          <w:szCs w:val="26"/>
          <w:lang w:eastAsia="uk-UA"/>
        </w:rPr>
        <w:t>58</w:t>
      </w:r>
      <w:r w:rsidRPr="0078774A">
        <w:rPr>
          <w:rFonts w:ascii="Times New Roman" w:hAnsi="Times New Roman" w:cs="Times New Roman"/>
          <w:sz w:val="26"/>
          <w:szCs w:val="26"/>
          <w:lang w:eastAsia="uk-UA"/>
        </w:rPr>
        <w:t xml:space="preserve"> бал</w:t>
      </w:r>
      <w:r w:rsidR="004841D6" w:rsidRPr="0078774A">
        <w:rPr>
          <w:rFonts w:ascii="Times New Roman" w:hAnsi="Times New Roman" w:cs="Times New Roman"/>
          <w:sz w:val="26"/>
          <w:szCs w:val="26"/>
          <w:lang w:eastAsia="uk-UA"/>
        </w:rPr>
        <w:t>ів</w:t>
      </w:r>
      <w:r w:rsidRPr="0078774A">
        <w:rPr>
          <w:rFonts w:ascii="Times New Roman" w:hAnsi="Times New Roman" w:cs="Times New Roman"/>
          <w:sz w:val="26"/>
          <w:szCs w:val="26"/>
          <w:lang w:eastAsia="uk-UA"/>
        </w:rPr>
        <w:t>.</w:t>
      </w:r>
    </w:p>
    <w:p w14:paraId="6A0C4B1F" w14:textId="23073761" w:rsidR="000733FE"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DA7294" w:rsidRPr="0078774A">
        <w:rPr>
          <w:rFonts w:ascii="Times New Roman" w:eastAsia="Times New Roman" w:hAnsi="Times New Roman" w:cs="Times New Roman"/>
          <w:color w:val="000000"/>
          <w:sz w:val="26"/>
          <w:szCs w:val="26"/>
          <w:lang w:eastAsia="uk-UA" w:bidi="uk-UA"/>
        </w:rPr>
        <w:t>Мартинюка В.Б.</w:t>
      </w:r>
      <w:r w:rsidR="00DA7294" w:rsidRPr="0078774A">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78774A">
        <w:rPr>
          <w:rFonts w:ascii="Times New Roman" w:hAnsi="Times New Roman" w:cs="Times New Roman"/>
          <w:sz w:val="26"/>
          <w:szCs w:val="26"/>
          <w:lang w:eastAsia="uk-UA"/>
        </w:rPr>
        <w:t>комунікативність</w:t>
      </w:r>
      <w:proofErr w:type="spellEnd"/>
      <w:r w:rsidRPr="0078774A">
        <w:rPr>
          <w:rFonts w:ascii="Times New Roman" w:hAnsi="Times New Roman" w:cs="Times New Roman"/>
          <w:sz w:val="26"/>
          <w:szCs w:val="26"/>
          <w:lang w:eastAsia="uk-UA"/>
        </w:rPr>
        <w:t>,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4E361E" w:rsidRPr="0078774A">
        <w:rPr>
          <w:rFonts w:ascii="Times New Roman" w:hAnsi="Times New Roman" w:cs="Times New Roman"/>
          <w:sz w:val="26"/>
          <w:szCs w:val="26"/>
          <w:lang w:eastAsia="uk-UA"/>
        </w:rPr>
        <w:t xml:space="preserve"> </w:t>
      </w:r>
      <w:r w:rsidRPr="0078774A">
        <w:rPr>
          <w:rFonts w:ascii="Times New Roman" w:hAnsi="Times New Roman" w:cs="Times New Roman"/>
          <w:sz w:val="26"/>
          <w:szCs w:val="26"/>
          <w:lang w:eastAsia="uk-UA"/>
        </w:rPr>
        <w:t xml:space="preserve">та норм, відсутність схильності до </w:t>
      </w:r>
      <w:proofErr w:type="spellStart"/>
      <w:r w:rsidRPr="0078774A">
        <w:rPr>
          <w:rFonts w:ascii="Times New Roman" w:hAnsi="Times New Roman" w:cs="Times New Roman"/>
          <w:sz w:val="26"/>
          <w:szCs w:val="26"/>
          <w:lang w:eastAsia="uk-UA"/>
        </w:rPr>
        <w:t>конт</w:t>
      </w:r>
      <w:r w:rsidR="00A8641F" w:rsidRPr="0078774A">
        <w:rPr>
          <w:rFonts w:ascii="Times New Roman" w:hAnsi="Times New Roman" w:cs="Times New Roman"/>
          <w:sz w:val="26"/>
          <w:szCs w:val="26"/>
          <w:lang w:eastAsia="uk-UA"/>
        </w:rPr>
        <w:t>р</w:t>
      </w:r>
      <w:r w:rsidRPr="0078774A">
        <w:rPr>
          <w:rFonts w:ascii="Times New Roman" w:hAnsi="Times New Roman" w:cs="Times New Roman"/>
          <w:sz w:val="26"/>
          <w:szCs w:val="26"/>
          <w:lang w:eastAsia="uk-UA"/>
        </w:rPr>
        <w:t>продуктивних</w:t>
      </w:r>
      <w:proofErr w:type="spellEnd"/>
      <w:r w:rsidRPr="0078774A">
        <w:rPr>
          <w:rFonts w:ascii="Times New Roman" w:hAnsi="Times New Roman" w:cs="Times New Roman"/>
          <w:sz w:val="26"/>
          <w:szCs w:val="26"/>
          <w:lang w:eastAsia="uk-UA"/>
        </w:rPr>
        <w:t xml:space="preserve"> дій, дисциплінованість). </w:t>
      </w:r>
    </w:p>
    <w:p w14:paraId="588A80AC" w14:textId="3CEBB295" w:rsidR="00F522B3" w:rsidRPr="0078774A" w:rsidRDefault="00F522B3"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DA7294" w:rsidRPr="0078774A">
        <w:rPr>
          <w:rFonts w:ascii="Times New Roman" w:hAnsi="Times New Roman" w:cs="Times New Roman"/>
          <w:sz w:val="26"/>
          <w:szCs w:val="26"/>
          <w:lang w:eastAsia="uk-UA"/>
        </w:rPr>
        <w:t>77</w:t>
      </w:r>
      <w:r w:rsidR="008C609F" w:rsidRPr="0078774A">
        <w:rPr>
          <w:rFonts w:ascii="Times New Roman" w:hAnsi="Times New Roman" w:cs="Times New Roman"/>
          <w:sz w:val="26"/>
          <w:szCs w:val="26"/>
          <w:lang w:eastAsia="uk-UA"/>
        </w:rPr>
        <w:t xml:space="preserve"> </w:t>
      </w:r>
      <w:r w:rsidRPr="0078774A">
        <w:rPr>
          <w:rFonts w:ascii="Times New Roman" w:hAnsi="Times New Roman" w:cs="Times New Roman"/>
          <w:sz w:val="26"/>
          <w:szCs w:val="26"/>
          <w:lang w:eastAsia="uk-UA"/>
        </w:rPr>
        <w:t>бал</w:t>
      </w:r>
      <w:r w:rsidR="00DA7294" w:rsidRPr="0078774A">
        <w:rPr>
          <w:rFonts w:ascii="Times New Roman" w:hAnsi="Times New Roman" w:cs="Times New Roman"/>
          <w:sz w:val="26"/>
          <w:szCs w:val="26"/>
          <w:lang w:eastAsia="uk-UA"/>
        </w:rPr>
        <w:t>ів</w:t>
      </w:r>
      <w:r w:rsidR="000E12B5" w:rsidRPr="0078774A">
        <w:rPr>
          <w:rFonts w:ascii="Times New Roman" w:hAnsi="Times New Roman" w:cs="Times New Roman"/>
          <w:sz w:val="26"/>
          <w:szCs w:val="26"/>
          <w:lang w:eastAsia="uk-UA"/>
        </w:rPr>
        <w:t>.</w:t>
      </w:r>
    </w:p>
    <w:p w14:paraId="15E52C17" w14:textId="36C08482" w:rsidR="001559D7" w:rsidRDefault="00147A9D" w:rsidP="005B0FBB">
      <w:pPr>
        <w:tabs>
          <w:tab w:val="left" w:pos="993"/>
        </w:tabs>
        <w:spacing w:after="0" w:line="240" w:lineRule="auto"/>
        <w:ind w:firstLine="567"/>
        <w:jc w:val="both"/>
        <w:rPr>
          <w:rStyle w:val="af4"/>
          <w:rFonts w:ascii="Times New Roman" w:hAnsi="Times New Roman" w:cs="Times New Roman"/>
          <w:b w:val="0"/>
          <w:sz w:val="26"/>
          <w:szCs w:val="26"/>
          <w:shd w:val="clear" w:color="auto" w:fill="FFFFFF"/>
        </w:rPr>
      </w:pPr>
      <w:r w:rsidRPr="0078774A">
        <w:rPr>
          <w:rStyle w:val="af4"/>
          <w:rFonts w:ascii="Times New Roman" w:hAnsi="Times New Roman" w:cs="Times New Roman"/>
          <w:b w:val="0"/>
          <w:sz w:val="26"/>
          <w:szCs w:val="26"/>
          <w:shd w:val="clear" w:color="auto" w:fill="FFFFFF"/>
        </w:rPr>
        <w:t>Оцін</w:t>
      </w:r>
      <w:r w:rsidR="008D2342" w:rsidRPr="0078774A">
        <w:rPr>
          <w:rStyle w:val="af4"/>
          <w:rFonts w:ascii="Times New Roman" w:hAnsi="Times New Roman" w:cs="Times New Roman"/>
          <w:b w:val="0"/>
          <w:sz w:val="26"/>
          <w:szCs w:val="26"/>
          <w:shd w:val="clear" w:color="auto" w:fill="FFFFFF"/>
        </w:rPr>
        <w:t>ю</w:t>
      </w:r>
      <w:r w:rsidRPr="0078774A">
        <w:rPr>
          <w:rStyle w:val="af4"/>
          <w:rFonts w:ascii="Times New Roman" w:hAnsi="Times New Roman" w:cs="Times New Roman"/>
          <w:b w:val="0"/>
          <w:sz w:val="26"/>
          <w:szCs w:val="26"/>
          <w:shd w:val="clear" w:color="auto" w:fill="FFFFFF"/>
        </w:rPr>
        <w:t>ю</w:t>
      </w:r>
      <w:r w:rsidR="008D2342" w:rsidRPr="0078774A">
        <w:rPr>
          <w:rStyle w:val="af4"/>
          <w:rFonts w:ascii="Times New Roman" w:hAnsi="Times New Roman" w:cs="Times New Roman"/>
          <w:b w:val="0"/>
          <w:sz w:val="26"/>
          <w:szCs w:val="26"/>
          <w:shd w:val="clear" w:color="auto" w:fill="FFFFFF"/>
        </w:rPr>
        <w:t>чи відповідн</w:t>
      </w:r>
      <w:r w:rsidRPr="0078774A">
        <w:rPr>
          <w:rStyle w:val="af4"/>
          <w:rFonts w:ascii="Times New Roman" w:hAnsi="Times New Roman" w:cs="Times New Roman"/>
          <w:b w:val="0"/>
          <w:sz w:val="26"/>
          <w:szCs w:val="26"/>
          <w:shd w:val="clear" w:color="auto" w:fill="FFFFFF"/>
        </w:rPr>
        <w:t>і</w:t>
      </w:r>
      <w:r w:rsidR="008D2342" w:rsidRPr="0078774A">
        <w:rPr>
          <w:rStyle w:val="af4"/>
          <w:rFonts w:ascii="Times New Roman" w:hAnsi="Times New Roman" w:cs="Times New Roman"/>
          <w:b w:val="0"/>
          <w:sz w:val="26"/>
          <w:szCs w:val="26"/>
          <w:shd w:val="clear" w:color="auto" w:fill="FFFFFF"/>
        </w:rPr>
        <w:t>сть</w:t>
      </w:r>
      <w:r w:rsidRPr="0078774A">
        <w:rPr>
          <w:rStyle w:val="af4"/>
          <w:rFonts w:ascii="Times New Roman" w:hAnsi="Times New Roman" w:cs="Times New Roman"/>
          <w:b w:val="0"/>
          <w:sz w:val="26"/>
          <w:szCs w:val="26"/>
          <w:shd w:val="clear" w:color="auto" w:fill="FFFFFF"/>
        </w:rPr>
        <w:t xml:space="preserve"> судді </w:t>
      </w:r>
      <w:r w:rsidR="00DA7294" w:rsidRPr="0078774A">
        <w:rPr>
          <w:rStyle w:val="af4"/>
          <w:rFonts w:ascii="Times New Roman" w:hAnsi="Times New Roman" w:cs="Times New Roman"/>
          <w:b w:val="0"/>
          <w:sz w:val="26"/>
          <w:szCs w:val="26"/>
          <w:shd w:val="clear" w:color="auto" w:fill="FFFFFF"/>
        </w:rPr>
        <w:t>М</w:t>
      </w:r>
      <w:r w:rsidR="00DA7294" w:rsidRPr="0078774A">
        <w:rPr>
          <w:rFonts w:ascii="Times New Roman" w:hAnsi="Times New Roman" w:cs="Times New Roman"/>
          <w:sz w:val="26"/>
          <w:szCs w:val="26"/>
          <w:lang w:eastAsia="uk-UA"/>
        </w:rPr>
        <w:t>артинюка В.Б.</w:t>
      </w:r>
      <w:r w:rsidR="00BC70AF" w:rsidRPr="0078774A">
        <w:rPr>
          <w:rFonts w:ascii="Times New Roman" w:eastAsia="Batang" w:hAnsi="Times New Roman" w:cs="Times New Roman"/>
          <w:sz w:val="26"/>
          <w:szCs w:val="26"/>
        </w:rPr>
        <w:t xml:space="preserve"> </w:t>
      </w:r>
      <w:r w:rsidRPr="0078774A">
        <w:rPr>
          <w:rStyle w:val="af4"/>
          <w:rFonts w:ascii="Times New Roman" w:hAnsi="Times New Roman" w:cs="Times New Roman"/>
          <w:b w:val="0"/>
          <w:sz w:val="26"/>
          <w:szCs w:val="26"/>
          <w:shd w:val="clear" w:color="auto" w:fill="FFFFFF"/>
        </w:rPr>
        <w:t>за критеріями про</w:t>
      </w:r>
      <w:r w:rsidR="00BC70AF" w:rsidRPr="0078774A">
        <w:rPr>
          <w:rStyle w:val="af4"/>
          <w:rFonts w:ascii="Times New Roman" w:hAnsi="Times New Roman" w:cs="Times New Roman"/>
          <w:b w:val="0"/>
          <w:sz w:val="26"/>
          <w:szCs w:val="26"/>
          <w:shd w:val="clear" w:color="auto" w:fill="FFFFFF"/>
        </w:rPr>
        <w:t xml:space="preserve">фесійної етики та доброчесності, Комісія </w:t>
      </w:r>
      <w:r w:rsidR="00AF512B">
        <w:rPr>
          <w:rStyle w:val="af4"/>
          <w:rFonts w:ascii="Times New Roman" w:hAnsi="Times New Roman" w:cs="Times New Roman"/>
          <w:b w:val="0"/>
          <w:sz w:val="26"/>
          <w:szCs w:val="26"/>
          <w:shd w:val="clear" w:color="auto" w:fill="FFFFFF"/>
        </w:rPr>
        <w:t xml:space="preserve">виходить з </w:t>
      </w:r>
      <w:r w:rsidR="00B262C1">
        <w:rPr>
          <w:rStyle w:val="af4"/>
          <w:rFonts w:ascii="Times New Roman" w:hAnsi="Times New Roman" w:cs="Times New Roman"/>
          <w:b w:val="0"/>
          <w:sz w:val="26"/>
          <w:szCs w:val="26"/>
          <w:shd w:val="clear" w:color="auto" w:fill="FFFFFF"/>
        </w:rPr>
        <w:t>такого</w:t>
      </w:r>
      <w:r w:rsidR="00BC70AF" w:rsidRPr="0078774A">
        <w:rPr>
          <w:rStyle w:val="af4"/>
          <w:rFonts w:ascii="Times New Roman" w:hAnsi="Times New Roman" w:cs="Times New Roman"/>
          <w:b w:val="0"/>
          <w:sz w:val="26"/>
          <w:szCs w:val="26"/>
          <w:shd w:val="clear" w:color="auto" w:fill="FFFFFF"/>
        </w:rPr>
        <w:t>.</w:t>
      </w:r>
    </w:p>
    <w:p w14:paraId="49C751CD" w14:textId="03CB3F16" w:rsidR="005A061E" w:rsidRPr="003C3F35" w:rsidRDefault="005A061E" w:rsidP="005B0FBB">
      <w:pPr>
        <w:tabs>
          <w:tab w:val="left" w:pos="993"/>
        </w:tabs>
        <w:spacing w:after="0" w:line="240" w:lineRule="auto"/>
        <w:ind w:firstLine="567"/>
        <w:jc w:val="both"/>
        <w:rPr>
          <w:rFonts w:ascii="Times New Roman" w:hAnsi="Times New Roman" w:cs="Times New Roman"/>
          <w:sz w:val="26"/>
          <w:szCs w:val="26"/>
          <w:shd w:val="clear" w:color="auto" w:fill="FFFFFF"/>
        </w:rPr>
      </w:pPr>
      <w:r w:rsidRPr="009C1E92">
        <w:rPr>
          <w:rStyle w:val="af4"/>
          <w:rFonts w:ascii="Times New Roman" w:hAnsi="Times New Roman" w:cs="Times New Roman"/>
          <w:b w:val="0"/>
          <w:bCs w:val="0"/>
          <w:sz w:val="26"/>
          <w:szCs w:val="26"/>
          <w:shd w:val="clear" w:color="auto" w:fill="FFFFFF"/>
        </w:rPr>
        <w:t xml:space="preserve">Відповідно до частин першої та шостої </w:t>
      </w:r>
      <w:r>
        <w:rPr>
          <w:rStyle w:val="af4"/>
          <w:rFonts w:ascii="Times New Roman" w:hAnsi="Times New Roman" w:cs="Times New Roman"/>
          <w:b w:val="0"/>
          <w:bCs w:val="0"/>
          <w:sz w:val="26"/>
          <w:szCs w:val="26"/>
          <w:shd w:val="clear" w:color="auto" w:fill="FFFFFF"/>
        </w:rPr>
        <w:t>статті 87</w:t>
      </w:r>
      <w:r w:rsidRPr="009C1E92">
        <w:rPr>
          <w:rStyle w:val="af4"/>
          <w:rFonts w:ascii="Times New Roman" w:hAnsi="Times New Roman" w:cs="Times New Roman"/>
          <w:b w:val="0"/>
          <w:bCs w:val="0"/>
          <w:sz w:val="26"/>
          <w:szCs w:val="26"/>
          <w:shd w:val="clear" w:color="auto" w:fill="FFFFFF"/>
        </w:rPr>
        <w:t xml:space="preserve"> Закону </w:t>
      </w:r>
      <w:r w:rsidRPr="009C1E92">
        <w:rPr>
          <w:rFonts w:ascii="Times New Roman" w:hAnsi="Times New Roman" w:cs="Times New Roman"/>
          <w:sz w:val="26"/>
          <w:szCs w:val="26"/>
          <w:shd w:val="clear" w:color="auto" w:fill="FFFFFF"/>
        </w:rPr>
        <w:t xml:space="preserve">Громадська рада доброчесності </w:t>
      </w:r>
      <w:r w:rsidR="00B262C1">
        <w:rPr>
          <w:rFonts w:ascii="Times New Roman" w:hAnsi="Times New Roman" w:cs="Times New Roman"/>
          <w:sz w:val="26"/>
          <w:szCs w:val="26"/>
          <w:shd w:val="clear" w:color="auto" w:fill="FFFFFF"/>
        </w:rPr>
        <w:t xml:space="preserve">(далі </w:t>
      </w:r>
      <w:r w:rsidR="00B262C1" w:rsidRPr="003C3F35">
        <w:rPr>
          <w:rFonts w:ascii="Times New Roman" w:hAnsi="Times New Roman" w:cs="Times New Roman"/>
          <w:sz w:val="26"/>
          <w:szCs w:val="26"/>
        </w:rPr>
        <w:t>–</w:t>
      </w:r>
      <w:r w:rsidR="00B262C1">
        <w:rPr>
          <w:rFonts w:ascii="Times New Roman" w:hAnsi="Times New Roman" w:cs="Times New Roman"/>
          <w:sz w:val="26"/>
          <w:szCs w:val="26"/>
        </w:rPr>
        <w:t xml:space="preserve"> ГРД</w:t>
      </w:r>
      <w:r w:rsidR="00B262C1">
        <w:rPr>
          <w:rFonts w:ascii="Times New Roman" w:hAnsi="Times New Roman" w:cs="Times New Roman"/>
          <w:sz w:val="26"/>
          <w:szCs w:val="26"/>
          <w:shd w:val="clear" w:color="auto" w:fill="FFFFFF"/>
        </w:rPr>
        <w:t xml:space="preserve">) </w:t>
      </w:r>
      <w:r w:rsidRPr="009C1E92">
        <w:rPr>
          <w:rFonts w:ascii="Times New Roman" w:hAnsi="Times New Roman" w:cs="Times New Roman"/>
          <w:sz w:val="26"/>
          <w:szCs w:val="26"/>
          <w:shd w:val="clear" w:color="auto" w:fill="FFFFFF"/>
        </w:rPr>
        <w:t xml:space="preserve">утворюється з метою сприяння Вищій кваліфікаційній комісії суддів України </w:t>
      </w:r>
      <w:r w:rsidRPr="003C3F35">
        <w:rPr>
          <w:rFonts w:ascii="Times New Roman" w:hAnsi="Times New Roman" w:cs="Times New Roman"/>
          <w:sz w:val="26"/>
          <w:szCs w:val="26"/>
          <w:shd w:val="clear" w:color="auto" w:fill="FFFFFF"/>
        </w:rPr>
        <w:t>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7E99F2DF" w14:textId="2A2FFA18" w:rsidR="005A061E" w:rsidRPr="003C3F35" w:rsidRDefault="00B262C1" w:rsidP="005B0FBB">
      <w:pPr>
        <w:pStyle w:val="rvps2"/>
        <w:shd w:val="clear" w:color="auto" w:fill="FFFFFF"/>
        <w:spacing w:before="0" w:beforeAutospacing="0" w:after="0" w:afterAutospacing="0"/>
        <w:ind w:firstLine="567"/>
        <w:jc w:val="both"/>
        <w:rPr>
          <w:sz w:val="26"/>
          <w:szCs w:val="26"/>
        </w:rPr>
      </w:pPr>
      <w:r>
        <w:rPr>
          <w:sz w:val="26"/>
          <w:szCs w:val="26"/>
        </w:rPr>
        <w:t>ГРД</w:t>
      </w:r>
      <w:r w:rsidR="005A061E" w:rsidRPr="003C3F35">
        <w:rPr>
          <w:sz w:val="26"/>
          <w:szCs w:val="26"/>
        </w:rPr>
        <w:t xml:space="preserve">: </w:t>
      </w:r>
      <w:bookmarkStart w:id="1" w:name="n869"/>
      <w:bookmarkEnd w:id="1"/>
      <w:r w:rsidR="003C3F35" w:rsidRPr="003C3F35">
        <w:rPr>
          <w:sz w:val="26"/>
          <w:szCs w:val="26"/>
        </w:rPr>
        <w:t xml:space="preserve"> збирає, перевіряє та аналізує інформацію щодо судді (кандидата на посаду судді); </w:t>
      </w:r>
      <w:bookmarkStart w:id="2" w:name="n870"/>
      <w:bookmarkEnd w:id="2"/>
      <w:r w:rsidR="003C3F35" w:rsidRPr="003C3F35">
        <w:rPr>
          <w:sz w:val="26"/>
          <w:szCs w:val="26"/>
        </w:rPr>
        <w:t xml:space="preserve">надає Вищій кваліфікаційній комісії суддів України інформацію щодо судді (кандидата на посаду судді); </w:t>
      </w:r>
      <w:bookmarkStart w:id="3" w:name="n871"/>
      <w:bookmarkEnd w:id="3"/>
      <w:r w:rsidR="003C3F35" w:rsidRPr="003C3F35">
        <w:rPr>
          <w:sz w:val="26"/>
          <w:szCs w:val="26"/>
        </w:rPr>
        <w:t>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14:paraId="40CFC2BD" w14:textId="3D814C4C" w:rsidR="005A061E" w:rsidRPr="003B52DB" w:rsidRDefault="005A061E" w:rsidP="005B0FBB">
      <w:pPr>
        <w:pStyle w:val="rtejustify"/>
        <w:shd w:val="clear" w:color="auto" w:fill="FFFFFF"/>
        <w:spacing w:before="0" w:beforeAutospacing="0" w:after="0" w:afterAutospacing="0"/>
        <w:ind w:firstLine="567"/>
        <w:jc w:val="both"/>
        <w:rPr>
          <w:rStyle w:val="af4"/>
          <w:b w:val="0"/>
          <w:sz w:val="26"/>
          <w:szCs w:val="26"/>
          <w:shd w:val="clear" w:color="auto" w:fill="FFFFFF"/>
          <w:lang w:val="uk-UA"/>
        </w:rPr>
      </w:pPr>
      <w:r w:rsidRPr="003C3F35">
        <w:rPr>
          <w:sz w:val="26"/>
          <w:szCs w:val="26"/>
          <w:lang w:val="uk-UA"/>
        </w:rPr>
        <w:t xml:space="preserve">Пунктом 120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w:t>
      </w:r>
      <w:r w:rsidR="00B262C1">
        <w:rPr>
          <w:sz w:val="26"/>
          <w:szCs w:val="26"/>
          <w:lang w:val="uk-UA"/>
        </w:rPr>
        <w:t xml:space="preserve">ГРД </w:t>
      </w:r>
      <w:r w:rsidRPr="003C3F35">
        <w:rPr>
          <w:sz w:val="26"/>
          <w:szCs w:val="26"/>
          <w:lang w:val="uk-UA"/>
        </w:rPr>
        <w:t>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w:t>
      </w:r>
    </w:p>
    <w:p w14:paraId="10079E83" w14:textId="6AF8D951" w:rsidR="001559D7" w:rsidRPr="003C3F35" w:rsidRDefault="001559D7" w:rsidP="005B0FBB">
      <w:pPr>
        <w:tabs>
          <w:tab w:val="left" w:pos="993"/>
        </w:tabs>
        <w:spacing w:after="0" w:line="240" w:lineRule="auto"/>
        <w:ind w:firstLine="567"/>
        <w:jc w:val="both"/>
        <w:rPr>
          <w:rFonts w:ascii="Times New Roman" w:eastAsia="Times New Roman" w:hAnsi="Times New Roman" w:cs="Times New Roman"/>
          <w:sz w:val="26"/>
          <w:szCs w:val="26"/>
          <w:lang w:eastAsia="ru-RU"/>
        </w:rPr>
      </w:pPr>
      <w:r w:rsidRPr="003C3F35">
        <w:rPr>
          <w:rFonts w:ascii="Times New Roman" w:eastAsia="Times New Roman" w:hAnsi="Times New Roman" w:cs="Times New Roman"/>
          <w:sz w:val="26"/>
          <w:szCs w:val="26"/>
          <w:lang w:eastAsia="ru-RU"/>
        </w:rPr>
        <w:t xml:space="preserve">14 березня 2025 року </w:t>
      </w:r>
      <w:r w:rsidR="00B262C1">
        <w:rPr>
          <w:rFonts w:ascii="Times New Roman" w:eastAsia="Times New Roman" w:hAnsi="Times New Roman" w:cs="Times New Roman"/>
          <w:sz w:val="26"/>
          <w:szCs w:val="26"/>
          <w:lang w:eastAsia="ru-RU"/>
        </w:rPr>
        <w:t>ГРД</w:t>
      </w:r>
      <w:r w:rsidRPr="003C3F35">
        <w:rPr>
          <w:rFonts w:ascii="Times New Roman" w:eastAsia="Times New Roman" w:hAnsi="Times New Roman" w:cs="Times New Roman"/>
          <w:sz w:val="26"/>
          <w:szCs w:val="26"/>
          <w:lang w:eastAsia="ru-RU"/>
        </w:rPr>
        <w:t xml:space="preserve"> скерувала до Комісії інформацію щодо судді Мартинюка В.Б.</w:t>
      </w:r>
    </w:p>
    <w:p w14:paraId="0F58CFC0" w14:textId="7AFE9512" w:rsidR="001559D7" w:rsidRPr="0078774A" w:rsidRDefault="001559D7" w:rsidP="005B0FBB">
      <w:pPr>
        <w:pStyle w:val="a6"/>
        <w:ind w:firstLine="567"/>
        <w:jc w:val="both"/>
        <w:rPr>
          <w:rFonts w:ascii="Times New Roman" w:eastAsia="Times New Roman" w:hAnsi="Times New Roman" w:cs="Times New Roman"/>
          <w:sz w:val="26"/>
          <w:szCs w:val="26"/>
          <w:lang w:eastAsia="ru-RU"/>
        </w:rPr>
      </w:pPr>
      <w:r w:rsidRPr="003C3F35">
        <w:rPr>
          <w:rFonts w:ascii="Times New Roman" w:eastAsia="Times New Roman" w:hAnsi="Times New Roman" w:cs="Times New Roman"/>
          <w:sz w:val="26"/>
          <w:szCs w:val="26"/>
          <w:lang w:eastAsia="ru-RU"/>
        </w:rPr>
        <w:t xml:space="preserve">ГРД, серед іншого, зазначила, що згідно з деклараціями </w:t>
      </w:r>
      <w:r w:rsidRPr="003C3F35">
        <w:rPr>
          <w:rFonts w:ascii="Times New Roman" w:hAnsi="Times New Roman" w:cs="Times New Roman"/>
          <w:sz w:val="26"/>
          <w:szCs w:val="26"/>
          <w:shd w:val="clear" w:color="auto" w:fill="FFFFFF"/>
        </w:rPr>
        <w:t xml:space="preserve">особи, уповноваженої на виконання функцій держави або місцевого самоврядування, </w:t>
      </w:r>
      <w:r w:rsidR="00426ED6">
        <w:rPr>
          <w:rFonts w:ascii="Times New Roman" w:hAnsi="Times New Roman" w:cs="Times New Roman"/>
          <w:sz w:val="26"/>
          <w:szCs w:val="26"/>
          <w:shd w:val="clear" w:color="auto" w:fill="FFFFFF"/>
        </w:rPr>
        <w:t>за 2017</w:t>
      </w:r>
      <w:r w:rsidR="00B849BD">
        <w:rPr>
          <w:rFonts w:ascii="Times New Roman" w:hAnsi="Times New Roman" w:cs="Times New Roman"/>
          <w:sz w:val="26"/>
          <w:szCs w:val="26"/>
          <w:shd w:val="clear" w:color="auto" w:fill="FFFFFF"/>
        </w:rPr>
        <w:t xml:space="preserve">–2021 роки </w:t>
      </w:r>
      <w:r w:rsidRPr="003C3F35">
        <w:rPr>
          <w:rFonts w:ascii="Times New Roman" w:eastAsia="Times New Roman" w:hAnsi="Times New Roman" w:cs="Times New Roman"/>
          <w:sz w:val="26"/>
          <w:szCs w:val="26"/>
          <w:lang w:eastAsia="ru-RU"/>
        </w:rPr>
        <w:t>суддя з 01</w:t>
      </w:r>
      <w:r w:rsidR="003B36D1" w:rsidRPr="003C3F35">
        <w:rPr>
          <w:rFonts w:ascii="Times New Roman" w:eastAsia="Times New Roman" w:hAnsi="Times New Roman" w:cs="Times New Roman"/>
          <w:sz w:val="26"/>
          <w:szCs w:val="26"/>
          <w:lang w:eastAsia="ru-RU"/>
        </w:rPr>
        <w:t xml:space="preserve"> січня </w:t>
      </w:r>
      <w:r w:rsidRPr="0078774A">
        <w:rPr>
          <w:rFonts w:ascii="Times New Roman" w:eastAsia="Times New Roman" w:hAnsi="Times New Roman" w:cs="Times New Roman"/>
          <w:sz w:val="26"/>
          <w:szCs w:val="26"/>
          <w:lang w:eastAsia="ru-RU"/>
        </w:rPr>
        <w:t xml:space="preserve">2017 </w:t>
      </w:r>
      <w:r w:rsidR="003B36D1" w:rsidRPr="0078774A">
        <w:rPr>
          <w:rFonts w:ascii="Times New Roman" w:eastAsia="Times New Roman" w:hAnsi="Times New Roman" w:cs="Times New Roman"/>
          <w:sz w:val="26"/>
          <w:szCs w:val="26"/>
          <w:lang w:eastAsia="ru-RU"/>
        </w:rPr>
        <w:t xml:space="preserve">року </w:t>
      </w:r>
      <w:r w:rsidRPr="0078774A">
        <w:rPr>
          <w:rFonts w:ascii="Times New Roman" w:eastAsia="Times New Roman" w:hAnsi="Times New Roman" w:cs="Times New Roman"/>
          <w:sz w:val="26"/>
          <w:szCs w:val="26"/>
          <w:lang w:eastAsia="ru-RU"/>
        </w:rPr>
        <w:t>до 01</w:t>
      </w:r>
      <w:r w:rsidR="003B36D1" w:rsidRPr="0078774A">
        <w:rPr>
          <w:rFonts w:ascii="Times New Roman" w:eastAsia="Times New Roman" w:hAnsi="Times New Roman" w:cs="Times New Roman"/>
          <w:sz w:val="26"/>
          <w:szCs w:val="26"/>
          <w:lang w:eastAsia="ru-RU"/>
        </w:rPr>
        <w:t xml:space="preserve"> січня 2</w:t>
      </w:r>
      <w:r w:rsidRPr="0078774A">
        <w:rPr>
          <w:rFonts w:ascii="Times New Roman" w:eastAsia="Times New Roman" w:hAnsi="Times New Roman" w:cs="Times New Roman"/>
          <w:sz w:val="26"/>
          <w:szCs w:val="26"/>
          <w:lang w:eastAsia="ru-RU"/>
        </w:rPr>
        <w:t xml:space="preserve">021 </w:t>
      </w:r>
      <w:r w:rsidR="003B36D1" w:rsidRPr="0078774A">
        <w:rPr>
          <w:rFonts w:ascii="Times New Roman" w:eastAsia="Times New Roman" w:hAnsi="Times New Roman" w:cs="Times New Roman"/>
          <w:sz w:val="26"/>
          <w:szCs w:val="26"/>
          <w:lang w:eastAsia="ru-RU"/>
        </w:rPr>
        <w:t xml:space="preserve">року </w:t>
      </w:r>
      <w:r w:rsidRPr="0078774A">
        <w:rPr>
          <w:rFonts w:ascii="Times New Roman" w:eastAsia="Times New Roman" w:hAnsi="Times New Roman" w:cs="Times New Roman"/>
          <w:sz w:val="26"/>
          <w:szCs w:val="26"/>
          <w:lang w:eastAsia="ru-RU"/>
        </w:rPr>
        <w:t>безоплатно користувався квартирою</w:t>
      </w:r>
      <w:r w:rsidR="00C87EA8" w:rsidRPr="0078774A">
        <w:rPr>
          <w:rFonts w:ascii="Times New Roman" w:eastAsia="Times New Roman" w:hAnsi="Times New Roman" w:cs="Times New Roman"/>
          <w:sz w:val="26"/>
          <w:szCs w:val="26"/>
          <w:lang w:eastAsia="ru-RU"/>
        </w:rPr>
        <w:t xml:space="preserve"> у селищі Новоайдар площею 40,4 </w:t>
      </w:r>
      <w:r w:rsidR="00C87EA8" w:rsidRPr="0078774A">
        <w:rPr>
          <w:rFonts w:ascii="Times New Roman" w:hAnsi="Times New Roman" w:cs="Times New Roman"/>
          <w:sz w:val="26"/>
          <w:szCs w:val="26"/>
          <w:shd w:val="clear" w:color="auto" w:fill="FFFFFF"/>
        </w:rPr>
        <w:t>м</w:t>
      </w:r>
      <w:r w:rsidR="00C87EA8" w:rsidRPr="0078774A">
        <w:rPr>
          <w:rFonts w:ascii="Times New Roman" w:hAnsi="Times New Roman" w:cs="Times New Roman"/>
          <w:sz w:val="26"/>
          <w:szCs w:val="26"/>
          <w:shd w:val="clear" w:color="auto" w:fill="FFFFFF"/>
          <w:vertAlign w:val="superscript"/>
        </w:rPr>
        <w:t>2</w:t>
      </w:r>
      <w:r w:rsidR="00C87EA8" w:rsidRPr="0078774A">
        <w:rPr>
          <w:rFonts w:ascii="Times New Roman" w:hAnsi="Times New Roman" w:cs="Times New Roman"/>
          <w:sz w:val="26"/>
          <w:szCs w:val="26"/>
          <w:shd w:val="clear" w:color="auto" w:fill="FFFFFF"/>
        </w:rPr>
        <w:t xml:space="preserve">, </w:t>
      </w:r>
      <w:r w:rsidRPr="0078774A">
        <w:rPr>
          <w:rFonts w:ascii="Times New Roman" w:eastAsia="Times New Roman" w:hAnsi="Times New Roman" w:cs="Times New Roman"/>
          <w:sz w:val="26"/>
          <w:szCs w:val="26"/>
          <w:lang w:eastAsia="ru-RU"/>
        </w:rPr>
        <w:t>яка належ</w:t>
      </w:r>
      <w:r w:rsidR="00C87EA8" w:rsidRPr="0078774A">
        <w:rPr>
          <w:rFonts w:ascii="Times New Roman" w:eastAsia="Times New Roman" w:hAnsi="Times New Roman" w:cs="Times New Roman"/>
          <w:sz w:val="26"/>
          <w:szCs w:val="26"/>
          <w:lang w:eastAsia="ru-RU"/>
        </w:rPr>
        <w:t>ала</w:t>
      </w:r>
      <w:r w:rsidRPr="0078774A">
        <w:rPr>
          <w:rFonts w:ascii="Times New Roman" w:eastAsia="Times New Roman" w:hAnsi="Times New Roman" w:cs="Times New Roman"/>
          <w:sz w:val="26"/>
          <w:szCs w:val="26"/>
          <w:lang w:eastAsia="ru-RU"/>
        </w:rPr>
        <w:t xml:space="preserve"> третій особі. </w:t>
      </w:r>
    </w:p>
    <w:p w14:paraId="5FE55330" w14:textId="1C849D75" w:rsidR="009016FC" w:rsidRDefault="00127D29"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Мартинюк В.Б. надав </w:t>
      </w:r>
      <w:r w:rsidR="00337488" w:rsidRPr="0078774A">
        <w:rPr>
          <w:rFonts w:ascii="Times New Roman" w:eastAsia="Times New Roman" w:hAnsi="Times New Roman" w:cs="Times New Roman"/>
          <w:sz w:val="26"/>
          <w:szCs w:val="26"/>
          <w:lang w:eastAsia="ru-RU"/>
        </w:rPr>
        <w:t xml:space="preserve">ГРД </w:t>
      </w:r>
      <w:r w:rsidR="001559D7" w:rsidRPr="0078774A">
        <w:rPr>
          <w:rFonts w:ascii="Times New Roman" w:eastAsia="Times New Roman" w:hAnsi="Times New Roman" w:cs="Times New Roman"/>
          <w:sz w:val="26"/>
          <w:szCs w:val="26"/>
          <w:lang w:eastAsia="ru-RU"/>
        </w:rPr>
        <w:t>пояснення</w:t>
      </w:r>
      <w:r w:rsidR="000350B2" w:rsidRPr="0078774A">
        <w:rPr>
          <w:rFonts w:ascii="Times New Roman" w:eastAsia="Times New Roman" w:hAnsi="Times New Roman" w:cs="Times New Roman"/>
          <w:sz w:val="26"/>
          <w:szCs w:val="26"/>
          <w:lang w:eastAsia="ru-RU"/>
        </w:rPr>
        <w:t xml:space="preserve"> стосовно </w:t>
      </w:r>
      <w:r w:rsidR="0039679C">
        <w:rPr>
          <w:rFonts w:ascii="Times New Roman" w:eastAsia="Times New Roman" w:hAnsi="Times New Roman" w:cs="Times New Roman"/>
          <w:sz w:val="26"/>
          <w:szCs w:val="26"/>
          <w:lang w:eastAsia="ru-RU"/>
        </w:rPr>
        <w:t>вказаної</w:t>
      </w:r>
      <w:r w:rsidR="000350B2" w:rsidRPr="0078774A">
        <w:rPr>
          <w:rFonts w:ascii="Times New Roman" w:eastAsia="Times New Roman" w:hAnsi="Times New Roman" w:cs="Times New Roman"/>
          <w:sz w:val="26"/>
          <w:szCs w:val="26"/>
          <w:lang w:eastAsia="ru-RU"/>
        </w:rPr>
        <w:t xml:space="preserve"> інформації </w:t>
      </w:r>
      <w:r w:rsidR="00276F20" w:rsidRPr="0078774A">
        <w:rPr>
          <w:rFonts w:ascii="Times New Roman" w:eastAsia="Times New Roman" w:hAnsi="Times New Roman" w:cs="Times New Roman"/>
          <w:sz w:val="26"/>
          <w:szCs w:val="26"/>
          <w:lang w:eastAsia="ru-RU"/>
        </w:rPr>
        <w:t>та</w:t>
      </w:r>
      <w:r w:rsidR="00337488" w:rsidRPr="0078774A">
        <w:rPr>
          <w:rFonts w:ascii="Times New Roman" w:eastAsia="Times New Roman" w:hAnsi="Times New Roman" w:cs="Times New Roman"/>
          <w:sz w:val="26"/>
          <w:szCs w:val="26"/>
          <w:lang w:eastAsia="ru-RU"/>
        </w:rPr>
        <w:t xml:space="preserve"> повідомив</w:t>
      </w:r>
      <w:r w:rsidR="00080006">
        <w:rPr>
          <w:rFonts w:ascii="Times New Roman" w:eastAsia="Times New Roman" w:hAnsi="Times New Roman" w:cs="Times New Roman"/>
          <w:sz w:val="26"/>
          <w:szCs w:val="26"/>
          <w:lang w:eastAsia="ru-RU"/>
        </w:rPr>
        <w:t xml:space="preserve"> </w:t>
      </w:r>
      <w:r w:rsidR="0039679C">
        <w:rPr>
          <w:rFonts w:ascii="Times New Roman" w:eastAsia="Times New Roman" w:hAnsi="Times New Roman" w:cs="Times New Roman"/>
          <w:sz w:val="26"/>
          <w:szCs w:val="26"/>
          <w:lang w:eastAsia="ru-RU"/>
        </w:rPr>
        <w:t>таке</w:t>
      </w:r>
      <w:r w:rsidR="00080006">
        <w:rPr>
          <w:rFonts w:ascii="Times New Roman" w:eastAsia="Times New Roman" w:hAnsi="Times New Roman" w:cs="Times New Roman"/>
          <w:sz w:val="26"/>
          <w:szCs w:val="26"/>
          <w:lang w:eastAsia="ru-RU"/>
        </w:rPr>
        <w:t>.</w:t>
      </w:r>
      <w:r w:rsidR="00337488" w:rsidRPr="0078774A">
        <w:rPr>
          <w:rFonts w:ascii="Times New Roman" w:eastAsia="Times New Roman" w:hAnsi="Times New Roman" w:cs="Times New Roman"/>
          <w:sz w:val="26"/>
          <w:szCs w:val="26"/>
          <w:lang w:eastAsia="ru-RU"/>
        </w:rPr>
        <w:t xml:space="preserve"> </w:t>
      </w:r>
      <w:r w:rsidR="005F4FA8">
        <w:rPr>
          <w:rFonts w:ascii="Times New Roman" w:eastAsia="Times New Roman" w:hAnsi="Times New Roman" w:cs="Times New Roman"/>
          <w:sz w:val="26"/>
          <w:szCs w:val="26"/>
          <w:lang w:eastAsia="ru-RU"/>
        </w:rPr>
        <w:t>П</w:t>
      </w:r>
      <w:r w:rsidR="000C5FCC" w:rsidRPr="0078774A">
        <w:rPr>
          <w:rFonts w:ascii="Times New Roman" w:eastAsia="Times New Roman" w:hAnsi="Times New Roman" w:cs="Times New Roman"/>
          <w:sz w:val="26"/>
          <w:szCs w:val="26"/>
          <w:lang w:eastAsia="ru-RU"/>
        </w:rPr>
        <w:t>ісля призначення на посаду</w:t>
      </w:r>
      <w:r w:rsidR="005F4FA8">
        <w:rPr>
          <w:rFonts w:ascii="Times New Roman" w:eastAsia="Times New Roman" w:hAnsi="Times New Roman" w:cs="Times New Roman"/>
          <w:sz w:val="26"/>
          <w:szCs w:val="26"/>
          <w:lang w:eastAsia="ru-RU"/>
        </w:rPr>
        <w:t xml:space="preserve"> судді</w:t>
      </w:r>
      <w:r w:rsidR="000C5FCC" w:rsidRPr="0078774A">
        <w:rPr>
          <w:rFonts w:ascii="Times New Roman" w:eastAsia="Times New Roman" w:hAnsi="Times New Roman" w:cs="Times New Roman"/>
          <w:sz w:val="26"/>
          <w:szCs w:val="26"/>
          <w:lang w:eastAsia="ru-RU"/>
        </w:rPr>
        <w:t xml:space="preserve"> </w:t>
      </w:r>
      <w:r w:rsidR="0039679C">
        <w:rPr>
          <w:rFonts w:ascii="Times New Roman" w:eastAsia="Times New Roman" w:hAnsi="Times New Roman" w:cs="Times New Roman"/>
          <w:sz w:val="26"/>
          <w:szCs w:val="26"/>
          <w:lang w:eastAsia="ru-RU"/>
        </w:rPr>
        <w:t xml:space="preserve">він </w:t>
      </w:r>
      <w:r w:rsidR="005F4FA8">
        <w:rPr>
          <w:rFonts w:ascii="Times New Roman" w:eastAsia="Times New Roman" w:hAnsi="Times New Roman" w:cs="Times New Roman"/>
          <w:sz w:val="26"/>
          <w:szCs w:val="26"/>
          <w:lang w:eastAsia="ru-RU"/>
        </w:rPr>
        <w:t xml:space="preserve">прибув </w:t>
      </w:r>
      <w:r w:rsidR="001559D7" w:rsidRPr="0078774A">
        <w:rPr>
          <w:rFonts w:ascii="Times New Roman" w:eastAsia="Times New Roman" w:hAnsi="Times New Roman" w:cs="Times New Roman"/>
          <w:sz w:val="26"/>
          <w:szCs w:val="26"/>
          <w:lang w:eastAsia="ru-RU"/>
        </w:rPr>
        <w:t xml:space="preserve">до </w:t>
      </w:r>
      <w:r w:rsidR="000C5FCC" w:rsidRPr="0078774A">
        <w:rPr>
          <w:rFonts w:ascii="Times New Roman" w:eastAsia="Times New Roman" w:hAnsi="Times New Roman" w:cs="Times New Roman"/>
          <w:sz w:val="26"/>
          <w:szCs w:val="26"/>
          <w:lang w:eastAsia="ru-RU"/>
        </w:rPr>
        <w:t xml:space="preserve">селища Новоайдар </w:t>
      </w:r>
      <w:r w:rsidR="0002029C" w:rsidRPr="0091711B">
        <w:rPr>
          <w:rFonts w:ascii="ProbaPro" w:hAnsi="ProbaPro"/>
          <w:sz w:val="26"/>
          <w:szCs w:val="26"/>
          <w:shd w:val="clear" w:color="auto" w:fill="FFFFFF"/>
        </w:rPr>
        <w:t>Луганської області</w:t>
      </w:r>
      <w:r w:rsidR="005F4FA8">
        <w:rPr>
          <w:rFonts w:ascii="ProbaPro" w:hAnsi="ProbaPro"/>
          <w:sz w:val="26"/>
          <w:szCs w:val="26"/>
          <w:shd w:val="clear" w:color="auto" w:fill="FFFFFF"/>
        </w:rPr>
        <w:t>,</w:t>
      </w:r>
      <w:r w:rsidR="005F4FA8" w:rsidRPr="005F4FA8">
        <w:rPr>
          <w:rFonts w:ascii="Times New Roman" w:eastAsia="Times New Roman" w:hAnsi="Times New Roman" w:cs="Times New Roman"/>
          <w:sz w:val="26"/>
          <w:szCs w:val="26"/>
          <w:lang w:eastAsia="ru-RU"/>
        </w:rPr>
        <w:t xml:space="preserve"> </w:t>
      </w:r>
      <w:r w:rsidR="005F4FA8">
        <w:rPr>
          <w:rFonts w:ascii="Times New Roman" w:eastAsia="Times New Roman" w:hAnsi="Times New Roman" w:cs="Times New Roman"/>
          <w:sz w:val="26"/>
          <w:szCs w:val="26"/>
          <w:lang w:eastAsia="ru-RU"/>
        </w:rPr>
        <w:t xml:space="preserve">яке </w:t>
      </w:r>
      <w:r w:rsidR="005F4FA8" w:rsidRPr="0078774A">
        <w:rPr>
          <w:rFonts w:ascii="Times New Roman" w:eastAsia="Times New Roman" w:hAnsi="Times New Roman" w:cs="Times New Roman"/>
          <w:sz w:val="26"/>
          <w:szCs w:val="26"/>
          <w:lang w:eastAsia="ru-RU"/>
        </w:rPr>
        <w:t xml:space="preserve">розташовувалось </w:t>
      </w:r>
      <w:r w:rsidR="0039679C">
        <w:rPr>
          <w:rFonts w:ascii="Times New Roman" w:eastAsia="Times New Roman" w:hAnsi="Times New Roman" w:cs="Times New Roman"/>
          <w:sz w:val="26"/>
          <w:szCs w:val="26"/>
          <w:lang w:eastAsia="ru-RU"/>
        </w:rPr>
        <w:t>у</w:t>
      </w:r>
      <w:r w:rsidR="005F4FA8" w:rsidRPr="0078774A">
        <w:rPr>
          <w:rFonts w:ascii="Times New Roman" w:eastAsia="Times New Roman" w:hAnsi="Times New Roman" w:cs="Times New Roman"/>
          <w:sz w:val="26"/>
          <w:szCs w:val="26"/>
          <w:lang w:eastAsia="ru-RU"/>
        </w:rPr>
        <w:t xml:space="preserve"> зоні провед</w:t>
      </w:r>
      <w:r w:rsidR="005F4FA8">
        <w:rPr>
          <w:rFonts w:ascii="Times New Roman" w:eastAsia="Times New Roman" w:hAnsi="Times New Roman" w:cs="Times New Roman"/>
          <w:sz w:val="26"/>
          <w:szCs w:val="26"/>
          <w:lang w:eastAsia="ru-RU"/>
        </w:rPr>
        <w:t xml:space="preserve">ення антитерористичної операції, а тому </w:t>
      </w:r>
      <w:r w:rsidR="005F4FA8" w:rsidRPr="0078774A">
        <w:rPr>
          <w:rFonts w:ascii="Times New Roman" w:eastAsia="Times New Roman" w:hAnsi="Times New Roman" w:cs="Times New Roman"/>
          <w:sz w:val="26"/>
          <w:szCs w:val="26"/>
          <w:lang w:eastAsia="ru-RU"/>
        </w:rPr>
        <w:t>мав труднощі із пошуком житла</w:t>
      </w:r>
      <w:r w:rsidR="005F4FA8">
        <w:rPr>
          <w:rFonts w:ascii="Times New Roman" w:eastAsia="Times New Roman" w:hAnsi="Times New Roman" w:cs="Times New Roman"/>
          <w:sz w:val="26"/>
          <w:szCs w:val="26"/>
          <w:lang w:eastAsia="ru-RU"/>
        </w:rPr>
        <w:t xml:space="preserve"> на довготривалий період. Йому</w:t>
      </w:r>
      <w:r w:rsidR="001559D7" w:rsidRPr="0078774A">
        <w:rPr>
          <w:rFonts w:ascii="Times New Roman" w:eastAsia="Times New Roman" w:hAnsi="Times New Roman" w:cs="Times New Roman"/>
          <w:sz w:val="26"/>
          <w:szCs w:val="26"/>
          <w:lang w:eastAsia="ru-RU"/>
        </w:rPr>
        <w:t xml:space="preserve"> вдалося відшукати квартиру, яка </w:t>
      </w:r>
      <w:r w:rsidR="00532B7F" w:rsidRPr="0078774A">
        <w:rPr>
          <w:rFonts w:ascii="Times New Roman" w:eastAsia="Times New Roman" w:hAnsi="Times New Roman" w:cs="Times New Roman"/>
          <w:sz w:val="26"/>
          <w:szCs w:val="26"/>
          <w:lang w:eastAsia="ru-RU"/>
        </w:rPr>
        <w:t xml:space="preserve">на той час </w:t>
      </w:r>
      <w:r w:rsidR="001559D7" w:rsidRPr="0078774A">
        <w:rPr>
          <w:rFonts w:ascii="Times New Roman" w:eastAsia="Times New Roman" w:hAnsi="Times New Roman" w:cs="Times New Roman"/>
          <w:sz w:val="26"/>
          <w:szCs w:val="26"/>
          <w:lang w:eastAsia="ru-RU"/>
        </w:rPr>
        <w:t>не використовувалась власником</w:t>
      </w:r>
      <w:r w:rsidR="0039679C">
        <w:rPr>
          <w:rFonts w:ascii="Times New Roman" w:eastAsia="Times New Roman" w:hAnsi="Times New Roman" w:cs="Times New Roman"/>
          <w:sz w:val="26"/>
          <w:szCs w:val="26"/>
          <w:lang w:eastAsia="ru-RU"/>
        </w:rPr>
        <w:t>.</w:t>
      </w:r>
      <w:r w:rsidR="001559D7" w:rsidRPr="0078774A">
        <w:rPr>
          <w:rFonts w:ascii="Times New Roman" w:eastAsia="Times New Roman" w:hAnsi="Times New Roman" w:cs="Times New Roman"/>
          <w:sz w:val="26"/>
          <w:szCs w:val="26"/>
          <w:lang w:eastAsia="ru-RU"/>
        </w:rPr>
        <w:t xml:space="preserve"> </w:t>
      </w:r>
      <w:r w:rsidR="0039679C">
        <w:rPr>
          <w:rFonts w:ascii="Times New Roman" w:eastAsia="Times New Roman" w:hAnsi="Times New Roman" w:cs="Times New Roman"/>
          <w:sz w:val="26"/>
          <w:szCs w:val="26"/>
          <w:lang w:eastAsia="ru-RU"/>
        </w:rPr>
        <w:t>Між ними</w:t>
      </w:r>
      <w:r w:rsidR="001559D7" w:rsidRPr="0078774A">
        <w:rPr>
          <w:rFonts w:ascii="Times New Roman" w:eastAsia="Times New Roman" w:hAnsi="Times New Roman" w:cs="Times New Roman"/>
          <w:sz w:val="26"/>
          <w:szCs w:val="26"/>
          <w:lang w:eastAsia="ru-RU"/>
        </w:rPr>
        <w:t xml:space="preserve"> </w:t>
      </w:r>
      <w:r w:rsidR="00532B7F" w:rsidRPr="0078774A">
        <w:rPr>
          <w:rFonts w:ascii="Times New Roman" w:eastAsia="Times New Roman" w:hAnsi="Times New Roman" w:cs="Times New Roman"/>
          <w:sz w:val="26"/>
          <w:szCs w:val="26"/>
          <w:lang w:eastAsia="ru-RU"/>
        </w:rPr>
        <w:t xml:space="preserve">укладено усну </w:t>
      </w:r>
      <w:r w:rsidR="001559D7" w:rsidRPr="0078774A">
        <w:rPr>
          <w:rFonts w:ascii="Times New Roman" w:eastAsia="Times New Roman" w:hAnsi="Times New Roman" w:cs="Times New Roman"/>
          <w:sz w:val="26"/>
          <w:szCs w:val="26"/>
          <w:lang w:eastAsia="ru-RU"/>
        </w:rPr>
        <w:t>домовлен</w:t>
      </w:r>
      <w:r w:rsidR="00532B7F" w:rsidRPr="0078774A">
        <w:rPr>
          <w:rFonts w:ascii="Times New Roman" w:eastAsia="Times New Roman" w:hAnsi="Times New Roman" w:cs="Times New Roman"/>
          <w:sz w:val="26"/>
          <w:szCs w:val="26"/>
          <w:lang w:eastAsia="ru-RU"/>
        </w:rPr>
        <w:t xml:space="preserve">ість про </w:t>
      </w:r>
      <w:r w:rsidR="005F4FA8">
        <w:rPr>
          <w:rFonts w:ascii="Times New Roman" w:eastAsia="Times New Roman" w:hAnsi="Times New Roman" w:cs="Times New Roman"/>
          <w:sz w:val="26"/>
          <w:szCs w:val="26"/>
          <w:lang w:eastAsia="ru-RU"/>
        </w:rPr>
        <w:t xml:space="preserve">проведення </w:t>
      </w:r>
      <w:r w:rsidR="001559D7" w:rsidRPr="0078774A">
        <w:rPr>
          <w:rFonts w:ascii="Times New Roman" w:eastAsia="Times New Roman" w:hAnsi="Times New Roman" w:cs="Times New Roman"/>
          <w:sz w:val="26"/>
          <w:szCs w:val="26"/>
          <w:lang w:eastAsia="ru-RU"/>
        </w:rPr>
        <w:t>ремонт</w:t>
      </w:r>
      <w:r w:rsidR="0029173C">
        <w:rPr>
          <w:rFonts w:ascii="Times New Roman" w:eastAsia="Times New Roman" w:hAnsi="Times New Roman" w:cs="Times New Roman"/>
          <w:sz w:val="26"/>
          <w:szCs w:val="26"/>
          <w:lang w:eastAsia="ru-RU"/>
        </w:rPr>
        <w:t>н</w:t>
      </w:r>
      <w:r w:rsidR="005F4FA8">
        <w:rPr>
          <w:rFonts w:ascii="Times New Roman" w:eastAsia="Times New Roman" w:hAnsi="Times New Roman" w:cs="Times New Roman"/>
          <w:sz w:val="26"/>
          <w:szCs w:val="26"/>
          <w:lang w:eastAsia="ru-RU"/>
        </w:rPr>
        <w:t>их робіт</w:t>
      </w:r>
      <w:r w:rsidR="001559D7" w:rsidRPr="0078774A">
        <w:rPr>
          <w:rFonts w:ascii="Times New Roman" w:eastAsia="Times New Roman" w:hAnsi="Times New Roman" w:cs="Times New Roman"/>
          <w:sz w:val="26"/>
          <w:szCs w:val="26"/>
          <w:lang w:eastAsia="ru-RU"/>
        </w:rPr>
        <w:t>, здійсн</w:t>
      </w:r>
      <w:r w:rsidR="005F4FA8">
        <w:rPr>
          <w:rFonts w:ascii="Times New Roman" w:eastAsia="Times New Roman" w:hAnsi="Times New Roman" w:cs="Times New Roman"/>
          <w:sz w:val="26"/>
          <w:szCs w:val="26"/>
          <w:lang w:eastAsia="ru-RU"/>
        </w:rPr>
        <w:t>ення</w:t>
      </w:r>
      <w:r w:rsidR="001559D7" w:rsidRPr="0078774A">
        <w:rPr>
          <w:rFonts w:ascii="Times New Roman" w:eastAsia="Times New Roman" w:hAnsi="Times New Roman" w:cs="Times New Roman"/>
          <w:sz w:val="26"/>
          <w:szCs w:val="26"/>
          <w:lang w:eastAsia="ru-RU"/>
        </w:rPr>
        <w:t xml:space="preserve"> оплат</w:t>
      </w:r>
      <w:r w:rsidR="005F4FA8">
        <w:rPr>
          <w:rFonts w:ascii="Times New Roman" w:eastAsia="Times New Roman" w:hAnsi="Times New Roman" w:cs="Times New Roman"/>
          <w:sz w:val="26"/>
          <w:szCs w:val="26"/>
          <w:lang w:eastAsia="ru-RU"/>
        </w:rPr>
        <w:t>и</w:t>
      </w:r>
      <w:r w:rsidR="001559D7" w:rsidRPr="0078774A">
        <w:rPr>
          <w:rFonts w:ascii="Times New Roman" w:eastAsia="Times New Roman" w:hAnsi="Times New Roman" w:cs="Times New Roman"/>
          <w:sz w:val="26"/>
          <w:szCs w:val="26"/>
          <w:lang w:eastAsia="ru-RU"/>
        </w:rPr>
        <w:t xml:space="preserve"> заборгованості з комунальних платежів та придба</w:t>
      </w:r>
      <w:r w:rsidR="005F4FA8">
        <w:rPr>
          <w:rFonts w:ascii="Times New Roman" w:eastAsia="Times New Roman" w:hAnsi="Times New Roman" w:cs="Times New Roman"/>
          <w:sz w:val="26"/>
          <w:szCs w:val="26"/>
          <w:lang w:eastAsia="ru-RU"/>
        </w:rPr>
        <w:t xml:space="preserve">ння </w:t>
      </w:r>
      <w:r w:rsidR="001559D7" w:rsidRPr="0078774A">
        <w:rPr>
          <w:rFonts w:ascii="Times New Roman" w:eastAsia="Times New Roman" w:hAnsi="Times New Roman" w:cs="Times New Roman"/>
          <w:sz w:val="26"/>
          <w:szCs w:val="26"/>
          <w:lang w:eastAsia="ru-RU"/>
        </w:rPr>
        <w:t>низк</w:t>
      </w:r>
      <w:r w:rsidR="005F4FA8">
        <w:rPr>
          <w:rFonts w:ascii="Times New Roman" w:eastAsia="Times New Roman" w:hAnsi="Times New Roman" w:cs="Times New Roman"/>
          <w:sz w:val="26"/>
          <w:szCs w:val="26"/>
          <w:lang w:eastAsia="ru-RU"/>
        </w:rPr>
        <w:t>и</w:t>
      </w:r>
      <w:r w:rsidR="00D84710" w:rsidRPr="0078774A">
        <w:rPr>
          <w:rFonts w:ascii="Times New Roman" w:eastAsia="Times New Roman" w:hAnsi="Times New Roman" w:cs="Times New Roman"/>
          <w:sz w:val="26"/>
          <w:szCs w:val="26"/>
          <w:lang w:eastAsia="ru-RU"/>
        </w:rPr>
        <w:t xml:space="preserve"> побутових предметів </w:t>
      </w:r>
      <w:r w:rsidR="0039679C">
        <w:rPr>
          <w:rFonts w:ascii="Times New Roman" w:eastAsia="Times New Roman" w:hAnsi="Times New Roman" w:cs="Times New Roman"/>
          <w:sz w:val="26"/>
          <w:szCs w:val="26"/>
          <w:lang w:eastAsia="ru-RU"/>
        </w:rPr>
        <w:t>і</w:t>
      </w:r>
      <w:r w:rsidR="00D84710" w:rsidRPr="0078774A">
        <w:rPr>
          <w:rFonts w:ascii="Times New Roman" w:eastAsia="Times New Roman" w:hAnsi="Times New Roman" w:cs="Times New Roman"/>
          <w:sz w:val="26"/>
          <w:szCs w:val="26"/>
          <w:lang w:eastAsia="ru-RU"/>
        </w:rPr>
        <w:t xml:space="preserve"> техніки</w:t>
      </w:r>
      <w:r w:rsidR="001559D7" w:rsidRPr="0078774A">
        <w:rPr>
          <w:rFonts w:ascii="Times New Roman" w:eastAsia="Times New Roman" w:hAnsi="Times New Roman" w:cs="Times New Roman"/>
          <w:sz w:val="26"/>
          <w:szCs w:val="26"/>
          <w:lang w:eastAsia="ru-RU"/>
        </w:rPr>
        <w:t xml:space="preserve">. </w:t>
      </w:r>
      <w:r w:rsidR="00E605CA">
        <w:rPr>
          <w:rFonts w:ascii="Times New Roman" w:eastAsia="Times New Roman" w:hAnsi="Times New Roman" w:cs="Times New Roman"/>
          <w:sz w:val="26"/>
          <w:szCs w:val="26"/>
          <w:lang w:eastAsia="ru-RU"/>
        </w:rPr>
        <w:t xml:space="preserve">                            </w:t>
      </w:r>
      <w:r w:rsidR="001559D7" w:rsidRPr="0078774A">
        <w:rPr>
          <w:rFonts w:ascii="Times New Roman" w:eastAsia="Times New Roman" w:hAnsi="Times New Roman" w:cs="Times New Roman"/>
          <w:sz w:val="26"/>
          <w:szCs w:val="26"/>
          <w:lang w:eastAsia="ru-RU"/>
        </w:rPr>
        <w:t xml:space="preserve">З урахуванням понесених витрат </w:t>
      </w:r>
      <w:r w:rsidR="00D84710" w:rsidRPr="0078774A">
        <w:rPr>
          <w:rFonts w:ascii="Times New Roman" w:eastAsia="Times New Roman" w:hAnsi="Times New Roman" w:cs="Times New Roman"/>
          <w:sz w:val="26"/>
          <w:szCs w:val="26"/>
          <w:lang w:eastAsia="ru-RU"/>
        </w:rPr>
        <w:t xml:space="preserve">на ремонт та облаштування квартири </w:t>
      </w:r>
      <w:r w:rsidR="005F4FA8">
        <w:rPr>
          <w:rFonts w:ascii="Times New Roman" w:eastAsia="Times New Roman" w:hAnsi="Times New Roman" w:cs="Times New Roman"/>
          <w:sz w:val="26"/>
          <w:szCs w:val="26"/>
          <w:lang w:eastAsia="ru-RU"/>
        </w:rPr>
        <w:t xml:space="preserve">він </w:t>
      </w:r>
      <w:r w:rsidR="001559D7" w:rsidRPr="0078774A">
        <w:rPr>
          <w:rFonts w:ascii="Times New Roman" w:eastAsia="Times New Roman" w:hAnsi="Times New Roman" w:cs="Times New Roman"/>
          <w:sz w:val="26"/>
          <w:szCs w:val="26"/>
          <w:lang w:eastAsia="ru-RU"/>
        </w:rPr>
        <w:t xml:space="preserve">не вважав проживання </w:t>
      </w:r>
      <w:r w:rsidR="00E605CA">
        <w:rPr>
          <w:rFonts w:ascii="Times New Roman" w:eastAsia="Times New Roman" w:hAnsi="Times New Roman" w:cs="Times New Roman"/>
          <w:sz w:val="26"/>
          <w:szCs w:val="26"/>
          <w:lang w:eastAsia="ru-RU"/>
        </w:rPr>
        <w:t>в</w:t>
      </w:r>
      <w:r w:rsidR="001559D7" w:rsidRPr="0078774A">
        <w:rPr>
          <w:rFonts w:ascii="Times New Roman" w:eastAsia="Times New Roman" w:hAnsi="Times New Roman" w:cs="Times New Roman"/>
          <w:sz w:val="26"/>
          <w:szCs w:val="26"/>
          <w:lang w:eastAsia="ru-RU"/>
        </w:rPr>
        <w:t xml:space="preserve"> </w:t>
      </w:r>
      <w:r w:rsidR="00D84710" w:rsidRPr="0078774A">
        <w:rPr>
          <w:rFonts w:ascii="Times New Roman" w:eastAsia="Times New Roman" w:hAnsi="Times New Roman" w:cs="Times New Roman"/>
          <w:sz w:val="26"/>
          <w:szCs w:val="26"/>
          <w:lang w:eastAsia="ru-RU"/>
        </w:rPr>
        <w:t>ній</w:t>
      </w:r>
      <w:r w:rsidR="001559D7" w:rsidRPr="0078774A">
        <w:rPr>
          <w:rFonts w:ascii="Times New Roman" w:eastAsia="Times New Roman" w:hAnsi="Times New Roman" w:cs="Times New Roman"/>
          <w:sz w:val="26"/>
          <w:szCs w:val="26"/>
          <w:lang w:eastAsia="ru-RU"/>
        </w:rPr>
        <w:t xml:space="preserve"> </w:t>
      </w:r>
      <w:r w:rsidR="00E605CA">
        <w:rPr>
          <w:rFonts w:ascii="Times New Roman" w:eastAsia="Times New Roman" w:hAnsi="Times New Roman" w:cs="Times New Roman"/>
          <w:sz w:val="26"/>
          <w:szCs w:val="26"/>
          <w:lang w:eastAsia="ru-RU"/>
        </w:rPr>
        <w:t>у</w:t>
      </w:r>
      <w:r w:rsidR="00036C32" w:rsidRPr="0078774A">
        <w:rPr>
          <w:rFonts w:ascii="Times New Roman" w:eastAsia="Times New Roman" w:hAnsi="Times New Roman" w:cs="Times New Roman"/>
          <w:sz w:val="26"/>
          <w:szCs w:val="26"/>
          <w:lang w:eastAsia="ru-RU"/>
        </w:rPr>
        <w:t>продовж 2017</w:t>
      </w:r>
      <w:r w:rsidR="00E962A1" w:rsidRPr="0078774A">
        <w:rPr>
          <w:color w:val="000000"/>
          <w:sz w:val="26"/>
          <w:szCs w:val="26"/>
        </w:rPr>
        <w:t>–</w:t>
      </w:r>
      <w:r w:rsidR="00036C32" w:rsidRPr="0078774A">
        <w:rPr>
          <w:rFonts w:ascii="Times New Roman" w:eastAsia="Times New Roman" w:hAnsi="Times New Roman" w:cs="Times New Roman"/>
          <w:sz w:val="26"/>
          <w:szCs w:val="26"/>
          <w:lang w:eastAsia="ru-RU"/>
        </w:rPr>
        <w:t xml:space="preserve">2021 років </w:t>
      </w:r>
      <w:r w:rsidR="001559D7" w:rsidRPr="0078774A">
        <w:rPr>
          <w:rFonts w:ascii="Times New Roman" w:eastAsia="Times New Roman" w:hAnsi="Times New Roman" w:cs="Times New Roman"/>
          <w:sz w:val="26"/>
          <w:szCs w:val="26"/>
          <w:lang w:eastAsia="ru-RU"/>
        </w:rPr>
        <w:t xml:space="preserve">подарунком у розумінні Закону </w:t>
      </w:r>
      <w:r w:rsidR="007F57DB">
        <w:rPr>
          <w:rFonts w:ascii="Times New Roman" w:eastAsia="Times New Roman" w:hAnsi="Times New Roman" w:cs="Times New Roman"/>
          <w:sz w:val="26"/>
          <w:szCs w:val="26"/>
          <w:lang w:eastAsia="ru-RU"/>
        </w:rPr>
        <w:t xml:space="preserve">        </w:t>
      </w:r>
      <w:r w:rsidR="001559D7" w:rsidRPr="0078774A">
        <w:rPr>
          <w:rFonts w:ascii="Times New Roman" w:eastAsia="Times New Roman" w:hAnsi="Times New Roman" w:cs="Times New Roman"/>
          <w:sz w:val="26"/>
          <w:szCs w:val="26"/>
          <w:lang w:eastAsia="ru-RU"/>
        </w:rPr>
        <w:t xml:space="preserve">України «Про запобігання корупції». </w:t>
      </w:r>
    </w:p>
    <w:p w14:paraId="168D0400" w14:textId="0CBCDE41" w:rsidR="00861FF9" w:rsidRPr="0078774A" w:rsidRDefault="00E962A1"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Окрім </w:t>
      </w:r>
      <w:r w:rsidR="00DB2A84">
        <w:rPr>
          <w:rFonts w:ascii="Times New Roman" w:eastAsia="Times New Roman" w:hAnsi="Times New Roman" w:cs="Times New Roman"/>
          <w:sz w:val="26"/>
          <w:szCs w:val="26"/>
          <w:lang w:eastAsia="ru-RU"/>
        </w:rPr>
        <w:t xml:space="preserve">того, </w:t>
      </w:r>
      <w:r w:rsidRPr="0078774A">
        <w:rPr>
          <w:rFonts w:ascii="Times New Roman" w:eastAsia="Times New Roman" w:hAnsi="Times New Roman" w:cs="Times New Roman"/>
          <w:sz w:val="26"/>
          <w:szCs w:val="26"/>
          <w:lang w:eastAsia="ru-RU"/>
        </w:rPr>
        <w:t xml:space="preserve">ГРД </w:t>
      </w:r>
      <w:r w:rsidR="003B52DB">
        <w:rPr>
          <w:rFonts w:ascii="Times New Roman" w:eastAsia="Times New Roman" w:hAnsi="Times New Roman" w:cs="Times New Roman"/>
          <w:sz w:val="26"/>
          <w:szCs w:val="26"/>
          <w:lang w:eastAsia="ru-RU"/>
        </w:rPr>
        <w:t>зазначила</w:t>
      </w:r>
      <w:r w:rsidR="003B52DB" w:rsidRPr="0078774A">
        <w:rPr>
          <w:rFonts w:ascii="Times New Roman" w:eastAsia="Times New Roman" w:hAnsi="Times New Roman" w:cs="Times New Roman"/>
          <w:sz w:val="26"/>
          <w:szCs w:val="26"/>
          <w:lang w:eastAsia="ru-RU"/>
        </w:rPr>
        <w:t xml:space="preserve"> </w:t>
      </w:r>
      <w:r w:rsidR="00DB2A84">
        <w:rPr>
          <w:rFonts w:ascii="Times New Roman" w:eastAsia="Times New Roman" w:hAnsi="Times New Roman" w:cs="Times New Roman"/>
          <w:sz w:val="26"/>
          <w:szCs w:val="26"/>
          <w:lang w:eastAsia="ru-RU"/>
        </w:rPr>
        <w:t>таку</w:t>
      </w:r>
      <w:r w:rsidR="00716066" w:rsidRPr="0078774A">
        <w:rPr>
          <w:rFonts w:ascii="Times New Roman" w:eastAsia="Times New Roman" w:hAnsi="Times New Roman" w:cs="Times New Roman"/>
          <w:sz w:val="26"/>
          <w:szCs w:val="26"/>
          <w:lang w:eastAsia="ru-RU"/>
        </w:rPr>
        <w:t xml:space="preserve"> інформацію</w:t>
      </w:r>
      <w:r w:rsidR="00861FF9" w:rsidRPr="0078774A">
        <w:rPr>
          <w:rFonts w:ascii="Times New Roman" w:eastAsia="Times New Roman" w:hAnsi="Times New Roman" w:cs="Times New Roman"/>
          <w:sz w:val="26"/>
          <w:szCs w:val="26"/>
          <w:lang w:eastAsia="ru-RU"/>
        </w:rPr>
        <w:t xml:space="preserve"> щодо судді</w:t>
      </w:r>
      <w:r w:rsidR="00716066" w:rsidRPr="0078774A">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 xml:space="preserve"> </w:t>
      </w:r>
    </w:p>
    <w:p w14:paraId="2F34240C" w14:textId="44DABF3F" w:rsidR="001559D7" w:rsidRPr="0078774A" w:rsidRDefault="00FB22E4"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lastRenderedPageBreak/>
        <w:t xml:space="preserve">Мартинюк В.Б. </w:t>
      </w:r>
      <w:r w:rsidR="009016FC" w:rsidRPr="0078774A">
        <w:rPr>
          <w:rFonts w:ascii="Times New Roman" w:eastAsia="Times New Roman" w:hAnsi="Times New Roman" w:cs="Times New Roman"/>
          <w:sz w:val="26"/>
          <w:szCs w:val="26"/>
          <w:lang w:eastAsia="ru-RU"/>
        </w:rPr>
        <w:t xml:space="preserve">брав участь у конкурсі </w:t>
      </w:r>
      <w:r w:rsidRPr="0078774A">
        <w:rPr>
          <w:rFonts w:ascii="Times New Roman" w:hAnsi="Times New Roman" w:cs="Times New Roman"/>
          <w:sz w:val="26"/>
          <w:szCs w:val="26"/>
          <w:shd w:val="clear" w:color="auto" w:fill="FFFFFF"/>
        </w:rPr>
        <w:t>на зайняття 346 вакантних посад суддів в апеляційних судах</w:t>
      </w:r>
      <w:r w:rsidR="009016FC" w:rsidRPr="0078774A">
        <w:rPr>
          <w:rFonts w:ascii="Times New Roman" w:eastAsia="Times New Roman" w:hAnsi="Times New Roman" w:cs="Times New Roman"/>
          <w:sz w:val="26"/>
          <w:szCs w:val="26"/>
          <w:lang w:eastAsia="ru-RU"/>
        </w:rPr>
        <w:t xml:space="preserve">, оголошеному рішенням Комісії від 09 серпня 2019 року </w:t>
      </w:r>
      <w:r w:rsidR="00B849BD">
        <w:rPr>
          <w:rFonts w:ascii="Times New Roman" w:eastAsia="Times New Roman" w:hAnsi="Times New Roman" w:cs="Times New Roman"/>
          <w:sz w:val="26"/>
          <w:szCs w:val="26"/>
          <w:lang w:eastAsia="ru-RU"/>
        </w:rPr>
        <w:t xml:space="preserve">               </w:t>
      </w:r>
      <w:r w:rsidR="009016FC" w:rsidRPr="0078774A">
        <w:rPr>
          <w:rFonts w:ascii="Times New Roman" w:eastAsia="Times New Roman" w:hAnsi="Times New Roman" w:cs="Times New Roman"/>
          <w:sz w:val="26"/>
          <w:szCs w:val="26"/>
          <w:shd w:val="clear" w:color="auto" w:fill="FFFFFF"/>
          <w:lang w:eastAsia="uk-UA"/>
        </w:rPr>
        <w:t>№ </w:t>
      </w:r>
      <w:r w:rsidR="009016FC" w:rsidRPr="0078774A">
        <w:rPr>
          <w:rFonts w:ascii="Times New Roman" w:eastAsia="Times New Roman" w:hAnsi="Times New Roman" w:cs="Times New Roman"/>
          <w:sz w:val="26"/>
          <w:szCs w:val="26"/>
          <w:lang w:eastAsia="uk-UA"/>
        </w:rPr>
        <w:t xml:space="preserve">154/зп-19. </w:t>
      </w:r>
      <w:r w:rsidR="00DB2A84">
        <w:rPr>
          <w:rFonts w:ascii="Times New Roman" w:eastAsia="Times New Roman" w:hAnsi="Times New Roman" w:cs="Times New Roman"/>
          <w:sz w:val="26"/>
          <w:szCs w:val="26"/>
          <w:lang w:eastAsia="uk-UA"/>
        </w:rPr>
        <w:t>У межах</w:t>
      </w:r>
      <w:r w:rsidRPr="0078774A">
        <w:rPr>
          <w:rFonts w:ascii="Times New Roman" w:eastAsia="Times New Roman" w:hAnsi="Times New Roman" w:cs="Times New Roman"/>
          <w:sz w:val="26"/>
          <w:szCs w:val="26"/>
          <w:lang w:eastAsia="uk-UA"/>
        </w:rPr>
        <w:t xml:space="preserve"> конкурсу суддею було подано до Комісії низку документів</w:t>
      </w:r>
      <w:r w:rsidR="003911FA" w:rsidRPr="0078774A">
        <w:rPr>
          <w:rFonts w:ascii="Times New Roman" w:eastAsia="Times New Roman" w:hAnsi="Times New Roman" w:cs="Times New Roman"/>
          <w:sz w:val="26"/>
          <w:szCs w:val="26"/>
          <w:lang w:eastAsia="uk-UA"/>
        </w:rPr>
        <w:t xml:space="preserve">, </w:t>
      </w:r>
      <w:r w:rsidR="004556B2" w:rsidRPr="0078774A">
        <w:rPr>
          <w:rFonts w:ascii="Times New Roman" w:eastAsia="Times New Roman" w:hAnsi="Times New Roman" w:cs="Times New Roman"/>
          <w:sz w:val="26"/>
          <w:szCs w:val="26"/>
          <w:lang w:eastAsia="uk-UA"/>
        </w:rPr>
        <w:t>зокрема</w:t>
      </w:r>
      <w:r w:rsidR="003911FA" w:rsidRPr="0078774A">
        <w:rPr>
          <w:rFonts w:ascii="Times New Roman" w:eastAsia="Times New Roman" w:hAnsi="Times New Roman" w:cs="Times New Roman"/>
          <w:sz w:val="26"/>
          <w:szCs w:val="26"/>
          <w:lang w:eastAsia="uk-UA"/>
        </w:rPr>
        <w:t xml:space="preserve"> </w:t>
      </w:r>
      <w:r w:rsidR="003911FA" w:rsidRPr="0078774A">
        <w:rPr>
          <w:rFonts w:ascii="Times New Roman" w:eastAsia="Times New Roman" w:hAnsi="Times New Roman" w:cs="Times New Roman"/>
          <w:sz w:val="26"/>
          <w:szCs w:val="26"/>
          <w:lang w:eastAsia="ru-RU"/>
        </w:rPr>
        <w:t>декларацію доброчесності кандидата на посаду судді та анкету кандидата на посаду судді</w:t>
      </w:r>
      <w:r w:rsidRPr="0078774A">
        <w:rPr>
          <w:rFonts w:ascii="Times New Roman" w:eastAsia="Times New Roman" w:hAnsi="Times New Roman" w:cs="Times New Roman"/>
          <w:sz w:val="26"/>
          <w:szCs w:val="26"/>
          <w:lang w:eastAsia="uk-UA"/>
        </w:rPr>
        <w:t xml:space="preserve">. </w:t>
      </w:r>
      <w:r w:rsidR="00716066" w:rsidRPr="0078774A">
        <w:rPr>
          <w:rFonts w:ascii="Times New Roman" w:eastAsia="Times New Roman" w:hAnsi="Times New Roman" w:cs="Times New Roman"/>
          <w:sz w:val="26"/>
          <w:szCs w:val="26"/>
          <w:lang w:eastAsia="ru-RU"/>
        </w:rPr>
        <w:t>У</w:t>
      </w:r>
      <w:r w:rsidR="001559D7" w:rsidRPr="0078774A">
        <w:rPr>
          <w:rFonts w:ascii="Times New Roman" w:eastAsia="Times New Roman" w:hAnsi="Times New Roman" w:cs="Times New Roman"/>
          <w:sz w:val="26"/>
          <w:szCs w:val="26"/>
          <w:lang w:eastAsia="ru-RU"/>
        </w:rPr>
        <w:t xml:space="preserve"> декларації доброчесності кандидата на посаду судді, подан</w:t>
      </w:r>
      <w:r w:rsidR="00003592">
        <w:rPr>
          <w:rFonts w:ascii="Times New Roman" w:eastAsia="Times New Roman" w:hAnsi="Times New Roman" w:cs="Times New Roman"/>
          <w:sz w:val="26"/>
          <w:szCs w:val="26"/>
          <w:lang w:eastAsia="ru-RU"/>
        </w:rPr>
        <w:t>ій</w:t>
      </w:r>
      <w:r w:rsidR="001559D7" w:rsidRPr="0078774A">
        <w:rPr>
          <w:rFonts w:ascii="Times New Roman" w:eastAsia="Times New Roman" w:hAnsi="Times New Roman" w:cs="Times New Roman"/>
          <w:sz w:val="26"/>
          <w:szCs w:val="26"/>
          <w:lang w:eastAsia="ru-RU"/>
        </w:rPr>
        <w:t xml:space="preserve"> </w:t>
      </w:r>
      <w:r w:rsidR="00AA6FAE" w:rsidRPr="0078774A">
        <w:rPr>
          <w:rFonts w:ascii="Times New Roman" w:eastAsia="Times New Roman" w:hAnsi="Times New Roman" w:cs="Times New Roman"/>
          <w:sz w:val="26"/>
          <w:szCs w:val="26"/>
          <w:lang w:eastAsia="ru-RU"/>
        </w:rPr>
        <w:t xml:space="preserve">до Комісії </w:t>
      </w:r>
      <w:r w:rsidR="00B849BD">
        <w:rPr>
          <w:rFonts w:ascii="Times New Roman" w:eastAsia="Times New Roman" w:hAnsi="Times New Roman" w:cs="Times New Roman"/>
          <w:sz w:val="26"/>
          <w:szCs w:val="26"/>
          <w:lang w:eastAsia="ru-RU"/>
        </w:rPr>
        <w:t xml:space="preserve">                    </w:t>
      </w:r>
      <w:r w:rsidR="001559D7" w:rsidRPr="0078774A">
        <w:rPr>
          <w:rFonts w:ascii="Times New Roman" w:eastAsia="Times New Roman" w:hAnsi="Times New Roman" w:cs="Times New Roman"/>
          <w:sz w:val="26"/>
          <w:szCs w:val="26"/>
          <w:lang w:eastAsia="ru-RU"/>
        </w:rPr>
        <w:t>24</w:t>
      </w:r>
      <w:r w:rsidR="00AA6FAE" w:rsidRPr="0078774A">
        <w:rPr>
          <w:rFonts w:ascii="Times New Roman" w:eastAsia="Times New Roman" w:hAnsi="Times New Roman" w:cs="Times New Roman"/>
          <w:sz w:val="26"/>
          <w:szCs w:val="26"/>
          <w:lang w:eastAsia="ru-RU"/>
        </w:rPr>
        <w:t xml:space="preserve"> вересня 2</w:t>
      </w:r>
      <w:r w:rsidR="001559D7" w:rsidRPr="0078774A">
        <w:rPr>
          <w:rFonts w:ascii="Times New Roman" w:eastAsia="Times New Roman" w:hAnsi="Times New Roman" w:cs="Times New Roman"/>
          <w:sz w:val="26"/>
          <w:szCs w:val="26"/>
          <w:lang w:eastAsia="ru-RU"/>
        </w:rPr>
        <w:t>019</w:t>
      </w:r>
      <w:r w:rsidR="00AA6FAE" w:rsidRPr="0078774A">
        <w:rPr>
          <w:rFonts w:ascii="Times New Roman" w:eastAsia="Times New Roman" w:hAnsi="Times New Roman" w:cs="Times New Roman"/>
          <w:sz w:val="26"/>
          <w:szCs w:val="26"/>
          <w:lang w:eastAsia="ru-RU"/>
        </w:rPr>
        <w:t xml:space="preserve"> року</w:t>
      </w:r>
      <w:r w:rsidR="001559D7" w:rsidRPr="0078774A">
        <w:rPr>
          <w:rFonts w:ascii="Times New Roman" w:eastAsia="Times New Roman" w:hAnsi="Times New Roman" w:cs="Times New Roman"/>
          <w:sz w:val="26"/>
          <w:szCs w:val="26"/>
          <w:lang w:eastAsia="ru-RU"/>
        </w:rPr>
        <w:t xml:space="preserve">, суддя </w:t>
      </w:r>
      <w:r w:rsidR="00003592">
        <w:rPr>
          <w:rFonts w:ascii="Times New Roman" w:eastAsia="Times New Roman" w:hAnsi="Times New Roman" w:cs="Times New Roman"/>
          <w:sz w:val="26"/>
          <w:szCs w:val="26"/>
          <w:lang w:eastAsia="ru-RU"/>
        </w:rPr>
        <w:t>в</w:t>
      </w:r>
      <w:r w:rsidR="001559D7" w:rsidRPr="0078774A">
        <w:rPr>
          <w:rFonts w:ascii="Times New Roman" w:eastAsia="Times New Roman" w:hAnsi="Times New Roman" w:cs="Times New Roman"/>
          <w:sz w:val="26"/>
          <w:szCs w:val="26"/>
          <w:lang w:eastAsia="ru-RU"/>
        </w:rPr>
        <w:t xml:space="preserve"> пункті 22 підтвердив, що ним не здійснювалися вчинки, які можуть мати наслідком притягнення </w:t>
      </w:r>
      <w:r w:rsidR="00003592">
        <w:rPr>
          <w:rFonts w:ascii="Times New Roman" w:eastAsia="Times New Roman" w:hAnsi="Times New Roman" w:cs="Times New Roman"/>
          <w:sz w:val="26"/>
          <w:szCs w:val="26"/>
          <w:lang w:eastAsia="ru-RU"/>
        </w:rPr>
        <w:t>його до відповідальності. Проте</w:t>
      </w:r>
      <w:r w:rsidR="001559D7" w:rsidRPr="0078774A">
        <w:rPr>
          <w:rFonts w:ascii="Times New Roman" w:eastAsia="Times New Roman" w:hAnsi="Times New Roman" w:cs="Times New Roman"/>
          <w:sz w:val="26"/>
          <w:szCs w:val="26"/>
          <w:lang w:eastAsia="ru-RU"/>
        </w:rPr>
        <w:t xml:space="preserve"> в анкеті кандидата на посаду судді, подан</w:t>
      </w:r>
      <w:r w:rsidR="00003592">
        <w:rPr>
          <w:rFonts w:ascii="Times New Roman" w:eastAsia="Times New Roman" w:hAnsi="Times New Roman" w:cs="Times New Roman"/>
          <w:sz w:val="26"/>
          <w:szCs w:val="26"/>
          <w:lang w:eastAsia="ru-RU"/>
        </w:rPr>
        <w:t xml:space="preserve">ій </w:t>
      </w:r>
      <w:r w:rsidR="00E60CD1" w:rsidRPr="0078774A">
        <w:rPr>
          <w:rFonts w:ascii="Times New Roman" w:eastAsia="Times New Roman" w:hAnsi="Times New Roman" w:cs="Times New Roman"/>
          <w:sz w:val="26"/>
          <w:szCs w:val="26"/>
          <w:lang w:eastAsia="ru-RU"/>
        </w:rPr>
        <w:t xml:space="preserve">до Комісії </w:t>
      </w:r>
      <w:r w:rsidR="001559D7" w:rsidRPr="0078774A">
        <w:rPr>
          <w:rFonts w:ascii="Times New Roman" w:eastAsia="Times New Roman" w:hAnsi="Times New Roman" w:cs="Times New Roman"/>
          <w:sz w:val="26"/>
          <w:szCs w:val="26"/>
          <w:lang w:eastAsia="ru-RU"/>
        </w:rPr>
        <w:t>25</w:t>
      </w:r>
      <w:r w:rsidR="00E60CD1" w:rsidRPr="0078774A">
        <w:rPr>
          <w:rFonts w:ascii="Times New Roman" w:eastAsia="Times New Roman" w:hAnsi="Times New Roman" w:cs="Times New Roman"/>
          <w:sz w:val="26"/>
          <w:szCs w:val="26"/>
          <w:lang w:eastAsia="ru-RU"/>
        </w:rPr>
        <w:t xml:space="preserve"> вересня </w:t>
      </w:r>
      <w:r w:rsidR="001559D7" w:rsidRPr="0078774A">
        <w:rPr>
          <w:rFonts w:ascii="Times New Roman" w:eastAsia="Times New Roman" w:hAnsi="Times New Roman" w:cs="Times New Roman"/>
          <w:sz w:val="26"/>
          <w:szCs w:val="26"/>
          <w:lang w:eastAsia="ru-RU"/>
        </w:rPr>
        <w:t>2019</w:t>
      </w:r>
      <w:r w:rsidR="00E60CD1" w:rsidRPr="0078774A">
        <w:rPr>
          <w:rFonts w:ascii="Times New Roman" w:eastAsia="Times New Roman" w:hAnsi="Times New Roman" w:cs="Times New Roman"/>
          <w:sz w:val="26"/>
          <w:szCs w:val="26"/>
          <w:lang w:eastAsia="ru-RU"/>
        </w:rPr>
        <w:t xml:space="preserve"> року</w:t>
      </w:r>
      <w:r w:rsidR="001559D7" w:rsidRPr="0078774A">
        <w:rPr>
          <w:rFonts w:ascii="Times New Roman" w:eastAsia="Times New Roman" w:hAnsi="Times New Roman" w:cs="Times New Roman"/>
          <w:sz w:val="26"/>
          <w:szCs w:val="26"/>
          <w:lang w:eastAsia="ru-RU"/>
        </w:rPr>
        <w:t>,</w:t>
      </w:r>
      <w:r w:rsidR="00337D46" w:rsidRPr="0078774A">
        <w:rPr>
          <w:rFonts w:ascii="Times New Roman" w:eastAsia="Times New Roman" w:hAnsi="Times New Roman" w:cs="Times New Roman"/>
          <w:sz w:val="26"/>
          <w:szCs w:val="26"/>
          <w:lang w:eastAsia="ru-RU"/>
        </w:rPr>
        <w:t xml:space="preserve"> </w:t>
      </w:r>
      <w:r w:rsidR="004556B2" w:rsidRPr="0078774A">
        <w:rPr>
          <w:rFonts w:ascii="Times New Roman" w:eastAsia="Times New Roman" w:hAnsi="Times New Roman" w:cs="Times New Roman"/>
          <w:sz w:val="26"/>
          <w:szCs w:val="26"/>
          <w:lang w:eastAsia="ru-RU"/>
        </w:rPr>
        <w:t xml:space="preserve">Мартинюк В.Б. </w:t>
      </w:r>
      <w:r w:rsidR="00337D46" w:rsidRPr="0078774A">
        <w:rPr>
          <w:rFonts w:ascii="Times New Roman" w:eastAsia="Times New Roman" w:hAnsi="Times New Roman" w:cs="Times New Roman"/>
          <w:sz w:val="26"/>
          <w:szCs w:val="26"/>
          <w:lang w:eastAsia="ru-RU"/>
        </w:rPr>
        <w:t>вказав</w:t>
      </w:r>
      <w:r w:rsidR="001559D7" w:rsidRPr="0078774A">
        <w:rPr>
          <w:rFonts w:ascii="Times New Roman" w:eastAsia="Times New Roman" w:hAnsi="Times New Roman" w:cs="Times New Roman"/>
          <w:sz w:val="26"/>
          <w:szCs w:val="26"/>
          <w:lang w:eastAsia="ru-RU"/>
        </w:rPr>
        <w:t xml:space="preserve">, що притягався до адміністративної відповідальності у 2009 та 2019 роках. </w:t>
      </w:r>
    </w:p>
    <w:p w14:paraId="7E57A2E4" w14:textId="1458F43B" w:rsidR="001559D7" w:rsidRPr="003B52DB" w:rsidRDefault="001559D7" w:rsidP="005B0FBB">
      <w:pPr>
        <w:pStyle w:val="a6"/>
        <w:ind w:firstLine="567"/>
        <w:jc w:val="both"/>
        <w:rPr>
          <w:rFonts w:ascii="ProbaPro" w:hAnsi="ProbaPro"/>
          <w:sz w:val="26"/>
          <w:szCs w:val="26"/>
          <w:shd w:val="clear" w:color="auto" w:fill="FFFFFF"/>
        </w:rPr>
      </w:pPr>
      <w:r w:rsidRPr="0078774A">
        <w:rPr>
          <w:rFonts w:ascii="Times New Roman" w:eastAsia="Times New Roman" w:hAnsi="Times New Roman" w:cs="Times New Roman"/>
          <w:sz w:val="26"/>
          <w:szCs w:val="26"/>
          <w:lang w:eastAsia="ru-RU"/>
        </w:rPr>
        <w:t xml:space="preserve">У поясненнях, наданих ГРД, суддя </w:t>
      </w:r>
      <w:r w:rsidR="008822B7" w:rsidRPr="0078774A">
        <w:rPr>
          <w:rFonts w:ascii="Times New Roman" w:eastAsia="Times New Roman" w:hAnsi="Times New Roman" w:cs="Times New Roman"/>
          <w:sz w:val="26"/>
          <w:szCs w:val="26"/>
          <w:lang w:eastAsia="ru-RU"/>
        </w:rPr>
        <w:t xml:space="preserve">щодо цього </w:t>
      </w:r>
      <w:r w:rsidRPr="0078774A">
        <w:rPr>
          <w:rFonts w:ascii="Times New Roman" w:eastAsia="Times New Roman" w:hAnsi="Times New Roman" w:cs="Times New Roman"/>
          <w:sz w:val="26"/>
          <w:szCs w:val="26"/>
          <w:lang w:eastAsia="ru-RU"/>
        </w:rPr>
        <w:t xml:space="preserve">пояснив, що не </w:t>
      </w:r>
      <w:r w:rsidR="00316A93" w:rsidRPr="0078774A">
        <w:rPr>
          <w:rFonts w:ascii="Times New Roman" w:eastAsia="Times New Roman" w:hAnsi="Times New Roman" w:cs="Times New Roman"/>
          <w:sz w:val="26"/>
          <w:szCs w:val="26"/>
          <w:lang w:eastAsia="ru-RU"/>
        </w:rPr>
        <w:t>пригадує</w:t>
      </w:r>
      <w:r w:rsidRPr="0078774A">
        <w:rPr>
          <w:rFonts w:ascii="Times New Roman" w:eastAsia="Times New Roman" w:hAnsi="Times New Roman" w:cs="Times New Roman"/>
          <w:sz w:val="26"/>
          <w:szCs w:val="26"/>
          <w:lang w:eastAsia="ru-RU"/>
        </w:rPr>
        <w:t xml:space="preserve"> деталей заповнення вказаних документів. Водночас припустив, що при </w:t>
      </w:r>
      <w:r w:rsidR="002B61E9">
        <w:rPr>
          <w:rFonts w:ascii="Times New Roman" w:eastAsia="Times New Roman" w:hAnsi="Times New Roman" w:cs="Times New Roman"/>
          <w:sz w:val="26"/>
          <w:szCs w:val="26"/>
          <w:lang w:eastAsia="ru-RU"/>
        </w:rPr>
        <w:t>внесенні відомостей до</w:t>
      </w:r>
      <w:r w:rsidRPr="0078774A">
        <w:rPr>
          <w:rFonts w:ascii="Times New Roman" w:eastAsia="Times New Roman" w:hAnsi="Times New Roman" w:cs="Times New Roman"/>
          <w:sz w:val="26"/>
          <w:szCs w:val="26"/>
          <w:lang w:eastAsia="ru-RU"/>
        </w:rPr>
        <w:t xml:space="preserve"> декларації доброчесності </w:t>
      </w:r>
      <w:r w:rsidR="007F7A38" w:rsidRPr="0078774A">
        <w:rPr>
          <w:rFonts w:ascii="Times New Roman" w:eastAsia="Times New Roman" w:hAnsi="Times New Roman" w:cs="Times New Roman"/>
          <w:sz w:val="26"/>
          <w:szCs w:val="26"/>
          <w:lang w:eastAsia="ru-RU"/>
        </w:rPr>
        <w:t xml:space="preserve">кандидата на посаду судді </w:t>
      </w:r>
      <w:r w:rsidRPr="0078774A">
        <w:rPr>
          <w:rFonts w:ascii="Times New Roman" w:eastAsia="Times New Roman" w:hAnsi="Times New Roman" w:cs="Times New Roman"/>
          <w:sz w:val="26"/>
          <w:szCs w:val="26"/>
          <w:lang w:eastAsia="ru-RU"/>
        </w:rPr>
        <w:t xml:space="preserve">за звичкою вважав, що її необхідно заповнити лише за попередній рік. </w:t>
      </w:r>
      <w:r w:rsidR="00003592">
        <w:rPr>
          <w:rFonts w:ascii="Times New Roman" w:eastAsia="Times New Roman" w:hAnsi="Times New Roman" w:cs="Times New Roman"/>
          <w:sz w:val="26"/>
          <w:szCs w:val="26"/>
          <w:lang w:eastAsia="ru-RU"/>
        </w:rPr>
        <w:t>П</w:t>
      </w:r>
      <w:r w:rsidRPr="0078774A">
        <w:rPr>
          <w:rFonts w:ascii="Times New Roman" w:eastAsia="Times New Roman" w:hAnsi="Times New Roman" w:cs="Times New Roman"/>
          <w:sz w:val="26"/>
          <w:szCs w:val="26"/>
          <w:lang w:eastAsia="ru-RU"/>
        </w:rPr>
        <w:t xml:space="preserve">росив урахувати, що </w:t>
      </w:r>
      <w:r w:rsidR="00703597" w:rsidRPr="0078774A">
        <w:rPr>
          <w:rFonts w:ascii="Times New Roman" w:eastAsia="Times New Roman" w:hAnsi="Times New Roman" w:cs="Times New Roman"/>
          <w:sz w:val="26"/>
          <w:szCs w:val="26"/>
          <w:lang w:eastAsia="ru-RU"/>
        </w:rPr>
        <w:t xml:space="preserve">при поданні декларації доброчесності </w:t>
      </w:r>
      <w:r w:rsidR="0010006F" w:rsidRPr="0078774A">
        <w:rPr>
          <w:rFonts w:ascii="Times New Roman" w:eastAsia="Times New Roman" w:hAnsi="Times New Roman" w:cs="Times New Roman"/>
          <w:sz w:val="26"/>
          <w:szCs w:val="26"/>
          <w:lang w:eastAsia="ru-RU"/>
        </w:rPr>
        <w:t>за 2020 рік як суддя</w:t>
      </w:r>
      <w:r w:rsidR="00703597" w:rsidRPr="0078774A">
        <w:rPr>
          <w:rFonts w:ascii="Times New Roman" w:eastAsia="Times New Roman" w:hAnsi="Times New Roman" w:cs="Times New Roman"/>
          <w:sz w:val="26"/>
          <w:szCs w:val="26"/>
          <w:lang w:eastAsia="ru-RU"/>
        </w:rPr>
        <w:t xml:space="preserve"> </w:t>
      </w:r>
      <w:r w:rsidR="0010006F" w:rsidRPr="0078774A">
        <w:rPr>
          <w:rFonts w:ascii="ProbaPro" w:hAnsi="ProbaPro"/>
          <w:sz w:val="26"/>
          <w:szCs w:val="26"/>
          <w:shd w:val="clear" w:color="auto" w:fill="FFFFFF"/>
        </w:rPr>
        <w:t xml:space="preserve">Новоайдарського районного суду Луганської області </w:t>
      </w:r>
      <w:r w:rsidR="00041D2C">
        <w:rPr>
          <w:rFonts w:ascii="Times New Roman" w:eastAsia="Times New Roman" w:hAnsi="Times New Roman" w:cs="Times New Roman"/>
          <w:sz w:val="26"/>
          <w:szCs w:val="26"/>
          <w:lang w:eastAsia="ru-RU"/>
        </w:rPr>
        <w:t>в</w:t>
      </w:r>
      <w:r w:rsidR="0010006F" w:rsidRPr="0078774A">
        <w:rPr>
          <w:rFonts w:ascii="Times New Roman" w:eastAsia="Times New Roman" w:hAnsi="Times New Roman" w:cs="Times New Roman"/>
          <w:sz w:val="26"/>
          <w:szCs w:val="26"/>
          <w:lang w:eastAsia="ru-RU"/>
        </w:rPr>
        <w:t xml:space="preserve"> пункті 22 він зазначив </w:t>
      </w:r>
      <w:r w:rsidR="00BE143E" w:rsidRPr="0078774A">
        <w:rPr>
          <w:rFonts w:ascii="Times New Roman" w:eastAsia="Times New Roman" w:hAnsi="Times New Roman" w:cs="Times New Roman"/>
          <w:sz w:val="26"/>
          <w:szCs w:val="26"/>
          <w:lang w:eastAsia="ru-RU"/>
        </w:rPr>
        <w:t>коректні</w:t>
      </w:r>
      <w:r w:rsidRPr="0078774A">
        <w:rPr>
          <w:rFonts w:ascii="Times New Roman" w:eastAsia="Times New Roman" w:hAnsi="Times New Roman" w:cs="Times New Roman"/>
          <w:sz w:val="26"/>
          <w:szCs w:val="26"/>
          <w:lang w:eastAsia="ru-RU"/>
        </w:rPr>
        <w:t xml:space="preserve"> відомості </w:t>
      </w:r>
      <w:r w:rsidR="0010006F" w:rsidRPr="0078774A">
        <w:rPr>
          <w:rFonts w:ascii="Times New Roman" w:eastAsia="Times New Roman" w:hAnsi="Times New Roman" w:cs="Times New Roman"/>
          <w:sz w:val="26"/>
          <w:szCs w:val="26"/>
          <w:lang w:eastAsia="ru-RU"/>
        </w:rPr>
        <w:t>щодо здійснення ним вчинків, які можуть мати наслідком притягнення до відповідальності.</w:t>
      </w:r>
    </w:p>
    <w:p w14:paraId="0311106C" w14:textId="44649BCE" w:rsidR="001559D7" w:rsidRPr="0078774A" w:rsidRDefault="001559D7"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ГРД </w:t>
      </w:r>
      <w:r w:rsidR="00A50B4F">
        <w:rPr>
          <w:rFonts w:ascii="Times New Roman" w:eastAsia="Times New Roman" w:hAnsi="Times New Roman" w:cs="Times New Roman"/>
          <w:sz w:val="26"/>
          <w:szCs w:val="26"/>
          <w:lang w:eastAsia="ru-RU"/>
        </w:rPr>
        <w:t xml:space="preserve">також </w:t>
      </w:r>
      <w:r w:rsidRPr="0078774A">
        <w:rPr>
          <w:rFonts w:ascii="Times New Roman" w:eastAsia="Times New Roman" w:hAnsi="Times New Roman" w:cs="Times New Roman"/>
          <w:sz w:val="26"/>
          <w:szCs w:val="26"/>
          <w:lang w:eastAsia="ru-RU"/>
        </w:rPr>
        <w:t xml:space="preserve">виявила, що тесть судді </w:t>
      </w:r>
      <w:r w:rsidR="00A50B4F">
        <w:rPr>
          <w:rFonts w:ascii="Times New Roman" w:eastAsia="Times New Roman" w:hAnsi="Times New Roman" w:cs="Times New Roman"/>
          <w:sz w:val="26"/>
          <w:szCs w:val="26"/>
          <w:lang w:eastAsia="ru-RU"/>
        </w:rPr>
        <w:t>в</w:t>
      </w:r>
      <w:r w:rsidRPr="0078774A">
        <w:rPr>
          <w:rFonts w:ascii="Times New Roman" w:eastAsia="Times New Roman" w:hAnsi="Times New Roman" w:cs="Times New Roman"/>
          <w:sz w:val="26"/>
          <w:szCs w:val="26"/>
          <w:lang w:eastAsia="ru-RU"/>
        </w:rPr>
        <w:t xml:space="preserve"> березні 2018 року </w:t>
      </w:r>
      <w:r w:rsidR="000B4FF6" w:rsidRPr="0078774A">
        <w:rPr>
          <w:rFonts w:ascii="Times New Roman" w:eastAsia="Times New Roman" w:hAnsi="Times New Roman" w:cs="Times New Roman"/>
          <w:sz w:val="26"/>
          <w:szCs w:val="26"/>
          <w:lang w:eastAsia="ru-RU"/>
        </w:rPr>
        <w:t>придбав</w:t>
      </w:r>
      <w:r w:rsidRPr="0078774A">
        <w:rPr>
          <w:rFonts w:ascii="Times New Roman" w:eastAsia="Times New Roman" w:hAnsi="Times New Roman" w:cs="Times New Roman"/>
          <w:sz w:val="26"/>
          <w:szCs w:val="26"/>
          <w:lang w:eastAsia="ru-RU"/>
        </w:rPr>
        <w:t xml:space="preserve"> транспортний засіб </w:t>
      </w:r>
      <w:r w:rsidR="005F4FA8">
        <w:rPr>
          <w:rFonts w:ascii="Times New Roman" w:eastAsia="Times New Roman" w:hAnsi="Times New Roman" w:cs="Times New Roman"/>
          <w:sz w:val="26"/>
          <w:szCs w:val="26"/>
          <w:lang w:eastAsia="ru-RU"/>
        </w:rPr>
        <w:t xml:space="preserve">«VOLKSWAGEN TOURAN» </w:t>
      </w:r>
      <w:r w:rsidRPr="0078774A">
        <w:rPr>
          <w:rFonts w:ascii="Times New Roman" w:eastAsia="Times New Roman" w:hAnsi="Times New Roman" w:cs="Times New Roman"/>
          <w:sz w:val="26"/>
          <w:szCs w:val="26"/>
          <w:lang w:eastAsia="ru-RU"/>
        </w:rPr>
        <w:t>2013 року випуску. Автомобіль придбано та ввезено на територію України із Федеративної Республіки Німеччин</w:t>
      </w:r>
      <w:r w:rsidR="00C7554B" w:rsidRPr="0078774A">
        <w:rPr>
          <w:rFonts w:ascii="Times New Roman" w:eastAsia="Times New Roman" w:hAnsi="Times New Roman" w:cs="Times New Roman"/>
          <w:sz w:val="26"/>
          <w:szCs w:val="26"/>
          <w:lang w:eastAsia="ru-RU"/>
        </w:rPr>
        <w:t>а</w:t>
      </w:r>
      <w:r w:rsidRPr="0078774A">
        <w:rPr>
          <w:rFonts w:ascii="Times New Roman" w:eastAsia="Times New Roman" w:hAnsi="Times New Roman" w:cs="Times New Roman"/>
          <w:sz w:val="26"/>
          <w:szCs w:val="26"/>
          <w:lang w:eastAsia="ru-RU"/>
        </w:rPr>
        <w:t xml:space="preserve"> за довіреністю тестя судді від 22</w:t>
      </w:r>
      <w:r w:rsidR="00C7554B" w:rsidRPr="0078774A">
        <w:rPr>
          <w:rFonts w:ascii="Times New Roman" w:eastAsia="Times New Roman" w:hAnsi="Times New Roman" w:cs="Times New Roman"/>
          <w:sz w:val="26"/>
          <w:szCs w:val="26"/>
          <w:lang w:eastAsia="ru-RU"/>
        </w:rPr>
        <w:t xml:space="preserve"> лютого </w:t>
      </w:r>
      <w:r w:rsidRPr="0078774A">
        <w:rPr>
          <w:rFonts w:ascii="Times New Roman" w:eastAsia="Times New Roman" w:hAnsi="Times New Roman" w:cs="Times New Roman"/>
          <w:sz w:val="26"/>
          <w:szCs w:val="26"/>
          <w:lang w:eastAsia="ru-RU"/>
        </w:rPr>
        <w:t xml:space="preserve">2018 року. За інформацією, розміщеною на </w:t>
      </w:r>
      <w:r w:rsidR="00BD6F30" w:rsidRPr="0078774A">
        <w:rPr>
          <w:rFonts w:ascii="Times New Roman" w:eastAsia="Times New Roman" w:hAnsi="Times New Roman" w:cs="Times New Roman"/>
          <w:sz w:val="26"/>
          <w:szCs w:val="26"/>
          <w:lang w:eastAsia="ru-RU"/>
        </w:rPr>
        <w:t xml:space="preserve">спеціалізованому </w:t>
      </w:r>
      <w:proofErr w:type="spellStart"/>
      <w:r w:rsidR="00BD6F30" w:rsidRPr="0078774A">
        <w:rPr>
          <w:rFonts w:ascii="Times New Roman" w:eastAsia="Times New Roman" w:hAnsi="Times New Roman" w:cs="Times New Roman"/>
          <w:sz w:val="26"/>
          <w:szCs w:val="26"/>
          <w:lang w:eastAsia="ru-RU"/>
        </w:rPr>
        <w:t>веб</w:t>
      </w:r>
      <w:r w:rsidRPr="0078774A">
        <w:rPr>
          <w:rFonts w:ascii="Times New Roman" w:eastAsia="Times New Roman" w:hAnsi="Times New Roman" w:cs="Times New Roman"/>
          <w:sz w:val="26"/>
          <w:szCs w:val="26"/>
          <w:lang w:eastAsia="ru-RU"/>
        </w:rPr>
        <w:t>сайті</w:t>
      </w:r>
      <w:proofErr w:type="spellEnd"/>
      <w:r w:rsidRPr="0078774A">
        <w:rPr>
          <w:rFonts w:ascii="Times New Roman" w:eastAsia="Times New Roman" w:hAnsi="Times New Roman" w:cs="Times New Roman"/>
          <w:sz w:val="26"/>
          <w:szCs w:val="26"/>
          <w:lang w:eastAsia="ru-RU"/>
        </w:rPr>
        <w:t xml:space="preserve"> </w:t>
      </w:r>
      <w:r w:rsidR="00BD6F30" w:rsidRPr="0078774A">
        <w:rPr>
          <w:rFonts w:ascii="Times New Roman" w:eastAsia="Times New Roman" w:hAnsi="Times New Roman" w:cs="Times New Roman"/>
          <w:sz w:val="26"/>
          <w:szCs w:val="26"/>
          <w:lang w:eastAsia="ru-RU"/>
        </w:rPr>
        <w:t xml:space="preserve">з </w:t>
      </w:r>
      <w:r w:rsidRPr="0078774A">
        <w:rPr>
          <w:rFonts w:ascii="Times New Roman" w:eastAsia="Times New Roman" w:hAnsi="Times New Roman" w:cs="Times New Roman"/>
          <w:sz w:val="26"/>
          <w:szCs w:val="26"/>
          <w:lang w:eastAsia="ru-RU"/>
        </w:rPr>
        <w:t>продажу автомобілів, подібне авто в листопаді</w:t>
      </w:r>
      <w:r w:rsidR="00B849BD">
        <w:rPr>
          <w:rFonts w:ascii="Times New Roman" w:eastAsia="Times New Roman" w:hAnsi="Times New Roman" w:cs="Times New Roman"/>
          <w:sz w:val="26"/>
          <w:szCs w:val="26"/>
          <w:lang w:eastAsia="ru-RU"/>
        </w:rPr>
        <w:t xml:space="preserve"> </w:t>
      </w:r>
      <w:r w:rsidR="005F4FA8">
        <w:rPr>
          <w:rFonts w:ascii="Times New Roman" w:eastAsia="Times New Roman" w:hAnsi="Times New Roman" w:cs="Times New Roman"/>
          <w:sz w:val="26"/>
          <w:szCs w:val="26"/>
          <w:lang w:eastAsia="ru-RU"/>
        </w:rPr>
        <w:t>2</w:t>
      </w:r>
      <w:r w:rsidRPr="0078774A">
        <w:rPr>
          <w:rFonts w:ascii="Times New Roman" w:eastAsia="Times New Roman" w:hAnsi="Times New Roman" w:cs="Times New Roman"/>
          <w:sz w:val="26"/>
          <w:szCs w:val="26"/>
          <w:lang w:eastAsia="ru-RU"/>
        </w:rPr>
        <w:t>019 року коштувало орієнтовно 12 000 доларів США (</w:t>
      </w:r>
      <w:r w:rsidR="00B46A35" w:rsidRPr="0078774A">
        <w:rPr>
          <w:rFonts w:ascii="Times New Roman" w:eastAsia="Times New Roman" w:hAnsi="Times New Roman" w:cs="Times New Roman"/>
          <w:sz w:val="26"/>
          <w:szCs w:val="26"/>
          <w:lang w:eastAsia="ru-RU"/>
        </w:rPr>
        <w:t xml:space="preserve">що </w:t>
      </w:r>
      <w:r w:rsidRPr="0078774A">
        <w:rPr>
          <w:rFonts w:ascii="Times New Roman" w:eastAsia="Times New Roman" w:hAnsi="Times New Roman" w:cs="Times New Roman"/>
          <w:sz w:val="26"/>
          <w:szCs w:val="26"/>
          <w:lang w:eastAsia="ru-RU"/>
        </w:rPr>
        <w:t xml:space="preserve">еквівалентно 337 000 грн за відповідним курсом Національного банку України). </w:t>
      </w:r>
      <w:r w:rsidR="00A50B4F">
        <w:rPr>
          <w:rFonts w:ascii="Times New Roman" w:eastAsia="Times New Roman" w:hAnsi="Times New Roman" w:cs="Times New Roman"/>
          <w:sz w:val="26"/>
          <w:szCs w:val="26"/>
          <w:lang w:eastAsia="ru-RU"/>
        </w:rPr>
        <w:t>Водночас</w:t>
      </w:r>
      <w:r w:rsidRPr="0078774A">
        <w:rPr>
          <w:rFonts w:ascii="Times New Roman" w:eastAsia="Times New Roman" w:hAnsi="Times New Roman" w:cs="Times New Roman"/>
          <w:sz w:val="26"/>
          <w:szCs w:val="26"/>
          <w:lang w:eastAsia="ru-RU"/>
        </w:rPr>
        <w:t xml:space="preserve"> тесть судді намагався відчужити </w:t>
      </w:r>
      <w:r w:rsidR="00773EB2">
        <w:rPr>
          <w:rFonts w:ascii="Times New Roman" w:eastAsia="Times New Roman" w:hAnsi="Times New Roman" w:cs="Times New Roman"/>
          <w:sz w:val="26"/>
          <w:szCs w:val="26"/>
          <w:lang w:eastAsia="ru-RU"/>
        </w:rPr>
        <w:t>вказаний</w:t>
      </w:r>
      <w:r w:rsidRPr="0078774A">
        <w:rPr>
          <w:rFonts w:ascii="Times New Roman" w:eastAsia="Times New Roman" w:hAnsi="Times New Roman" w:cs="Times New Roman"/>
          <w:sz w:val="26"/>
          <w:szCs w:val="26"/>
          <w:lang w:eastAsia="ru-RU"/>
        </w:rPr>
        <w:t xml:space="preserve"> транспортний засіб у березні 2021 року за 13 150 доларів США (або приблизно </w:t>
      </w:r>
      <w:r w:rsidR="00B849BD">
        <w:rPr>
          <w:rFonts w:ascii="Times New Roman" w:eastAsia="Times New Roman" w:hAnsi="Times New Roman" w:cs="Times New Roman"/>
          <w:sz w:val="26"/>
          <w:szCs w:val="26"/>
          <w:lang w:eastAsia="ru-RU"/>
        </w:rPr>
        <w:t xml:space="preserve">               </w:t>
      </w:r>
      <w:r w:rsidRPr="0078774A">
        <w:rPr>
          <w:rFonts w:ascii="Times New Roman" w:eastAsia="Times New Roman" w:hAnsi="Times New Roman" w:cs="Times New Roman"/>
          <w:sz w:val="26"/>
          <w:szCs w:val="26"/>
          <w:lang w:eastAsia="ru-RU"/>
        </w:rPr>
        <w:t xml:space="preserve">367 000 грн за відповідним курсом Національного банку України). </w:t>
      </w:r>
      <w:r w:rsidR="008312EF">
        <w:rPr>
          <w:rFonts w:ascii="Times New Roman" w:eastAsia="Times New Roman" w:hAnsi="Times New Roman" w:cs="Times New Roman"/>
          <w:sz w:val="26"/>
          <w:szCs w:val="26"/>
          <w:lang w:eastAsia="ru-RU"/>
        </w:rPr>
        <w:t>З</w:t>
      </w:r>
      <w:r w:rsidRPr="0078774A">
        <w:rPr>
          <w:rFonts w:ascii="Times New Roman" w:eastAsia="Times New Roman" w:hAnsi="Times New Roman" w:cs="Times New Roman"/>
          <w:sz w:val="26"/>
          <w:szCs w:val="26"/>
          <w:lang w:eastAsia="ru-RU"/>
        </w:rPr>
        <w:t xml:space="preserve">гідно з даними </w:t>
      </w:r>
      <w:r w:rsidRPr="0078774A">
        <w:rPr>
          <w:rFonts w:ascii="Times New Roman" w:hAnsi="Times New Roman" w:cs="Times New Roman"/>
          <w:sz w:val="26"/>
          <w:szCs w:val="26"/>
          <w:shd w:val="clear" w:color="auto" w:fill="FFFFFF"/>
        </w:rPr>
        <w:t xml:space="preserve">Державного реєстру фізичних осіб </w:t>
      </w:r>
      <w:r w:rsidR="0008530F" w:rsidRPr="0078774A">
        <w:rPr>
          <w:color w:val="000000"/>
          <w:sz w:val="26"/>
          <w:szCs w:val="26"/>
        </w:rPr>
        <w:t>–</w:t>
      </w:r>
      <w:r w:rsidRPr="0078774A">
        <w:rPr>
          <w:rFonts w:ascii="Times New Roman" w:hAnsi="Times New Roman" w:cs="Times New Roman"/>
          <w:sz w:val="26"/>
          <w:szCs w:val="26"/>
          <w:shd w:val="clear" w:color="auto" w:fill="FFFFFF"/>
        </w:rPr>
        <w:t xml:space="preserve"> платників податків</w:t>
      </w:r>
      <w:r w:rsidRPr="0078774A">
        <w:rPr>
          <w:rFonts w:ascii="Times New Roman" w:eastAsia="Times New Roman" w:hAnsi="Times New Roman" w:cs="Times New Roman"/>
          <w:sz w:val="26"/>
          <w:szCs w:val="26"/>
          <w:lang w:eastAsia="ru-RU"/>
        </w:rPr>
        <w:t xml:space="preserve"> та досьє судді </w:t>
      </w:r>
      <w:r w:rsidR="00321454" w:rsidRPr="0078774A">
        <w:rPr>
          <w:rFonts w:ascii="Times New Roman" w:eastAsia="Times New Roman" w:hAnsi="Times New Roman" w:cs="Times New Roman"/>
          <w:sz w:val="26"/>
          <w:szCs w:val="26"/>
          <w:lang w:eastAsia="ru-RU"/>
        </w:rPr>
        <w:t xml:space="preserve">його </w:t>
      </w:r>
      <w:r w:rsidRPr="0078774A">
        <w:rPr>
          <w:rFonts w:ascii="Times New Roman" w:eastAsia="Times New Roman" w:hAnsi="Times New Roman" w:cs="Times New Roman"/>
          <w:sz w:val="26"/>
          <w:szCs w:val="26"/>
          <w:lang w:eastAsia="ru-RU"/>
        </w:rPr>
        <w:t xml:space="preserve">тесть </w:t>
      </w:r>
      <w:r w:rsidR="00321454" w:rsidRPr="0078774A">
        <w:rPr>
          <w:rFonts w:ascii="Times New Roman" w:eastAsia="Times New Roman" w:hAnsi="Times New Roman" w:cs="Times New Roman"/>
          <w:sz w:val="26"/>
          <w:szCs w:val="26"/>
          <w:lang w:eastAsia="ru-RU"/>
        </w:rPr>
        <w:t>за період</w:t>
      </w:r>
      <w:r w:rsidRPr="0078774A">
        <w:rPr>
          <w:rFonts w:ascii="Times New Roman" w:eastAsia="Times New Roman" w:hAnsi="Times New Roman" w:cs="Times New Roman"/>
          <w:sz w:val="26"/>
          <w:szCs w:val="26"/>
          <w:lang w:eastAsia="ru-RU"/>
        </w:rPr>
        <w:t xml:space="preserve"> </w:t>
      </w:r>
      <w:r w:rsidR="00321454" w:rsidRPr="0078774A">
        <w:rPr>
          <w:rFonts w:ascii="Times New Roman" w:eastAsia="Times New Roman" w:hAnsi="Times New Roman" w:cs="Times New Roman"/>
          <w:sz w:val="26"/>
          <w:szCs w:val="26"/>
          <w:lang w:eastAsia="ru-RU"/>
        </w:rPr>
        <w:t xml:space="preserve">з </w:t>
      </w:r>
      <w:r w:rsidRPr="0078774A">
        <w:rPr>
          <w:rFonts w:ascii="Times New Roman" w:eastAsia="Times New Roman" w:hAnsi="Times New Roman" w:cs="Times New Roman"/>
          <w:sz w:val="26"/>
          <w:szCs w:val="26"/>
          <w:lang w:eastAsia="ru-RU"/>
        </w:rPr>
        <w:t xml:space="preserve">1998 </w:t>
      </w:r>
      <w:r w:rsidR="00321454" w:rsidRPr="0078774A">
        <w:rPr>
          <w:rFonts w:ascii="Times New Roman" w:eastAsia="Times New Roman" w:hAnsi="Times New Roman" w:cs="Times New Roman"/>
          <w:sz w:val="26"/>
          <w:szCs w:val="26"/>
          <w:lang w:eastAsia="ru-RU"/>
        </w:rPr>
        <w:t>д</w:t>
      </w:r>
      <w:r w:rsidRPr="0078774A">
        <w:rPr>
          <w:rFonts w:ascii="Times New Roman" w:eastAsia="Times New Roman" w:hAnsi="Times New Roman" w:cs="Times New Roman"/>
          <w:sz w:val="26"/>
          <w:szCs w:val="26"/>
          <w:lang w:eastAsia="ru-RU"/>
        </w:rPr>
        <w:t xml:space="preserve">о 2018 року </w:t>
      </w:r>
      <w:r w:rsidR="00321454" w:rsidRPr="0078774A">
        <w:rPr>
          <w:rFonts w:ascii="Times New Roman" w:eastAsia="Times New Roman" w:hAnsi="Times New Roman" w:cs="Times New Roman"/>
          <w:sz w:val="26"/>
          <w:szCs w:val="26"/>
          <w:lang w:eastAsia="ru-RU"/>
        </w:rPr>
        <w:t xml:space="preserve">отримав </w:t>
      </w:r>
      <w:r w:rsidRPr="0078774A">
        <w:rPr>
          <w:rFonts w:ascii="Times New Roman" w:eastAsia="Times New Roman" w:hAnsi="Times New Roman" w:cs="Times New Roman"/>
          <w:sz w:val="26"/>
          <w:szCs w:val="26"/>
          <w:lang w:eastAsia="ru-RU"/>
        </w:rPr>
        <w:t xml:space="preserve">близько 380 </w:t>
      </w:r>
      <w:r w:rsidR="00DB2AAB" w:rsidRPr="0078774A">
        <w:rPr>
          <w:rFonts w:ascii="Times New Roman" w:eastAsia="Times New Roman" w:hAnsi="Times New Roman" w:cs="Times New Roman"/>
          <w:sz w:val="26"/>
          <w:szCs w:val="26"/>
          <w:lang w:eastAsia="ru-RU"/>
        </w:rPr>
        <w:t>000</w:t>
      </w:r>
      <w:r w:rsidRPr="0078774A">
        <w:rPr>
          <w:rFonts w:ascii="Times New Roman" w:eastAsia="Times New Roman" w:hAnsi="Times New Roman" w:cs="Times New Roman"/>
          <w:sz w:val="26"/>
          <w:szCs w:val="26"/>
          <w:lang w:eastAsia="ru-RU"/>
        </w:rPr>
        <w:t xml:space="preserve"> гривень доходу. </w:t>
      </w:r>
      <w:r w:rsidR="0008530F">
        <w:rPr>
          <w:rFonts w:ascii="Times New Roman" w:eastAsia="Times New Roman" w:hAnsi="Times New Roman" w:cs="Times New Roman"/>
          <w:sz w:val="26"/>
          <w:szCs w:val="26"/>
          <w:lang w:eastAsia="ru-RU"/>
        </w:rPr>
        <w:t>Водночас</w:t>
      </w:r>
      <w:r w:rsidRPr="0078774A">
        <w:rPr>
          <w:rFonts w:ascii="Times New Roman" w:eastAsia="Times New Roman" w:hAnsi="Times New Roman" w:cs="Times New Roman"/>
          <w:sz w:val="26"/>
          <w:szCs w:val="26"/>
          <w:lang w:eastAsia="ru-RU"/>
        </w:rPr>
        <w:t xml:space="preserve"> у </w:t>
      </w:r>
      <w:r w:rsidR="0008530F">
        <w:rPr>
          <w:rFonts w:ascii="Times New Roman" w:eastAsia="Times New Roman" w:hAnsi="Times New Roman" w:cs="Times New Roman"/>
          <w:sz w:val="26"/>
          <w:szCs w:val="26"/>
          <w:lang w:eastAsia="ru-RU"/>
        </w:rPr>
        <w:t xml:space="preserve">суддівському </w:t>
      </w:r>
      <w:r w:rsidRPr="0078774A">
        <w:rPr>
          <w:rFonts w:ascii="Times New Roman" w:eastAsia="Times New Roman" w:hAnsi="Times New Roman" w:cs="Times New Roman"/>
          <w:sz w:val="26"/>
          <w:szCs w:val="26"/>
          <w:lang w:eastAsia="ru-RU"/>
        </w:rPr>
        <w:t>досьє відсутня інформація про доходи тестя з 1998 до 2010 рок</w:t>
      </w:r>
      <w:r w:rsidR="0008530F">
        <w:rPr>
          <w:rFonts w:ascii="Times New Roman" w:eastAsia="Times New Roman" w:hAnsi="Times New Roman" w:cs="Times New Roman"/>
          <w:sz w:val="26"/>
          <w:szCs w:val="26"/>
          <w:lang w:eastAsia="ru-RU"/>
        </w:rPr>
        <w:t>у</w:t>
      </w:r>
      <w:r w:rsidR="00CE5442" w:rsidRPr="0078774A">
        <w:rPr>
          <w:rFonts w:ascii="Times New Roman" w:eastAsia="Times New Roman" w:hAnsi="Times New Roman" w:cs="Times New Roman"/>
          <w:sz w:val="26"/>
          <w:szCs w:val="26"/>
          <w:lang w:eastAsia="ru-RU"/>
        </w:rPr>
        <w:t>.</w:t>
      </w:r>
      <w:r w:rsidR="002D4B17" w:rsidRPr="0078774A">
        <w:rPr>
          <w:rFonts w:ascii="Times New Roman" w:eastAsia="Times New Roman" w:hAnsi="Times New Roman" w:cs="Times New Roman"/>
          <w:sz w:val="26"/>
          <w:szCs w:val="26"/>
          <w:lang w:eastAsia="ru-RU"/>
        </w:rPr>
        <w:t xml:space="preserve"> </w:t>
      </w:r>
      <w:r w:rsidR="001E411C">
        <w:rPr>
          <w:rFonts w:ascii="Times New Roman" w:eastAsia="Times New Roman" w:hAnsi="Times New Roman" w:cs="Times New Roman"/>
          <w:sz w:val="26"/>
          <w:szCs w:val="26"/>
          <w:lang w:eastAsia="ru-RU"/>
        </w:rPr>
        <w:t>З</w:t>
      </w:r>
      <w:r w:rsidRPr="0078774A">
        <w:rPr>
          <w:rFonts w:ascii="Times New Roman" w:eastAsia="Times New Roman" w:hAnsi="Times New Roman" w:cs="Times New Roman"/>
          <w:sz w:val="26"/>
          <w:szCs w:val="26"/>
          <w:lang w:eastAsia="ru-RU"/>
        </w:rPr>
        <w:t xml:space="preserve">а даними </w:t>
      </w:r>
      <w:r w:rsidRPr="0078774A">
        <w:rPr>
          <w:rFonts w:ascii="Times New Roman" w:hAnsi="Times New Roman" w:cs="Times New Roman"/>
          <w:sz w:val="26"/>
          <w:szCs w:val="26"/>
          <w:shd w:val="clear" w:color="auto" w:fill="FFFFFF"/>
        </w:rPr>
        <w:t xml:space="preserve">Державного реєстру фізичних осіб </w:t>
      </w:r>
      <w:r w:rsidR="0008530F" w:rsidRPr="0078774A">
        <w:rPr>
          <w:color w:val="000000"/>
          <w:sz w:val="26"/>
          <w:szCs w:val="26"/>
        </w:rPr>
        <w:t>–</w:t>
      </w:r>
      <w:r w:rsidRPr="0078774A">
        <w:rPr>
          <w:rFonts w:ascii="Times New Roman" w:hAnsi="Times New Roman" w:cs="Times New Roman"/>
          <w:sz w:val="26"/>
          <w:szCs w:val="26"/>
          <w:shd w:val="clear" w:color="auto" w:fill="FFFFFF"/>
        </w:rPr>
        <w:t xml:space="preserve"> платників податків</w:t>
      </w:r>
      <w:r w:rsidRPr="0078774A">
        <w:rPr>
          <w:rFonts w:ascii="Times New Roman" w:eastAsia="Times New Roman" w:hAnsi="Times New Roman" w:cs="Times New Roman"/>
          <w:sz w:val="26"/>
          <w:szCs w:val="26"/>
          <w:lang w:eastAsia="ru-RU"/>
        </w:rPr>
        <w:t xml:space="preserve"> </w:t>
      </w:r>
      <w:r w:rsidR="001E411C">
        <w:rPr>
          <w:rFonts w:ascii="Times New Roman" w:eastAsia="Times New Roman" w:hAnsi="Times New Roman" w:cs="Times New Roman"/>
          <w:sz w:val="26"/>
          <w:szCs w:val="26"/>
          <w:lang w:eastAsia="ru-RU"/>
        </w:rPr>
        <w:t>т</w:t>
      </w:r>
      <w:r w:rsidR="001E411C" w:rsidRPr="0078774A">
        <w:rPr>
          <w:rFonts w:ascii="Times New Roman" w:eastAsia="Times New Roman" w:hAnsi="Times New Roman" w:cs="Times New Roman"/>
          <w:sz w:val="26"/>
          <w:szCs w:val="26"/>
          <w:lang w:eastAsia="ru-RU"/>
        </w:rPr>
        <w:t xml:space="preserve">еща судді </w:t>
      </w:r>
      <w:r w:rsidR="002D4B17" w:rsidRPr="0078774A">
        <w:rPr>
          <w:rFonts w:ascii="Times New Roman" w:eastAsia="Times New Roman" w:hAnsi="Times New Roman" w:cs="Times New Roman"/>
          <w:sz w:val="26"/>
          <w:szCs w:val="26"/>
          <w:lang w:eastAsia="ru-RU"/>
        </w:rPr>
        <w:t xml:space="preserve">за </w:t>
      </w:r>
      <w:r w:rsidR="00E74878">
        <w:rPr>
          <w:rFonts w:ascii="Times New Roman" w:eastAsia="Times New Roman" w:hAnsi="Times New Roman" w:cs="Times New Roman"/>
          <w:sz w:val="26"/>
          <w:szCs w:val="26"/>
          <w:lang w:eastAsia="ru-RU"/>
        </w:rPr>
        <w:t>вк</w:t>
      </w:r>
      <w:r w:rsidR="00E200FB">
        <w:rPr>
          <w:rFonts w:ascii="Times New Roman" w:eastAsia="Times New Roman" w:hAnsi="Times New Roman" w:cs="Times New Roman"/>
          <w:sz w:val="26"/>
          <w:szCs w:val="26"/>
          <w:lang w:eastAsia="ru-RU"/>
        </w:rPr>
        <w:t>а</w:t>
      </w:r>
      <w:r w:rsidR="00E74878">
        <w:rPr>
          <w:rFonts w:ascii="Times New Roman" w:eastAsia="Times New Roman" w:hAnsi="Times New Roman" w:cs="Times New Roman"/>
          <w:sz w:val="26"/>
          <w:szCs w:val="26"/>
          <w:lang w:eastAsia="ru-RU"/>
        </w:rPr>
        <w:t>заний</w:t>
      </w:r>
      <w:r w:rsidR="002D4B17" w:rsidRPr="0078774A">
        <w:rPr>
          <w:rFonts w:ascii="Times New Roman" w:eastAsia="Times New Roman" w:hAnsi="Times New Roman" w:cs="Times New Roman"/>
          <w:sz w:val="26"/>
          <w:szCs w:val="26"/>
          <w:lang w:eastAsia="ru-RU"/>
        </w:rPr>
        <w:t xml:space="preserve"> період </w:t>
      </w:r>
      <w:r w:rsidR="001E411C" w:rsidRPr="0078774A">
        <w:rPr>
          <w:rFonts w:ascii="Times New Roman" w:eastAsia="Times New Roman" w:hAnsi="Times New Roman" w:cs="Times New Roman"/>
          <w:sz w:val="26"/>
          <w:szCs w:val="26"/>
          <w:lang w:eastAsia="ru-RU"/>
        </w:rPr>
        <w:t xml:space="preserve">отримала </w:t>
      </w:r>
      <w:r w:rsidR="001E411C">
        <w:rPr>
          <w:rFonts w:ascii="Times New Roman" w:eastAsia="Times New Roman" w:hAnsi="Times New Roman" w:cs="Times New Roman"/>
          <w:sz w:val="26"/>
          <w:szCs w:val="26"/>
          <w:lang w:eastAsia="ru-RU"/>
        </w:rPr>
        <w:t xml:space="preserve">дохід у розмірі </w:t>
      </w:r>
      <w:r w:rsidR="002D4B17" w:rsidRPr="0078774A">
        <w:rPr>
          <w:rFonts w:ascii="Times New Roman" w:eastAsia="Times New Roman" w:hAnsi="Times New Roman" w:cs="Times New Roman"/>
          <w:sz w:val="26"/>
          <w:szCs w:val="26"/>
          <w:lang w:eastAsia="ru-RU"/>
        </w:rPr>
        <w:t xml:space="preserve">80 500 </w:t>
      </w:r>
      <w:r w:rsidR="001E411C">
        <w:rPr>
          <w:rFonts w:ascii="Times New Roman" w:eastAsia="Times New Roman" w:hAnsi="Times New Roman" w:cs="Times New Roman"/>
          <w:sz w:val="26"/>
          <w:szCs w:val="26"/>
          <w:lang w:eastAsia="ru-RU"/>
        </w:rPr>
        <w:t>грн.</w:t>
      </w:r>
    </w:p>
    <w:p w14:paraId="40AFC1FF" w14:textId="6E4F1797" w:rsidR="001559D7" w:rsidRPr="0078774A" w:rsidRDefault="001559D7"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Суддя надав пояснення </w:t>
      </w:r>
      <w:r w:rsidR="00CE5442" w:rsidRPr="0078774A">
        <w:rPr>
          <w:rFonts w:ascii="Times New Roman" w:eastAsia="Times New Roman" w:hAnsi="Times New Roman" w:cs="Times New Roman"/>
          <w:sz w:val="26"/>
          <w:szCs w:val="26"/>
          <w:lang w:eastAsia="ru-RU"/>
        </w:rPr>
        <w:t>щодо цього</w:t>
      </w:r>
      <w:r w:rsidRPr="0078774A">
        <w:rPr>
          <w:rFonts w:ascii="Times New Roman" w:eastAsia="Times New Roman" w:hAnsi="Times New Roman" w:cs="Times New Roman"/>
          <w:sz w:val="26"/>
          <w:szCs w:val="26"/>
          <w:lang w:eastAsia="ru-RU"/>
        </w:rPr>
        <w:t xml:space="preserve"> </w:t>
      </w:r>
      <w:r w:rsidR="00CE5442" w:rsidRPr="0078774A">
        <w:rPr>
          <w:rFonts w:ascii="Times New Roman" w:eastAsia="Times New Roman" w:hAnsi="Times New Roman" w:cs="Times New Roman"/>
          <w:sz w:val="26"/>
          <w:szCs w:val="26"/>
          <w:lang w:eastAsia="ru-RU"/>
        </w:rPr>
        <w:t>та</w:t>
      </w:r>
      <w:r w:rsidRPr="0078774A">
        <w:rPr>
          <w:rFonts w:ascii="Times New Roman" w:eastAsia="Times New Roman" w:hAnsi="Times New Roman" w:cs="Times New Roman"/>
          <w:sz w:val="26"/>
          <w:szCs w:val="26"/>
          <w:lang w:eastAsia="ru-RU"/>
        </w:rPr>
        <w:t xml:space="preserve"> зазначив, що на початку 1990</w:t>
      </w:r>
      <w:r w:rsidR="008C6351" w:rsidRPr="0078774A">
        <w:rPr>
          <w:rFonts w:ascii="Times New Roman" w:eastAsia="Times New Roman" w:hAnsi="Times New Roman" w:cs="Times New Roman"/>
          <w:sz w:val="26"/>
          <w:szCs w:val="26"/>
          <w:lang w:eastAsia="ru-RU"/>
        </w:rPr>
        <w:t xml:space="preserve">-х </w:t>
      </w:r>
      <w:r w:rsidRPr="0078774A">
        <w:rPr>
          <w:rFonts w:ascii="Times New Roman" w:eastAsia="Times New Roman" w:hAnsi="Times New Roman" w:cs="Times New Roman"/>
          <w:sz w:val="26"/>
          <w:szCs w:val="26"/>
          <w:lang w:eastAsia="ru-RU"/>
        </w:rPr>
        <w:t>років його тесть працював за кордоном, з 1994 до 2021 рок</w:t>
      </w:r>
      <w:r w:rsidR="0008530F">
        <w:rPr>
          <w:rFonts w:ascii="Times New Roman" w:eastAsia="Times New Roman" w:hAnsi="Times New Roman" w:cs="Times New Roman"/>
          <w:sz w:val="26"/>
          <w:szCs w:val="26"/>
          <w:lang w:eastAsia="ru-RU"/>
        </w:rPr>
        <w:t>у</w:t>
      </w:r>
      <w:r w:rsidRPr="0078774A">
        <w:rPr>
          <w:rFonts w:ascii="Times New Roman" w:eastAsia="Times New Roman" w:hAnsi="Times New Roman" w:cs="Times New Roman"/>
          <w:sz w:val="26"/>
          <w:szCs w:val="26"/>
          <w:lang w:eastAsia="ru-RU"/>
        </w:rPr>
        <w:t xml:space="preserve"> здійснював діяльність як фізична особа</w:t>
      </w:r>
      <w:r w:rsidR="0008530F">
        <w:rPr>
          <w:rFonts w:ascii="Times New Roman" w:eastAsia="Times New Roman" w:hAnsi="Times New Roman" w:cs="Times New Roman"/>
          <w:sz w:val="26"/>
          <w:szCs w:val="26"/>
          <w:lang w:eastAsia="ru-RU"/>
        </w:rPr>
        <w:t xml:space="preserve"> </w:t>
      </w:r>
      <w:r w:rsidR="0008530F" w:rsidRPr="0078774A">
        <w:rPr>
          <w:color w:val="000000"/>
          <w:sz w:val="26"/>
          <w:szCs w:val="26"/>
        </w:rPr>
        <w:t>–</w:t>
      </w:r>
      <w:r w:rsidR="0008530F">
        <w:rPr>
          <w:color w:val="000000"/>
          <w:sz w:val="26"/>
          <w:szCs w:val="26"/>
        </w:rPr>
        <w:t xml:space="preserve"> </w:t>
      </w:r>
      <w:r w:rsidRPr="0078774A">
        <w:rPr>
          <w:rFonts w:ascii="Times New Roman" w:eastAsia="Times New Roman" w:hAnsi="Times New Roman" w:cs="Times New Roman"/>
          <w:sz w:val="26"/>
          <w:szCs w:val="26"/>
          <w:lang w:eastAsia="ru-RU"/>
        </w:rPr>
        <w:t>підприємець</w:t>
      </w:r>
      <w:r w:rsidR="008C6351" w:rsidRPr="0078774A">
        <w:rPr>
          <w:rFonts w:ascii="Times New Roman" w:eastAsia="Times New Roman" w:hAnsi="Times New Roman" w:cs="Times New Roman"/>
          <w:sz w:val="26"/>
          <w:szCs w:val="26"/>
          <w:lang w:eastAsia="ru-RU"/>
        </w:rPr>
        <w:t>. Окрім цього,</w:t>
      </w:r>
      <w:r w:rsidRPr="0078774A">
        <w:rPr>
          <w:rFonts w:ascii="Times New Roman" w:eastAsia="Times New Roman" w:hAnsi="Times New Roman" w:cs="Times New Roman"/>
          <w:sz w:val="26"/>
          <w:szCs w:val="26"/>
          <w:lang w:eastAsia="ru-RU"/>
        </w:rPr>
        <w:t xml:space="preserve"> </w:t>
      </w:r>
      <w:r w:rsidR="008C6351" w:rsidRPr="0078774A">
        <w:rPr>
          <w:rFonts w:ascii="Times New Roman" w:eastAsia="Times New Roman" w:hAnsi="Times New Roman" w:cs="Times New Roman"/>
          <w:sz w:val="26"/>
          <w:szCs w:val="26"/>
          <w:lang w:eastAsia="ru-RU"/>
        </w:rPr>
        <w:t xml:space="preserve">тесть судді </w:t>
      </w:r>
      <w:r w:rsidRPr="0078774A">
        <w:rPr>
          <w:rFonts w:ascii="Times New Roman" w:eastAsia="Times New Roman" w:hAnsi="Times New Roman" w:cs="Times New Roman"/>
          <w:sz w:val="26"/>
          <w:szCs w:val="26"/>
          <w:lang w:eastAsia="ru-RU"/>
        </w:rPr>
        <w:t xml:space="preserve">отримав дохід від надання в оренду </w:t>
      </w:r>
      <w:r w:rsidR="0077453E" w:rsidRPr="0078774A">
        <w:rPr>
          <w:rFonts w:ascii="Times New Roman" w:eastAsia="Times New Roman" w:hAnsi="Times New Roman" w:cs="Times New Roman"/>
          <w:sz w:val="26"/>
          <w:szCs w:val="26"/>
          <w:lang w:eastAsia="ru-RU"/>
        </w:rPr>
        <w:t>земельних ділянок та</w:t>
      </w:r>
      <w:r w:rsidRPr="0078774A">
        <w:rPr>
          <w:rFonts w:ascii="Times New Roman" w:eastAsia="Times New Roman" w:hAnsi="Times New Roman" w:cs="Times New Roman"/>
          <w:sz w:val="26"/>
          <w:szCs w:val="26"/>
          <w:lang w:eastAsia="ru-RU"/>
        </w:rPr>
        <w:t xml:space="preserve"> продажу квартири у 2007 році за 45</w:t>
      </w:r>
      <w:r w:rsidR="0077453E" w:rsidRPr="0078774A">
        <w:rPr>
          <w:rFonts w:ascii="Times New Roman" w:eastAsia="Times New Roman" w:hAnsi="Times New Roman" w:cs="Times New Roman"/>
          <w:sz w:val="26"/>
          <w:szCs w:val="26"/>
          <w:lang w:eastAsia="ru-RU"/>
        </w:rPr>
        <w:t xml:space="preserve"> </w:t>
      </w:r>
      <w:r w:rsidRPr="0078774A">
        <w:rPr>
          <w:rFonts w:ascii="Times New Roman" w:eastAsia="Times New Roman" w:hAnsi="Times New Roman" w:cs="Times New Roman"/>
          <w:sz w:val="26"/>
          <w:szCs w:val="26"/>
          <w:lang w:eastAsia="ru-RU"/>
        </w:rPr>
        <w:t>520 гр</w:t>
      </w:r>
      <w:r w:rsidR="0077453E" w:rsidRPr="0078774A">
        <w:rPr>
          <w:rFonts w:ascii="Times New Roman" w:eastAsia="Times New Roman" w:hAnsi="Times New Roman" w:cs="Times New Roman"/>
          <w:sz w:val="26"/>
          <w:szCs w:val="26"/>
          <w:lang w:eastAsia="ru-RU"/>
        </w:rPr>
        <w:t>н</w:t>
      </w:r>
      <w:r w:rsidRPr="0078774A">
        <w:rPr>
          <w:rFonts w:ascii="Times New Roman" w:eastAsia="Times New Roman" w:hAnsi="Times New Roman" w:cs="Times New Roman"/>
          <w:sz w:val="26"/>
          <w:szCs w:val="26"/>
          <w:lang w:eastAsia="ru-RU"/>
        </w:rPr>
        <w:t xml:space="preserve"> (за тогочасним курсом 48</w:t>
      </w:r>
      <w:r w:rsidR="0077453E" w:rsidRPr="0078774A">
        <w:rPr>
          <w:rFonts w:ascii="Times New Roman" w:eastAsia="Times New Roman" w:hAnsi="Times New Roman" w:cs="Times New Roman"/>
          <w:sz w:val="26"/>
          <w:szCs w:val="26"/>
          <w:lang w:eastAsia="ru-RU"/>
        </w:rPr>
        <w:t xml:space="preserve"> </w:t>
      </w:r>
      <w:r w:rsidRPr="0078774A">
        <w:rPr>
          <w:rFonts w:ascii="Times New Roman" w:eastAsia="Times New Roman" w:hAnsi="Times New Roman" w:cs="Times New Roman"/>
          <w:sz w:val="26"/>
          <w:szCs w:val="26"/>
          <w:lang w:eastAsia="ru-RU"/>
        </w:rPr>
        <w:t xml:space="preserve">617 доларів США). Також у власності тестя судді перебувало кілька автомобілів (за довіреністю), зокрема </w:t>
      </w:r>
      <w:r w:rsidR="00B849BD">
        <w:rPr>
          <w:rFonts w:ascii="Times New Roman" w:eastAsia="Times New Roman" w:hAnsi="Times New Roman" w:cs="Times New Roman"/>
          <w:sz w:val="26"/>
          <w:szCs w:val="26"/>
          <w:lang w:eastAsia="ru-RU"/>
        </w:rPr>
        <w:t>«</w:t>
      </w:r>
      <w:proofErr w:type="spellStart"/>
      <w:r w:rsidRPr="0078774A">
        <w:rPr>
          <w:rFonts w:ascii="Times New Roman" w:eastAsia="Times New Roman" w:hAnsi="Times New Roman" w:cs="Times New Roman"/>
          <w:sz w:val="26"/>
          <w:szCs w:val="26"/>
          <w:lang w:eastAsia="ru-RU"/>
        </w:rPr>
        <w:t>Mercedes-Benz</w:t>
      </w:r>
      <w:proofErr w:type="spellEnd"/>
      <w:r w:rsidRPr="0078774A">
        <w:rPr>
          <w:rFonts w:ascii="Times New Roman" w:eastAsia="Times New Roman" w:hAnsi="Times New Roman" w:cs="Times New Roman"/>
          <w:sz w:val="26"/>
          <w:szCs w:val="26"/>
          <w:lang w:eastAsia="ru-RU"/>
        </w:rPr>
        <w:t xml:space="preserve"> </w:t>
      </w:r>
      <w:proofErr w:type="spellStart"/>
      <w:r w:rsidRPr="0078774A">
        <w:rPr>
          <w:rFonts w:ascii="Times New Roman" w:eastAsia="Times New Roman" w:hAnsi="Times New Roman" w:cs="Times New Roman"/>
          <w:sz w:val="26"/>
          <w:szCs w:val="26"/>
          <w:lang w:eastAsia="ru-RU"/>
        </w:rPr>
        <w:t>Vito</w:t>
      </w:r>
      <w:proofErr w:type="spellEnd"/>
      <w:r w:rsidR="00B849BD">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 xml:space="preserve">, який використовувався з 2008 до 2018 року та </w:t>
      </w:r>
      <w:r w:rsidR="0077453E" w:rsidRPr="0078774A">
        <w:rPr>
          <w:rFonts w:ascii="Times New Roman" w:eastAsia="Times New Roman" w:hAnsi="Times New Roman" w:cs="Times New Roman"/>
          <w:sz w:val="26"/>
          <w:szCs w:val="26"/>
          <w:lang w:eastAsia="ru-RU"/>
        </w:rPr>
        <w:t>був відчужений</w:t>
      </w:r>
      <w:r w:rsidRPr="0078774A">
        <w:rPr>
          <w:rFonts w:ascii="Times New Roman" w:eastAsia="Times New Roman" w:hAnsi="Times New Roman" w:cs="Times New Roman"/>
          <w:sz w:val="26"/>
          <w:szCs w:val="26"/>
          <w:lang w:eastAsia="ru-RU"/>
        </w:rPr>
        <w:t xml:space="preserve"> (за довіреністю) безпосередньо перед придбанням </w:t>
      </w:r>
      <w:r w:rsidR="001E411C">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VOLKSWAGEN TOURAN</w:t>
      </w:r>
      <w:r w:rsidR="001E411C">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 xml:space="preserve"> 2013 року випуску. </w:t>
      </w:r>
    </w:p>
    <w:p w14:paraId="0D81F464" w14:textId="77777777" w:rsidR="00FC13A2" w:rsidRPr="0078774A" w:rsidRDefault="001559D7"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На підтвердження своїх пояснень суддя надав копії </w:t>
      </w:r>
      <w:r w:rsidR="001D2878" w:rsidRPr="0078774A">
        <w:rPr>
          <w:rFonts w:ascii="Times New Roman" w:eastAsia="Times New Roman" w:hAnsi="Times New Roman" w:cs="Times New Roman"/>
          <w:sz w:val="26"/>
          <w:szCs w:val="26"/>
          <w:lang w:eastAsia="ru-RU"/>
        </w:rPr>
        <w:t xml:space="preserve">Державних актів на право власності на земельні ділянки та копії </w:t>
      </w:r>
      <w:r w:rsidRPr="0078774A">
        <w:rPr>
          <w:rFonts w:ascii="Times New Roman" w:eastAsia="Times New Roman" w:hAnsi="Times New Roman" w:cs="Times New Roman"/>
          <w:sz w:val="26"/>
          <w:szCs w:val="26"/>
          <w:lang w:eastAsia="ru-RU"/>
        </w:rPr>
        <w:t xml:space="preserve">договорів оренди </w:t>
      </w:r>
      <w:r w:rsidR="001D2878" w:rsidRPr="0078774A">
        <w:rPr>
          <w:rFonts w:ascii="Times New Roman" w:eastAsia="Times New Roman" w:hAnsi="Times New Roman" w:cs="Times New Roman"/>
          <w:sz w:val="26"/>
          <w:szCs w:val="26"/>
          <w:lang w:eastAsia="ru-RU"/>
        </w:rPr>
        <w:t>земельних ділянок</w:t>
      </w:r>
      <w:r w:rsidRPr="0078774A">
        <w:rPr>
          <w:rFonts w:ascii="Times New Roman" w:eastAsia="Times New Roman" w:hAnsi="Times New Roman" w:cs="Times New Roman"/>
          <w:sz w:val="26"/>
          <w:szCs w:val="26"/>
          <w:lang w:eastAsia="ru-RU"/>
        </w:rPr>
        <w:t xml:space="preserve">. </w:t>
      </w:r>
    </w:p>
    <w:p w14:paraId="31B22769" w14:textId="5AE636A7" w:rsidR="001559D7" w:rsidRPr="0078774A" w:rsidRDefault="004B60FB"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ГРД взято до уваги надані суддею пояснення та копії підтверджувальних документів під час аналізу інформації щодо судді та членів його родини. Однак ГРД</w:t>
      </w:r>
      <w:r w:rsidR="009570F1" w:rsidRPr="0078774A">
        <w:rPr>
          <w:rFonts w:ascii="Times New Roman" w:eastAsia="Times New Roman" w:hAnsi="Times New Roman" w:cs="Times New Roman"/>
          <w:sz w:val="26"/>
          <w:szCs w:val="26"/>
          <w:lang w:eastAsia="ru-RU"/>
        </w:rPr>
        <w:t xml:space="preserve"> </w:t>
      </w:r>
      <w:r w:rsidR="00755C48" w:rsidRPr="0078774A">
        <w:rPr>
          <w:rFonts w:ascii="Times New Roman" w:eastAsia="Times New Roman" w:hAnsi="Times New Roman" w:cs="Times New Roman"/>
          <w:sz w:val="26"/>
          <w:szCs w:val="26"/>
          <w:lang w:eastAsia="ru-RU"/>
        </w:rPr>
        <w:t>просил</w:t>
      </w:r>
      <w:r w:rsidR="001C0689">
        <w:rPr>
          <w:rFonts w:ascii="Times New Roman" w:eastAsia="Times New Roman" w:hAnsi="Times New Roman" w:cs="Times New Roman"/>
          <w:sz w:val="26"/>
          <w:szCs w:val="26"/>
          <w:lang w:eastAsia="ru-RU"/>
        </w:rPr>
        <w:t>а</w:t>
      </w:r>
      <w:r w:rsidR="009C1084">
        <w:rPr>
          <w:rFonts w:ascii="Times New Roman" w:eastAsia="Times New Roman" w:hAnsi="Times New Roman" w:cs="Times New Roman"/>
          <w:sz w:val="26"/>
          <w:szCs w:val="26"/>
          <w:lang w:eastAsia="ru-RU"/>
        </w:rPr>
        <w:t xml:space="preserve"> в</w:t>
      </w:r>
      <w:r w:rsidR="00755C48" w:rsidRPr="0078774A">
        <w:rPr>
          <w:rFonts w:ascii="Times New Roman" w:eastAsia="Times New Roman" w:hAnsi="Times New Roman" w:cs="Times New Roman"/>
          <w:sz w:val="26"/>
          <w:szCs w:val="26"/>
          <w:lang w:eastAsia="ru-RU"/>
        </w:rPr>
        <w:t>рахувати</w:t>
      </w:r>
      <w:r w:rsidR="009570F1" w:rsidRPr="0078774A">
        <w:rPr>
          <w:rFonts w:ascii="Times New Roman" w:eastAsia="Times New Roman" w:hAnsi="Times New Roman" w:cs="Times New Roman"/>
          <w:sz w:val="26"/>
          <w:szCs w:val="26"/>
          <w:lang w:eastAsia="ru-RU"/>
        </w:rPr>
        <w:t xml:space="preserve">, що </w:t>
      </w:r>
      <w:r w:rsidR="001559D7" w:rsidRPr="0078774A">
        <w:rPr>
          <w:rFonts w:ascii="Times New Roman" w:eastAsia="Times New Roman" w:hAnsi="Times New Roman" w:cs="Times New Roman"/>
          <w:sz w:val="26"/>
          <w:szCs w:val="26"/>
          <w:lang w:eastAsia="ru-RU"/>
        </w:rPr>
        <w:t>доходи</w:t>
      </w:r>
      <w:r w:rsidR="009570F1" w:rsidRPr="0078774A">
        <w:rPr>
          <w:rFonts w:ascii="Times New Roman" w:eastAsia="Times New Roman" w:hAnsi="Times New Roman" w:cs="Times New Roman"/>
          <w:sz w:val="26"/>
          <w:szCs w:val="26"/>
          <w:lang w:eastAsia="ru-RU"/>
        </w:rPr>
        <w:t xml:space="preserve"> тестя судді</w:t>
      </w:r>
      <w:r w:rsidR="00E11B25" w:rsidRPr="0078774A">
        <w:rPr>
          <w:rFonts w:ascii="Times New Roman" w:eastAsia="Times New Roman" w:hAnsi="Times New Roman" w:cs="Times New Roman"/>
          <w:sz w:val="26"/>
          <w:szCs w:val="26"/>
          <w:lang w:eastAsia="ru-RU"/>
        </w:rPr>
        <w:t xml:space="preserve">, отримані від надання </w:t>
      </w:r>
      <w:r w:rsidR="005D57B7" w:rsidRPr="0078774A">
        <w:rPr>
          <w:rFonts w:ascii="Times New Roman" w:eastAsia="Times New Roman" w:hAnsi="Times New Roman" w:cs="Times New Roman"/>
          <w:sz w:val="26"/>
          <w:szCs w:val="26"/>
          <w:lang w:eastAsia="ru-RU"/>
        </w:rPr>
        <w:t xml:space="preserve">в оренду </w:t>
      </w:r>
      <w:r w:rsidR="00E11B25" w:rsidRPr="0078774A">
        <w:rPr>
          <w:rFonts w:ascii="Times New Roman" w:eastAsia="Times New Roman" w:hAnsi="Times New Roman" w:cs="Times New Roman"/>
          <w:sz w:val="26"/>
          <w:szCs w:val="26"/>
          <w:lang w:eastAsia="ru-RU"/>
        </w:rPr>
        <w:t>земельних ділянок,</w:t>
      </w:r>
      <w:r w:rsidR="001559D7" w:rsidRPr="0078774A">
        <w:rPr>
          <w:rFonts w:ascii="Times New Roman" w:eastAsia="Times New Roman" w:hAnsi="Times New Roman" w:cs="Times New Roman"/>
          <w:sz w:val="26"/>
          <w:szCs w:val="26"/>
          <w:lang w:eastAsia="ru-RU"/>
        </w:rPr>
        <w:t xml:space="preserve"> наявні в </w:t>
      </w:r>
      <w:r w:rsidR="001559D7" w:rsidRPr="0078774A">
        <w:rPr>
          <w:rFonts w:ascii="Times New Roman" w:hAnsi="Times New Roman" w:cs="Times New Roman"/>
          <w:sz w:val="26"/>
          <w:szCs w:val="26"/>
          <w:shd w:val="clear" w:color="auto" w:fill="FFFFFF"/>
        </w:rPr>
        <w:t xml:space="preserve">Державному реєстрі фізичних осіб </w:t>
      </w:r>
      <w:r w:rsidR="009C1084" w:rsidRPr="0078774A">
        <w:rPr>
          <w:color w:val="000000"/>
          <w:sz w:val="26"/>
          <w:szCs w:val="26"/>
        </w:rPr>
        <w:t>–</w:t>
      </w:r>
      <w:r w:rsidR="001559D7" w:rsidRPr="0078774A">
        <w:rPr>
          <w:rFonts w:ascii="Times New Roman" w:hAnsi="Times New Roman" w:cs="Times New Roman"/>
          <w:sz w:val="26"/>
          <w:szCs w:val="26"/>
          <w:shd w:val="clear" w:color="auto" w:fill="FFFFFF"/>
        </w:rPr>
        <w:t xml:space="preserve"> платників податків</w:t>
      </w:r>
      <w:r w:rsidR="001559D7" w:rsidRPr="0078774A">
        <w:rPr>
          <w:rFonts w:ascii="Times New Roman" w:eastAsia="Times New Roman" w:hAnsi="Times New Roman" w:cs="Times New Roman"/>
          <w:sz w:val="26"/>
          <w:szCs w:val="26"/>
          <w:lang w:eastAsia="ru-RU"/>
        </w:rPr>
        <w:t xml:space="preserve"> та включені до зробленого </w:t>
      </w:r>
      <w:r w:rsidR="0062123B">
        <w:rPr>
          <w:rFonts w:ascii="Times New Roman" w:eastAsia="Times New Roman" w:hAnsi="Times New Roman" w:cs="Times New Roman"/>
          <w:sz w:val="26"/>
          <w:szCs w:val="26"/>
          <w:lang w:eastAsia="ru-RU"/>
        </w:rPr>
        <w:t>нею</w:t>
      </w:r>
      <w:r w:rsidR="001559D7" w:rsidRPr="0078774A">
        <w:rPr>
          <w:rFonts w:ascii="Times New Roman" w:eastAsia="Times New Roman" w:hAnsi="Times New Roman" w:cs="Times New Roman"/>
          <w:sz w:val="26"/>
          <w:szCs w:val="26"/>
          <w:lang w:eastAsia="ru-RU"/>
        </w:rPr>
        <w:t xml:space="preserve"> розрахунку. </w:t>
      </w:r>
      <w:r w:rsidR="001E411C">
        <w:rPr>
          <w:rFonts w:ascii="Times New Roman" w:eastAsia="Times New Roman" w:hAnsi="Times New Roman" w:cs="Times New Roman"/>
          <w:sz w:val="26"/>
          <w:szCs w:val="26"/>
          <w:lang w:eastAsia="ru-RU"/>
        </w:rPr>
        <w:t>Стосовно</w:t>
      </w:r>
      <w:r w:rsidR="00FC097E" w:rsidRPr="0078774A">
        <w:rPr>
          <w:rFonts w:ascii="Times New Roman" w:eastAsia="Times New Roman" w:hAnsi="Times New Roman" w:cs="Times New Roman"/>
          <w:sz w:val="26"/>
          <w:szCs w:val="26"/>
          <w:lang w:eastAsia="ru-RU"/>
        </w:rPr>
        <w:t xml:space="preserve"> отримання тестем судді доходу від продажу квартири у 2007 році та від здійснення діяльності як фізичн</w:t>
      </w:r>
      <w:r w:rsidR="001E411C">
        <w:rPr>
          <w:rFonts w:ascii="Times New Roman" w:eastAsia="Times New Roman" w:hAnsi="Times New Roman" w:cs="Times New Roman"/>
          <w:sz w:val="26"/>
          <w:szCs w:val="26"/>
          <w:lang w:eastAsia="ru-RU"/>
        </w:rPr>
        <w:t>ої</w:t>
      </w:r>
      <w:r w:rsidR="00FC097E" w:rsidRPr="0078774A">
        <w:rPr>
          <w:rFonts w:ascii="Times New Roman" w:eastAsia="Times New Roman" w:hAnsi="Times New Roman" w:cs="Times New Roman"/>
          <w:sz w:val="26"/>
          <w:szCs w:val="26"/>
          <w:lang w:eastAsia="ru-RU"/>
        </w:rPr>
        <w:t xml:space="preserve"> особ</w:t>
      </w:r>
      <w:r w:rsidR="001E411C">
        <w:rPr>
          <w:rFonts w:ascii="Times New Roman" w:eastAsia="Times New Roman" w:hAnsi="Times New Roman" w:cs="Times New Roman"/>
          <w:sz w:val="26"/>
          <w:szCs w:val="26"/>
          <w:lang w:eastAsia="ru-RU"/>
        </w:rPr>
        <w:t>и</w:t>
      </w:r>
      <w:r w:rsidR="000A4AA8">
        <w:rPr>
          <w:rFonts w:ascii="Times New Roman" w:eastAsia="Times New Roman" w:hAnsi="Times New Roman" w:cs="Times New Roman"/>
          <w:sz w:val="26"/>
          <w:szCs w:val="26"/>
          <w:lang w:eastAsia="ru-RU"/>
        </w:rPr>
        <w:t xml:space="preserve"> </w:t>
      </w:r>
      <w:r w:rsidR="000A4AA8" w:rsidRPr="0078774A">
        <w:rPr>
          <w:color w:val="000000"/>
          <w:sz w:val="26"/>
          <w:szCs w:val="26"/>
        </w:rPr>
        <w:t>–</w:t>
      </w:r>
      <w:r w:rsidR="000A4AA8">
        <w:rPr>
          <w:color w:val="000000"/>
          <w:sz w:val="26"/>
          <w:szCs w:val="26"/>
        </w:rPr>
        <w:t xml:space="preserve"> </w:t>
      </w:r>
      <w:r w:rsidR="00FC097E" w:rsidRPr="0078774A">
        <w:rPr>
          <w:rFonts w:ascii="Times New Roman" w:eastAsia="Times New Roman" w:hAnsi="Times New Roman" w:cs="Times New Roman"/>
          <w:sz w:val="26"/>
          <w:szCs w:val="26"/>
          <w:lang w:eastAsia="ru-RU"/>
        </w:rPr>
        <w:t>підприєм</w:t>
      </w:r>
      <w:r w:rsidR="001E411C">
        <w:rPr>
          <w:rFonts w:ascii="Times New Roman" w:eastAsia="Times New Roman" w:hAnsi="Times New Roman" w:cs="Times New Roman"/>
          <w:sz w:val="26"/>
          <w:szCs w:val="26"/>
          <w:lang w:eastAsia="ru-RU"/>
        </w:rPr>
        <w:t>ця</w:t>
      </w:r>
      <w:r w:rsidR="00FC097E" w:rsidRPr="0078774A">
        <w:rPr>
          <w:rFonts w:ascii="Times New Roman" w:eastAsia="Times New Roman" w:hAnsi="Times New Roman" w:cs="Times New Roman"/>
          <w:sz w:val="26"/>
          <w:szCs w:val="26"/>
          <w:lang w:eastAsia="ru-RU"/>
        </w:rPr>
        <w:t xml:space="preserve"> ГРД </w:t>
      </w:r>
      <w:r w:rsidR="00FC097E" w:rsidRPr="0078774A">
        <w:rPr>
          <w:rFonts w:ascii="Times New Roman" w:eastAsia="Times New Roman" w:hAnsi="Times New Roman" w:cs="Times New Roman"/>
          <w:sz w:val="26"/>
          <w:szCs w:val="26"/>
          <w:lang w:eastAsia="ru-RU"/>
        </w:rPr>
        <w:lastRenderedPageBreak/>
        <w:t>зауважил</w:t>
      </w:r>
      <w:r w:rsidR="00A522D3">
        <w:rPr>
          <w:rFonts w:ascii="Times New Roman" w:eastAsia="Times New Roman" w:hAnsi="Times New Roman" w:cs="Times New Roman"/>
          <w:sz w:val="26"/>
          <w:szCs w:val="26"/>
          <w:lang w:eastAsia="ru-RU"/>
        </w:rPr>
        <w:t>а</w:t>
      </w:r>
      <w:r w:rsidR="00FC097E" w:rsidRPr="0078774A">
        <w:rPr>
          <w:rFonts w:ascii="Times New Roman" w:eastAsia="Times New Roman" w:hAnsi="Times New Roman" w:cs="Times New Roman"/>
          <w:sz w:val="26"/>
          <w:szCs w:val="26"/>
          <w:lang w:eastAsia="ru-RU"/>
        </w:rPr>
        <w:t xml:space="preserve">, що такі дані відсутні </w:t>
      </w:r>
      <w:r w:rsidR="00A522D3">
        <w:rPr>
          <w:rFonts w:ascii="Times New Roman" w:eastAsia="Times New Roman" w:hAnsi="Times New Roman" w:cs="Times New Roman"/>
          <w:sz w:val="26"/>
          <w:szCs w:val="26"/>
          <w:lang w:eastAsia="ru-RU"/>
        </w:rPr>
        <w:t>в</w:t>
      </w:r>
      <w:r w:rsidR="001559D7" w:rsidRPr="0078774A">
        <w:rPr>
          <w:rFonts w:ascii="Times New Roman" w:eastAsia="Times New Roman" w:hAnsi="Times New Roman" w:cs="Times New Roman"/>
          <w:sz w:val="26"/>
          <w:szCs w:val="26"/>
          <w:lang w:eastAsia="ru-RU"/>
        </w:rPr>
        <w:t xml:space="preserve"> </w:t>
      </w:r>
      <w:r w:rsidR="001559D7" w:rsidRPr="0078774A">
        <w:rPr>
          <w:rFonts w:ascii="Times New Roman" w:hAnsi="Times New Roman" w:cs="Times New Roman"/>
          <w:sz w:val="26"/>
          <w:szCs w:val="26"/>
          <w:shd w:val="clear" w:color="auto" w:fill="FFFFFF"/>
        </w:rPr>
        <w:t>Державно</w:t>
      </w:r>
      <w:r w:rsidR="00FC097E" w:rsidRPr="0078774A">
        <w:rPr>
          <w:rFonts w:ascii="Times New Roman" w:hAnsi="Times New Roman" w:cs="Times New Roman"/>
          <w:sz w:val="26"/>
          <w:szCs w:val="26"/>
          <w:shd w:val="clear" w:color="auto" w:fill="FFFFFF"/>
        </w:rPr>
        <w:t>му</w:t>
      </w:r>
      <w:r w:rsidR="001559D7" w:rsidRPr="0078774A">
        <w:rPr>
          <w:rFonts w:ascii="Times New Roman" w:hAnsi="Times New Roman" w:cs="Times New Roman"/>
          <w:sz w:val="26"/>
          <w:szCs w:val="26"/>
          <w:shd w:val="clear" w:color="auto" w:fill="FFFFFF"/>
        </w:rPr>
        <w:t xml:space="preserve"> реєстр</w:t>
      </w:r>
      <w:r w:rsidR="00FC097E" w:rsidRPr="0078774A">
        <w:rPr>
          <w:rFonts w:ascii="Times New Roman" w:hAnsi="Times New Roman" w:cs="Times New Roman"/>
          <w:sz w:val="26"/>
          <w:szCs w:val="26"/>
          <w:shd w:val="clear" w:color="auto" w:fill="FFFFFF"/>
        </w:rPr>
        <w:t>і</w:t>
      </w:r>
      <w:r w:rsidR="001559D7" w:rsidRPr="0078774A">
        <w:rPr>
          <w:rFonts w:ascii="Times New Roman" w:hAnsi="Times New Roman" w:cs="Times New Roman"/>
          <w:sz w:val="26"/>
          <w:szCs w:val="26"/>
          <w:shd w:val="clear" w:color="auto" w:fill="FFFFFF"/>
        </w:rPr>
        <w:t xml:space="preserve"> фізичних осіб </w:t>
      </w:r>
      <w:r w:rsidR="0062123B" w:rsidRPr="0078774A">
        <w:rPr>
          <w:color w:val="000000"/>
          <w:sz w:val="26"/>
          <w:szCs w:val="26"/>
        </w:rPr>
        <w:t>–</w:t>
      </w:r>
      <w:r w:rsidR="001559D7" w:rsidRPr="0078774A">
        <w:rPr>
          <w:rFonts w:ascii="Times New Roman" w:hAnsi="Times New Roman" w:cs="Times New Roman"/>
          <w:sz w:val="26"/>
          <w:szCs w:val="26"/>
          <w:shd w:val="clear" w:color="auto" w:fill="FFFFFF"/>
        </w:rPr>
        <w:t xml:space="preserve"> платників податків</w:t>
      </w:r>
      <w:r w:rsidR="00FC097E" w:rsidRPr="0078774A">
        <w:rPr>
          <w:rFonts w:ascii="Times New Roman" w:eastAsia="Times New Roman" w:hAnsi="Times New Roman" w:cs="Times New Roman"/>
          <w:sz w:val="26"/>
          <w:szCs w:val="26"/>
          <w:lang w:eastAsia="ru-RU"/>
        </w:rPr>
        <w:t>.</w:t>
      </w:r>
    </w:p>
    <w:p w14:paraId="7F5D7EFC" w14:textId="669E7645" w:rsidR="004F1A63" w:rsidRPr="0078774A" w:rsidRDefault="001F73A9"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Аналізуючи доводи ГРД, Комісія бере до уваги, що с</w:t>
      </w:r>
      <w:r w:rsidR="004F1A63" w:rsidRPr="0078774A">
        <w:rPr>
          <w:rFonts w:ascii="Times New Roman" w:eastAsia="Times New Roman" w:hAnsi="Times New Roman" w:cs="Times New Roman"/>
          <w:sz w:val="26"/>
          <w:szCs w:val="26"/>
          <w:lang w:eastAsia="ru-RU"/>
        </w:rPr>
        <w:t>уддею надано копію договору купівлі-продажу від 1</w:t>
      </w:r>
      <w:r w:rsidR="00A522D3">
        <w:rPr>
          <w:rFonts w:ascii="Times New Roman" w:eastAsia="Times New Roman" w:hAnsi="Times New Roman" w:cs="Times New Roman"/>
          <w:sz w:val="26"/>
          <w:szCs w:val="26"/>
          <w:lang w:eastAsia="ru-RU"/>
        </w:rPr>
        <w:t>4 грудня 2007 року, згідно з яким</w:t>
      </w:r>
      <w:r w:rsidR="004F1A63" w:rsidRPr="0078774A">
        <w:rPr>
          <w:rFonts w:ascii="Times New Roman" w:eastAsia="Times New Roman" w:hAnsi="Times New Roman" w:cs="Times New Roman"/>
          <w:sz w:val="26"/>
          <w:szCs w:val="26"/>
          <w:lang w:eastAsia="ru-RU"/>
        </w:rPr>
        <w:t xml:space="preserve"> тесть судді відчужив на користь третьої особи квартиру, розташовану </w:t>
      </w:r>
      <w:r w:rsidR="00A522D3">
        <w:rPr>
          <w:rFonts w:ascii="Times New Roman" w:eastAsia="Times New Roman" w:hAnsi="Times New Roman" w:cs="Times New Roman"/>
          <w:sz w:val="26"/>
          <w:szCs w:val="26"/>
          <w:lang w:eastAsia="ru-RU"/>
        </w:rPr>
        <w:t>в</w:t>
      </w:r>
      <w:r w:rsidR="004F1A63" w:rsidRPr="0078774A">
        <w:rPr>
          <w:rFonts w:ascii="Times New Roman" w:eastAsia="Times New Roman" w:hAnsi="Times New Roman" w:cs="Times New Roman"/>
          <w:sz w:val="26"/>
          <w:szCs w:val="26"/>
          <w:lang w:eastAsia="ru-RU"/>
        </w:rPr>
        <w:t xml:space="preserve"> місті Хмельницькому, за </w:t>
      </w:r>
      <w:r w:rsidR="00B849BD">
        <w:rPr>
          <w:rFonts w:ascii="Times New Roman" w:eastAsia="Times New Roman" w:hAnsi="Times New Roman" w:cs="Times New Roman"/>
          <w:sz w:val="26"/>
          <w:szCs w:val="26"/>
          <w:lang w:eastAsia="ru-RU"/>
        </w:rPr>
        <w:t xml:space="preserve">                        </w:t>
      </w:r>
      <w:r w:rsidR="004F1A63" w:rsidRPr="0078774A">
        <w:rPr>
          <w:rFonts w:ascii="Times New Roman" w:eastAsia="Times New Roman" w:hAnsi="Times New Roman" w:cs="Times New Roman"/>
          <w:sz w:val="26"/>
          <w:szCs w:val="26"/>
          <w:lang w:eastAsia="ru-RU"/>
        </w:rPr>
        <w:t xml:space="preserve">245 520 грн. Також суддя надав </w:t>
      </w:r>
      <w:r w:rsidR="00A522D3">
        <w:rPr>
          <w:rFonts w:ascii="Times New Roman" w:eastAsia="Times New Roman" w:hAnsi="Times New Roman" w:cs="Times New Roman"/>
          <w:sz w:val="26"/>
          <w:szCs w:val="26"/>
          <w:lang w:eastAsia="ru-RU"/>
        </w:rPr>
        <w:t>в</w:t>
      </w:r>
      <w:r w:rsidR="004F1A63" w:rsidRPr="0078774A">
        <w:rPr>
          <w:rFonts w:ascii="Times New Roman" w:eastAsia="Times New Roman" w:hAnsi="Times New Roman" w:cs="Times New Roman"/>
          <w:sz w:val="26"/>
          <w:szCs w:val="26"/>
          <w:lang w:eastAsia="ru-RU"/>
        </w:rPr>
        <w:t xml:space="preserve">иписку </w:t>
      </w:r>
      <w:r w:rsidR="005D4439" w:rsidRPr="0078774A">
        <w:rPr>
          <w:rFonts w:ascii="Times New Roman" w:eastAsia="Times New Roman" w:hAnsi="Times New Roman" w:cs="Times New Roman"/>
          <w:sz w:val="26"/>
          <w:szCs w:val="26"/>
          <w:lang w:eastAsia="ru-RU"/>
        </w:rPr>
        <w:t>з Єдиного державного реєстру юридичних осіб, фізичних осіб</w:t>
      </w:r>
      <w:r w:rsidR="00A522D3">
        <w:rPr>
          <w:rFonts w:ascii="Times New Roman" w:eastAsia="Times New Roman" w:hAnsi="Times New Roman" w:cs="Times New Roman"/>
          <w:sz w:val="26"/>
          <w:szCs w:val="26"/>
          <w:lang w:eastAsia="ru-RU"/>
        </w:rPr>
        <w:t xml:space="preserve"> </w:t>
      </w:r>
      <w:r w:rsidR="00A522D3" w:rsidRPr="0078774A">
        <w:rPr>
          <w:color w:val="000000"/>
          <w:sz w:val="26"/>
          <w:szCs w:val="26"/>
        </w:rPr>
        <w:t>–</w:t>
      </w:r>
      <w:r w:rsidR="00A522D3">
        <w:rPr>
          <w:color w:val="000000"/>
          <w:sz w:val="26"/>
          <w:szCs w:val="26"/>
        </w:rPr>
        <w:t xml:space="preserve"> </w:t>
      </w:r>
      <w:r w:rsidR="005D4439" w:rsidRPr="0078774A">
        <w:rPr>
          <w:rFonts w:ascii="Times New Roman" w:eastAsia="Times New Roman" w:hAnsi="Times New Roman" w:cs="Times New Roman"/>
          <w:sz w:val="26"/>
          <w:szCs w:val="26"/>
          <w:lang w:eastAsia="ru-RU"/>
        </w:rPr>
        <w:t xml:space="preserve">підприємців та громадських формувань, яка підтверджує, що тесть судді </w:t>
      </w:r>
      <w:r w:rsidR="000F1905" w:rsidRPr="0078774A">
        <w:rPr>
          <w:rFonts w:ascii="Times New Roman" w:eastAsia="Times New Roman" w:hAnsi="Times New Roman" w:cs="Times New Roman"/>
          <w:sz w:val="26"/>
          <w:szCs w:val="26"/>
          <w:lang w:eastAsia="ru-RU"/>
        </w:rPr>
        <w:t xml:space="preserve">був </w:t>
      </w:r>
      <w:r w:rsidR="009C18C0">
        <w:rPr>
          <w:rFonts w:ascii="Times New Roman" w:eastAsia="Times New Roman" w:hAnsi="Times New Roman" w:cs="Times New Roman"/>
          <w:sz w:val="26"/>
          <w:szCs w:val="26"/>
          <w:lang w:eastAsia="ru-RU"/>
        </w:rPr>
        <w:t xml:space="preserve">зареєстрований як фізична особа </w:t>
      </w:r>
      <w:r w:rsidR="009C18C0" w:rsidRPr="0078774A">
        <w:rPr>
          <w:color w:val="000000"/>
          <w:sz w:val="26"/>
          <w:szCs w:val="26"/>
        </w:rPr>
        <w:t>–</w:t>
      </w:r>
      <w:r w:rsidR="009C18C0">
        <w:rPr>
          <w:color w:val="000000"/>
          <w:sz w:val="26"/>
          <w:szCs w:val="26"/>
        </w:rPr>
        <w:t xml:space="preserve"> </w:t>
      </w:r>
      <w:r w:rsidR="000F1905" w:rsidRPr="0078774A">
        <w:rPr>
          <w:rFonts w:ascii="Times New Roman" w:eastAsia="Times New Roman" w:hAnsi="Times New Roman" w:cs="Times New Roman"/>
          <w:sz w:val="26"/>
          <w:szCs w:val="26"/>
          <w:lang w:eastAsia="ru-RU"/>
        </w:rPr>
        <w:t>підприємець.</w:t>
      </w:r>
    </w:p>
    <w:p w14:paraId="1A9EB479" w14:textId="645FAA53" w:rsidR="001559D7" w:rsidRPr="0078774A" w:rsidRDefault="00522713"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 xml:space="preserve">Окрім наведеного, </w:t>
      </w:r>
      <w:r w:rsidR="001559D7" w:rsidRPr="0078774A">
        <w:rPr>
          <w:rFonts w:ascii="Times New Roman" w:eastAsia="Times New Roman" w:hAnsi="Times New Roman" w:cs="Times New Roman"/>
          <w:sz w:val="26"/>
          <w:szCs w:val="26"/>
          <w:lang w:eastAsia="ru-RU"/>
        </w:rPr>
        <w:t xml:space="preserve">ГРД зауважила, що інформація про отримання тестем автомобілів за довіреностями загалом відповідає даним Єдиного реєстру довіреностей, проте </w:t>
      </w:r>
      <w:r w:rsidR="00D9504C">
        <w:rPr>
          <w:rFonts w:ascii="Times New Roman" w:eastAsia="Times New Roman" w:hAnsi="Times New Roman" w:cs="Times New Roman"/>
          <w:sz w:val="26"/>
          <w:szCs w:val="26"/>
          <w:lang w:eastAsia="ru-RU"/>
        </w:rPr>
        <w:t>в</w:t>
      </w:r>
      <w:r w:rsidR="001559D7" w:rsidRPr="0078774A">
        <w:rPr>
          <w:rFonts w:ascii="Times New Roman" w:eastAsia="Times New Roman" w:hAnsi="Times New Roman" w:cs="Times New Roman"/>
          <w:sz w:val="26"/>
          <w:szCs w:val="26"/>
          <w:lang w:eastAsia="ru-RU"/>
        </w:rPr>
        <w:t xml:space="preserve"> ньому відсутня інформація про видачу тестем судді довіреності щодо</w:t>
      </w:r>
      <w:r w:rsidR="004D740B">
        <w:rPr>
          <w:rFonts w:ascii="Times New Roman" w:eastAsia="Times New Roman" w:hAnsi="Times New Roman" w:cs="Times New Roman"/>
          <w:sz w:val="26"/>
          <w:szCs w:val="26"/>
          <w:lang w:eastAsia="ru-RU"/>
        </w:rPr>
        <w:t xml:space="preserve"> «</w:t>
      </w:r>
      <w:proofErr w:type="spellStart"/>
      <w:r w:rsidR="004D740B" w:rsidRPr="0078774A">
        <w:rPr>
          <w:rFonts w:ascii="Times New Roman" w:eastAsia="Times New Roman" w:hAnsi="Times New Roman" w:cs="Times New Roman"/>
          <w:sz w:val="26"/>
          <w:szCs w:val="26"/>
          <w:lang w:eastAsia="ru-RU"/>
        </w:rPr>
        <w:t>Mercedes-Benz</w:t>
      </w:r>
      <w:proofErr w:type="spellEnd"/>
      <w:r w:rsidR="004D740B" w:rsidRPr="0078774A">
        <w:rPr>
          <w:rFonts w:ascii="Times New Roman" w:eastAsia="Times New Roman" w:hAnsi="Times New Roman" w:cs="Times New Roman"/>
          <w:sz w:val="26"/>
          <w:szCs w:val="26"/>
          <w:lang w:eastAsia="ru-RU"/>
        </w:rPr>
        <w:t xml:space="preserve"> </w:t>
      </w:r>
      <w:proofErr w:type="spellStart"/>
      <w:r w:rsidR="004D740B" w:rsidRPr="0078774A">
        <w:rPr>
          <w:rFonts w:ascii="Times New Roman" w:eastAsia="Times New Roman" w:hAnsi="Times New Roman" w:cs="Times New Roman"/>
          <w:sz w:val="26"/>
          <w:szCs w:val="26"/>
          <w:lang w:eastAsia="ru-RU"/>
        </w:rPr>
        <w:t>Vito</w:t>
      </w:r>
      <w:proofErr w:type="spellEnd"/>
      <w:r w:rsidR="004D740B">
        <w:rPr>
          <w:rFonts w:ascii="Times New Roman" w:eastAsia="Times New Roman" w:hAnsi="Times New Roman" w:cs="Times New Roman"/>
          <w:sz w:val="26"/>
          <w:szCs w:val="26"/>
          <w:lang w:eastAsia="ru-RU"/>
        </w:rPr>
        <w:t>»</w:t>
      </w:r>
      <w:r w:rsidR="00DC2813">
        <w:rPr>
          <w:rFonts w:ascii="Times New Roman" w:eastAsia="Times New Roman" w:hAnsi="Times New Roman" w:cs="Times New Roman"/>
          <w:sz w:val="26"/>
          <w:szCs w:val="26"/>
          <w:lang w:eastAsia="ru-RU"/>
        </w:rPr>
        <w:t xml:space="preserve"> у 2018 році. Водночас</w:t>
      </w:r>
      <w:r w:rsidR="001559D7" w:rsidRPr="0078774A">
        <w:rPr>
          <w:rFonts w:ascii="Times New Roman" w:eastAsia="Times New Roman" w:hAnsi="Times New Roman" w:cs="Times New Roman"/>
          <w:sz w:val="26"/>
          <w:szCs w:val="26"/>
          <w:lang w:eastAsia="ru-RU"/>
        </w:rPr>
        <w:t xml:space="preserve"> ГРД враховує відсутність доказів участі судді у придбанні автомобіля </w:t>
      </w:r>
      <w:r w:rsidR="001E411C">
        <w:rPr>
          <w:rFonts w:ascii="Times New Roman" w:eastAsia="Times New Roman" w:hAnsi="Times New Roman" w:cs="Times New Roman"/>
          <w:sz w:val="26"/>
          <w:szCs w:val="26"/>
          <w:lang w:eastAsia="ru-RU"/>
        </w:rPr>
        <w:t>«</w:t>
      </w:r>
      <w:r w:rsidR="001559D7" w:rsidRPr="0078774A">
        <w:rPr>
          <w:rFonts w:ascii="Times New Roman" w:eastAsia="Times New Roman" w:hAnsi="Times New Roman" w:cs="Times New Roman"/>
          <w:sz w:val="26"/>
          <w:szCs w:val="26"/>
          <w:lang w:eastAsia="ru-RU"/>
        </w:rPr>
        <w:t>VOLKSWAGEN TOURAN</w:t>
      </w:r>
      <w:r w:rsidR="001E411C">
        <w:rPr>
          <w:rFonts w:ascii="Times New Roman" w:eastAsia="Times New Roman" w:hAnsi="Times New Roman" w:cs="Times New Roman"/>
          <w:sz w:val="26"/>
          <w:szCs w:val="26"/>
          <w:lang w:eastAsia="ru-RU"/>
        </w:rPr>
        <w:t>»</w:t>
      </w:r>
      <w:r w:rsidR="001559D7" w:rsidRPr="0078774A">
        <w:rPr>
          <w:rFonts w:ascii="Times New Roman" w:eastAsia="Times New Roman" w:hAnsi="Times New Roman" w:cs="Times New Roman"/>
          <w:sz w:val="26"/>
          <w:szCs w:val="26"/>
          <w:lang w:eastAsia="ru-RU"/>
        </w:rPr>
        <w:t xml:space="preserve"> 2013 року випуску, а також інформації щодо користування ним суддею чи його дружиною.</w:t>
      </w:r>
    </w:p>
    <w:p w14:paraId="0CB2C67B" w14:textId="156A927F" w:rsidR="00CF37B6" w:rsidRPr="0078774A" w:rsidRDefault="00F72DB0" w:rsidP="005B0FBB">
      <w:pPr>
        <w:pStyle w:val="a6"/>
        <w:ind w:firstLine="567"/>
        <w:jc w:val="both"/>
        <w:rPr>
          <w:rFonts w:ascii="Times New Roman" w:eastAsia="Times New Roman" w:hAnsi="Times New Roman" w:cs="Times New Roman"/>
          <w:sz w:val="26"/>
          <w:szCs w:val="26"/>
          <w:lang w:eastAsia="ru-RU"/>
        </w:rPr>
      </w:pPr>
      <w:r w:rsidRPr="0078774A">
        <w:rPr>
          <w:rFonts w:ascii="Times New Roman" w:eastAsia="Times New Roman" w:hAnsi="Times New Roman" w:cs="Times New Roman"/>
          <w:sz w:val="26"/>
          <w:szCs w:val="26"/>
          <w:lang w:eastAsia="ru-RU"/>
        </w:rPr>
        <w:t>Мартинюк В.Б.</w:t>
      </w:r>
      <w:r w:rsidR="001559D7" w:rsidRPr="0078774A">
        <w:rPr>
          <w:rFonts w:ascii="Times New Roman" w:eastAsia="Times New Roman" w:hAnsi="Times New Roman" w:cs="Times New Roman"/>
          <w:sz w:val="26"/>
          <w:szCs w:val="26"/>
          <w:lang w:eastAsia="ru-RU"/>
        </w:rPr>
        <w:t xml:space="preserve"> надав Комісії пояснення, які </w:t>
      </w:r>
      <w:r w:rsidR="00197F1F" w:rsidRPr="0078774A">
        <w:rPr>
          <w:rFonts w:ascii="Times New Roman" w:eastAsia="Times New Roman" w:hAnsi="Times New Roman" w:cs="Times New Roman"/>
          <w:sz w:val="26"/>
          <w:szCs w:val="26"/>
          <w:lang w:eastAsia="ru-RU"/>
        </w:rPr>
        <w:t xml:space="preserve">за своїм змістом </w:t>
      </w:r>
      <w:r w:rsidR="001559D7" w:rsidRPr="0078774A">
        <w:rPr>
          <w:rFonts w:ascii="Times New Roman" w:eastAsia="Times New Roman" w:hAnsi="Times New Roman" w:cs="Times New Roman"/>
          <w:sz w:val="26"/>
          <w:szCs w:val="26"/>
          <w:lang w:eastAsia="ru-RU"/>
        </w:rPr>
        <w:t xml:space="preserve">є аналогічними тим, що були надані ГРД. </w:t>
      </w:r>
    </w:p>
    <w:p w14:paraId="3220F096" w14:textId="59AEDFF2" w:rsidR="00965F93" w:rsidRPr="003B52DB" w:rsidRDefault="001559D7" w:rsidP="005B0FBB">
      <w:pPr>
        <w:pStyle w:val="a6"/>
        <w:ind w:firstLine="567"/>
        <w:jc w:val="both"/>
        <w:rPr>
          <w:rFonts w:ascii="Times New Roman" w:eastAsia="Times New Roman" w:hAnsi="Times New Roman" w:cs="Times New Roman"/>
          <w:sz w:val="26"/>
          <w:szCs w:val="26"/>
          <w:lang w:val="ru-RU" w:eastAsia="ru-RU"/>
        </w:rPr>
      </w:pPr>
      <w:r w:rsidRPr="0078774A">
        <w:rPr>
          <w:rFonts w:ascii="Times New Roman" w:eastAsia="Times New Roman" w:hAnsi="Times New Roman" w:cs="Times New Roman"/>
          <w:sz w:val="26"/>
          <w:szCs w:val="26"/>
          <w:lang w:eastAsia="ru-RU"/>
        </w:rPr>
        <w:t xml:space="preserve">Додатково </w:t>
      </w:r>
      <w:r w:rsidR="00F72DB0" w:rsidRPr="0078774A">
        <w:rPr>
          <w:rFonts w:ascii="Times New Roman" w:eastAsia="Times New Roman" w:hAnsi="Times New Roman" w:cs="Times New Roman"/>
          <w:sz w:val="26"/>
          <w:szCs w:val="26"/>
          <w:lang w:eastAsia="ru-RU"/>
        </w:rPr>
        <w:t xml:space="preserve">суддя </w:t>
      </w:r>
      <w:r w:rsidRPr="0078774A">
        <w:rPr>
          <w:rFonts w:ascii="Times New Roman" w:eastAsia="Times New Roman" w:hAnsi="Times New Roman" w:cs="Times New Roman"/>
          <w:sz w:val="26"/>
          <w:szCs w:val="26"/>
          <w:lang w:eastAsia="ru-RU"/>
        </w:rPr>
        <w:t xml:space="preserve">зазначив, що </w:t>
      </w:r>
      <w:r w:rsidR="00CF37B6" w:rsidRPr="0078774A">
        <w:rPr>
          <w:rFonts w:ascii="Times New Roman" w:eastAsia="Times New Roman" w:hAnsi="Times New Roman" w:cs="Times New Roman"/>
          <w:sz w:val="26"/>
          <w:szCs w:val="26"/>
          <w:lang w:eastAsia="ru-RU"/>
        </w:rPr>
        <w:t xml:space="preserve">після надання пояснень ГРД ним </w:t>
      </w:r>
      <w:r w:rsidR="00332BE3" w:rsidRPr="0078774A">
        <w:rPr>
          <w:rFonts w:ascii="Times New Roman" w:eastAsia="Times New Roman" w:hAnsi="Times New Roman" w:cs="Times New Roman"/>
          <w:sz w:val="26"/>
          <w:szCs w:val="26"/>
          <w:lang w:eastAsia="ru-RU"/>
        </w:rPr>
        <w:t xml:space="preserve">отримано інформацію про те, </w:t>
      </w:r>
      <w:r w:rsidR="00CF37B6" w:rsidRPr="0078774A">
        <w:rPr>
          <w:rFonts w:ascii="Times New Roman" w:eastAsia="Times New Roman" w:hAnsi="Times New Roman" w:cs="Times New Roman"/>
          <w:sz w:val="26"/>
          <w:szCs w:val="26"/>
          <w:lang w:eastAsia="ru-RU"/>
        </w:rPr>
        <w:t xml:space="preserve">що </w:t>
      </w:r>
      <w:r w:rsidR="00332BE3" w:rsidRPr="0078774A">
        <w:rPr>
          <w:rFonts w:ascii="Times New Roman" w:eastAsia="Times New Roman" w:hAnsi="Times New Roman" w:cs="Times New Roman"/>
          <w:sz w:val="26"/>
          <w:szCs w:val="26"/>
          <w:lang w:eastAsia="ru-RU"/>
        </w:rPr>
        <w:t xml:space="preserve">його тесть є членом гаражного кооперативу «Новатор», розташованому </w:t>
      </w:r>
      <w:r w:rsidR="00DC2813">
        <w:rPr>
          <w:rFonts w:ascii="Times New Roman" w:eastAsia="Times New Roman" w:hAnsi="Times New Roman" w:cs="Times New Roman"/>
          <w:sz w:val="26"/>
          <w:szCs w:val="26"/>
          <w:lang w:eastAsia="ru-RU"/>
        </w:rPr>
        <w:t>в</w:t>
      </w:r>
      <w:r w:rsidR="00332BE3" w:rsidRPr="0078774A">
        <w:rPr>
          <w:rFonts w:ascii="Times New Roman" w:eastAsia="Times New Roman" w:hAnsi="Times New Roman" w:cs="Times New Roman"/>
          <w:sz w:val="26"/>
          <w:szCs w:val="26"/>
          <w:lang w:eastAsia="ru-RU"/>
        </w:rPr>
        <w:t xml:space="preserve"> м</w:t>
      </w:r>
      <w:r w:rsidR="00DC2813">
        <w:rPr>
          <w:rFonts w:ascii="Times New Roman" w:eastAsia="Times New Roman" w:hAnsi="Times New Roman" w:cs="Times New Roman"/>
          <w:sz w:val="26"/>
          <w:szCs w:val="26"/>
          <w:lang w:eastAsia="ru-RU"/>
        </w:rPr>
        <w:t>істі</w:t>
      </w:r>
      <w:r w:rsidR="00332BE3" w:rsidRPr="0078774A">
        <w:rPr>
          <w:rFonts w:ascii="Times New Roman" w:eastAsia="Times New Roman" w:hAnsi="Times New Roman" w:cs="Times New Roman"/>
          <w:sz w:val="26"/>
          <w:szCs w:val="26"/>
          <w:lang w:eastAsia="ru-RU"/>
        </w:rPr>
        <w:t xml:space="preserve"> Хмельницькому.</w:t>
      </w:r>
      <w:r w:rsidR="00332BE3" w:rsidRPr="003B52DB">
        <w:rPr>
          <w:rFonts w:ascii="Times New Roman" w:eastAsia="Times New Roman" w:hAnsi="Times New Roman" w:cs="Times New Roman"/>
          <w:sz w:val="26"/>
          <w:szCs w:val="26"/>
          <w:lang w:val="ru-RU" w:eastAsia="ru-RU"/>
        </w:rPr>
        <w:t xml:space="preserve"> </w:t>
      </w:r>
      <w:r w:rsidR="00F35B45" w:rsidRPr="0078774A">
        <w:rPr>
          <w:rFonts w:ascii="Times New Roman" w:eastAsia="Times New Roman" w:hAnsi="Times New Roman" w:cs="Times New Roman"/>
          <w:sz w:val="26"/>
          <w:szCs w:val="26"/>
          <w:lang w:eastAsia="ru-RU"/>
        </w:rPr>
        <w:t>А</w:t>
      </w:r>
      <w:r w:rsidRPr="0078774A">
        <w:rPr>
          <w:rFonts w:ascii="Times New Roman" w:eastAsia="Times New Roman" w:hAnsi="Times New Roman" w:cs="Times New Roman"/>
          <w:sz w:val="26"/>
          <w:szCs w:val="26"/>
          <w:lang w:eastAsia="ru-RU"/>
        </w:rPr>
        <w:t xml:space="preserve">втомобіль </w:t>
      </w:r>
      <w:r w:rsidR="001E411C">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VOLKSWAGEN TOURAN</w:t>
      </w:r>
      <w:r w:rsidR="001E411C">
        <w:rPr>
          <w:rFonts w:ascii="Times New Roman" w:eastAsia="Times New Roman" w:hAnsi="Times New Roman" w:cs="Times New Roman"/>
          <w:sz w:val="26"/>
          <w:szCs w:val="26"/>
          <w:lang w:eastAsia="ru-RU"/>
        </w:rPr>
        <w:t>»</w:t>
      </w:r>
      <w:r w:rsidRPr="0078774A">
        <w:rPr>
          <w:rFonts w:ascii="Times New Roman" w:eastAsia="Times New Roman" w:hAnsi="Times New Roman" w:cs="Times New Roman"/>
          <w:sz w:val="26"/>
          <w:szCs w:val="26"/>
          <w:lang w:eastAsia="ru-RU"/>
        </w:rPr>
        <w:t xml:space="preserve"> </w:t>
      </w:r>
      <w:r w:rsidR="00F41242" w:rsidRPr="0078774A">
        <w:rPr>
          <w:rFonts w:ascii="Times New Roman" w:eastAsia="Times New Roman" w:hAnsi="Times New Roman" w:cs="Times New Roman"/>
          <w:sz w:val="26"/>
          <w:szCs w:val="26"/>
          <w:lang w:eastAsia="ru-RU"/>
        </w:rPr>
        <w:t xml:space="preserve">             </w:t>
      </w:r>
      <w:r w:rsidR="00CF37B6" w:rsidRPr="0078774A">
        <w:rPr>
          <w:rFonts w:ascii="Times New Roman" w:eastAsia="Times New Roman" w:hAnsi="Times New Roman" w:cs="Times New Roman"/>
          <w:sz w:val="26"/>
          <w:szCs w:val="26"/>
          <w:lang w:eastAsia="ru-RU"/>
        </w:rPr>
        <w:t xml:space="preserve">2013 року випуску </w:t>
      </w:r>
      <w:r w:rsidR="00F35B45" w:rsidRPr="0078774A">
        <w:rPr>
          <w:rFonts w:ascii="Times New Roman" w:eastAsia="Times New Roman" w:hAnsi="Times New Roman" w:cs="Times New Roman"/>
          <w:sz w:val="26"/>
          <w:szCs w:val="26"/>
          <w:lang w:eastAsia="ru-RU"/>
        </w:rPr>
        <w:t xml:space="preserve">з березня 2018 року </w:t>
      </w:r>
      <w:r w:rsidR="00DC2813">
        <w:rPr>
          <w:rFonts w:ascii="Times New Roman" w:eastAsia="Times New Roman" w:hAnsi="Times New Roman" w:cs="Times New Roman"/>
          <w:sz w:val="26"/>
          <w:szCs w:val="26"/>
          <w:lang w:eastAsia="ru-RU"/>
        </w:rPr>
        <w:t xml:space="preserve">і </w:t>
      </w:r>
      <w:r w:rsidR="00F35B45" w:rsidRPr="0078774A">
        <w:rPr>
          <w:rFonts w:ascii="Times New Roman" w:eastAsia="Times New Roman" w:hAnsi="Times New Roman" w:cs="Times New Roman"/>
          <w:sz w:val="26"/>
          <w:szCs w:val="26"/>
          <w:lang w:eastAsia="ru-RU"/>
        </w:rPr>
        <w:t>дотепер</w:t>
      </w:r>
      <w:r w:rsidR="00332BE3" w:rsidRPr="0078774A">
        <w:rPr>
          <w:rFonts w:ascii="Times New Roman" w:eastAsia="Times New Roman" w:hAnsi="Times New Roman" w:cs="Times New Roman"/>
          <w:sz w:val="26"/>
          <w:szCs w:val="26"/>
          <w:lang w:eastAsia="ru-RU"/>
        </w:rPr>
        <w:t xml:space="preserve"> </w:t>
      </w:r>
      <w:r w:rsidR="00F35B45" w:rsidRPr="0078774A">
        <w:rPr>
          <w:rFonts w:ascii="Times New Roman" w:eastAsia="Times New Roman" w:hAnsi="Times New Roman" w:cs="Times New Roman"/>
          <w:sz w:val="26"/>
          <w:szCs w:val="26"/>
          <w:lang w:eastAsia="ru-RU"/>
        </w:rPr>
        <w:t>зберігається</w:t>
      </w:r>
      <w:r w:rsidRPr="0078774A">
        <w:rPr>
          <w:rFonts w:ascii="Times New Roman" w:eastAsia="Times New Roman" w:hAnsi="Times New Roman" w:cs="Times New Roman"/>
          <w:sz w:val="26"/>
          <w:szCs w:val="26"/>
          <w:lang w:eastAsia="ru-RU"/>
        </w:rPr>
        <w:t xml:space="preserve"> в </w:t>
      </w:r>
      <w:r w:rsidR="00DC2813">
        <w:rPr>
          <w:rFonts w:ascii="Times New Roman" w:eastAsia="Times New Roman" w:hAnsi="Times New Roman" w:cs="Times New Roman"/>
          <w:sz w:val="26"/>
          <w:szCs w:val="26"/>
          <w:lang w:eastAsia="ru-RU"/>
        </w:rPr>
        <w:t>цьому</w:t>
      </w:r>
      <w:r w:rsidR="00F35B45" w:rsidRPr="0078774A">
        <w:rPr>
          <w:rFonts w:ascii="Times New Roman" w:eastAsia="Times New Roman" w:hAnsi="Times New Roman" w:cs="Times New Roman"/>
          <w:sz w:val="26"/>
          <w:szCs w:val="26"/>
          <w:lang w:eastAsia="ru-RU"/>
        </w:rPr>
        <w:t xml:space="preserve"> гаражному кооперативі. </w:t>
      </w:r>
      <w:r w:rsidR="00F00219">
        <w:rPr>
          <w:rFonts w:ascii="Times New Roman" w:eastAsia="Times New Roman" w:hAnsi="Times New Roman" w:cs="Times New Roman"/>
          <w:sz w:val="26"/>
          <w:szCs w:val="26"/>
          <w:lang w:eastAsia="ru-RU"/>
        </w:rPr>
        <w:t>Також</w:t>
      </w:r>
      <w:r w:rsidR="00AB4C32" w:rsidRPr="0078774A">
        <w:rPr>
          <w:rFonts w:ascii="Times New Roman" w:eastAsia="Times New Roman" w:hAnsi="Times New Roman" w:cs="Times New Roman"/>
          <w:sz w:val="26"/>
          <w:szCs w:val="26"/>
          <w:lang w:eastAsia="ru-RU"/>
        </w:rPr>
        <w:t xml:space="preserve"> суддя надав докази </w:t>
      </w:r>
      <w:r w:rsidR="00F00219">
        <w:rPr>
          <w:rFonts w:ascii="Times New Roman" w:eastAsia="Times New Roman" w:hAnsi="Times New Roman" w:cs="Times New Roman"/>
          <w:sz w:val="26"/>
          <w:szCs w:val="26"/>
          <w:lang w:eastAsia="ru-RU"/>
        </w:rPr>
        <w:t xml:space="preserve">на підтвердження </w:t>
      </w:r>
      <w:r w:rsidR="00835ED0" w:rsidRPr="0078774A">
        <w:rPr>
          <w:rFonts w:ascii="Times New Roman" w:eastAsia="Times New Roman" w:hAnsi="Times New Roman" w:cs="Times New Roman"/>
          <w:sz w:val="26"/>
          <w:szCs w:val="26"/>
          <w:lang w:eastAsia="ru-RU"/>
        </w:rPr>
        <w:t>у</w:t>
      </w:r>
      <w:r w:rsidR="00F00219">
        <w:rPr>
          <w:rFonts w:ascii="Times New Roman" w:eastAsia="Times New Roman" w:hAnsi="Times New Roman" w:cs="Times New Roman"/>
          <w:sz w:val="26"/>
          <w:szCs w:val="26"/>
          <w:lang w:eastAsia="ru-RU"/>
        </w:rPr>
        <w:t>кладення його тестем</w:t>
      </w:r>
      <w:r w:rsidR="00835ED0" w:rsidRPr="0078774A">
        <w:rPr>
          <w:rFonts w:ascii="Times New Roman" w:eastAsia="Times New Roman" w:hAnsi="Times New Roman" w:cs="Times New Roman"/>
          <w:sz w:val="26"/>
          <w:szCs w:val="26"/>
          <w:lang w:eastAsia="ru-RU"/>
        </w:rPr>
        <w:t xml:space="preserve"> </w:t>
      </w:r>
      <w:r w:rsidR="00C05E3A" w:rsidRPr="0078774A">
        <w:rPr>
          <w:rFonts w:ascii="Times New Roman" w:eastAsia="Times New Roman" w:hAnsi="Times New Roman" w:cs="Times New Roman"/>
          <w:sz w:val="26"/>
          <w:szCs w:val="26"/>
          <w:lang w:eastAsia="ru-RU"/>
        </w:rPr>
        <w:t>як власник</w:t>
      </w:r>
      <w:r w:rsidR="00C05E3A">
        <w:rPr>
          <w:rFonts w:ascii="Times New Roman" w:eastAsia="Times New Roman" w:hAnsi="Times New Roman" w:cs="Times New Roman"/>
          <w:sz w:val="26"/>
          <w:szCs w:val="26"/>
          <w:lang w:eastAsia="ru-RU"/>
        </w:rPr>
        <w:t>ом</w:t>
      </w:r>
      <w:r w:rsidR="00C05E3A" w:rsidRPr="0078774A">
        <w:rPr>
          <w:rFonts w:ascii="Times New Roman" w:eastAsia="Times New Roman" w:hAnsi="Times New Roman" w:cs="Times New Roman"/>
          <w:sz w:val="26"/>
          <w:szCs w:val="26"/>
          <w:lang w:eastAsia="ru-RU"/>
        </w:rPr>
        <w:t xml:space="preserve"> наземного транспортного засобу </w:t>
      </w:r>
      <w:r w:rsidR="00835ED0" w:rsidRPr="0078774A">
        <w:rPr>
          <w:rFonts w:ascii="Times New Roman" w:eastAsia="Times New Roman" w:hAnsi="Times New Roman" w:cs="Times New Roman"/>
          <w:sz w:val="26"/>
          <w:szCs w:val="26"/>
          <w:lang w:eastAsia="ru-RU"/>
        </w:rPr>
        <w:t>договор</w:t>
      </w:r>
      <w:r w:rsidR="00F00219">
        <w:rPr>
          <w:rFonts w:ascii="Times New Roman" w:eastAsia="Times New Roman" w:hAnsi="Times New Roman" w:cs="Times New Roman"/>
          <w:sz w:val="26"/>
          <w:szCs w:val="26"/>
          <w:lang w:eastAsia="ru-RU"/>
        </w:rPr>
        <w:t>ів</w:t>
      </w:r>
      <w:r w:rsidRPr="0078774A">
        <w:rPr>
          <w:rFonts w:ascii="Times New Roman" w:eastAsia="Times New Roman" w:hAnsi="Times New Roman" w:cs="Times New Roman"/>
          <w:sz w:val="26"/>
          <w:szCs w:val="26"/>
          <w:lang w:eastAsia="ru-RU"/>
        </w:rPr>
        <w:t xml:space="preserve"> </w:t>
      </w:r>
      <w:proofErr w:type="spellStart"/>
      <w:r w:rsidRPr="0078774A">
        <w:rPr>
          <w:rFonts w:ascii="Times New Roman" w:eastAsia="Times New Roman" w:hAnsi="Times New Roman" w:cs="Times New Roman"/>
          <w:sz w:val="26"/>
          <w:szCs w:val="26"/>
          <w:lang w:eastAsia="ru-RU"/>
        </w:rPr>
        <w:t>обов</w:t>
      </w:r>
      <w:proofErr w:type="spellEnd"/>
      <w:r w:rsidRPr="003B52DB">
        <w:rPr>
          <w:rFonts w:ascii="Times New Roman" w:eastAsia="Times New Roman" w:hAnsi="Times New Roman" w:cs="Times New Roman"/>
          <w:sz w:val="26"/>
          <w:szCs w:val="26"/>
          <w:lang w:val="ru-RU" w:eastAsia="ru-RU"/>
        </w:rPr>
        <w:t>’</w:t>
      </w:r>
      <w:proofErr w:type="spellStart"/>
      <w:r w:rsidRPr="0078774A">
        <w:rPr>
          <w:rFonts w:ascii="Times New Roman" w:eastAsia="Times New Roman" w:hAnsi="Times New Roman" w:cs="Times New Roman"/>
          <w:sz w:val="26"/>
          <w:szCs w:val="26"/>
          <w:lang w:eastAsia="ru-RU"/>
        </w:rPr>
        <w:t>язкового</w:t>
      </w:r>
      <w:proofErr w:type="spellEnd"/>
      <w:r w:rsidRPr="0078774A">
        <w:rPr>
          <w:rFonts w:ascii="Times New Roman" w:eastAsia="Times New Roman" w:hAnsi="Times New Roman" w:cs="Times New Roman"/>
          <w:sz w:val="26"/>
          <w:szCs w:val="26"/>
          <w:lang w:eastAsia="ru-RU"/>
        </w:rPr>
        <w:t xml:space="preserve"> страхування цивільно-правової відповідальності</w:t>
      </w:r>
      <w:r w:rsidR="00CC1DB3">
        <w:rPr>
          <w:rFonts w:ascii="Times New Roman" w:eastAsia="Times New Roman" w:hAnsi="Times New Roman" w:cs="Times New Roman"/>
          <w:sz w:val="26"/>
          <w:szCs w:val="26"/>
          <w:lang w:eastAsia="ru-RU"/>
        </w:rPr>
        <w:t xml:space="preserve"> </w:t>
      </w:r>
      <w:r w:rsidR="00CC1DB3" w:rsidRPr="0078774A">
        <w:rPr>
          <w:rFonts w:ascii="Times New Roman" w:eastAsia="Times New Roman" w:hAnsi="Times New Roman" w:cs="Times New Roman"/>
          <w:sz w:val="26"/>
          <w:szCs w:val="26"/>
          <w:lang w:eastAsia="ru-RU"/>
        </w:rPr>
        <w:t>з</w:t>
      </w:r>
      <w:r w:rsidR="00CC1DB3">
        <w:rPr>
          <w:rFonts w:ascii="Times New Roman" w:eastAsia="Times New Roman" w:hAnsi="Times New Roman" w:cs="Times New Roman"/>
          <w:sz w:val="26"/>
          <w:szCs w:val="26"/>
          <w:lang w:eastAsia="ru-RU"/>
        </w:rPr>
        <w:t>і</w:t>
      </w:r>
      <w:r w:rsidR="00CC1DB3" w:rsidRPr="0078774A">
        <w:rPr>
          <w:rFonts w:ascii="Times New Roman" w:eastAsia="Times New Roman" w:hAnsi="Times New Roman" w:cs="Times New Roman"/>
          <w:sz w:val="26"/>
          <w:szCs w:val="26"/>
          <w:lang w:eastAsia="ru-RU"/>
        </w:rPr>
        <w:t xml:space="preserve"> страховими компаніями</w:t>
      </w:r>
      <w:r w:rsidR="00F00219">
        <w:rPr>
          <w:rFonts w:ascii="Times New Roman" w:eastAsia="Times New Roman" w:hAnsi="Times New Roman" w:cs="Times New Roman"/>
          <w:sz w:val="26"/>
          <w:szCs w:val="26"/>
          <w:lang w:eastAsia="ru-RU"/>
        </w:rPr>
        <w:t>.</w:t>
      </w:r>
      <w:r w:rsidR="00965F93">
        <w:rPr>
          <w:rFonts w:ascii="Times New Roman" w:eastAsia="Times New Roman" w:hAnsi="Times New Roman" w:cs="Times New Roman"/>
          <w:sz w:val="26"/>
          <w:szCs w:val="26"/>
          <w:lang w:eastAsia="ru-RU"/>
        </w:rPr>
        <w:t xml:space="preserve"> Під час співбесіди суддя </w:t>
      </w:r>
      <w:r w:rsidR="00B500BD">
        <w:rPr>
          <w:rFonts w:ascii="Times New Roman" w:eastAsia="Times New Roman" w:hAnsi="Times New Roman" w:cs="Times New Roman"/>
          <w:sz w:val="26"/>
          <w:szCs w:val="26"/>
          <w:lang w:eastAsia="ru-RU"/>
        </w:rPr>
        <w:t xml:space="preserve">додатково </w:t>
      </w:r>
      <w:r w:rsidR="00965F93">
        <w:rPr>
          <w:rFonts w:ascii="Times New Roman" w:eastAsia="Times New Roman" w:hAnsi="Times New Roman" w:cs="Times New Roman"/>
          <w:sz w:val="26"/>
          <w:szCs w:val="26"/>
          <w:lang w:eastAsia="ru-RU"/>
        </w:rPr>
        <w:t>зауважив, що його тесть не є членом сім</w:t>
      </w:r>
      <w:r w:rsidR="00965F93">
        <w:rPr>
          <w:rFonts w:ascii="Times New Roman" w:eastAsia="Times New Roman" w:hAnsi="Times New Roman" w:cs="Times New Roman"/>
          <w:sz w:val="26"/>
          <w:szCs w:val="26"/>
          <w:lang w:val="en-US" w:eastAsia="ru-RU"/>
        </w:rPr>
        <w:t>’</w:t>
      </w:r>
      <w:r w:rsidR="00965F93">
        <w:rPr>
          <w:rFonts w:ascii="Times New Roman" w:eastAsia="Times New Roman" w:hAnsi="Times New Roman" w:cs="Times New Roman"/>
          <w:sz w:val="26"/>
          <w:szCs w:val="26"/>
          <w:lang w:eastAsia="ru-RU"/>
        </w:rPr>
        <w:t>ї в розумінні Закону України «Про запобігання корупції».</w:t>
      </w:r>
    </w:p>
    <w:p w14:paraId="432F94CA" w14:textId="7CBC648D" w:rsidR="009322B3" w:rsidRPr="0078774A" w:rsidRDefault="009322B3" w:rsidP="005B0FBB">
      <w:pPr>
        <w:pStyle w:val="a6"/>
        <w:ind w:firstLine="567"/>
        <w:jc w:val="both"/>
        <w:rPr>
          <w:rFonts w:ascii="ProbaPro" w:eastAsia="Times New Roman" w:hAnsi="ProbaPro" w:cs="Times New Roman"/>
          <w:sz w:val="26"/>
          <w:szCs w:val="26"/>
          <w:lang w:eastAsia="uk-UA"/>
        </w:rPr>
      </w:pPr>
      <w:r w:rsidRPr="0078774A">
        <w:rPr>
          <w:rFonts w:ascii="ProbaPro" w:eastAsia="Times New Roman" w:hAnsi="ProbaPro" w:cs="Times New Roman"/>
          <w:sz w:val="26"/>
          <w:szCs w:val="26"/>
          <w:lang w:eastAsia="uk-UA"/>
        </w:rPr>
        <w:t>Комісія бере до уваги пояснення судді, визнаючи їх об’єктивними</w:t>
      </w:r>
      <w:r w:rsidR="00F41242" w:rsidRPr="0078774A">
        <w:rPr>
          <w:rFonts w:ascii="ProbaPro" w:eastAsia="Times New Roman" w:hAnsi="ProbaPro" w:cs="Times New Roman"/>
          <w:sz w:val="26"/>
          <w:szCs w:val="26"/>
          <w:lang w:eastAsia="uk-UA"/>
        </w:rPr>
        <w:t>,</w:t>
      </w:r>
      <w:r w:rsidRPr="0078774A">
        <w:rPr>
          <w:rFonts w:ascii="ProbaPro" w:eastAsia="Times New Roman" w:hAnsi="ProbaPro" w:cs="Times New Roman"/>
          <w:sz w:val="26"/>
          <w:szCs w:val="26"/>
          <w:lang w:eastAsia="uk-UA"/>
        </w:rPr>
        <w:t xml:space="preserve"> достатньо обґрунтованими</w:t>
      </w:r>
      <w:r w:rsidR="00F41242" w:rsidRPr="0078774A">
        <w:rPr>
          <w:rFonts w:ascii="ProbaPro" w:eastAsia="Times New Roman" w:hAnsi="ProbaPro" w:cs="Times New Roman"/>
          <w:sz w:val="26"/>
          <w:szCs w:val="26"/>
          <w:lang w:eastAsia="uk-UA"/>
        </w:rPr>
        <w:t xml:space="preserve"> та підкріпленими відповідними доказами</w:t>
      </w:r>
      <w:r w:rsidRPr="0078774A">
        <w:rPr>
          <w:rFonts w:ascii="ProbaPro" w:eastAsia="Times New Roman" w:hAnsi="ProbaPro" w:cs="Times New Roman"/>
          <w:sz w:val="26"/>
          <w:szCs w:val="26"/>
          <w:lang w:eastAsia="uk-UA"/>
        </w:rPr>
        <w:t>.</w:t>
      </w:r>
    </w:p>
    <w:p w14:paraId="2EC35078" w14:textId="5CC0A112" w:rsidR="009322B3" w:rsidRPr="0078774A" w:rsidRDefault="009322B3" w:rsidP="005B0FBB">
      <w:pPr>
        <w:pStyle w:val="a6"/>
        <w:ind w:firstLine="567"/>
        <w:jc w:val="both"/>
        <w:rPr>
          <w:rFonts w:ascii="ProbaPro" w:eastAsia="Times New Roman" w:hAnsi="ProbaPro" w:cs="Times New Roman"/>
          <w:color w:val="1D1D1B"/>
          <w:sz w:val="26"/>
          <w:szCs w:val="26"/>
          <w:lang w:eastAsia="uk-UA"/>
        </w:rPr>
      </w:pPr>
      <w:r w:rsidRPr="0078774A">
        <w:rPr>
          <w:rFonts w:ascii="ProbaPro" w:eastAsia="Times New Roman" w:hAnsi="ProbaPro" w:cs="Times New Roman"/>
          <w:sz w:val="26"/>
          <w:szCs w:val="26"/>
          <w:lang w:eastAsia="uk-UA"/>
        </w:rPr>
        <w:t xml:space="preserve">Таким чином, Комісія за результатами перевірки обставин, викладених у рішенні ГРД, з урахуванням наданих суддею пояснень та </w:t>
      </w:r>
      <w:r w:rsidR="00C05E3A">
        <w:rPr>
          <w:rFonts w:ascii="ProbaPro" w:eastAsia="Times New Roman" w:hAnsi="ProbaPro" w:cs="Times New Roman"/>
          <w:sz w:val="26"/>
          <w:szCs w:val="26"/>
          <w:lang w:eastAsia="uk-UA"/>
        </w:rPr>
        <w:t xml:space="preserve">результатів </w:t>
      </w:r>
      <w:r w:rsidRPr="0078774A">
        <w:rPr>
          <w:rFonts w:ascii="ProbaPro" w:eastAsia="Times New Roman" w:hAnsi="ProbaPro" w:cs="Times New Roman"/>
          <w:sz w:val="26"/>
          <w:szCs w:val="26"/>
          <w:lang w:eastAsia="uk-UA"/>
        </w:rPr>
        <w:t xml:space="preserve">дослідження матеріалів суддівського </w:t>
      </w:r>
      <w:r w:rsidRPr="0078774A">
        <w:rPr>
          <w:rFonts w:ascii="ProbaPro" w:eastAsia="Times New Roman" w:hAnsi="ProbaPro" w:cs="Times New Roman"/>
          <w:color w:val="000000"/>
          <w:sz w:val="26"/>
          <w:szCs w:val="26"/>
          <w:lang w:eastAsia="uk-UA"/>
        </w:rPr>
        <w:t>досьє не встановила фактів, які б свідчили про невідповідність судді критеріям доброчесності та професійної етики.</w:t>
      </w:r>
    </w:p>
    <w:p w14:paraId="257E0B71" w14:textId="664D8DA9"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Відповідність судді </w:t>
      </w:r>
      <w:r w:rsidR="00920371" w:rsidRPr="0078774A">
        <w:rPr>
          <w:rFonts w:ascii="Times New Roman" w:hAnsi="Times New Roman" w:cs="Times New Roman"/>
          <w:sz w:val="26"/>
          <w:szCs w:val="26"/>
          <w:lang w:eastAsia="uk-UA"/>
        </w:rPr>
        <w:t>Мартинюка В.Б.</w:t>
      </w:r>
      <w:r w:rsidRPr="0078774A">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920371" w:rsidRPr="0078774A">
        <w:rPr>
          <w:rFonts w:ascii="Times New Roman" w:hAnsi="Times New Roman" w:cs="Times New Roman"/>
          <w:sz w:val="26"/>
          <w:szCs w:val="26"/>
          <w:lang w:eastAsia="uk-UA"/>
        </w:rPr>
        <w:t>130</w:t>
      </w:r>
      <w:r w:rsidRPr="0078774A">
        <w:rPr>
          <w:rFonts w:ascii="Times New Roman" w:hAnsi="Times New Roman" w:cs="Times New Roman"/>
          <w:sz w:val="26"/>
          <w:szCs w:val="26"/>
          <w:lang w:eastAsia="uk-UA"/>
        </w:rPr>
        <w:t xml:space="preserve"> балів.</w:t>
      </w:r>
    </w:p>
    <w:p w14:paraId="6F89C7D0" w14:textId="3897FBEC"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в суддівському досьє, і співбесіди в </w:t>
      </w:r>
      <w:r w:rsidR="00920371" w:rsidRPr="0078774A">
        <w:rPr>
          <w:rFonts w:ascii="Times New Roman" w:hAnsi="Times New Roman" w:cs="Times New Roman"/>
          <w:sz w:val="26"/>
          <w:szCs w:val="26"/>
          <w:lang w:eastAsia="uk-UA"/>
        </w:rPr>
        <w:t xml:space="preserve">39 </w:t>
      </w:r>
      <w:r w:rsidRPr="0078774A">
        <w:rPr>
          <w:rFonts w:ascii="Times New Roman" w:hAnsi="Times New Roman" w:cs="Times New Roman"/>
          <w:sz w:val="26"/>
          <w:szCs w:val="26"/>
          <w:lang w:eastAsia="uk-UA"/>
        </w:rPr>
        <w:t>балів.</w:t>
      </w:r>
    </w:p>
    <w:p w14:paraId="13C367A2" w14:textId="6B132753"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Таким чином, за критерієм професійної етики відповідність судді оцінено Комісією в </w:t>
      </w:r>
      <w:r w:rsidR="00920371" w:rsidRPr="0078774A">
        <w:rPr>
          <w:rFonts w:ascii="Times New Roman" w:hAnsi="Times New Roman" w:cs="Times New Roman"/>
          <w:sz w:val="26"/>
          <w:szCs w:val="26"/>
          <w:lang w:eastAsia="uk-UA"/>
        </w:rPr>
        <w:t>169</w:t>
      </w:r>
      <w:r w:rsidRPr="0078774A">
        <w:rPr>
          <w:rFonts w:ascii="Times New Roman" w:hAnsi="Times New Roman" w:cs="Times New Roman"/>
          <w:sz w:val="26"/>
          <w:szCs w:val="26"/>
          <w:lang w:eastAsia="uk-UA"/>
        </w:rPr>
        <w:t xml:space="preserve"> балів.</w:t>
      </w:r>
    </w:p>
    <w:p w14:paraId="4A6B6913" w14:textId="396E1904"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lastRenderedPageBreak/>
        <w:t xml:space="preserve">Відповідність судді </w:t>
      </w:r>
      <w:r w:rsidR="00920371" w:rsidRPr="0078774A">
        <w:rPr>
          <w:rFonts w:ascii="Times New Roman" w:hAnsi="Times New Roman" w:cs="Times New Roman"/>
          <w:sz w:val="26"/>
          <w:szCs w:val="26"/>
          <w:lang w:eastAsia="uk-UA"/>
        </w:rPr>
        <w:t>Мартинюка В.Б.</w:t>
      </w:r>
      <w:r w:rsidR="00920371" w:rsidRPr="0078774A">
        <w:rPr>
          <w:rFonts w:ascii="Times New Roman" w:eastAsia="Batang" w:hAnsi="Times New Roman" w:cs="Times New Roman"/>
          <w:sz w:val="26"/>
          <w:szCs w:val="26"/>
        </w:rPr>
        <w:t xml:space="preserve"> </w:t>
      </w:r>
      <w:r w:rsidRPr="0078774A">
        <w:rPr>
          <w:rFonts w:ascii="Times New Roman" w:hAnsi="Times New Roman" w:cs="Times New Roman"/>
          <w:sz w:val="26"/>
          <w:szCs w:val="26"/>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w:t>
      </w:r>
      <w:proofErr w:type="spellStart"/>
      <w:r w:rsidRPr="0078774A">
        <w:rPr>
          <w:rFonts w:ascii="Times New Roman" w:hAnsi="Times New Roman" w:cs="Times New Roman"/>
          <w:sz w:val="26"/>
          <w:szCs w:val="26"/>
          <w:lang w:eastAsia="uk-UA"/>
        </w:rPr>
        <w:t>контрпродуктивних</w:t>
      </w:r>
      <w:proofErr w:type="spellEnd"/>
      <w:r w:rsidRPr="0078774A">
        <w:rPr>
          <w:rFonts w:ascii="Times New Roman" w:hAnsi="Times New Roman" w:cs="Times New Roman"/>
          <w:sz w:val="26"/>
          <w:szCs w:val="26"/>
          <w:lang w:eastAsia="uk-UA"/>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857E24" w:rsidRPr="0078774A">
        <w:rPr>
          <w:rFonts w:ascii="Times New Roman" w:hAnsi="Times New Roman" w:cs="Times New Roman"/>
          <w:sz w:val="26"/>
          <w:szCs w:val="26"/>
          <w:lang w:eastAsia="uk-UA"/>
        </w:rPr>
        <w:t>100</w:t>
      </w:r>
      <w:r w:rsidRPr="0078774A">
        <w:rPr>
          <w:rFonts w:ascii="Times New Roman" w:hAnsi="Times New Roman" w:cs="Times New Roman"/>
          <w:sz w:val="26"/>
          <w:szCs w:val="26"/>
          <w:lang w:eastAsia="uk-UA"/>
        </w:rPr>
        <w:t xml:space="preserve"> балів.</w:t>
      </w:r>
    </w:p>
    <w:p w14:paraId="15AAD2B9" w14:textId="4B944D37" w:rsidR="0002782F" w:rsidRPr="0078774A" w:rsidRDefault="00846D1A" w:rsidP="005B0FBB">
      <w:pPr>
        <w:tabs>
          <w:tab w:val="left" w:pos="993"/>
        </w:tabs>
        <w:spacing w:after="0" w:line="240" w:lineRule="auto"/>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К</w:t>
      </w:r>
      <w:r w:rsidR="0002782F" w:rsidRPr="0078774A">
        <w:rPr>
          <w:rFonts w:ascii="Times New Roman" w:hAnsi="Times New Roman" w:cs="Times New Roman"/>
          <w:sz w:val="26"/>
          <w:szCs w:val="26"/>
          <w:lang w:eastAsia="uk-UA"/>
        </w:rPr>
        <w:t xml:space="preserve">ритерій доброчесності </w:t>
      </w:r>
      <w:r>
        <w:rPr>
          <w:rFonts w:ascii="Times New Roman" w:hAnsi="Times New Roman" w:cs="Times New Roman"/>
          <w:sz w:val="26"/>
          <w:szCs w:val="26"/>
          <w:lang w:eastAsia="uk-UA"/>
        </w:rPr>
        <w:t xml:space="preserve">також </w:t>
      </w:r>
      <w:r w:rsidR="0002782F" w:rsidRPr="0078774A">
        <w:rPr>
          <w:rFonts w:ascii="Times New Roman" w:hAnsi="Times New Roman" w:cs="Times New Roman"/>
          <w:sz w:val="26"/>
          <w:szCs w:val="26"/>
          <w:lang w:eastAsia="uk-UA"/>
        </w:rPr>
        <w:t xml:space="preserve">встановлено за такими показниками, як: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0002782F" w:rsidRPr="0078774A">
        <w:rPr>
          <w:rFonts w:ascii="Times New Roman" w:hAnsi="Times New Roman" w:cs="Times New Roman"/>
          <w:sz w:val="26"/>
          <w:szCs w:val="26"/>
          <w:lang w:eastAsia="uk-UA"/>
        </w:rPr>
        <w:t>недоброчесність</w:t>
      </w:r>
      <w:proofErr w:type="spellEnd"/>
      <w:r w:rsidR="0002782F" w:rsidRPr="0078774A">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в суддівському досьє, і співбесіди у </w:t>
      </w:r>
      <w:r w:rsidR="00B849BD">
        <w:rPr>
          <w:rFonts w:ascii="Times New Roman" w:hAnsi="Times New Roman" w:cs="Times New Roman"/>
          <w:sz w:val="26"/>
          <w:szCs w:val="26"/>
          <w:lang w:eastAsia="uk-UA"/>
        </w:rPr>
        <w:t xml:space="preserve">74,75 </w:t>
      </w:r>
      <w:proofErr w:type="spellStart"/>
      <w:r w:rsidR="00B849BD">
        <w:rPr>
          <w:rFonts w:ascii="Times New Roman" w:hAnsi="Times New Roman" w:cs="Times New Roman"/>
          <w:sz w:val="26"/>
          <w:szCs w:val="26"/>
          <w:lang w:eastAsia="uk-UA"/>
        </w:rPr>
        <w:t>бала</w:t>
      </w:r>
      <w:proofErr w:type="spellEnd"/>
      <w:r w:rsidR="00B849BD">
        <w:rPr>
          <w:rFonts w:ascii="Times New Roman" w:hAnsi="Times New Roman" w:cs="Times New Roman"/>
          <w:sz w:val="26"/>
          <w:szCs w:val="26"/>
          <w:lang w:eastAsia="uk-UA"/>
        </w:rPr>
        <w:t>.</w:t>
      </w:r>
    </w:p>
    <w:p w14:paraId="5562CE5C" w14:textId="19B29F2F" w:rsidR="0002782F" w:rsidRPr="0078774A" w:rsidRDefault="0002782F" w:rsidP="005B0FBB">
      <w:pPr>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Таким чином, за критерієм доброчесності відповідність судді оцінено Комісією у 1</w:t>
      </w:r>
      <w:r w:rsidR="00846D1A">
        <w:rPr>
          <w:rFonts w:ascii="Times New Roman" w:hAnsi="Times New Roman" w:cs="Times New Roman"/>
          <w:sz w:val="26"/>
          <w:szCs w:val="26"/>
          <w:lang w:eastAsia="uk-UA"/>
        </w:rPr>
        <w:t xml:space="preserve">74,75 </w:t>
      </w:r>
      <w:proofErr w:type="spellStart"/>
      <w:r w:rsidR="00846D1A">
        <w:rPr>
          <w:rFonts w:ascii="Times New Roman" w:hAnsi="Times New Roman" w:cs="Times New Roman"/>
          <w:sz w:val="26"/>
          <w:szCs w:val="26"/>
          <w:lang w:eastAsia="uk-UA"/>
        </w:rPr>
        <w:t>бала</w:t>
      </w:r>
      <w:proofErr w:type="spellEnd"/>
      <w:r w:rsidRPr="0078774A">
        <w:rPr>
          <w:rFonts w:ascii="Times New Roman" w:hAnsi="Times New Roman" w:cs="Times New Roman"/>
          <w:sz w:val="26"/>
          <w:szCs w:val="26"/>
          <w:lang w:eastAsia="uk-UA"/>
        </w:rPr>
        <w:t>.</w:t>
      </w:r>
    </w:p>
    <w:p w14:paraId="0A633EC0" w14:textId="221EF119" w:rsidR="00F522B3" w:rsidRPr="0078774A" w:rsidRDefault="00F522B3" w:rsidP="005B0FBB">
      <w:pPr>
        <w:widowControl w:val="0"/>
        <w:tabs>
          <w:tab w:val="left" w:pos="993"/>
        </w:tabs>
        <w:spacing w:after="0"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 xml:space="preserve">З огляду на викладене за результатами кваліфікаційного оцінювання суддя </w:t>
      </w:r>
      <w:r w:rsidR="00857E24" w:rsidRPr="0078774A">
        <w:rPr>
          <w:rFonts w:ascii="ProbaPro" w:hAnsi="ProbaPro"/>
          <w:sz w:val="26"/>
          <w:szCs w:val="26"/>
          <w:shd w:val="clear" w:color="auto" w:fill="FFFFFF"/>
        </w:rPr>
        <w:t>Новоайдарського районного суду Луганської області Мартинюк В.Б.</w:t>
      </w:r>
      <w:r w:rsidR="00857E24" w:rsidRPr="0078774A">
        <w:rPr>
          <w:rFonts w:ascii="Times New Roman" w:hAnsi="Times New Roman" w:cs="Times New Roman"/>
          <w:sz w:val="26"/>
          <w:szCs w:val="26"/>
          <w:lang w:eastAsia="uk-UA"/>
        </w:rPr>
        <w:t xml:space="preserve"> </w:t>
      </w:r>
      <w:r w:rsidRPr="0078774A">
        <w:rPr>
          <w:rFonts w:ascii="Times New Roman" w:hAnsi="Times New Roman" w:cs="Times New Roman"/>
          <w:sz w:val="26"/>
          <w:szCs w:val="26"/>
          <w:lang w:eastAsia="uk-UA"/>
        </w:rPr>
        <w:t>набра</w:t>
      </w:r>
      <w:r w:rsidR="00857E24" w:rsidRPr="0078774A">
        <w:rPr>
          <w:rFonts w:ascii="Times New Roman" w:hAnsi="Times New Roman" w:cs="Times New Roman"/>
          <w:sz w:val="26"/>
          <w:szCs w:val="26"/>
          <w:lang w:eastAsia="uk-UA"/>
        </w:rPr>
        <w:t>в</w:t>
      </w:r>
      <w:r w:rsidRPr="0078774A">
        <w:rPr>
          <w:rFonts w:ascii="Times New Roman" w:hAnsi="Times New Roman" w:cs="Times New Roman"/>
          <w:sz w:val="26"/>
          <w:szCs w:val="26"/>
          <w:lang w:eastAsia="uk-UA"/>
        </w:rPr>
        <w:t xml:space="preserve"> </w:t>
      </w:r>
      <w:r w:rsidR="00B500BD">
        <w:rPr>
          <w:rFonts w:ascii="Times New Roman" w:hAnsi="Times New Roman" w:cs="Times New Roman"/>
          <w:sz w:val="26"/>
          <w:szCs w:val="26"/>
          <w:lang w:eastAsia="uk-UA"/>
        </w:rPr>
        <w:t xml:space="preserve">              </w:t>
      </w:r>
      <w:r w:rsidR="00857E24" w:rsidRPr="0078774A">
        <w:rPr>
          <w:rFonts w:ascii="Times New Roman" w:hAnsi="Times New Roman" w:cs="Times New Roman"/>
          <w:sz w:val="26"/>
          <w:szCs w:val="26"/>
          <w:lang w:eastAsia="uk-UA"/>
        </w:rPr>
        <w:t xml:space="preserve">710,375 </w:t>
      </w:r>
      <w:proofErr w:type="spellStart"/>
      <w:r w:rsidRPr="0078774A">
        <w:rPr>
          <w:rFonts w:ascii="Times New Roman" w:hAnsi="Times New Roman" w:cs="Times New Roman"/>
          <w:sz w:val="26"/>
          <w:szCs w:val="26"/>
          <w:lang w:eastAsia="uk-UA"/>
        </w:rPr>
        <w:t>бал</w:t>
      </w:r>
      <w:r w:rsidR="00B500BD">
        <w:rPr>
          <w:rFonts w:ascii="Times New Roman" w:hAnsi="Times New Roman" w:cs="Times New Roman"/>
          <w:sz w:val="26"/>
          <w:szCs w:val="26"/>
          <w:lang w:eastAsia="uk-UA"/>
        </w:rPr>
        <w:t>а</w:t>
      </w:r>
      <w:proofErr w:type="spellEnd"/>
      <w:r w:rsidRPr="0078774A">
        <w:rPr>
          <w:rFonts w:ascii="Times New Roman" w:hAnsi="Times New Roman" w:cs="Times New Roman"/>
          <w:sz w:val="26"/>
          <w:szCs w:val="26"/>
          <w:lang w:eastAsia="uk-UA"/>
        </w:rPr>
        <w:t>, що становить більше 67 відсотків від суми максимально можливих балів за результатами кваліфікаційного оцінювання за всіма критеріями.</w:t>
      </w:r>
    </w:p>
    <w:p w14:paraId="1C6AFF9A" w14:textId="295FC3CF" w:rsidR="00F522B3" w:rsidRPr="0078774A" w:rsidRDefault="00F522B3" w:rsidP="005B0FBB">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78774A">
        <w:rPr>
          <w:rFonts w:ascii="Times New Roman" w:eastAsia="Times New Roman" w:hAnsi="Times New Roman" w:cs="Times New Roman"/>
          <w:color w:val="000000"/>
          <w:sz w:val="26"/>
          <w:szCs w:val="26"/>
          <w:lang w:eastAsia="uk-UA" w:bidi="uk-UA"/>
        </w:rPr>
        <w:t xml:space="preserve">Таким чином, Комісія дійшла висновку про відповідність судді </w:t>
      </w:r>
      <w:r w:rsidR="00857E24" w:rsidRPr="0078774A">
        <w:rPr>
          <w:rFonts w:ascii="ProbaPro" w:hAnsi="ProbaPro"/>
          <w:sz w:val="26"/>
          <w:szCs w:val="26"/>
          <w:shd w:val="clear" w:color="auto" w:fill="FFFFFF"/>
        </w:rPr>
        <w:t>Новоайдарського районного суду Луганської області Мартинюка В.Б.</w:t>
      </w:r>
      <w:r w:rsidR="00857E24" w:rsidRPr="0078774A">
        <w:rPr>
          <w:rFonts w:ascii="Times New Roman" w:eastAsia="Times New Roman" w:hAnsi="Times New Roman" w:cs="Times New Roman"/>
          <w:color w:val="000000"/>
          <w:sz w:val="26"/>
          <w:szCs w:val="26"/>
          <w:lang w:eastAsia="uk-UA" w:bidi="uk-UA"/>
        </w:rPr>
        <w:t xml:space="preserve"> </w:t>
      </w:r>
      <w:r w:rsidRPr="0078774A">
        <w:rPr>
          <w:rFonts w:ascii="Times New Roman" w:eastAsia="Times New Roman" w:hAnsi="Times New Roman" w:cs="Times New Roman"/>
          <w:color w:val="000000"/>
          <w:sz w:val="26"/>
          <w:szCs w:val="26"/>
          <w:lang w:eastAsia="uk-UA" w:bidi="uk-UA"/>
        </w:rPr>
        <w:t>займаній посаді.</w:t>
      </w:r>
    </w:p>
    <w:p w14:paraId="4FDC8518" w14:textId="39AE899A" w:rsidR="00F522B3" w:rsidRPr="0078774A" w:rsidRDefault="00F522B3" w:rsidP="005B0FBB">
      <w:pPr>
        <w:tabs>
          <w:tab w:val="left" w:pos="993"/>
        </w:tabs>
        <w:spacing w:after="100" w:afterAutospacing="1" w:line="240" w:lineRule="auto"/>
        <w:ind w:firstLine="567"/>
        <w:jc w:val="both"/>
        <w:rPr>
          <w:rFonts w:ascii="Times New Roman" w:hAnsi="Times New Roman" w:cs="Times New Roman"/>
          <w:sz w:val="26"/>
          <w:szCs w:val="26"/>
          <w:lang w:eastAsia="uk-UA"/>
        </w:rPr>
      </w:pPr>
      <w:r w:rsidRPr="0078774A">
        <w:rPr>
          <w:rFonts w:ascii="Times New Roman" w:hAnsi="Times New Roman" w:cs="Times New Roman"/>
          <w:sz w:val="26"/>
          <w:szCs w:val="26"/>
          <w:lang w:eastAsia="uk-UA"/>
        </w:rPr>
        <w:t>Вища кваліфікаційна комісія суддів України одноголосно</w:t>
      </w:r>
    </w:p>
    <w:p w14:paraId="20F518C0" w14:textId="77777777" w:rsidR="00F522B3" w:rsidRPr="0078774A" w:rsidRDefault="00F522B3" w:rsidP="00B500BD">
      <w:pPr>
        <w:widowControl w:val="0"/>
        <w:spacing w:after="100" w:afterAutospacing="1" w:line="240" w:lineRule="auto"/>
        <w:jc w:val="center"/>
        <w:rPr>
          <w:rFonts w:ascii="Times New Roman" w:eastAsia="Times New Roman" w:hAnsi="Times New Roman" w:cs="Times New Roman"/>
          <w:color w:val="000000"/>
          <w:sz w:val="26"/>
          <w:szCs w:val="26"/>
          <w:lang w:eastAsia="uk-UA" w:bidi="uk-UA"/>
        </w:rPr>
      </w:pPr>
      <w:r w:rsidRPr="0078774A">
        <w:rPr>
          <w:rFonts w:ascii="Times New Roman" w:eastAsia="Times New Roman" w:hAnsi="Times New Roman" w:cs="Times New Roman"/>
          <w:color w:val="000000"/>
          <w:sz w:val="26"/>
          <w:szCs w:val="26"/>
          <w:lang w:eastAsia="uk-UA" w:bidi="uk-UA"/>
        </w:rPr>
        <w:t>вирішила:</w:t>
      </w:r>
    </w:p>
    <w:p w14:paraId="5E2978C1" w14:textId="34D3AB16" w:rsidR="00030820" w:rsidRPr="0078774A" w:rsidRDefault="00030820" w:rsidP="00B500BD">
      <w:pPr>
        <w:spacing w:after="0" w:line="240" w:lineRule="auto"/>
        <w:ind w:firstLine="567"/>
        <w:jc w:val="both"/>
        <w:rPr>
          <w:rFonts w:ascii="Times New Roman" w:eastAsia="Times New Roman" w:hAnsi="Times New Roman" w:cs="Times New Roman"/>
          <w:sz w:val="26"/>
          <w:szCs w:val="26"/>
          <w:lang w:eastAsia="uk-UA" w:bidi="uk-UA"/>
        </w:rPr>
      </w:pPr>
      <w:r w:rsidRPr="0078774A">
        <w:rPr>
          <w:rFonts w:ascii="Times New Roman" w:eastAsia="Times New Roman" w:hAnsi="Times New Roman" w:cs="Times New Roman"/>
          <w:sz w:val="26"/>
          <w:szCs w:val="26"/>
          <w:lang w:eastAsia="uk-UA" w:bidi="uk-UA"/>
        </w:rPr>
        <w:t xml:space="preserve">Визначити, що суддя </w:t>
      </w:r>
      <w:r w:rsidRPr="0078774A">
        <w:rPr>
          <w:rFonts w:ascii="ProbaPro" w:hAnsi="ProbaPro"/>
          <w:sz w:val="26"/>
          <w:szCs w:val="26"/>
          <w:shd w:val="clear" w:color="auto" w:fill="FFFFFF"/>
        </w:rPr>
        <w:t xml:space="preserve">Новоайдарського районного суду Луганської області Мартинюк Віталій Борисович </w:t>
      </w:r>
      <w:r w:rsidRPr="0078774A">
        <w:rPr>
          <w:rFonts w:ascii="Times New Roman" w:eastAsia="Times New Roman" w:hAnsi="Times New Roman" w:cs="Times New Roman"/>
          <w:sz w:val="26"/>
          <w:szCs w:val="26"/>
          <w:lang w:eastAsia="uk-UA" w:bidi="uk-UA"/>
        </w:rPr>
        <w:t xml:space="preserve">за результатами кваліфікаційного оцінювання на відповідність займаній посаді набрав 710,375 </w:t>
      </w:r>
      <w:proofErr w:type="spellStart"/>
      <w:r w:rsidRPr="0078774A">
        <w:rPr>
          <w:rFonts w:ascii="Times New Roman" w:eastAsia="Times New Roman" w:hAnsi="Times New Roman" w:cs="Times New Roman"/>
          <w:sz w:val="26"/>
          <w:szCs w:val="26"/>
          <w:lang w:eastAsia="uk-UA" w:bidi="uk-UA"/>
        </w:rPr>
        <w:t>бал</w:t>
      </w:r>
      <w:r w:rsidR="00B849BD">
        <w:rPr>
          <w:rFonts w:ascii="Times New Roman" w:eastAsia="Times New Roman" w:hAnsi="Times New Roman" w:cs="Times New Roman"/>
          <w:sz w:val="26"/>
          <w:szCs w:val="26"/>
          <w:lang w:eastAsia="uk-UA" w:bidi="uk-UA"/>
        </w:rPr>
        <w:t>а</w:t>
      </w:r>
      <w:proofErr w:type="spellEnd"/>
      <w:r w:rsidRPr="0078774A">
        <w:rPr>
          <w:rFonts w:ascii="Times New Roman" w:eastAsia="Times New Roman" w:hAnsi="Times New Roman" w:cs="Times New Roman"/>
          <w:sz w:val="26"/>
          <w:szCs w:val="26"/>
          <w:lang w:eastAsia="uk-UA" w:bidi="uk-UA"/>
        </w:rPr>
        <w:t>.</w:t>
      </w:r>
    </w:p>
    <w:p w14:paraId="780A6E49" w14:textId="77777777" w:rsidR="00030820" w:rsidRPr="0078774A" w:rsidRDefault="00030820" w:rsidP="00B500BD">
      <w:pPr>
        <w:spacing w:after="0" w:line="240" w:lineRule="auto"/>
        <w:ind w:firstLine="567"/>
        <w:jc w:val="both"/>
        <w:rPr>
          <w:rFonts w:ascii="Times New Roman" w:eastAsia="Times New Roman" w:hAnsi="Times New Roman" w:cs="Times New Roman"/>
          <w:sz w:val="26"/>
          <w:szCs w:val="26"/>
          <w:lang w:eastAsia="uk-UA" w:bidi="uk-UA"/>
        </w:rPr>
      </w:pPr>
      <w:r w:rsidRPr="0078774A">
        <w:rPr>
          <w:rFonts w:ascii="Times New Roman" w:eastAsia="Times New Roman" w:hAnsi="Times New Roman" w:cs="Times New Roman"/>
          <w:sz w:val="26"/>
          <w:szCs w:val="26"/>
          <w:lang w:eastAsia="uk-UA" w:bidi="uk-UA"/>
        </w:rPr>
        <w:t xml:space="preserve">Визнати суддю </w:t>
      </w:r>
      <w:r w:rsidRPr="0078774A">
        <w:rPr>
          <w:rFonts w:ascii="ProbaPro" w:hAnsi="ProbaPro"/>
          <w:sz w:val="26"/>
          <w:szCs w:val="26"/>
          <w:shd w:val="clear" w:color="auto" w:fill="FFFFFF"/>
        </w:rPr>
        <w:t>Новоайдарського районного суду Луганської області Мартинюка Віталія Борисовича</w:t>
      </w:r>
      <w:r w:rsidRPr="0078774A">
        <w:rPr>
          <w:rFonts w:ascii="Times New Roman" w:eastAsia="Times New Roman" w:hAnsi="Times New Roman" w:cs="Times New Roman"/>
          <w:sz w:val="26"/>
          <w:szCs w:val="26"/>
          <w:lang w:eastAsia="uk-UA" w:bidi="uk-UA"/>
        </w:rPr>
        <w:t xml:space="preserve"> таким, що відповідає займаній посаді.</w:t>
      </w:r>
      <w:bookmarkStart w:id="4" w:name="_heading=h.gjdgxs"/>
      <w:bookmarkEnd w:id="4"/>
    </w:p>
    <w:p w14:paraId="4335CF1F" w14:textId="3B065C53" w:rsidR="00030820" w:rsidRDefault="00030820" w:rsidP="00030820">
      <w:pPr>
        <w:spacing w:before="40" w:after="0" w:line="240" w:lineRule="auto"/>
        <w:ind w:firstLine="567"/>
        <w:jc w:val="both"/>
        <w:rPr>
          <w:rFonts w:ascii="Times New Roman" w:eastAsia="Times New Roman" w:hAnsi="Times New Roman" w:cs="Times New Roman"/>
          <w:sz w:val="26"/>
          <w:szCs w:val="26"/>
          <w:lang w:eastAsia="uk-UA" w:bidi="uk-UA"/>
        </w:rPr>
      </w:pPr>
    </w:p>
    <w:p w14:paraId="7E109E50" w14:textId="77777777" w:rsidR="00846D1A" w:rsidRPr="0078774A" w:rsidRDefault="00846D1A" w:rsidP="00030820">
      <w:pPr>
        <w:spacing w:before="40" w:after="0" w:line="240" w:lineRule="auto"/>
        <w:ind w:firstLine="567"/>
        <w:jc w:val="both"/>
        <w:rPr>
          <w:rFonts w:ascii="Times New Roman" w:eastAsia="Times New Roman" w:hAnsi="Times New Roman" w:cs="Times New Roman"/>
          <w:sz w:val="26"/>
          <w:szCs w:val="26"/>
          <w:lang w:eastAsia="uk-UA" w:bidi="uk-UA"/>
        </w:rPr>
      </w:pPr>
    </w:p>
    <w:p w14:paraId="0257A19F" w14:textId="67FC242C" w:rsidR="00030820" w:rsidRPr="0078774A" w:rsidRDefault="00030820" w:rsidP="00030820">
      <w:pPr>
        <w:spacing w:before="40" w:after="0" w:line="480" w:lineRule="auto"/>
        <w:jc w:val="both"/>
        <w:rPr>
          <w:rFonts w:ascii="Times New Roman" w:hAnsi="Times New Roman" w:cs="Times New Roman"/>
          <w:sz w:val="26"/>
          <w:szCs w:val="26"/>
        </w:rPr>
      </w:pPr>
      <w:r w:rsidRPr="0078774A">
        <w:rPr>
          <w:rFonts w:ascii="Times New Roman" w:hAnsi="Times New Roman" w:cs="Times New Roman"/>
          <w:sz w:val="26"/>
          <w:szCs w:val="26"/>
        </w:rPr>
        <w:t>Головуючий</w:t>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t xml:space="preserve">         Руслан СИДОРОВИЧ</w:t>
      </w:r>
    </w:p>
    <w:p w14:paraId="76DFFD91" w14:textId="232BAD53" w:rsidR="00030820" w:rsidRPr="0078774A" w:rsidRDefault="00030820" w:rsidP="000308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Члени Комісії:</w:t>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r>
      <w:r w:rsidRPr="0078774A">
        <w:rPr>
          <w:rFonts w:ascii="Times New Roman" w:hAnsi="Times New Roman" w:cs="Times New Roman"/>
          <w:sz w:val="26"/>
          <w:szCs w:val="26"/>
        </w:rPr>
        <w:tab/>
        <w:t xml:space="preserve">         Людмила ВОЛКОВА</w:t>
      </w:r>
    </w:p>
    <w:p w14:paraId="0A0F9559" w14:textId="77777777" w:rsidR="00030820" w:rsidRPr="0078774A" w:rsidRDefault="00030820" w:rsidP="00030820">
      <w:pPr>
        <w:spacing w:after="0" w:line="240" w:lineRule="auto"/>
        <w:jc w:val="both"/>
        <w:rPr>
          <w:rFonts w:ascii="Times New Roman" w:hAnsi="Times New Roman" w:cs="Times New Roman"/>
          <w:sz w:val="26"/>
          <w:szCs w:val="26"/>
        </w:rPr>
      </w:pPr>
    </w:p>
    <w:p w14:paraId="12E13081" w14:textId="72F6BA32" w:rsidR="00030820" w:rsidRPr="0078774A" w:rsidRDefault="00030820" w:rsidP="00030820">
      <w:pPr>
        <w:spacing w:after="0" w:line="240" w:lineRule="auto"/>
        <w:jc w:val="both"/>
        <w:rPr>
          <w:rFonts w:ascii="Times New Roman" w:hAnsi="Times New Roman" w:cs="Times New Roman"/>
          <w:sz w:val="26"/>
          <w:szCs w:val="26"/>
        </w:rPr>
      </w:pPr>
      <w:r w:rsidRPr="0078774A">
        <w:rPr>
          <w:rFonts w:ascii="Times New Roman" w:hAnsi="Times New Roman" w:cs="Times New Roman"/>
          <w:sz w:val="26"/>
          <w:szCs w:val="26"/>
        </w:rPr>
        <w:t xml:space="preserve">                                                                                           </w:t>
      </w:r>
      <w:r w:rsidR="00923878" w:rsidRPr="0078774A">
        <w:rPr>
          <w:rFonts w:ascii="Times New Roman" w:hAnsi="Times New Roman" w:cs="Times New Roman"/>
          <w:sz w:val="26"/>
          <w:szCs w:val="26"/>
        </w:rPr>
        <w:t xml:space="preserve"> </w:t>
      </w:r>
      <w:r w:rsidRPr="0078774A">
        <w:rPr>
          <w:rFonts w:ascii="Times New Roman" w:hAnsi="Times New Roman" w:cs="Times New Roman"/>
          <w:sz w:val="26"/>
          <w:szCs w:val="26"/>
        </w:rPr>
        <w:t xml:space="preserve">    Роман КИДИСЮК</w:t>
      </w:r>
    </w:p>
    <w:p w14:paraId="06FD7E3B" w14:textId="63D0D934" w:rsidR="00F522B3" w:rsidRPr="0078774A" w:rsidRDefault="00F522B3" w:rsidP="00030820">
      <w:pPr>
        <w:spacing w:after="0" w:line="240" w:lineRule="auto"/>
        <w:ind w:firstLine="567"/>
        <w:jc w:val="both"/>
        <w:rPr>
          <w:rFonts w:ascii="Times New Roman" w:hAnsi="Times New Roman" w:cs="Times New Roman"/>
          <w:sz w:val="26"/>
          <w:szCs w:val="26"/>
        </w:rPr>
      </w:pPr>
    </w:p>
    <w:sectPr w:rsidR="00F522B3" w:rsidRPr="0078774A" w:rsidSect="00B500B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E5207" w14:textId="77777777" w:rsidR="00974F72" w:rsidRDefault="00974F72" w:rsidP="00080F54">
      <w:pPr>
        <w:spacing w:after="0" w:line="240" w:lineRule="auto"/>
      </w:pPr>
      <w:r>
        <w:separator/>
      </w:r>
    </w:p>
  </w:endnote>
  <w:endnote w:type="continuationSeparator" w:id="0">
    <w:p w14:paraId="1E293E69" w14:textId="77777777" w:rsidR="00974F72" w:rsidRDefault="00974F7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E54C" w14:textId="77777777" w:rsidR="00974F72" w:rsidRDefault="00974F72" w:rsidP="00080F54">
      <w:pPr>
        <w:spacing w:after="0" w:line="240" w:lineRule="auto"/>
      </w:pPr>
      <w:r>
        <w:separator/>
      </w:r>
    </w:p>
  </w:footnote>
  <w:footnote w:type="continuationSeparator" w:id="0">
    <w:p w14:paraId="733F0DF6" w14:textId="77777777" w:rsidR="00974F72" w:rsidRDefault="00974F72"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63919D1D" w:rsidR="000931FD" w:rsidRDefault="000931FD">
        <w:pPr>
          <w:pStyle w:val="a7"/>
          <w:jc w:val="center"/>
        </w:pPr>
        <w:r>
          <w:fldChar w:fldCharType="begin"/>
        </w:r>
        <w:r>
          <w:instrText>PAGE   \* MERGEFORMAT</w:instrText>
        </w:r>
        <w:r>
          <w:fldChar w:fldCharType="separate"/>
        </w:r>
        <w:r w:rsidR="00A2426E" w:rsidRPr="00A2426E">
          <w:rPr>
            <w:noProof/>
            <w:lang w:val="ru-RU"/>
          </w:rPr>
          <w:t>4</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8"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7"/>
  </w:num>
  <w:num w:numId="3">
    <w:abstractNumId w:val="2"/>
  </w:num>
  <w:num w:numId="4">
    <w:abstractNumId w:val="4"/>
  </w:num>
  <w:num w:numId="5">
    <w:abstractNumId w:val="0"/>
  </w:num>
  <w:num w:numId="6">
    <w:abstractNumId w:val="5"/>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3592"/>
    <w:rsid w:val="00004205"/>
    <w:rsid w:val="00006698"/>
    <w:rsid w:val="00012366"/>
    <w:rsid w:val="0002029C"/>
    <w:rsid w:val="0002782F"/>
    <w:rsid w:val="00030820"/>
    <w:rsid w:val="00031E62"/>
    <w:rsid w:val="00033249"/>
    <w:rsid w:val="00033EEB"/>
    <w:rsid w:val="0003466C"/>
    <w:rsid w:val="00034B24"/>
    <w:rsid w:val="000350B2"/>
    <w:rsid w:val="00036C32"/>
    <w:rsid w:val="00037EDD"/>
    <w:rsid w:val="00041D2C"/>
    <w:rsid w:val="00042F43"/>
    <w:rsid w:val="00044236"/>
    <w:rsid w:val="0005057F"/>
    <w:rsid w:val="00052512"/>
    <w:rsid w:val="00054869"/>
    <w:rsid w:val="00055689"/>
    <w:rsid w:val="000560EA"/>
    <w:rsid w:val="00057C47"/>
    <w:rsid w:val="00060B1C"/>
    <w:rsid w:val="00061F51"/>
    <w:rsid w:val="00062588"/>
    <w:rsid w:val="000647C7"/>
    <w:rsid w:val="0007274E"/>
    <w:rsid w:val="000733FE"/>
    <w:rsid w:val="00075892"/>
    <w:rsid w:val="00075C93"/>
    <w:rsid w:val="00080006"/>
    <w:rsid w:val="00080F54"/>
    <w:rsid w:val="0008172C"/>
    <w:rsid w:val="000840BE"/>
    <w:rsid w:val="0008530F"/>
    <w:rsid w:val="00085D67"/>
    <w:rsid w:val="000921E8"/>
    <w:rsid w:val="000931FD"/>
    <w:rsid w:val="000966C8"/>
    <w:rsid w:val="00096A83"/>
    <w:rsid w:val="00097C79"/>
    <w:rsid w:val="000A2080"/>
    <w:rsid w:val="000A4AA8"/>
    <w:rsid w:val="000B089C"/>
    <w:rsid w:val="000B4FF6"/>
    <w:rsid w:val="000B612D"/>
    <w:rsid w:val="000B6719"/>
    <w:rsid w:val="000C1E8D"/>
    <w:rsid w:val="000C5F73"/>
    <w:rsid w:val="000C5FCC"/>
    <w:rsid w:val="000D1739"/>
    <w:rsid w:val="000D6BD9"/>
    <w:rsid w:val="000E12B5"/>
    <w:rsid w:val="000E34DD"/>
    <w:rsid w:val="000E3616"/>
    <w:rsid w:val="000E74CD"/>
    <w:rsid w:val="000F1905"/>
    <w:rsid w:val="000F3B20"/>
    <w:rsid w:val="000F6322"/>
    <w:rsid w:val="000F699F"/>
    <w:rsid w:val="000F7D6D"/>
    <w:rsid w:val="000F7F93"/>
    <w:rsid w:val="0010006F"/>
    <w:rsid w:val="00103274"/>
    <w:rsid w:val="00104155"/>
    <w:rsid w:val="0010421A"/>
    <w:rsid w:val="00104E83"/>
    <w:rsid w:val="001050F5"/>
    <w:rsid w:val="001051A4"/>
    <w:rsid w:val="001058DB"/>
    <w:rsid w:val="00110E74"/>
    <w:rsid w:val="001128FB"/>
    <w:rsid w:val="00112B39"/>
    <w:rsid w:val="00113243"/>
    <w:rsid w:val="001151C2"/>
    <w:rsid w:val="00116152"/>
    <w:rsid w:val="00117C1D"/>
    <w:rsid w:val="001236EA"/>
    <w:rsid w:val="00127D29"/>
    <w:rsid w:val="00132A31"/>
    <w:rsid w:val="00132D12"/>
    <w:rsid w:val="00132E75"/>
    <w:rsid w:val="00136628"/>
    <w:rsid w:val="00141008"/>
    <w:rsid w:val="0014151C"/>
    <w:rsid w:val="00143BF0"/>
    <w:rsid w:val="0014706B"/>
    <w:rsid w:val="00147A9D"/>
    <w:rsid w:val="0015432B"/>
    <w:rsid w:val="001559D7"/>
    <w:rsid w:val="00155E92"/>
    <w:rsid w:val="00155EE1"/>
    <w:rsid w:val="0016073A"/>
    <w:rsid w:val="001622D0"/>
    <w:rsid w:val="00163692"/>
    <w:rsid w:val="00164387"/>
    <w:rsid w:val="001700FD"/>
    <w:rsid w:val="0017131B"/>
    <w:rsid w:val="0017203F"/>
    <w:rsid w:val="001809B6"/>
    <w:rsid w:val="001867E4"/>
    <w:rsid w:val="00197F1F"/>
    <w:rsid w:val="00197FA1"/>
    <w:rsid w:val="001A26D1"/>
    <w:rsid w:val="001A6E9F"/>
    <w:rsid w:val="001B0115"/>
    <w:rsid w:val="001C0689"/>
    <w:rsid w:val="001C0890"/>
    <w:rsid w:val="001C1836"/>
    <w:rsid w:val="001C2191"/>
    <w:rsid w:val="001C3702"/>
    <w:rsid w:val="001C77F5"/>
    <w:rsid w:val="001D0933"/>
    <w:rsid w:val="001D2878"/>
    <w:rsid w:val="001D5FFF"/>
    <w:rsid w:val="001E12EA"/>
    <w:rsid w:val="001E411C"/>
    <w:rsid w:val="001E414D"/>
    <w:rsid w:val="001E5102"/>
    <w:rsid w:val="001E5640"/>
    <w:rsid w:val="001F0347"/>
    <w:rsid w:val="001F135A"/>
    <w:rsid w:val="001F646A"/>
    <w:rsid w:val="001F6670"/>
    <w:rsid w:val="001F73A9"/>
    <w:rsid w:val="002009DE"/>
    <w:rsid w:val="00200B69"/>
    <w:rsid w:val="002020D4"/>
    <w:rsid w:val="00213226"/>
    <w:rsid w:val="002148DC"/>
    <w:rsid w:val="00217845"/>
    <w:rsid w:val="00222E9F"/>
    <w:rsid w:val="00223902"/>
    <w:rsid w:val="0022438E"/>
    <w:rsid w:val="00232F5F"/>
    <w:rsid w:val="0023644B"/>
    <w:rsid w:val="00241B71"/>
    <w:rsid w:val="0024710D"/>
    <w:rsid w:val="00253F4D"/>
    <w:rsid w:val="00254D8A"/>
    <w:rsid w:val="00256F62"/>
    <w:rsid w:val="00272B4D"/>
    <w:rsid w:val="002766F6"/>
    <w:rsid w:val="00276F20"/>
    <w:rsid w:val="002805C5"/>
    <w:rsid w:val="00281266"/>
    <w:rsid w:val="00281AA0"/>
    <w:rsid w:val="00282740"/>
    <w:rsid w:val="0028500F"/>
    <w:rsid w:val="0028538E"/>
    <w:rsid w:val="0029006E"/>
    <w:rsid w:val="002906DB"/>
    <w:rsid w:val="0029173C"/>
    <w:rsid w:val="00292DD6"/>
    <w:rsid w:val="0029334D"/>
    <w:rsid w:val="002936F9"/>
    <w:rsid w:val="00296750"/>
    <w:rsid w:val="002A1A84"/>
    <w:rsid w:val="002A5D5E"/>
    <w:rsid w:val="002B0A3A"/>
    <w:rsid w:val="002B1408"/>
    <w:rsid w:val="002B29FE"/>
    <w:rsid w:val="002B61E9"/>
    <w:rsid w:val="002B79E7"/>
    <w:rsid w:val="002C2A98"/>
    <w:rsid w:val="002C5399"/>
    <w:rsid w:val="002D01CE"/>
    <w:rsid w:val="002D0E88"/>
    <w:rsid w:val="002D2E20"/>
    <w:rsid w:val="002D4B17"/>
    <w:rsid w:val="002D594E"/>
    <w:rsid w:val="002D5EF5"/>
    <w:rsid w:val="002E0DCE"/>
    <w:rsid w:val="002E1EB4"/>
    <w:rsid w:val="002E2C60"/>
    <w:rsid w:val="002E4674"/>
    <w:rsid w:val="002F0884"/>
    <w:rsid w:val="002F18B2"/>
    <w:rsid w:val="002F3BD2"/>
    <w:rsid w:val="00301F08"/>
    <w:rsid w:val="00302B54"/>
    <w:rsid w:val="00303EAA"/>
    <w:rsid w:val="0030522F"/>
    <w:rsid w:val="0031330A"/>
    <w:rsid w:val="00313520"/>
    <w:rsid w:val="00316A93"/>
    <w:rsid w:val="003176D1"/>
    <w:rsid w:val="003177CE"/>
    <w:rsid w:val="003177D0"/>
    <w:rsid w:val="00321454"/>
    <w:rsid w:val="00321F0D"/>
    <w:rsid w:val="00322737"/>
    <w:rsid w:val="0032664C"/>
    <w:rsid w:val="003325EA"/>
    <w:rsid w:val="00332BE3"/>
    <w:rsid w:val="00336E56"/>
    <w:rsid w:val="00337488"/>
    <w:rsid w:val="00337D46"/>
    <w:rsid w:val="00337F0F"/>
    <w:rsid w:val="00340D8A"/>
    <w:rsid w:val="0034135D"/>
    <w:rsid w:val="0034149C"/>
    <w:rsid w:val="003430FB"/>
    <w:rsid w:val="00344E44"/>
    <w:rsid w:val="00346DBE"/>
    <w:rsid w:val="00355888"/>
    <w:rsid w:val="0035745B"/>
    <w:rsid w:val="00357632"/>
    <w:rsid w:val="003605A5"/>
    <w:rsid w:val="00361665"/>
    <w:rsid w:val="00363140"/>
    <w:rsid w:val="003703E6"/>
    <w:rsid w:val="00370BAD"/>
    <w:rsid w:val="00372950"/>
    <w:rsid w:val="00377E99"/>
    <w:rsid w:val="00387065"/>
    <w:rsid w:val="00390419"/>
    <w:rsid w:val="003911FA"/>
    <w:rsid w:val="00392DF5"/>
    <w:rsid w:val="00393059"/>
    <w:rsid w:val="00393B24"/>
    <w:rsid w:val="0039679C"/>
    <w:rsid w:val="00397A0E"/>
    <w:rsid w:val="003A49CB"/>
    <w:rsid w:val="003A7612"/>
    <w:rsid w:val="003A7DB6"/>
    <w:rsid w:val="003B36D1"/>
    <w:rsid w:val="003B52DB"/>
    <w:rsid w:val="003B69E8"/>
    <w:rsid w:val="003C3F35"/>
    <w:rsid w:val="003C7BC8"/>
    <w:rsid w:val="003D0D94"/>
    <w:rsid w:val="003D7080"/>
    <w:rsid w:val="003D76BC"/>
    <w:rsid w:val="003E1794"/>
    <w:rsid w:val="003E212D"/>
    <w:rsid w:val="003E24E3"/>
    <w:rsid w:val="003E2E3E"/>
    <w:rsid w:val="003E3AC2"/>
    <w:rsid w:val="003E572B"/>
    <w:rsid w:val="003F62E3"/>
    <w:rsid w:val="003F7450"/>
    <w:rsid w:val="003F7FB0"/>
    <w:rsid w:val="00400029"/>
    <w:rsid w:val="00400540"/>
    <w:rsid w:val="00400BD0"/>
    <w:rsid w:val="00401B61"/>
    <w:rsid w:val="0040700C"/>
    <w:rsid w:val="0041052D"/>
    <w:rsid w:val="004223D0"/>
    <w:rsid w:val="00423F8A"/>
    <w:rsid w:val="00426ED6"/>
    <w:rsid w:val="0043313C"/>
    <w:rsid w:val="00433B03"/>
    <w:rsid w:val="00433E13"/>
    <w:rsid w:val="00434B5A"/>
    <w:rsid w:val="00435C7F"/>
    <w:rsid w:val="00437105"/>
    <w:rsid w:val="0043790B"/>
    <w:rsid w:val="00440098"/>
    <w:rsid w:val="00440782"/>
    <w:rsid w:val="00440A20"/>
    <w:rsid w:val="00445028"/>
    <w:rsid w:val="00445372"/>
    <w:rsid w:val="00447B24"/>
    <w:rsid w:val="0045231D"/>
    <w:rsid w:val="004523AB"/>
    <w:rsid w:val="00453008"/>
    <w:rsid w:val="004556B2"/>
    <w:rsid w:val="00457B68"/>
    <w:rsid w:val="00461E8A"/>
    <w:rsid w:val="0046501B"/>
    <w:rsid w:val="004737C4"/>
    <w:rsid w:val="00473E91"/>
    <w:rsid w:val="00473EAB"/>
    <w:rsid w:val="0047618C"/>
    <w:rsid w:val="00480EE3"/>
    <w:rsid w:val="004841D6"/>
    <w:rsid w:val="00485416"/>
    <w:rsid w:val="004A4CFB"/>
    <w:rsid w:val="004B0232"/>
    <w:rsid w:val="004B2ADC"/>
    <w:rsid w:val="004B60FB"/>
    <w:rsid w:val="004B7895"/>
    <w:rsid w:val="004C038D"/>
    <w:rsid w:val="004C1F32"/>
    <w:rsid w:val="004C5F86"/>
    <w:rsid w:val="004D0A6B"/>
    <w:rsid w:val="004D1DEA"/>
    <w:rsid w:val="004D1FDD"/>
    <w:rsid w:val="004D3359"/>
    <w:rsid w:val="004D384F"/>
    <w:rsid w:val="004D3A99"/>
    <w:rsid w:val="004D740B"/>
    <w:rsid w:val="004E3352"/>
    <w:rsid w:val="004E361E"/>
    <w:rsid w:val="004F1A63"/>
    <w:rsid w:val="004F2B77"/>
    <w:rsid w:val="004F305F"/>
    <w:rsid w:val="005016BA"/>
    <w:rsid w:val="005060F5"/>
    <w:rsid w:val="00511797"/>
    <w:rsid w:val="0051281E"/>
    <w:rsid w:val="00515663"/>
    <w:rsid w:val="005173A2"/>
    <w:rsid w:val="005214E3"/>
    <w:rsid w:val="00521993"/>
    <w:rsid w:val="00522713"/>
    <w:rsid w:val="00522EEF"/>
    <w:rsid w:val="005230FA"/>
    <w:rsid w:val="00525B31"/>
    <w:rsid w:val="005263DE"/>
    <w:rsid w:val="00530680"/>
    <w:rsid w:val="00532B7F"/>
    <w:rsid w:val="00537940"/>
    <w:rsid w:val="005419F5"/>
    <w:rsid w:val="00543B83"/>
    <w:rsid w:val="005450C7"/>
    <w:rsid w:val="0054615A"/>
    <w:rsid w:val="00547890"/>
    <w:rsid w:val="00550964"/>
    <w:rsid w:val="0055168C"/>
    <w:rsid w:val="00551E1E"/>
    <w:rsid w:val="00552611"/>
    <w:rsid w:val="00554ACA"/>
    <w:rsid w:val="0056399C"/>
    <w:rsid w:val="0057151B"/>
    <w:rsid w:val="00572EE6"/>
    <w:rsid w:val="00575EF3"/>
    <w:rsid w:val="00591772"/>
    <w:rsid w:val="00594120"/>
    <w:rsid w:val="00596D6B"/>
    <w:rsid w:val="005A061E"/>
    <w:rsid w:val="005A142B"/>
    <w:rsid w:val="005A1AE1"/>
    <w:rsid w:val="005A24F7"/>
    <w:rsid w:val="005A3C95"/>
    <w:rsid w:val="005B051A"/>
    <w:rsid w:val="005B0836"/>
    <w:rsid w:val="005B0FBB"/>
    <w:rsid w:val="005B2852"/>
    <w:rsid w:val="005B5A4B"/>
    <w:rsid w:val="005C410C"/>
    <w:rsid w:val="005D0917"/>
    <w:rsid w:val="005D1E69"/>
    <w:rsid w:val="005D3A33"/>
    <w:rsid w:val="005D3AA9"/>
    <w:rsid w:val="005D4439"/>
    <w:rsid w:val="005D57B7"/>
    <w:rsid w:val="005E5BA1"/>
    <w:rsid w:val="005F47CF"/>
    <w:rsid w:val="005F4FA8"/>
    <w:rsid w:val="005F58A3"/>
    <w:rsid w:val="005F5DBF"/>
    <w:rsid w:val="00604238"/>
    <w:rsid w:val="00615068"/>
    <w:rsid w:val="00617E9B"/>
    <w:rsid w:val="00620368"/>
    <w:rsid w:val="0062036E"/>
    <w:rsid w:val="0062123B"/>
    <w:rsid w:val="00626E8A"/>
    <w:rsid w:val="0063062C"/>
    <w:rsid w:val="00630682"/>
    <w:rsid w:val="00631C7E"/>
    <w:rsid w:val="006343A7"/>
    <w:rsid w:val="00635309"/>
    <w:rsid w:val="006441DD"/>
    <w:rsid w:val="006475AB"/>
    <w:rsid w:val="00653261"/>
    <w:rsid w:val="0065481D"/>
    <w:rsid w:val="00654D1C"/>
    <w:rsid w:val="006573B9"/>
    <w:rsid w:val="0066021F"/>
    <w:rsid w:val="0066391F"/>
    <w:rsid w:val="006643A6"/>
    <w:rsid w:val="00664D02"/>
    <w:rsid w:val="0066682F"/>
    <w:rsid w:val="00670D81"/>
    <w:rsid w:val="00676BD2"/>
    <w:rsid w:val="00681B58"/>
    <w:rsid w:val="00684001"/>
    <w:rsid w:val="00686C92"/>
    <w:rsid w:val="006972C3"/>
    <w:rsid w:val="00697437"/>
    <w:rsid w:val="006A1BA0"/>
    <w:rsid w:val="006A1C24"/>
    <w:rsid w:val="006A1D72"/>
    <w:rsid w:val="006A1EA7"/>
    <w:rsid w:val="006A39A6"/>
    <w:rsid w:val="006A41EC"/>
    <w:rsid w:val="006A56F8"/>
    <w:rsid w:val="006B3D7A"/>
    <w:rsid w:val="006C1254"/>
    <w:rsid w:val="006C2127"/>
    <w:rsid w:val="006C5FC5"/>
    <w:rsid w:val="006C6423"/>
    <w:rsid w:val="006D3ACC"/>
    <w:rsid w:val="006D401C"/>
    <w:rsid w:val="006D489D"/>
    <w:rsid w:val="006D62F3"/>
    <w:rsid w:val="006E0168"/>
    <w:rsid w:val="006E0C25"/>
    <w:rsid w:val="006E4601"/>
    <w:rsid w:val="006E6293"/>
    <w:rsid w:val="006E739E"/>
    <w:rsid w:val="006E7851"/>
    <w:rsid w:val="006F122C"/>
    <w:rsid w:val="006F203A"/>
    <w:rsid w:val="006F686B"/>
    <w:rsid w:val="006F762A"/>
    <w:rsid w:val="006F7926"/>
    <w:rsid w:val="00703597"/>
    <w:rsid w:val="00703B01"/>
    <w:rsid w:val="00703C92"/>
    <w:rsid w:val="00704C85"/>
    <w:rsid w:val="0070734A"/>
    <w:rsid w:val="007118EC"/>
    <w:rsid w:val="0071283F"/>
    <w:rsid w:val="007143D2"/>
    <w:rsid w:val="00716053"/>
    <w:rsid w:val="00716066"/>
    <w:rsid w:val="007171FA"/>
    <w:rsid w:val="0071726D"/>
    <w:rsid w:val="00722D9F"/>
    <w:rsid w:val="0072317E"/>
    <w:rsid w:val="007232E7"/>
    <w:rsid w:val="0072573F"/>
    <w:rsid w:val="00730498"/>
    <w:rsid w:val="00731B8D"/>
    <w:rsid w:val="0073204D"/>
    <w:rsid w:val="00732FE0"/>
    <w:rsid w:val="00734BE3"/>
    <w:rsid w:val="007367CB"/>
    <w:rsid w:val="007375A5"/>
    <w:rsid w:val="007444C5"/>
    <w:rsid w:val="0074526A"/>
    <w:rsid w:val="007455C6"/>
    <w:rsid w:val="00747E1E"/>
    <w:rsid w:val="007506C7"/>
    <w:rsid w:val="0075119A"/>
    <w:rsid w:val="007520C9"/>
    <w:rsid w:val="00754BFD"/>
    <w:rsid w:val="00755C48"/>
    <w:rsid w:val="00755E50"/>
    <w:rsid w:val="00760A68"/>
    <w:rsid w:val="00761C1E"/>
    <w:rsid w:val="0076513A"/>
    <w:rsid w:val="00765DE0"/>
    <w:rsid w:val="0077122B"/>
    <w:rsid w:val="00771B00"/>
    <w:rsid w:val="00772C31"/>
    <w:rsid w:val="00773EB2"/>
    <w:rsid w:val="0077453E"/>
    <w:rsid w:val="0077501D"/>
    <w:rsid w:val="00775D4D"/>
    <w:rsid w:val="0077714A"/>
    <w:rsid w:val="00780035"/>
    <w:rsid w:val="0078774A"/>
    <w:rsid w:val="007910A5"/>
    <w:rsid w:val="00795798"/>
    <w:rsid w:val="007959C7"/>
    <w:rsid w:val="00795C9E"/>
    <w:rsid w:val="00796012"/>
    <w:rsid w:val="00797E02"/>
    <w:rsid w:val="007A0258"/>
    <w:rsid w:val="007A1C46"/>
    <w:rsid w:val="007A2AD1"/>
    <w:rsid w:val="007A3B9E"/>
    <w:rsid w:val="007A4C9C"/>
    <w:rsid w:val="007A56E4"/>
    <w:rsid w:val="007A6045"/>
    <w:rsid w:val="007B1384"/>
    <w:rsid w:val="007B19FA"/>
    <w:rsid w:val="007B2DC5"/>
    <w:rsid w:val="007C0614"/>
    <w:rsid w:val="007C0E49"/>
    <w:rsid w:val="007C244A"/>
    <w:rsid w:val="007C2D52"/>
    <w:rsid w:val="007D0C26"/>
    <w:rsid w:val="007D0F33"/>
    <w:rsid w:val="007D1006"/>
    <w:rsid w:val="007D3B20"/>
    <w:rsid w:val="007D3EC8"/>
    <w:rsid w:val="007D4298"/>
    <w:rsid w:val="007D5170"/>
    <w:rsid w:val="007E03CD"/>
    <w:rsid w:val="007E18F8"/>
    <w:rsid w:val="007E2194"/>
    <w:rsid w:val="007E33E2"/>
    <w:rsid w:val="007E42AC"/>
    <w:rsid w:val="007E49B8"/>
    <w:rsid w:val="007E4F5A"/>
    <w:rsid w:val="007F013E"/>
    <w:rsid w:val="007F26DF"/>
    <w:rsid w:val="007F2AF2"/>
    <w:rsid w:val="007F39FD"/>
    <w:rsid w:val="007F5458"/>
    <w:rsid w:val="007F57DB"/>
    <w:rsid w:val="007F791D"/>
    <w:rsid w:val="007F7A38"/>
    <w:rsid w:val="00803473"/>
    <w:rsid w:val="00803B8B"/>
    <w:rsid w:val="00804717"/>
    <w:rsid w:val="00806D93"/>
    <w:rsid w:val="00807926"/>
    <w:rsid w:val="00817D3D"/>
    <w:rsid w:val="0082375C"/>
    <w:rsid w:val="008312EF"/>
    <w:rsid w:val="00832CFA"/>
    <w:rsid w:val="008359EA"/>
    <w:rsid w:val="00835ED0"/>
    <w:rsid w:val="00845043"/>
    <w:rsid w:val="00845E06"/>
    <w:rsid w:val="00846D1A"/>
    <w:rsid w:val="00851BBB"/>
    <w:rsid w:val="00853E8B"/>
    <w:rsid w:val="008544D4"/>
    <w:rsid w:val="008549A4"/>
    <w:rsid w:val="008551B8"/>
    <w:rsid w:val="008569A6"/>
    <w:rsid w:val="008572BB"/>
    <w:rsid w:val="00857D70"/>
    <w:rsid w:val="00857E24"/>
    <w:rsid w:val="008611EE"/>
    <w:rsid w:val="00861FF9"/>
    <w:rsid w:val="0086299D"/>
    <w:rsid w:val="00864E19"/>
    <w:rsid w:val="0087018E"/>
    <w:rsid w:val="00870E04"/>
    <w:rsid w:val="00872E5D"/>
    <w:rsid w:val="008743DF"/>
    <w:rsid w:val="008822B7"/>
    <w:rsid w:val="008847CF"/>
    <w:rsid w:val="00890EF9"/>
    <w:rsid w:val="00891C49"/>
    <w:rsid w:val="008975D0"/>
    <w:rsid w:val="008A0374"/>
    <w:rsid w:val="008A4144"/>
    <w:rsid w:val="008B1D19"/>
    <w:rsid w:val="008C2E48"/>
    <w:rsid w:val="008C380C"/>
    <w:rsid w:val="008C4C1B"/>
    <w:rsid w:val="008C609F"/>
    <w:rsid w:val="008C6351"/>
    <w:rsid w:val="008D2342"/>
    <w:rsid w:val="008D4069"/>
    <w:rsid w:val="008D44BE"/>
    <w:rsid w:val="008E28AE"/>
    <w:rsid w:val="008E5CEB"/>
    <w:rsid w:val="008E6821"/>
    <w:rsid w:val="008F4F8A"/>
    <w:rsid w:val="008F60DF"/>
    <w:rsid w:val="0090117F"/>
    <w:rsid w:val="009016FC"/>
    <w:rsid w:val="00902BEE"/>
    <w:rsid w:val="009059B4"/>
    <w:rsid w:val="00905D0A"/>
    <w:rsid w:val="009138AC"/>
    <w:rsid w:val="00915DC0"/>
    <w:rsid w:val="0091711B"/>
    <w:rsid w:val="00920371"/>
    <w:rsid w:val="0092188D"/>
    <w:rsid w:val="00923878"/>
    <w:rsid w:val="0092568C"/>
    <w:rsid w:val="00927362"/>
    <w:rsid w:val="009322B3"/>
    <w:rsid w:val="00937FA4"/>
    <w:rsid w:val="00943B2A"/>
    <w:rsid w:val="00944978"/>
    <w:rsid w:val="009516FF"/>
    <w:rsid w:val="00951CBC"/>
    <w:rsid w:val="00952227"/>
    <w:rsid w:val="0095366A"/>
    <w:rsid w:val="00955392"/>
    <w:rsid w:val="00955AE6"/>
    <w:rsid w:val="00956ADD"/>
    <w:rsid w:val="009570F1"/>
    <w:rsid w:val="0096189D"/>
    <w:rsid w:val="009636C5"/>
    <w:rsid w:val="009640B5"/>
    <w:rsid w:val="00964746"/>
    <w:rsid w:val="00965F93"/>
    <w:rsid w:val="00966965"/>
    <w:rsid w:val="009718E5"/>
    <w:rsid w:val="00971D87"/>
    <w:rsid w:val="00974E52"/>
    <w:rsid w:val="00974F72"/>
    <w:rsid w:val="00980E8E"/>
    <w:rsid w:val="00981DAE"/>
    <w:rsid w:val="00983033"/>
    <w:rsid w:val="009870B4"/>
    <w:rsid w:val="00987864"/>
    <w:rsid w:val="0099100F"/>
    <w:rsid w:val="0099209A"/>
    <w:rsid w:val="00994A6C"/>
    <w:rsid w:val="009965D1"/>
    <w:rsid w:val="009A57B1"/>
    <w:rsid w:val="009A5824"/>
    <w:rsid w:val="009A5CFC"/>
    <w:rsid w:val="009A6DB0"/>
    <w:rsid w:val="009B0E5D"/>
    <w:rsid w:val="009B4E2B"/>
    <w:rsid w:val="009B682F"/>
    <w:rsid w:val="009B7A7F"/>
    <w:rsid w:val="009C004A"/>
    <w:rsid w:val="009C0B75"/>
    <w:rsid w:val="009C1066"/>
    <w:rsid w:val="009C1084"/>
    <w:rsid w:val="009C18C0"/>
    <w:rsid w:val="009C1D9C"/>
    <w:rsid w:val="009C357A"/>
    <w:rsid w:val="009C3F89"/>
    <w:rsid w:val="009C4AC2"/>
    <w:rsid w:val="009C64D6"/>
    <w:rsid w:val="009D19A9"/>
    <w:rsid w:val="009D1C18"/>
    <w:rsid w:val="009D1C53"/>
    <w:rsid w:val="009D3FAC"/>
    <w:rsid w:val="009D42FA"/>
    <w:rsid w:val="009E17C9"/>
    <w:rsid w:val="009E1BAD"/>
    <w:rsid w:val="009E35C2"/>
    <w:rsid w:val="009E4BB0"/>
    <w:rsid w:val="009E4ECB"/>
    <w:rsid w:val="009E6B79"/>
    <w:rsid w:val="009F0422"/>
    <w:rsid w:val="009F5ECF"/>
    <w:rsid w:val="009F6CCD"/>
    <w:rsid w:val="009F6FD4"/>
    <w:rsid w:val="00A0285D"/>
    <w:rsid w:val="00A03660"/>
    <w:rsid w:val="00A120E0"/>
    <w:rsid w:val="00A13EB6"/>
    <w:rsid w:val="00A15685"/>
    <w:rsid w:val="00A17634"/>
    <w:rsid w:val="00A225B3"/>
    <w:rsid w:val="00A2363C"/>
    <w:rsid w:val="00A2426E"/>
    <w:rsid w:val="00A25D02"/>
    <w:rsid w:val="00A2624C"/>
    <w:rsid w:val="00A30302"/>
    <w:rsid w:val="00A3605A"/>
    <w:rsid w:val="00A412E3"/>
    <w:rsid w:val="00A427CB"/>
    <w:rsid w:val="00A43507"/>
    <w:rsid w:val="00A45375"/>
    <w:rsid w:val="00A462B9"/>
    <w:rsid w:val="00A46528"/>
    <w:rsid w:val="00A47C9E"/>
    <w:rsid w:val="00A50622"/>
    <w:rsid w:val="00A50B4F"/>
    <w:rsid w:val="00A522D3"/>
    <w:rsid w:val="00A53DE8"/>
    <w:rsid w:val="00A54A66"/>
    <w:rsid w:val="00A57344"/>
    <w:rsid w:val="00A62A18"/>
    <w:rsid w:val="00A66555"/>
    <w:rsid w:val="00A7023B"/>
    <w:rsid w:val="00A70611"/>
    <w:rsid w:val="00A71BAF"/>
    <w:rsid w:val="00A74DA6"/>
    <w:rsid w:val="00A77CDE"/>
    <w:rsid w:val="00A80D13"/>
    <w:rsid w:val="00A820B2"/>
    <w:rsid w:val="00A82427"/>
    <w:rsid w:val="00A8641F"/>
    <w:rsid w:val="00A86D82"/>
    <w:rsid w:val="00A8775C"/>
    <w:rsid w:val="00A879A6"/>
    <w:rsid w:val="00AA0E40"/>
    <w:rsid w:val="00AA3CDD"/>
    <w:rsid w:val="00AA5C72"/>
    <w:rsid w:val="00AA64F9"/>
    <w:rsid w:val="00AA6FAE"/>
    <w:rsid w:val="00AB02AD"/>
    <w:rsid w:val="00AB0CAF"/>
    <w:rsid w:val="00AB29EE"/>
    <w:rsid w:val="00AB3E45"/>
    <w:rsid w:val="00AB4A15"/>
    <w:rsid w:val="00AB4C32"/>
    <w:rsid w:val="00AD5A97"/>
    <w:rsid w:val="00AD6405"/>
    <w:rsid w:val="00AD73EE"/>
    <w:rsid w:val="00AE35A8"/>
    <w:rsid w:val="00AE581B"/>
    <w:rsid w:val="00AE5F65"/>
    <w:rsid w:val="00AE6B5C"/>
    <w:rsid w:val="00AF0547"/>
    <w:rsid w:val="00AF512B"/>
    <w:rsid w:val="00AF57A6"/>
    <w:rsid w:val="00AF6E72"/>
    <w:rsid w:val="00B011C8"/>
    <w:rsid w:val="00B11ACA"/>
    <w:rsid w:val="00B14617"/>
    <w:rsid w:val="00B22729"/>
    <w:rsid w:val="00B227BB"/>
    <w:rsid w:val="00B23DF4"/>
    <w:rsid w:val="00B262C1"/>
    <w:rsid w:val="00B26645"/>
    <w:rsid w:val="00B312CF"/>
    <w:rsid w:val="00B354E2"/>
    <w:rsid w:val="00B36B3E"/>
    <w:rsid w:val="00B37534"/>
    <w:rsid w:val="00B40D72"/>
    <w:rsid w:val="00B41CA5"/>
    <w:rsid w:val="00B4288B"/>
    <w:rsid w:val="00B46A35"/>
    <w:rsid w:val="00B46DC5"/>
    <w:rsid w:val="00B46F29"/>
    <w:rsid w:val="00B500BD"/>
    <w:rsid w:val="00B51090"/>
    <w:rsid w:val="00B5156C"/>
    <w:rsid w:val="00B51ACE"/>
    <w:rsid w:val="00B53E56"/>
    <w:rsid w:val="00B632A2"/>
    <w:rsid w:val="00B71675"/>
    <w:rsid w:val="00B72CAC"/>
    <w:rsid w:val="00B73828"/>
    <w:rsid w:val="00B74824"/>
    <w:rsid w:val="00B80B02"/>
    <w:rsid w:val="00B8115C"/>
    <w:rsid w:val="00B8168D"/>
    <w:rsid w:val="00B827C8"/>
    <w:rsid w:val="00B849BD"/>
    <w:rsid w:val="00B859D7"/>
    <w:rsid w:val="00B9097C"/>
    <w:rsid w:val="00B9201D"/>
    <w:rsid w:val="00B92264"/>
    <w:rsid w:val="00B930A5"/>
    <w:rsid w:val="00B968E0"/>
    <w:rsid w:val="00BA11FC"/>
    <w:rsid w:val="00BA7D4D"/>
    <w:rsid w:val="00BB00EE"/>
    <w:rsid w:val="00BB3524"/>
    <w:rsid w:val="00BB5C58"/>
    <w:rsid w:val="00BC45C0"/>
    <w:rsid w:val="00BC4C3A"/>
    <w:rsid w:val="00BC6A8E"/>
    <w:rsid w:val="00BC70A1"/>
    <w:rsid w:val="00BC70AF"/>
    <w:rsid w:val="00BD0ED5"/>
    <w:rsid w:val="00BD5B41"/>
    <w:rsid w:val="00BD6F30"/>
    <w:rsid w:val="00BE143E"/>
    <w:rsid w:val="00BE27EF"/>
    <w:rsid w:val="00BE2C83"/>
    <w:rsid w:val="00BE2E2A"/>
    <w:rsid w:val="00BE7F26"/>
    <w:rsid w:val="00BF6856"/>
    <w:rsid w:val="00BF69F7"/>
    <w:rsid w:val="00C009DD"/>
    <w:rsid w:val="00C05E3A"/>
    <w:rsid w:val="00C13B49"/>
    <w:rsid w:val="00C150CF"/>
    <w:rsid w:val="00C20F5D"/>
    <w:rsid w:val="00C22AF2"/>
    <w:rsid w:val="00C22CA0"/>
    <w:rsid w:val="00C236B8"/>
    <w:rsid w:val="00C259D6"/>
    <w:rsid w:val="00C26EF1"/>
    <w:rsid w:val="00C31DC4"/>
    <w:rsid w:val="00C31DD5"/>
    <w:rsid w:val="00C33314"/>
    <w:rsid w:val="00C347F7"/>
    <w:rsid w:val="00C35E2C"/>
    <w:rsid w:val="00C36739"/>
    <w:rsid w:val="00C3776E"/>
    <w:rsid w:val="00C4023F"/>
    <w:rsid w:val="00C40C00"/>
    <w:rsid w:val="00C41616"/>
    <w:rsid w:val="00C441F1"/>
    <w:rsid w:val="00C53313"/>
    <w:rsid w:val="00C534AF"/>
    <w:rsid w:val="00C53C2D"/>
    <w:rsid w:val="00C563E6"/>
    <w:rsid w:val="00C62D6B"/>
    <w:rsid w:val="00C70FB4"/>
    <w:rsid w:val="00C71412"/>
    <w:rsid w:val="00C74FEE"/>
    <w:rsid w:val="00C7554B"/>
    <w:rsid w:val="00C8284F"/>
    <w:rsid w:val="00C85EC2"/>
    <w:rsid w:val="00C87378"/>
    <w:rsid w:val="00C87EA8"/>
    <w:rsid w:val="00CA17EB"/>
    <w:rsid w:val="00CA2738"/>
    <w:rsid w:val="00CA5CA2"/>
    <w:rsid w:val="00CA62E8"/>
    <w:rsid w:val="00CC1DB3"/>
    <w:rsid w:val="00CC2686"/>
    <w:rsid w:val="00CC3C3D"/>
    <w:rsid w:val="00CC4F9D"/>
    <w:rsid w:val="00CD3F1E"/>
    <w:rsid w:val="00CD64CF"/>
    <w:rsid w:val="00CD7972"/>
    <w:rsid w:val="00CE0165"/>
    <w:rsid w:val="00CE45FE"/>
    <w:rsid w:val="00CE5442"/>
    <w:rsid w:val="00CF27A7"/>
    <w:rsid w:val="00CF37B6"/>
    <w:rsid w:val="00D03368"/>
    <w:rsid w:val="00D0348C"/>
    <w:rsid w:val="00D06A95"/>
    <w:rsid w:val="00D113A9"/>
    <w:rsid w:val="00D171D2"/>
    <w:rsid w:val="00D207B7"/>
    <w:rsid w:val="00D24D9B"/>
    <w:rsid w:val="00D25B53"/>
    <w:rsid w:val="00D25EE8"/>
    <w:rsid w:val="00D26A94"/>
    <w:rsid w:val="00D35D20"/>
    <w:rsid w:val="00D36392"/>
    <w:rsid w:val="00D370FF"/>
    <w:rsid w:val="00D41F29"/>
    <w:rsid w:val="00D45139"/>
    <w:rsid w:val="00D5267D"/>
    <w:rsid w:val="00D52E07"/>
    <w:rsid w:val="00D53BA7"/>
    <w:rsid w:val="00D53C22"/>
    <w:rsid w:val="00D653A6"/>
    <w:rsid w:val="00D67C6F"/>
    <w:rsid w:val="00D712ED"/>
    <w:rsid w:val="00D811C0"/>
    <w:rsid w:val="00D84710"/>
    <w:rsid w:val="00D86A99"/>
    <w:rsid w:val="00D86BF9"/>
    <w:rsid w:val="00D947DA"/>
    <w:rsid w:val="00D9504C"/>
    <w:rsid w:val="00D95F1E"/>
    <w:rsid w:val="00DA12BB"/>
    <w:rsid w:val="00DA12CB"/>
    <w:rsid w:val="00DA4AA0"/>
    <w:rsid w:val="00DA7294"/>
    <w:rsid w:val="00DB1085"/>
    <w:rsid w:val="00DB2A84"/>
    <w:rsid w:val="00DB2AAB"/>
    <w:rsid w:val="00DB4135"/>
    <w:rsid w:val="00DC2813"/>
    <w:rsid w:val="00DC4A4B"/>
    <w:rsid w:val="00DC5FE5"/>
    <w:rsid w:val="00DC6BAC"/>
    <w:rsid w:val="00DC7CE3"/>
    <w:rsid w:val="00DD3E68"/>
    <w:rsid w:val="00DD4286"/>
    <w:rsid w:val="00DD6C9F"/>
    <w:rsid w:val="00DE0D49"/>
    <w:rsid w:val="00DE0E6D"/>
    <w:rsid w:val="00DE1F41"/>
    <w:rsid w:val="00DE3026"/>
    <w:rsid w:val="00DE363E"/>
    <w:rsid w:val="00DE43DB"/>
    <w:rsid w:val="00DF1ED4"/>
    <w:rsid w:val="00DF5247"/>
    <w:rsid w:val="00E0032C"/>
    <w:rsid w:val="00E01DEC"/>
    <w:rsid w:val="00E026C4"/>
    <w:rsid w:val="00E02723"/>
    <w:rsid w:val="00E0360C"/>
    <w:rsid w:val="00E03674"/>
    <w:rsid w:val="00E03E90"/>
    <w:rsid w:val="00E0792A"/>
    <w:rsid w:val="00E11AEA"/>
    <w:rsid w:val="00E11B25"/>
    <w:rsid w:val="00E200FB"/>
    <w:rsid w:val="00E204B2"/>
    <w:rsid w:val="00E32B85"/>
    <w:rsid w:val="00E331E5"/>
    <w:rsid w:val="00E3775D"/>
    <w:rsid w:val="00E4479F"/>
    <w:rsid w:val="00E47736"/>
    <w:rsid w:val="00E508F1"/>
    <w:rsid w:val="00E50CF6"/>
    <w:rsid w:val="00E528B7"/>
    <w:rsid w:val="00E56BE0"/>
    <w:rsid w:val="00E605CA"/>
    <w:rsid w:val="00E60CD1"/>
    <w:rsid w:val="00E7126A"/>
    <w:rsid w:val="00E713A5"/>
    <w:rsid w:val="00E74878"/>
    <w:rsid w:val="00E86AA3"/>
    <w:rsid w:val="00E879A3"/>
    <w:rsid w:val="00E956AA"/>
    <w:rsid w:val="00E962A1"/>
    <w:rsid w:val="00EA17EE"/>
    <w:rsid w:val="00EA37B1"/>
    <w:rsid w:val="00EA633E"/>
    <w:rsid w:val="00EA64C6"/>
    <w:rsid w:val="00EB1D0D"/>
    <w:rsid w:val="00EB5A39"/>
    <w:rsid w:val="00EC1B02"/>
    <w:rsid w:val="00EC37A0"/>
    <w:rsid w:val="00EC5AE1"/>
    <w:rsid w:val="00EC5EF1"/>
    <w:rsid w:val="00ED5CF9"/>
    <w:rsid w:val="00EE07B6"/>
    <w:rsid w:val="00EF4E3B"/>
    <w:rsid w:val="00F00219"/>
    <w:rsid w:val="00F00826"/>
    <w:rsid w:val="00F10597"/>
    <w:rsid w:val="00F14B10"/>
    <w:rsid w:val="00F15C96"/>
    <w:rsid w:val="00F23B4C"/>
    <w:rsid w:val="00F23DB2"/>
    <w:rsid w:val="00F246DA"/>
    <w:rsid w:val="00F25728"/>
    <w:rsid w:val="00F26FA8"/>
    <w:rsid w:val="00F3161A"/>
    <w:rsid w:val="00F333C9"/>
    <w:rsid w:val="00F35B45"/>
    <w:rsid w:val="00F41242"/>
    <w:rsid w:val="00F41D31"/>
    <w:rsid w:val="00F4344E"/>
    <w:rsid w:val="00F510D6"/>
    <w:rsid w:val="00F522B3"/>
    <w:rsid w:val="00F526C9"/>
    <w:rsid w:val="00F61FCA"/>
    <w:rsid w:val="00F62BFC"/>
    <w:rsid w:val="00F656AD"/>
    <w:rsid w:val="00F659A0"/>
    <w:rsid w:val="00F72AAC"/>
    <w:rsid w:val="00F72DB0"/>
    <w:rsid w:val="00F738AB"/>
    <w:rsid w:val="00F769DB"/>
    <w:rsid w:val="00F7759A"/>
    <w:rsid w:val="00F8147A"/>
    <w:rsid w:val="00F871C3"/>
    <w:rsid w:val="00F97C42"/>
    <w:rsid w:val="00FA0371"/>
    <w:rsid w:val="00FA3878"/>
    <w:rsid w:val="00FA3DA9"/>
    <w:rsid w:val="00FA4769"/>
    <w:rsid w:val="00FA4B87"/>
    <w:rsid w:val="00FA6C63"/>
    <w:rsid w:val="00FB0AF5"/>
    <w:rsid w:val="00FB22E4"/>
    <w:rsid w:val="00FB7FA0"/>
    <w:rsid w:val="00FC097E"/>
    <w:rsid w:val="00FC0A0A"/>
    <w:rsid w:val="00FC0D82"/>
    <w:rsid w:val="00FC104D"/>
    <w:rsid w:val="00FC13A2"/>
    <w:rsid w:val="00FC1D71"/>
    <w:rsid w:val="00FC2179"/>
    <w:rsid w:val="00FC5E6D"/>
    <w:rsid w:val="00FD2B53"/>
    <w:rsid w:val="00FD5965"/>
    <w:rsid w:val="00FD6F55"/>
    <w:rsid w:val="00FE01E6"/>
    <w:rsid w:val="00FE359D"/>
    <w:rsid w:val="00FF2B1F"/>
    <w:rsid w:val="00FF4DB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74314953">
      <w:bodyDiv w:val="1"/>
      <w:marLeft w:val="0"/>
      <w:marRight w:val="0"/>
      <w:marTop w:val="0"/>
      <w:marBottom w:val="0"/>
      <w:divBdr>
        <w:top w:val="none" w:sz="0" w:space="0" w:color="auto"/>
        <w:left w:val="none" w:sz="0" w:space="0" w:color="auto"/>
        <w:bottom w:val="none" w:sz="0" w:space="0" w:color="auto"/>
        <w:right w:val="none" w:sz="0" w:space="0" w:color="auto"/>
      </w:divBdr>
    </w:div>
    <w:div w:id="607012033">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772045846">
      <w:bodyDiv w:val="1"/>
      <w:marLeft w:val="0"/>
      <w:marRight w:val="0"/>
      <w:marTop w:val="0"/>
      <w:marBottom w:val="0"/>
      <w:divBdr>
        <w:top w:val="none" w:sz="0" w:space="0" w:color="auto"/>
        <w:left w:val="none" w:sz="0" w:space="0" w:color="auto"/>
        <w:bottom w:val="none" w:sz="0" w:space="0" w:color="auto"/>
        <w:right w:val="none" w:sz="0" w:space="0" w:color="auto"/>
      </w:divBdr>
      <w:divsChild>
        <w:div w:id="963926632">
          <w:marLeft w:val="0"/>
          <w:marRight w:val="0"/>
          <w:marTop w:val="0"/>
          <w:marBottom w:val="0"/>
          <w:divBdr>
            <w:top w:val="none" w:sz="0" w:space="0" w:color="auto"/>
            <w:left w:val="none" w:sz="0" w:space="0" w:color="auto"/>
            <w:bottom w:val="none" w:sz="0" w:space="0" w:color="auto"/>
            <w:right w:val="none" w:sz="0" w:space="0" w:color="auto"/>
          </w:divBdr>
          <w:divsChild>
            <w:div w:id="10470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0E684-A516-45D9-9DE2-A0E0113D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13929</Words>
  <Characters>7941</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Видяпіна Тетяна Миколаївна</cp:lastModifiedBy>
  <cp:revision>2</cp:revision>
  <cp:lastPrinted>2025-04-16T11:44:00Z</cp:lastPrinted>
  <dcterms:created xsi:type="dcterms:W3CDTF">2025-04-24T07:00:00Z</dcterms:created>
  <dcterms:modified xsi:type="dcterms:W3CDTF">2025-04-24T07:00:00Z</dcterms:modified>
</cp:coreProperties>
</file>