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9223CB" w:rsidRDefault="009223CB" w:rsidP="000A7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CB" w:rsidRPr="009223CB" w:rsidRDefault="009223CB" w:rsidP="000A7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0A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50D2" w:rsidRPr="00A93349" w:rsidRDefault="000A7735" w:rsidP="00595ABF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23 </w:t>
      </w:r>
      <w:r w:rsidR="002C6A5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 </w:t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95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    </w:t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7850D2" w:rsidRPr="00A93349" w:rsidRDefault="007850D2" w:rsidP="00595ABF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595ABF" w:rsidRDefault="007850D2" w:rsidP="00595ABF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="00595A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444/дс-24</w:t>
      </w:r>
    </w:p>
    <w:p w:rsidR="007850D2" w:rsidRPr="00A93349" w:rsidRDefault="007850D2" w:rsidP="00595ABF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A93349" w:rsidRDefault="007850D2" w:rsidP="00595A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тимчасової колегії:</w:t>
      </w:r>
    </w:p>
    <w:p w:rsidR="007850D2" w:rsidRPr="00A93349" w:rsidRDefault="007850D2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A93349" w:rsidRDefault="007850D2" w:rsidP="00595A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7850D2" w:rsidRPr="00A93349" w:rsidRDefault="007850D2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A93349" w:rsidRDefault="007850D2" w:rsidP="00595A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7850D2" w:rsidRPr="00A93349" w:rsidRDefault="007850D2" w:rsidP="00595ABF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A7735" w:rsidRPr="00A93349" w:rsidRDefault="000A7735" w:rsidP="00595A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провівши співбесіду з Волошиним Іваном Степановичем, переможцем конкурсу на зайняття</w:t>
      </w:r>
      <w:r w:rsidRPr="00595ABF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595ABF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595ABF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595ABF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595ABF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595ABF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595ABF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595ABF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Комісії від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0A7735" w:rsidRPr="00A93349" w:rsidRDefault="000A7735" w:rsidP="00595ABF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A93349" w:rsidRDefault="009223CB" w:rsidP="00595AB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A93349" w:rsidRDefault="005D40A3" w:rsidP="00595A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A93349" w:rsidRDefault="000A7735" w:rsidP="00595A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Волошин Іван Степанович</w:t>
      </w:r>
      <w:r w:rsidR="005D40A3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2F661C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дата народження – </w:t>
      </w:r>
      <w:r w:rsidR="009173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5D40A3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</w:t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5D40A3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України.</w:t>
      </w:r>
    </w:p>
    <w:p w:rsidR="000A7735" w:rsidRPr="00A93349" w:rsidRDefault="000A7735" w:rsidP="00595AB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3349">
        <w:rPr>
          <w:rFonts w:ascii="Times New Roman" w:hAnsi="Times New Roman" w:cs="Times New Roman"/>
          <w:sz w:val="26"/>
          <w:szCs w:val="26"/>
        </w:rPr>
        <w:t xml:space="preserve">У </w:t>
      </w:r>
      <w:r w:rsidRPr="00595ABF">
        <w:rPr>
          <w:rFonts w:ascii="Times New Roman" w:hAnsi="Times New Roman" w:cs="Times New Roman"/>
          <w:sz w:val="26"/>
          <w:szCs w:val="26"/>
        </w:rPr>
        <w:t>200</w:t>
      </w:r>
      <w:r w:rsidRPr="00A93349">
        <w:rPr>
          <w:rFonts w:ascii="Times New Roman" w:hAnsi="Times New Roman" w:cs="Times New Roman"/>
          <w:sz w:val="26"/>
          <w:szCs w:val="26"/>
        </w:rPr>
        <w:t>1 році Волошин І.С. закінчив Львівський національний університет імені Івана Франка, отримав повну вищу освіту за спеціальністю «Правознавство» та здобув кваліфікацію юриста</w:t>
      </w:r>
      <w:r w:rsidR="004A53EB">
        <w:rPr>
          <w:rFonts w:ascii="Times New Roman" w:hAnsi="Times New Roman" w:cs="Times New Roman"/>
          <w:sz w:val="26"/>
          <w:szCs w:val="26"/>
        </w:rPr>
        <w:t>.</w:t>
      </w:r>
    </w:p>
    <w:p w:rsidR="005D40A3" w:rsidRPr="00A93349" w:rsidRDefault="005D40A3" w:rsidP="00595ABF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державного сертифіката </w:t>
      </w:r>
      <w:r w:rsidR="000A7735" w:rsidRPr="00A93349">
        <w:rPr>
          <w:rFonts w:ascii="Times New Roman" w:hAnsi="Times New Roman" w:cs="Times New Roman"/>
          <w:sz w:val="26"/>
          <w:szCs w:val="26"/>
        </w:rPr>
        <w:t xml:space="preserve">Волошин І.С.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2C6A5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A93349" w:rsidRDefault="005D40A3" w:rsidP="00595A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595ABF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595ABF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595ABF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595ABF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595ABF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595ABF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595ABF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</w:t>
      </w:r>
      <w:r w:rsidRPr="00595ABF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Pr="00595A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Комісії </w:t>
      </w:r>
      <w:r w:rsidR="002C6A5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0A7735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r w:rsidR="000A7735" w:rsidRPr="00A93349">
        <w:rPr>
          <w:rFonts w:ascii="Times New Roman" w:hAnsi="Times New Roman" w:cs="Times New Roman"/>
          <w:sz w:val="26"/>
          <w:szCs w:val="26"/>
        </w:rPr>
        <w:t>Волошина І.С</w:t>
      </w:r>
      <w:r w:rsidR="002C6A59" w:rsidRPr="00A93349">
        <w:rPr>
          <w:rFonts w:ascii="Times New Roman" w:hAnsi="Times New Roman" w:cs="Times New Roman"/>
          <w:sz w:val="26"/>
          <w:szCs w:val="26"/>
        </w:rPr>
        <w:t xml:space="preserve">.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допуск до участі в оголошеному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конкурсі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особи,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яка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відповідає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вимогам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69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Закону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595AB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</w:t>
      </w:r>
      <w:r w:rsidR="000E2468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0A7735" w:rsidRPr="00A93349">
        <w:rPr>
          <w:rFonts w:ascii="Times New Roman" w:hAnsi="Times New Roman" w:cs="Times New Roman"/>
          <w:sz w:val="26"/>
          <w:szCs w:val="26"/>
        </w:rPr>
        <w:t>Волошина І.С</w:t>
      </w:r>
      <w:r w:rsidR="002C6A59" w:rsidRPr="00A93349">
        <w:rPr>
          <w:rFonts w:ascii="Times New Roman" w:hAnsi="Times New Roman" w:cs="Times New Roman"/>
          <w:sz w:val="26"/>
          <w:szCs w:val="26"/>
        </w:rPr>
        <w:t xml:space="preserve">.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01.12.2023 № 27/дс-23 </w:t>
      </w:r>
      <w:r w:rsidR="000A7735" w:rsidRPr="00A93349">
        <w:rPr>
          <w:rFonts w:ascii="Times New Roman" w:hAnsi="Times New Roman" w:cs="Times New Roman"/>
          <w:sz w:val="26"/>
          <w:szCs w:val="26"/>
        </w:rPr>
        <w:t>Волошина І.С</w:t>
      </w:r>
      <w:r w:rsidR="002C6A59" w:rsidRPr="00A93349">
        <w:rPr>
          <w:rFonts w:ascii="Times New Roman" w:hAnsi="Times New Roman" w:cs="Times New Roman"/>
          <w:sz w:val="26"/>
          <w:szCs w:val="26"/>
        </w:rPr>
        <w:t xml:space="preserve">.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A93349" w:rsidRDefault="005D40A3" w:rsidP="00595A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</w:t>
      </w:r>
      <w:r w:rsidRPr="00595ABF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Pr="00595ABF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595ABF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Pr="00595ABF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Pr="00595ABF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Pr="00595ABF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595ABF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595ABF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595A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95/зп-23.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A93349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Балтського районного </w:t>
      </w:r>
      <w:r w:rsidR="00E35A4A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суду </w:t>
      </w:r>
      <w:r w:rsidR="00A93349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Оде</w:t>
      </w:r>
      <w:r w:rsidR="002C6A59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сь</w:t>
      </w:r>
      <w:r w:rsidR="00E35A4A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кої області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r w:rsidR="00A93349" w:rsidRPr="00A93349">
        <w:rPr>
          <w:rFonts w:ascii="Times New Roman" w:hAnsi="Times New Roman" w:cs="Times New Roman"/>
          <w:sz w:val="26"/>
          <w:szCs w:val="26"/>
        </w:rPr>
        <w:t>Волошин І.С</w:t>
      </w:r>
      <w:r w:rsidR="002C6A59" w:rsidRPr="00A93349">
        <w:rPr>
          <w:rFonts w:ascii="Times New Roman" w:hAnsi="Times New Roman" w:cs="Times New Roman"/>
          <w:sz w:val="26"/>
          <w:szCs w:val="26"/>
        </w:rPr>
        <w:t xml:space="preserve">.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5D40A3" w:rsidRPr="00595ABF" w:rsidRDefault="005D40A3" w:rsidP="00595A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A9334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A93349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2C6A59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A9334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26</w:t>
      </w:r>
      <w:r w:rsidR="002C6A5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A9334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0D5C7A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.2024</w:t>
      </w:r>
      <w:r w:rsidR="00A9334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23.04.2024</w:t>
      </w:r>
      <w:r w:rsidR="000D5C7A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</w:t>
      </w:r>
      <w:r w:rsidR="00A9334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0D5C7A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F7D18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A93349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Волошиним І.С.</w:t>
      </w:r>
      <w:r w:rsidR="002C6A59" w:rsidRPr="00A933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частини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127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Конституції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посаду</w:t>
      </w:r>
      <w:r w:rsidRPr="00595A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з пунктом 58 </w:t>
      </w:r>
      <w:hyperlink r:id="rId8" w:anchor="n1587" w:history="1">
        <w:r w:rsidRPr="00A93349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A93349" w:rsidRDefault="005D40A3" w:rsidP="00595A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Комісія має перевірити наявність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A93349" w:rsidRDefault="005D40A3" w:rsidP="00595A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A93349" w:rsidRDefault="005D40A3" w:rsidP="00595A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A93349" w:rsidRDefault="005D40A3" w:rsidP="00595A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</w:t>
      </w:r>
      <w:r w:rsidR="004F7D18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A93349" w:rsidRPr="00A93349">
        <w:rPr>
          <w:rFonts w:ascii="Times New Roman" w:hAnsi="Times New Roman" w:cs="Times New Roman"/>
          <w:sz w:val="26"/>
          <w:szCs w:val="26"/>
        </w:rPr>
        <w:t>Волошиним І.С.</w:t>
      </w:r>
      <w:r w:rsidR="002C6A59" w:rsidRPr="00A93349">
        <w:rPr>
          <w:rFonts w:ascii="Times New Roman" w:hAnsi="Times New Roman" w:cs="Times New Roman"/>
          <w:sz w:val="26"/>
          <w:szCs w:val="26"/>
        </w:rPr>
        <w:t xml:space="preserve">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</w:t>
      </w:r>
      <w:r w:rsidR="007850D2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 Комісія дійшла висновку про його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рекомендування кандидата для призначення на посаду судді </w:t>
      </w:r>
      <w:r w:rsidR="00A93349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Балтського</w:t>
      </w:r>
      <w:r w:rsidR="00E35A4A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районного суду </w:t>
      </w:r>
      <w:r w:rsidR="00A93349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Оде</w:t>
      </w:r>
      <w:r w:rsidR="002C6A59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E35A4A" w:rsidRPr="00A933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ької області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0A7735" w:rsidRPr="00A93349" w:rsidRDefault="009223CB" w:rsidP="00595ABF">
      <w:pPr>
        <w:pStyle w:val="a3"/>
        <w:spacing w:before="0" w:beforeAutospacing="0" w:after="0" w:afterAutospacing="0"/>
        <w:ind w:left="-142" w:firstLine="567"/>
        <w:jc w:val="both"/>
        <w:rPr>
          <w:sz w:val="26"/>
          <w:szCs w:val="26"/>
        </w:rPr>
      </w:pPr>
      <w:r w:rsidRPr="00A93349">
        <w:rPr>
          <w:color w:val="000000"/>
          <w:sz w:val="26"/>
          <w:szCs w:val="26"/>
        </w:rPr>
        <w:t>Керуючись статтями 69, 79</w:t>
      </w:r>
      <w:r w:rsidRPr="00A93349">
        <w:rPr>
          <w:color w:val="000000"/>
          <w:sz w:val="26"/>
          <w:szCs w:val="26"/>
          <w:vertAlign w:val="superscript"/>
        </w:rPr>
        <w:t>5</w:t>
      </w:r>
      <w:r w:rsidRPr="00A93349">
        <w:rPr>
          <w:color w:val="000000"/>
          <w:sz w:val="26"/>
          <w:szCs w:val="26"/>
        </w:rPr>
        <w:t>, 93, 101 Закону України «Про судоустрій і статус суддів», Вища кваліфікаційна комісія суддів України</w:t>
      </w:r>
      <w:r w:rsidR="000A7735" w:rsidRPr="00A93349">
        <w:rPr>
          <w:color w:val="000000"/>
          <w:sz w:val="26"/>
          <w:szCs w:val="26"/>
        </w:rPr>
        <w:t>, двома голосами «ЗА» та одним «ПРОТИ»,</w:t>
      </w:r>
    </w:p>
    <w:p w:rsidR="009223CB" w:rsidRPr="00A93349" w:rsidRDefault="009223CB" w:rsidP="00595ABF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9223CB" w:rsidRPr="00A93349" w:rsidRDefault="009223CB" w:rsidP="00595ABF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A7735" w:rsidRPr="00A93349" w:rsidRDefault="000A7735" w:rsidP="00595A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рекомендувати призначити Волошина Івана Степановича на посаду судді Балтського районного суду Одеської області.</w:t>
      </w:r>
    </w:p>
    <w:p w:rsidR="007850D2" w:rsidRPr="00A93349" w:rsidRDefault="007850D2" w:rsidP="00595A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A93349" w:rsidRDefault="009223CB" w:rsidP="00595A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A93349" w:rsidRDefault="009223CB" w:rsidP="00595ABF">
      <w:pPr>
        <w:shd w:val="clear" w:color="auto" w:fill="FFFFFF"/>
        <w:tabs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</w:t>
      </w:r>
      <w:r w:rsidR="000A7735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«ЗА»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9223CB" w:rsidRPr="00A93349" w:rsidRDefault="009223CB" w:rsidP="00595A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A93349" w:rsidRDefault="009223CB" w:rsidP="00595ABF">
      <w:pPr>
        <w:shd w:val="clear" w:color="auto" w:fill="FFFFFF"/>
        <w:tabs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  <w:r w:rsidR="000A7735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«ЗА»</w:t>
      </w:r>
    </w:p>
    <w:p w:rsidR="009223CB" w:rsidRPr="00A93349" w:rsidRDefault="009223CB" w:rsidP="00595A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A93349" w:rsidRDefault="009223CB" w:rsidP="00595ABF">
      <w:pPr>
        <w:shd w:val="clear" w:color="auto" w:fill="FFFFFF"/>
        <w:tabs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</w:t>
      </w:r>
      <w:r w:rsidR="000A7735" w:rsidRPr="00A933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«ПРОТИ»</w:t>
      </w:r>
    </w:p>
    <w:p w:rsidR="00D97E2A" w:rsidRPr="00A93349" w:rsidRDefault="00D97E2A" w:rsidP="00595ABF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sectPr w:rsidR="00D97E2A" w:rsidRPr="00A93349" w:rsidSect="007850D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64" w:rsidRDefault="007A4364" w:rsidP="007850D2">
      <w:pPr>
        <w:spacing w:after="0" w:line="240" w:lineRule="auto"/>
      </w:pPr>
      <w:r>
        <w:separator/>
      </w:r>
    </w:p>
  </w:endnote>
  <w:endnote w:type="continuationSeparator" w:id="0">
    <w:p w:rsidR="007A4364" w:rsidRDefault="007A4364" w:rsidP="0078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64" w:rsidRDefault="007A4364" w:rsidP="007850D2">
      <w:pPr>
        <w:spacing w:after="0" w:line="240" w:lineRule="auto"/>
      </w:pPr>
      <w:r>
        <w:separator/>
      </w:r>
    </w:p>
  </w:footnote>
  <w:footnote w:type="continuationSeparator" w:id="0">
    <w:p w:rsidR="007A4364" w:rsidRDefault="007A4364" w:rsidP="0078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499814"/>
      <w:docPartObj>
        <w:docPartGallery w:val="Page Numbers (Top of Page)"/>
        <w:docPartUnique/>
      </w:docPartObj>
    </w:sdtPr>
    <w:sdtEndPr/>
    <w:sdtContent>
      <w:p w:rsidR="007850D2" w:rsidRDefault="007850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367">
          <w:rPr>
            <w:noProof/>
          </w:rPr>
          <w:t>3</w:t>
        </w:r>
        <w:r>
          <w:fldChar w:fldCharType="end"/>
        </w:r>
      </w:p>
    </w:sdtContent>
  </w:sdt>
  <w:p w:rsidR="007850D2" w:rsidRDefault="007850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414C5"/>
    <w:rsid w:val="000A7735"/>
    <w:rsid w:val="000D0896"/>
    <w:rsid w:val="000D5C7A"/>
    <w:rsid w:val="000E2468"/>
    <w:rsid w:val="001608FA"/>
    <w:rsid w:val="001C46D5"/>
    <w:rsid w:val="001D030C"/>
    <w:rsid w:val="002C6A59"/>
    <w:rsid w:val="002D07F7"/>
    <w:rsid w:val="002F661C"/>
    <w:rsid w:val="00341E8C"/>
    <w:rsid w:val="00434CBB"/>
    <w:rsid w:val="004A53EB"/>
    <w:rsid w:val="004F7D18"/>
    <w:rsid w:val="00500E7C"/>
    <w:rsid w:val="00527C18"/>
    <w:rsid w:val="00595ABF"/>
    <w:rsid w:val="005D40A3"/>
    <w:rsid w:val="00635557"/>
    <w:rsid w:val="00714BC4"/>
    <w:rsid w:val="007850D2"/>
    <w:rsid w:val="007A4364"/>
    <w:rsid w:val="008A5E8D"/>
    <w:rsid w:val="008B05ED"/>
    <w:rsid w:val="00917367"/>
    <w:rsid w:val="0092064C"/>
    <w:rsid w:val="009223CB"/>
    <w:rsid w:val="00A11DE7"/>
    <w:rsid w:val="00A93349"/>
    <w:rsid w:val="00B010F1"/>
    <w:rsid w:val="00CC0F1E"/>
    <w:rsid w:val="00CE15DA"/>
    <w:rsid w:val="00CE6532"/>
    <w:rsid w:val="00D97E2A"/>
    <w:rsid w:val="00DF40A9"/>
    <w:rsid w:val="00E35A4A"/>
    <w:rsid w:val="00E57E16"/>
    <w:rsid w:val="00EA60CF"/>
    <w:rsid w:val="00F91E6F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4675</Words>
  <Characters>2666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2024-04-24T07:33:00Z</cp:lastPrinted>
  <dcterms:created xsi:type="dcterms:W3CDTF">2024-04-29T14:38:00Z</dcterms:created>
  <dcterms:modified xsi:type="dcterms:W3CDTF">2024-04-30T06:30:00Z</dcterms:modified>
</cp:coreProperties>
</file>