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D8" w:rsidRPr="00004062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7D325E59" wp14:editId="105A76FE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D8" w:rsidRPr="00004062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602D8" w:rsidRPr="00004062" w:rsidRDefault="005602D8" w:rsidP="005602D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5602D8" w:rsidRPr="00004062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602D8" w:rsidRPr="00500087" w:rsidRDefault="001B6F63" w:rsidP="0056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9544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9 серпня </w:t>
      </w:r>
      <w:r w:rsidR="005602D8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5602D8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    </w:t>
      </w:r>
      <w:r w:rsidR="009544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5602D8" w:rsidRPr="00500087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602D8" w:rsidRPr="000E740F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0E740F" w:rsidRPr="00B07D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0E740F" w:rsidRPr="000E740F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46/зп-23</w:t>
      </w:r>
    </w:p>
    <w:p w:rsidR="005602D8" w:rsidRPr="001D1804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5602D8" w:rsidRPr="008B6BA7" w:rsidRDefault="005602D8" w:rsidP="005602D8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8B6BA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складі Першої палати:</w:t>
      </w:r>
    </w:p>
    <w:p w:rsidR="005602D8" w:rsidRPr="008B6BA7" w:rsidRDefault="005602D8" w:rsidP="005602D8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головуючого – Ігнатова Р.М.,</w:t>
      </w:r>
    </w:p>
    <w:p w:rsidR="005602D8" w:rsidRPr="008B6BA7" w:rsidRDefault="005602D8" w:rsidP="005602D8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членів Комісії: Богоноса М.Б., Мельника Р.І., Пасічника А.В., Шевчук Г.М.,</w:t>
      </w:r>
    </w:p>
    <w:p w:rsidR="005602D8" w:rsidRPr="008B6BA7" w:rsidRDefault="005602D8" w:rsidP="005602D8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8B6BA7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питання про відрядження суддів до </w:t>
      </w:r>
      <w:proofErr w:type="spellStart"/>
      <w:r w:rsidRPr="008B6BA7">
        <w:rPr>
          <w:rFonts w:ascii="Times New Roman" w:hAnsi="Times New Roman" w:cs="Times New Roman"/>
          <w:sz w:val="25"/>
          <w:szCs w:val="25"/>
          <w:lang w:val="uk-UA"/>
        </w:rPr>
        <w:t>Біляївського</w:t>
      </w:r>
      <w:proofErr w:type="spellEnd"/>
      <w:r w:rsidRPr="008B6BA7">
        <w:rPr>
          <w:rFonts w:ascii="Times New Roman" w:hAnsi="Times New Roman" w:cs="Times New Roman"/>
          <w:sz w:val="25"/>
          <w:szCs w:val="25"/>
          <w:lang w:val="uk-UA"/>
        </w:rPr>
        <w:t xml:space="preserve"> районного суду Одеської області</w:t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5602D8" w:rsidRPr="008B6BA7" w:rsidRDefault="005602D8" w:rsidP="005602D8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5602D8" w:rsidRPr="005948FE" w:rsidRDefault="005602D8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До Вищої кваліфікаційної комісії суддів України 17 липня 2023 року</w:t>
      </w:r>
      <w:r w:rsidR="007F5B4E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                       (за вх. № 32дпс-35/23)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надійшло повідомлення Державної судової адміністрації України </w:t>
      </w:r>
      <w:r w:rsidR="005948F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(далі – ДСА України)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наявність підстав для відрядження 3 (трьох) суддів до </w:t>
      </w:r>
      <w:proofErr w:type="spellStart"/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Біляївського</w:t>
      </w:r>
      <w:proofErr w:type="spellEnd"/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Одеської області у зв’язку з виявленням надмірного рівня судового навантаження в цьому суді.</w:t>
      </w:r>
    </w:p>
    <w:p w:rsidR="005948FE" w:rsidRDefault="005948FE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За інформацією ДСА України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штаті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Біляївсько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го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го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у Одеської області 11 (одинадцять) посад суддів,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ф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актично перебувають на посадах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8 (вісім) суддів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Повноваження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Краснолиманського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міського суду Донецької області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Шаньшин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ої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М.В.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ої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Біляївського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Одеської області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, припинено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зв’язку із закінченням терм</w:t>
      </w:r>
      <w:r w:rsidR="00C54452">
        <w:rPr>
          <w:rFonts w:ascii="Times New Roman" w:hAnsi="Times New Roman" w:cs="Times New Roman"/>
          <w:bCs/>
          <w:sz w:val="25"/>
          <w:szCs w:val="25"/>
          <w:lang w:val="uk-UA"/>
        </w:rPr>
        <w:t>іну, на який її було призначено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5948FE" w:rsidRDefault="00C54452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Н</w:t>
      </w:r>
      <w:r w:rsidR="005948F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ормативний час, який 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потрібний суддям для розгляду справ, що надійшли до місцевих загальних судів, за даними звітності за І квартал 2023 року, становить у середньому по Україні 91 день для кожного повноважного судді з урахуванням рекомендованих Вищою радою правосуддя показників середньої тривалості розгляду справ (рішення Вищої ради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правосуддя від 24 листопада 2020 року 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>№ 3237/0/15-20).</w:t>
      </w:r>
    </w:p>
    <w:p w:rsidR="00322586" w:rsidRDefault="00322586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Біляївському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районному суді Одеської області нормативний час розгляду справ є більшим за середній по Україні та становить 139 днів </w:t>
      </w:r>
      <w:r w:rsidR="00C54452">
        <w:rPr>
          <w:rFonts w:ascii="Times New Roman" w:hAnsi="Times New Roman" w:cs="Times New Roman"/>
          <w:bCs/>
          <w:sz w:val="25"/>
          <w:szCs w:val="25"/>
          <w:lang w:val="uk-UA"/>
        </w:rPr>
        <w:t>для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одного </w:t>
      </w:r>
      <w:r w:rsidR="00C5445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повноважного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судд</w:t>
      </w:r>
      <w:r w:rsidR="00C54452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, що дає ДСА України підстави стверджувати про наявність у суді надмірного навантаження.</w:t>
      </w:r>
    </w:p>
    <w:p w:rsidR="00322586" w:rsidRPr="005948FE" w:rsidRDefault="00322586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Вирішення питання врегулювання норм</w:t>
      </w:r>
      <w:r w:rsidR="00B07D1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ативного часу розгляду справ у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Біляївському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районному суді Одеської області можливе за умови відрядження до цього суду 3 (трьох) суддів.</w:t>
      </w:r>
    </w:p>
    <w:p w:rsidR="007F7EB7" w:rsidRPr="008B6BA7" w:rsidRDefault="007F5B4E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>Відповідно до протоколу розподілу між членами Вищої кваліфікаційної комісії суддів України від 17 липня 2023 року доповідачем за повідомленням ДСА України визначено члена Вищої кваліфікаційної комісії суддів України                              Шевчук Г.М.</w:t>
      </w:r>
    </w:p>
    <w:p w:rsidR="007F7EB7" w:rsidRPr="008B6BA7" w:rsidRDefault="007F7EB7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Частиною першою статті 55 Закону України «Про судоустрій і статус суддів» </w:t>
      </w:r>
      <w:r w:rsidR="007F2C3A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передбачено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5602D8" w:rsidRPr="008B6BA7" w:rsidRDefault="005602D8" w:rsidP="005602D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Відповідно до вимог пункту 1 розділу </w:t>
      </w:r>
      <w:r w:rsidRPr="008B6BA7">
        <w:rPr>
          <w:rFonts w:ascii="Times New Roman" w:eastAsia="Calibri" w:hAnsi="Times New Roman" w:cs="Times New Roman"/>
          <w:sz w:val="25"/>
          <w:szCs w:val="25"/>
        </w:rPr>
        <w:t>III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відрядження судді                            до іншого суду того самого рівня і спеціалізації (як тимчасового переведення), затвердженого рішенням Вищої ради правосуддя від 24 січня 2017 року                                № 54/0/15-17 (далі – Порядок), </w:t>
      </w:r>
      <w:r w:rsidR="00E2269D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питання щодо внесення до Вищої ради правосуддя подання про відрядження суддів до </w:t>
      </w:r>
      <w:proofErr w:type="spellStart"/>
      <w:r w:rsidR="00E2269D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Біляївського</w:t>
      </w:r>
      <w:proofErr w:type="spellEnd"/>
      <w:r w:rsidR="00E2269D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районного суду Одеської області для здійснення правосуддя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призначено до розгляду </w:t>
      </w:r>
      <w:r w:rsidR="00E2269D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на </w:t>
      </w:r>
      <w:r w:rsidR="00C54452">
        <w:rPr>
          <w:rFonts w:ascii="Times New Roman" w:eastAsia="Calibri" w:hAnsi="Times New Roman" w:cs="Times New Roman"/>
          <w:sz w:val="25"/>
          <w:szCs w:val="25"/>
          <w:lang w:val="uk-UA"/>
        </w:rPr>
        <w:t>0</w:t>
      </w:r>
      <w:r w:rsidR="00E2269D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9 серпня </w:t>
      </w:r>
      <w:r w:rsidR="00954418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2023 року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5602D8" w:rsidRPr="008B6BA7" w:rsidRDefault="005602D8" w:rsidP="005602D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Згідно з вимогами пункту 2 розділу </w:t>
      </w:r>
      <w:r w:rsidRPr="008B6BA7">
        <w:rPr>
          <w:rFonts w:ascii="Times New Roman" w:eastAsia="Calibri" w:hAnsi="Times New Roman" w:cs="Times New Roman"/>
          <w:sz w:val="25"/>
          <w:szCs w:val="25"/>
        </w:rPr>
        <w:t>III</w:t>
      </w:r>
      <w:r w:rsidR="007F2C3A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на офіційному </w:t>
      </w:r>
      <w:proofErr w:type="spellStart"/>
      <w:r w:rsidR="007F2C3A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веб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сайті</w:t>
      </w:r>
      <w:proofErr w:type="spellEnd"/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Комісії </w:t>
      </w:r>
      <w:r w:rsidR="009748BC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19 липня 2023 року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розміщено оголошення про призначення до розгляду зазначеного питання</w:t>
      </w:r>
      <w:r w:rsidR="00C54452">
        <w:rPr>
          <w:rFonts w:ascii="Times New Roman" w:eastAsia="Calibri" w:hAnsi="Times New Roman" w:cs="Times New Roman"/>
          <w:sz w:val="25"/>
          <w:szCs w:val="25"/>
          <w:lang w:val="uk-UA"/>
        </w:rPr>
        <w:t>, у якому</w:t>
      </w:r>
      <w:r w:rsidR="00954418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54452">
        <w:rPr>
          <w:rFonts w:ascii="Times New Roman" w:eastAsia="Calibri" w:hAnsi="Times New Roman" w:cs="Times New Roman"/>
          <w:sz w:val="25"/>
          <w:szCs w:val="25"/>
          <w:lang w:val="uk-UA"/>
        </w:rPr>
        <w:t>вказано</w:t>
      </w:r>
      <w:r w:rsidR="00571A2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954418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семиденний </w:t>
      </w:r>
      <w:r w:rsidR="00571A2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строк</w:t>
      </w:r>
      <w:r w:rsidR="009F348E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54452">
        <w:rPr>
          <w:rFonts w:ascii="Times New Roman" w:eastAsia="Calibri" w:hAnsi="Times New Roman" w:cs="Times New Roman"/>
          <w:sz w:val="25"/>
          <w:szCs w:val="25"/>
          <w:lang w:val="uk-UA"/>
        </w:rPr>
        <w:t>і</w:t>
      </w:r>
      <w:r w:rsidR="00954418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з дн</w:t>
      </w:r>
      <w:r w:rsidR="007F2C3A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я оприлюднення цього оголошення</w:t>
      </w:r>
      <w:r w:rsidR="009F348E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</w:t>
      </w:r>
      <w:r w:rsidR="009F348E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для </w:t>
      </w:r>
      <w:r w:rsidR="00E2269D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надання суддями, які виявили бажання бути відрядженими до вказаного суду, документів, визначених пунктом </w:t>
      </w:r>
      <w:r w:rsidR="008273E8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5</w:t>
      </w:r>
      <w:r w:rsidR="00E2269D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розділу </w:t>
      </w:r>
      <w:r w:rsidR="008273E8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ІІІ</w:t>
      </w:r>
      <w:r w:rsidR="00E2269D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Порядку.</w:t>
      </w:r>
    </w:p>
    <w:p w:rsidR="005602D8" w:rsidRPr="008B6BA7" w:rsidRDefault="00C54452" w:rsidP="007F7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Протягом зазначеного в оголошенні строку </w:t>
      </w:r>
      <w:r w:rsidR="005602D8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жоден суддя не надав згоди на відрядження до </w:t>
      </w:r>
      <w:proofErr w:type="spellStart"/>
      <w:r w:rsidR="005602D8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Біляївського</w:t>
      </w:r>
      <w:proofErr w:type="spellEnd"/>
      <w:r w:rsidR="005602D8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районного суду Одеської області.</w:t>
      </w:r>
    </w:p>
    <w:p w:rsidR="005602D8" w:rsidRPr="008B6BA7" w:rsidRDefault="005602D8" w:rsidP="0056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5602D8" w:rsidRPr="008B6BA7" w:rsidRDefault="009F348E" w:rsidP="002433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/>
          <w:bCs/>
          <w:sz w:val="25"/>
          <w:szCs w:val="25"/>
          <w:lang w:val="uk-UA"/>
        </w:rPr>
        <w:t>Заслухавши доповідача</w:t>
      </w:r>
      <w:r w:rsidR="00243337" w:rsidRPr="008B6BA7">
        <w:rPr>
          <w:rFonts w:ascii="Times New Roman" w:hAnsi="Times New Roman"/>
          <w:bCs/>
          <w:sz w:val="25"/>
          <w:szCs w:val="25"/>
          <w:lang w:val="uk-UA"/>
        </w:rPr>
        <w:t xml:space="preserve">, </w:t>
      </w:r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дослідивши наявні в Комісії матеріали, з метою врегулювання навантаження та забезпечення належних умов доступу до правосуддя в </w:t>
      </w:r>
      <w:proofErr w:type="spellStart"/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Біляївському</w:t>
      </w:r>
      <w:proofErr w:type="spellEnd"/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районному суді Одеської області Вища кваліфікаційна комісія суддів України </w:t>
      </w:r>
      <w:r w:rsidR="007F7EB7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дійшла висновку про продовження</w:t>
      </w:r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строку </w:t>
      </w:r>
      <w:r w:rsidR="007825A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розгляду питання відрядження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               </w:t>
      </w:r>
      <w:r w:rsidR="007825A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3 (трьох) </w:t>
      </w:r>
      <w:r w:rsidR="007825A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суддів </w:t>
      </w:r>
      <w:r w:rsidR="00A241B2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proofErr w:type="spellStart"/>
      <w:r w:rsidR="00A241B2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Біляївського</w:t>
      </w:r>
      <w:proofErr w:type="spellEnd"/>
      <w:r w:rsidR="00A241B2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Одеської області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 w:rsidR="00C54452">
        <w:rPr>
          <w:rFonts w:ascii="Times New Roman" w:hAnsi="Times New Roman" w:cs="Times New Roman"/>
          <w:bCs/>
          <w:sz w:val="25"/>
          <w:szCs w:val="25"/>
          <w:lang w:val="uk-UA"/>
        </w:rPr>
        <w:t>0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>8 вересня                      2023 року</w:t>
      </w:r>
      <w:r w:rsidR="00A241B2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5602D8" w:rsidRPr="008B6BA7" w:rsidRDefault="005602D8" w:rsidP="0056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</w:t>
      </w:r>
      <w:r w:rsidR="00E2269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ею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55</w:t>
      </w:r>
      <w:r w:rsidR="00E2269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Закону України «Про судоустрій і статус суддів», Порядком відрядження судді до іншого суду того самого рівня і спеціалізації                           </w:t>
      </w:r>
      <w:r w:rsidR="00E2269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(як тимчасового переведення)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, Вища кваліфікаційна комісія суддів України</w:t>
      </w:r>
    </w:p>
    <w:p w:rsidR="005602D8" w:rsidRPr="008B6BA7" w:rsidRDefault="005602D8" w:rsidP="0056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602D8" w:rsidRPr="008B6BA7" w:rsidRDefault="005602D8" w:rsidP="0056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5602D8" w:rsidRPr="008B6BA7" w:rsidRDefault="005602D8" w:rsidP="0056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602D8" w:rsidRPr="008B6BA7" w:rsidRDefault="00907AF1" w:rsidP="00907A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п</w:t>
      </w:r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родовжити строк </w:t>
      </w:r>
      <w:r w:rsidR="007825AD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розгляду питання</w:t>
      </w:r>
      <w:r w:rsidR="00E2269D" w:rsidRPr="008B6BA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="00E2269D" w:rsidRPr="008B6BA7">
        <w:rPr>
          <w:rFonts w:ascii="Times New Roman" w:hAnsi="Times New Roman" w:cs="Times New Roman"/>
          <w:sz w:val="25"/>
          <w:szCs w:val="25"/>
          <w:shd w:val="clear" w:color="auto" w:fill="FFFFFF"/>
        </w:rPr>
        <w:t>відрядження</w:t>
      </w:r>
      <w:proofErr w:type="spellEnd"/>
      <w:r w:rsidR="00E2269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4C0D30" w:rsidRPr="004C0D30">
        <w:rPr>
          <w:rFonts w:ascii="Times New Roman" w:hAnsi="Times New Roman" w:cs="Times New Roman"/>
          <w:bCs/>
          <w:sz w:val="25"/>
          <w:szCs w:val="25"/>
        </w:rPr>
        <w:t>3 (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трьох) </w:t>
      </w:r>
      <w:r w:rsidR="007825A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суддів </w:t>
      </w:r>
      <w:r w:rsidR="00243337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proofErr w:type="spellStart"/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Біляївського</w:t>
      </w:r>
      <w:proofErr w:type="spellEnd"/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районного суду Одеської області до </w:t>
      </w:r>
      <w:r w:rsidR="00C54452">
        <w:rPr>
          <w:rFonts w:ascii="Times New Roman" w:hAnsi="Times New Roman" w:cs="Times New Roman"/>
          <w:bCs/>
          <w:sz w:val="25"/>
          <w:szCs w:val="25"/>
          <w:lang w:val="uk-UA"/>
        </w:rPr>
        <w:t>0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>8 вересня 2023 року.</w:t>
      </w:r>
    </w:p>
    <w:p w:rsidR="005602D8" w:rsidRPr="008B6BA7" w:rsidRDefault="005602D8" w:rsidP="005602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602D8" w:rsidRPr="008B6BA7" w:rsidRDefault="005602D8" w:rsidP="005602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602D8" w:rsidRPr="008B6BA7" w:rsidRDefault="00922FA8" w:rsidP="005602D8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602D8"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Р.М. Ігнатов </w:t>
      </w:r>
    </w:p>
    <w:p w:rsidR="005602D8" w:rsidRPr="008B6BA7" w:rsidRDefault="005602D8" w:rsidP="005602D8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</w:t>
      </w:r>
      <w:r w:rsidR="00922FA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лени Комісії:</w:t>
      </w:r>
      <w:r w:rsidR="00922FA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2FA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2FA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2FA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2FA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2FA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2FA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2FA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2FA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М.Б. </w:t>
      </w:r>
      <w:proofErr w:type="spellStart"/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Богоніс</w:t>
      </w:r>
      <w:proofErr w:type="spellEnd"/>
    </w:p>
    <w:p w:rsidR="005602D8" w:rsidRPr="008B6BA7" w:rsidRDefault="00922FA8" w:rsidP="00922FA8">
      <w:pPr>
        <w:shd w:val="clear" w:color="auto" w:fill="FFFFFF"/>
        <w:suppressAutoHyphens/>
        <w:spacing w:after="0" w:line="480" w:lineRule="auto"/>
        <w:ind w:left="7080" w:right="-1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 Мельник</w:t>
      </w:r>
    </w:p>
    <w:p w:rsidR="005602D8" w:rsidRPr="008B6BA7" w:rsidRDefault="005602D8" w:rsidP="005602D8">
      <w:pPr>
        <w:shd w:val="clear" w:color="auto" w:fill="FFFFFF"/>
        <w:suppressAutoHyphens/>
        <w:spacing w:after="0" w:line="480" w:lineRule="auto"/>
        <w:ind w:right="-1"/>
        <w:jc w:val="right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А.В. Пасічник</w:t>
      </w:r>
    </w:p>
    <w:p w:rsidR="005602D8" w:rsidRPr="00322586" w:rsidRDefault="005602D8" w:rsidP="00922FA8">
      <w:pPr>
        <w:ind w:left="7080" w:firstLine="708"/>
        <w:rPr>
          <w:sz w:val="25"/>
          <w:szCs w:val="25"/>
          <w:lang w:val="uk-U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 Шевчук</w:t>
      </w:r>
    </w:p>
    <w:sectPr w:rsidR="005602D8" w:rsidRPr="00322586" w:rsidSect="003F2A9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4AF" w:rsidRDefault="00E634AF" w:rsidP="003F2A93">
      <w:pPr>
        <w:spacing w:after="0" w:line="240" w:lineRule="auto"/>
      </w:pPr>
      <w:r>
        <w:separator/>
      </w:r>
    </w:p>
  </w:endnote>
  <w:endnote w:type="continuationSeparator" w:id="0">
    <w:p w:rsidR="00E634AF" w:rsidRDefault="00E634AF" w:rsidP="003F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4AF" w:rsidRDefault="00E634AF" w:rsidP="003F2A93">
      <w:pPr>
        <w:spacing w:after="0" w:line="240" w:lineRule="auto"/>
      </w:pPr>
      <w:r>
        <w:separator/>
      </w:r>
    </w:p>
  </w:footnote>
  <w:footnote w:type="continuationSeparator" w:id="0">
    <w:p w:rsidR="00E634AF" w:rsidRDefault="00E634AF" w:rsidP="003F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472380"/>
      <w:docPartObj>
        <w:docPartGallery w:val="Page Numbers (Top of Page)"/>
        <w:docPartUnique/>
      </w:docPartObj>
    </w:sdtPr>
    <w:sdtEndPr/>
    <w:sdtContent>
      <w:p w:rsidR="003F2A93" w:rsidRDefault="003F2A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D10">
          <w:rPr>
            <w:noProof/>
          </w:rPr>
          <w:t>2</w:t>
        </w:r>
        <w:r>
          <w:fldChar w:fldCharType="end"/>
        </w:r>
      </w:p>
    </w:sdtContent>
  </w:sdt>
  <w:p w:rsidR="003F2A93" w:rsidRDefault="003F2A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F"/>
    <w:rsid w:val="0005214D"/>
    <w:rsid w:val="000E740F"/>
    <w:rsid w:val="001A54FA"/>
    <w:rsid w:val="001B6F63"/>
    <w:rsid w:val="00243337"/>
    <w:rsid w:val="00322586"/>
    <w:rsid w:val="003A1325"/>
    <w:rsid w:val="003A544E"/>
    <w:rsid w:val="003F2A93"/>
    <w:rsid w:val="004C0D30"/>
    <w:rsid w:val="005160C5"/>
    <w:rsid w:val="005602D8"/>
    <w:rsid w:val="00561A38"/>
    <w:rsid w:val="00571A2F"/>
    <w:rsid w:val="005948FE"/>
    <w:rsid w:val="0063107D"/>
    <w:rsid w:val="007825AD"/>
    <w:rsid w:val="007A3944"/>
    <w:rsid w:val="007F2C3A"/>
    <w:rsid w:val="007F5B4E"/>
    <w:rsid w:val="007F7EB7"/>
    <w:rsid w:val="008273E8"/>
    <w:rsid w:val="008B6BA7"/>
    <w:rsid w:val="00907AF1"/>
    <w:rsid w:val="00922FA8"/>
    <w:rsid w:val="00954418"/>
    <w:rsid w:val="009748BC"/>
    <w:rsid w:val="009F348E"/>
    <w:rsid w:val="00A2197A"/>
    <w:rsid w:val="00A241B2"/>
    <w:rsid w:val="00B07D10"/>
    <w:rsid w:val="00B962BF"/>
    <w:rsid w:val="00BC5481"/>
    <w:rsid w:val="00C51E31"/>
    <w:rsid w:val="00C54452"/>
    <w:rsid w:val="00CD71C8"/>
    <w:rsid w:val="00D3660A"/>
    <w:rsid w:val="00E2269D"/>
    <w:rsid w:val="00E6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A93"/>
  </w:style>
  <w:style w:type="paragraph" w:styleId="a7">
    <w:name w:val="footer"/>
    <w:basedOn w:val="a"/>
    <w:link w:val="a8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A93"/>
  </w:style>
  <w:style w:type="paragraph" w:styleId="a7">
    <w:name w:val="footer"/>
    <w:basedOn w:val="a"/>
    <w:link w:val="a8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DE3C-890A-4A32-A1C6-70CD9A82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3224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2023-08-14T07:18:00Z</cp:lastPrinted>
  <dcterms:created xsi:type="dcterms:W3CDTF">2023-08-15T13:48:00Z</dcterms:created>
  <dcterms:modified xsi:type="dcterms:W3CDTF">2023-08-16T07:37:00Z</dcterms:modified>
</cp:coreProperties>
</file>