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FD7" w:rsidRPr="00C26753" w:rsidRDefault="007F7FD7" w:rsidP="00781EC2">
      <w:pPr>
        <w:tabs>
          <w:tab w:val="left" w:pos="426"/>
          <w:tab w:val="left" w:pos="567"/>
          <w:tab w:val="left" w:pos="709"/>
        </w:tabs>
        <w:spacing w:after="0" w:line="240" w:lineRule="auto"/>
        <w:ind w:right="-143"/>
        <w:jc w:val="center"/>
        <w:rPr>
          <w:rFonts w:ascii="Times New Roman" w:hAnsi="Times New Roman" w:cs="Times New Roman"/>
          <w:sz w:val="36"/>
          <w:szCs w:val="36"/>
          <w:lang w:eastAsia="ru-RU"/>
        </w:rPr>
      </w:pPr>
      <w:r w:rsidRPr="00C26753">
        <w:rPr>
          <w:rFonts w:ascii="Times New Roman" w:hAnsi="Times New Roman" w:cs="Times New Roman"/>
          <w:noProof/>
          <w:kern w:val="2"/>
          <w:sz w:val="36"/>
          <w:szCs w:val="36"/>
          <w:lang w:eastAsia="uk-UA"/>
        </w:rPr>
        <w:drawing>
          <wp:inline distT="0" distB="0" distL="0" distR="0" wp14:anchorId="258831B7" wp14:editId="74E8096D">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7F7FD7" w:rsidRPr="00C26753" w:rsidRDefault="007F7FD7" w:rsidP="00781EC2">
      <w:pPr>
        <w:tabs>
          <w:tab w:val="left" w:pos="426"/>
          <w:tab w:val="left" w:pos="567"/>
          <w:tab w:val="left" w:pos="709"/>
        </w:tabs>
        <w:spacing w:after="0" w:line="240" w:lineRule="auto"/>
        <w:ind w:right="-143"/>
        <w:rPr>
          <w:rFonts w:ascii="Times New Roman" w:hAnsi="Times New Roman" w:cs="Times New Roman"/>
          <w:sz w:val="16"/>
          <w:szCs w:val="16"/>
          <w:lang w:eastAsia="ru-RU"/>
        </w:rPr>
      </w:pPr>
    </w:p>
    <w:p w:rsidR="007F7FD7" w:rsidRPr="00C26753" w:rsidRDefault="007F7FD7" w:rsidP="00781EC2">
      <w:pPr>
        <w:widowControl w:val="0"/>
        <w:tabs>
          <w:tab w:val="left" w:pos="426"/>
          <w:tab w:val="left" w:pos="567"/>
          <w:tab w:val="left" w:pos="709"/>
        </w:tabs>
        <w:spacing w:after="0" w:line="240" w:lineRule="auto"/>
        <w:ind w:right="-143"/>
        <w:jc w:val="center"/>
        <w:rPr>
          <w:rFonts w:ascii="Times New Roman" w:hAnsi="Times New Roman" w:cs="Times New Roman"/>
          <w:bCs/>
          <w:kern w:val="2"/>
          <w:sz w:val="36"/>
          <w:szCs w:val="36"/>
          <w:lang w:eastAsia="hi-IN" w:bidi="hi-IN"/>
        </w:rPr>
      </w:pPr>
      <w:r w:rsidRPr="00C26753">
        <w:rPr>
          <w:rFonts w:ascii="Times New Roman" w:hAnsi="Times New Roman" w:cs="Times New Roman"/>
          <w:bCs/>
          <w:kern w:val="2"/>
          <w:sz w:val="36"/>
          <w:szCs w:val="36"/>
          <w:lang w:eastAsia="hi-IN" w:bidi="hi-IN"/>
        </w:rPr>
        <w:t>ВИЩА КВАЛІФІКАЦІЙНА КОМІСІЯ СУДДІВ УКРАЇНИ</w:t>
      </w:r>
    </w:p>
    <w:p w:rsidR="007F7FD7" w:rsidRPr="00C26753" w:rsidRDefault="007F7FD7" w:rsidP="00781EC2">
      <w:pPr>
        <w:tabs>
          <w:tab w:val="left" w:pos="426"/>
          <w:tab w:val="left" w:pos="567"/>
          <w:tab w:val="left" w:pos="709"/>
        </w:tabs>
        <w:spacing w:after="0" w:line="240" w:lineRule="auto"/>
        <w:ind w:right="-143"/>
        <w:jc w:val="center"/>
        <w:rPr>
          <w:rFonts w:ascii="Times New Roman" w:hAnsi="Times New Roman" w:cs="Times New Roman"/>
          <w:sz w:val="16"/>
          <w:szCs w:val="16"/>
          <w:lang w:eastAsia="ru-RU"/>
        </w:rPr>
      </w:pPr>
    </w:p>
    <w:p w:rsidR="007F7FD7" w:rsidRPr="00C26753" w:rsidRDefault="00CF672C" w:rsidP="00781EC2">
      <w:pPr>
        <w:tabs>
          <w:tab w:val="left" w:pos="426"/>
          <w:tab w:val="left" w:pos="567"/>
          <w:tab w:val="left" w:pos="709"/>
        </w:tabs>
        <w:spacing w:after="0" w:line="240" w:lineRule="auto"/>
        <w:ind w:right="-143"/>
        <w:rPr>
          <w:rFonts w:ascii="Times New Roman" w:hAnsi="Times New Roman" w:cs="Times New Roman"/>
          <w:sz w:val="26"/>
          <w:szCs w:val="26"/>
          <w:lang w:eastAsia="ru-RU"/>
        </w:rPr>
      </w:pPr>
      <w:r w:rsidRPr="00C26753">
        <w:rPr>
          <w:rFonts w:ascii="Times New Roman" w:hAnsi="Times New Roman" w:cs="Times New Roman"/>
          <w:sz w:val="26"/>
          <w:szCs w:val="26"/>
          <w:lang w:eastAsia="ru-RU"/>
        </w:rPr>
        <w:t>1</w:t>
      </w:r>
      <w:r w:rsidR="008B5DA6" w:rsidRPr="00C26753">
        <w:rPr>
          <w:rFonts w:ascii="Times New Roman" w:hAnsi="Times New Roman" w:cs="Times New Roman"/>
          <w:sz w:val="26"/>
          <w:szCs w:val="26"/>
          <w:lang w:eastAsia="ru-RU"/>
        </w:rPr>
        <w:t>2</w:t>
      </w:r>
      <w:r w:rsidR="001531ED" w:rsidRPr="00C26753">
        <w:rPr>
          <w:rFonts w:ascii="Times New Roman" w:hAnsi="Times New Roman" w:cs="Times New Roman"/>
          <w:sz w:val="26"/>
          <w:szCs w:val="26"/>
          <w:lang w:eastAsia="ru-RU"/>
        </w:rPr>
        <w:t xml:space="preserve"> </w:t>
      </w:r>
      <w:r w:rsidR="008B5DA6" w:rsidRPr="00C26753">
        <w:rPr>
          <w:rFonts w:ascii="Times New Roman" w:hAnsi="Times New Roman" w:cs="Times New Roman"/>
          <w:sz w:val="26"/>
          <w:szCs w:val="26"/>
          <w:lang w:eastAsia="ru-RU"/>
        </w:rPr>
        <w:t>лютого</w:t>
      </w:r>
      <w:r w:rsidR="001531ED" w:rsidRPr="00C26753">
        <w:rPr>
          <w:rFonts w:ascii="Times New Roman" w:hAnsi="Times New Roman" w:cs="Times New Roman"/>
          <w:sz w:val="26"/>
          <w:szCs w:val="26"/>
          <w:lang w:eastAsia="ru-RU"/>
        </w:rPr>
        <w:t xml:space="preserve"> </w:t>
      </w:r>
      <w:r w:rsidR="007F7FD7" w:rsidRPr="00C26753">
        <w:rPr>
          <w:rFonts w:ascii="Times New Roman" w:hAnsi="Times New Roman" w:cs="Times New Roman"/>
          <w:sz w:val="26"/>
          <w:szCs w:val="26"/>
          <w:lang w:eastAsia="ru-RU"/>
        </w:rPr>
        <w:t>202</w:t>
      </w:r>
      <w:r w:rsidR="008B5DA6" w:rsidRPr="00C26753">
        <w:rPr>
          <w:rFonts w:ascii="Times New Roman" w:hAnsi="Times New Roman" w:cs="Times New Roman"/>
          <w:sz w:val="26"/>
          <w:szCs w:val="26"/>
          <w:lang w:eastAsia="ru-RU"/>
        </w:rPr>
        <w:t>4</w:t>
      </w:r>
      <w:r w:rsidR="007F7FD7" w:rsidRPr="00C26753">
        <w:rPr>
          <w:rFonts w:ascii="Times New Roman" w:hAnsi="Times New Roman" w:cs="Times New Roman"/>
          <w:sz w:val="26"/>
          <w:szCs w:val="26"/>
          <w:lang w:eastAsia="ru-RU"/>
        </w:rPr>
        <w:t xml:space="preserve"> року </w:t>
      </w:r>
      <w:r w:rsidR="007F7FD7" w:rsidRPr="00C26753">
        <w:rPr>
          <w:rFonts w:ascii="Times New Roman" w:hAnsi="Times New Roman" w:cs="Times New Roman"/>
          <w:sz w:val="26"/>
          <w:szCs w:val="26"/>
          <w:lang w:eastAsia="ru-RU"/>
        </w:rPr>
        <w:tab/>
      </w:r>
      <w:r w:rsidR="007F7FD7" w:rsidRPr="00C26753">
        <w:rPr>
          <w:rFonts w:ascii="Times New Roman" w:hAnsi="Times New Roman" w:cs="Times New Roman"/>
          <w:sz w:val="26"/>
          <w:szCs w:val="26"/>
          <w:lang w:eastAsia="ru-RU"/>
        </w:rPr>
        <w:tab/>
      </w:r>
      <w:r w:rsidR="007F7FD7" w:rsidRPr="00C26753">
        <w:rPr>
          <w:rFonts w:ascii="Times New Roman" w:hAnsi="Times New Roman" w:cs="Times New Roman"/>
          <w:sz w:val="26"/>
          <w:szCs w:val="26"/>
          <w:lang w:eastAsia="ru-RU"/>
        </w:rPr>
        <w:tab/>
      </w:r>
      <w:r w:rsidR="007F7FD7" w:rsidRPr="00C26753">
        <w:rPr>
          <w:rFonts w:ascii="Times New Roman" w:hAnsi="Times New Roman" w:cs="Times New Roman"/>
          <w:sz w:val="26"/>
          <w:szCs w:val="26"/>
          <w:lang w:eastAsia="ru-RU"/>
        </w:rPr>
        <w:tab/>
      </w:r>
      <w:r w:rsidR="007F7FD7" w:rsidRPr="00C26753">
        <w:rPr>
          <w:rFonts w:ascii="Times New Roman" w:hAnsi="Times New Roman" w:cs="Times New Roman"/>
          <w:sz w:val="26"/>
          <w:szCs w:val="26"/>
          <w:lang w:eastAsia="ru-RU"/>
        </w:rPr>
        <w:tab/>
      </w:r>
      <w:r w:rsidR="007F7FD7" w:rsidRPr="00C26753">
        <w:rPr>
          <w:rFonts w:ascii="Times New Roman" w:hAnsi="Times New Roman" w:cs="Times New Roman"/>
          <w:sz w:val="26"/>
          <w:szCs w:val="26"/>
          <w:lang w:eastAsia="ru-RU"/>
        </w:rPr>
        <w:tab/>
      </w:r>
      <w:r w:rsidR="007F7FD7" w:rsidRPr="00C26753">
        <w:rPr>
          <w:rFonts w:ascii="Times New Roman" w:hAnsi="Times New Roman" w:cs="Times New Roman"/>
          <w:sz w:val="26"/>
          <w:szCs w:val="26"/>
          <w:lang w:eastAsia="ru-RU"/>
        </w:rPr>
        <w:tab/>
      </w:r>
      <w:r w:rsidR="00E863AB" w:rsidRPr="00C26753">
        <w:rPr>
          <w:rFonts w:ascii="Times New Roman" w:hAnsi="Times New Roman" w:cs="Times New Roman"/>
          <w:sz w:val="26"/>
          <w:szCs w:val="26"/>
          <w:lang w:eastAsia="ru-RU"/>
        </w:rPr>
        <w:tab/>
      </w:r>
      <w:r w:rsidR="00E863AB" w:rsidRPr="00C26753">
        <w:rPr>
          <w:rFonts w:ascii="Times New Roman" w:hAnsi="Times New Roman" w:cs="Times New Roman"/>
          <w:sz w:val="26"/>
          <w:szCs w:val="26"/>
          <w:lang w:eastAsia="ru-RU"/>
        </w:rPr>
        <w:tab/>
      </w:r>
      <w:r w:rsidR="007F7FD7" w:rsidRPr="00C26753">
        <w:rPr>
          <w:rFonts w:ascii="Times New Roman" w:hAnsi="Times New Roman" w:cs="Times New Roman"/>
          <w:sz w:val="26"/>
          <w:szCs w:val="26"/>
          <w:lang w:eastAsia="ru-RU"/>
        </w:rPr>
        <w:t xml:space="preserve">   м. Київ</w:t>
      </w:r>
    </w:p>
    <w:p w:rsidR="007F7FD7" w:rsidRPr="00C26753" w:rsidRDefault="007F7FD7" w:rsidP="00781EC2">
      <w:pPr>
        <w:tabs>
          <w:tab w:val="left" w:pos="426"/>
          <w:tab w:val="left" w:pos="567"/>
          <w:tab w:val="left" w:pos="709"/>
        </w:tabs>
        <w:spacing w:after="0" w:line="240" w:lineRule="auto"/>
        <w:ind w:right="-143"/>
        <w:rPr>
          <w:rFonts w:ascii="Times New Roman" w:hAnsi="Times New Roman" w:cs="Times New Roman"/>
          <w:sz w:val="26"/>
          <w:szCs w:val="26"/>
          <w:lang w:eastAsia="ru-RU"/>
        </w:rPr>
      </w:pPr>
    </w:p>
    <w:p w:rsidR="007F7FD7" w:rsidRPr="002B16C4" w:rsidRDefault="007F7FD7" w:rsidP="00781EC2">
      <w:pPr>
        <w:tabs>
          <w:tab w:val="left" w:pos="426"/>
          <w:tab w:val="left" w:pos="567"/>
          <w:tab w:val="left" w:pos="709"/>
        </w:tabs>
        <w:spacing w:after="0" w:line="240" w:lineRule="auto"/>
        <w:ind w:right="-143"/>
        <w:jc w:val="center"/>
        <w:rPr>
          <w:rFonts w:ascii="Times New Roman" w:hAnsi="Times New Roman" w:cs="Times New Roman"/>
          <w:bCs/>
          <w:sz w:val="26"/>
          <w:szCs w:val="26"/>
          <w:lang w:eastAsia="ru-RU"/>
        </w:rPr>
      </w:pPr>
      <w:r w:rsidRPr="00C26753">
        <w:rPr>
          <w:rFonts w:ascii="Times New Roman" w:hAnsi="Times New Roman" w:cs="Times New Roman"/>
          <w:bCs/>
          <w:sz w:val="26"/>
          <w:szCs w:val="26"/>
          <w:lang w:eastAsia="ru-RU"/>
        </w:rPr>
        <w:t xml:space="preserve">Р І Ш Е Н </w:t>
      </w:r>
      <w:proofErr w:type="spellStart"/>
      <w:r w:rsidRPr="00C26753">
        <w:rPr>
          <w:rFonts w:ascii="Times New Roman" w:hAnsi="Times New Roman" w:cs="Times New Roman"/>
          <w:bCs/>
          <w:sz w:val="26"/>
          <w:szCs w:val="26"/>
          <w:lang w:eastAsia="ru-RU"/>
        </w:rPr>
        <w:t>Н</w:t>
      </w:r>
      <w:proofErr w:type="spellEnd"/>
      <w:r w:rsidRPr="00C26753">
        <w:rPr>
          <w:rFonts w:ascii="Times New Roman" w:hAnsi="Times New Roman" w:cs="Times New Roman"/>
          <w:bCs/>
          <w:sz w:val="26"/>
          <w:szCs w:val="26"/>
          <w:lang w:eastAsia="ru-RU"/>
        </w:rPr>
        <w:t xml:space="preserve"> Я №</w:t>
      </w:r>
      <w:r w:rsidR="002B16C4">
        <w:rPr>
          <w:rFonts w:ascii="Times New Roman" w:hAnsi="Times New Roman" w:cs="Times New Roman"/>
          <w:bCs/>
          <w:sz w:val="26"/>
          <w:szCs w:val="26"/>
          <w:lang w:eastAsia="ru-RU"/>
        </w:rPr>
        <w:t xml:space="preserve"> </w:t>
      </w:r>
      <w:r w:rsidR="002B16C4" w:rsidRPr="002B16C4">
        <w:rPr>
          <w:rFonts w:ascii="Times New Roman" w:hAnsi="Times New Roman" w:cs="Times New Roman"/>
          <w:bCs/>
          <w:sz w:val="26"/>
          <w:szCs w:val="26"/>
          <w:u w:val="single"/>
          <w:lang w:eastAsia="ru-RU"/>
        </w:rPr>
        <w:t>49/ко-24</w:t>
      </w:r>
    </w:p>
    <w:p w:rsidR="008B5DA6" w:rsidRPr="00C26753" w:rsidRDefault="008B5DA6" w:rsidP="00781EC2">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p>
    <w:p w:rsidR="008B5DA6" w:rsidRPr="00C26753" w:rsidRDefault="008B5DA6" w:rsidP="00781EC2">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Вища кваліфікаційна комісія суддів України у пленарному складі:</w:t>
      </w:r>
    </w:p>
    <w:p w:rsidR="008B5DA6" w:rsidRPr="00C26753" w:rsidRDefault="008B5DA6" w:rsidP="00781EC2">
      <w:pPr>
        <w:shd w:val="clear" w:color="auto" w:fill="FFFFFF"/>
        <w:suppressAutoHyphens/>
        <w:spacing w:after="0" w:line="240" w:lineRule="auto"/>
        <w:ind w:right="134"/>
        <w:jc w:val="both"/>
        <w:rPr>
          <w:rFonts w:ascii="Times New Roman" w:eastAsia="Times New Roman" w:hAnsi="Times New Roman" w:cs="Times New Roman"/>
          <w:sz w:val="26"/>
          <w:szCs w:val="26"/>
          <w:lang w:eastAsia="ar-SA"/>
        </w:rPr>
      </w:pPr>
    </w:p>
    <w:p w:rsidR="008B5DA6" w:rsidRPr="00C26753" w:rsidRDefault="008B5DA6" w:rsidP="00781EC2">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 xml:space="preserve">головуючого – </w:t>
      </w:r>
      <w:r w:rsidR="008F56C7" w:rsidRPr="00C26753">
        <w:rPr>
          <w:rFonts w:ascii="Times New Roman" w:eastAsia="Times New Roman" w:hAnsi="Times New Roman" w:cs="Times New Roman"/>
          <w:sz w:val="26"/>
          <w:szCs w:val="26"/>
          <w:lang w:eastAsia="ar-SA"/>
        </w:rPr>
        <w:t>Сидоровича Р.М.,</w:t>
      </w:r>
    </w:p>
    <w:p w:rsidR="008B5DA6" w:rsidRPr="00C26753" w:rsidRDefault="008B5DA6" w:rsidP="00781EC2">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8B5DA6" w:rsidRPr="00C26753" w:rsidRDefault="008B5DA6" w:rsidP="00781EC2">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членів Комісії: Волкової Л.М., Гацелюка В.О.,</w:t>
      </w:r>
      <w:r w:rsidR="003E3699">
        <w:rPr>
          <w:rFonts w:ascii="Times New Roman" w:eastAsia="Times New Roman" w:hAnsi="Times New Roman" w:cs="Times New Roman"/>
          <w:sz w:val="26"/>
          <w:szCs w:val="26"/>
          <w:shd w:val="clear" w:color="auto" w:fill="FFFFFF"/>
          <w:lang w:eastAsia="ar-SA"/>
        </w:rPr>
        <w:t xml:space="preserve"> Духа Я.М., Кидисюка Р.А.,</w:t>
      </w:r>
      <w:r w:rsidR="00B7730F">
        <w:rPr>
          <w:rFonts w:ascii="Times New Roman" w:eastAsia="Times New Roman" w:hAnsi="Times New Roman" w:cs="Times New Roman"/>
          <w:sz w:val="26"/>
          <w:szCs w:val="26"/>
          <w:lang w:eastAsia="ar-SA"/>
        </w:rPr>
        <w:t xml:space="preserve"> </w:t>
      </w:r>
      <w:r w:rsidRPr="00C26753">
        <w:rPr>
          <w:rFonts w:ascii="Times New Roman" w:eastAsia="Times New Roman" w:hAnsi="Times New Roman" w:cs="Times New Roman"/>
          <w:sz w:val="26"/>
          <w:szCs w:val="26"/>
          <w:lang w:eastAsia="ar-SA"/>
        </w:rPr>
        <w:t xml:space="preserve">Кобецької Н.Р., Коліуша О.Л., Мельника Р.І., </w:t>
      </w:r>
      <w:r w:rsidRPr="00C26753">
        <w:rPr>
          <w:rFonts w:ascii="Times New Roman" w:eastAsia="Times New Roman" w:hAnsi="Times New Roman" w:cs="Times New Roman"/>
          <w:sz w:val="26"/>
          <w:szCs w:val="26"/>
          <w:shd w:val="clear" w:color="auto" w:fill="FFFFFF"/>
          <w:lang w:eastAsia="ar-SA"/>
        </w:rPr>
        <w:t>Омельяна О.С.</w:t>
      </w:r>
      <w:r w:rsidR="00C262A8">
        <w:rPr>
          <w:rFonts w:ascii="Times New Roman" w:eastAsia="Times New Roman" w:hAnsi="Times New Roman" w:cs="Times New Roman"/>
          <w:sz w:val="26"/>
          <w:szCs w:val="26"/>
          <w:shd w:val="clear" w:color="auto" w:fill="FFFFFF"/>
          <w:lang w:eastAsia="ar-SA"/>
        </w:rPr>
        <w:t> (доповідач)</w:t>
      </w:r>
      <w:r w:rsidRPr="00C26753">
        <w:rPr>
          <w:rFonts w:ascii="Times New Roman" w:eastAsia="Times New Roman" w:hAnsi="Times New Roman" w:cs="Times New Roman"/>
          <w:sz w:val="26"/>
          <w:szCs w:val="26"/>
          <w:shd w:val="clear" w:color="auto" w:fill="FFFFFF"/>
          <w:lang w:eastAsia="ar-SA"/>
        </w:rPr>
        <w:t>,</w:t>
      </w:r>
      <w:r w:rsidRPr="00C26753">
        <w:rPr>
          <w:rFonts w:ascii="Times New Roman" w:eastAsia="Times New Roman" w:hAnsi="Times New Roman" w:cs="Times New Roman"/>
          <w:sz w:val="26"/>
          <w:szCs w:val="26"/>
          <w:lang w:eastAsia="ar-SA"/>
        </w:rPr>
        <w:t xml:space="preserve"> Сабодаша Р.Б., Чумака С.Ю., Шевчук Г.М.,</w:t>
      </w:r>
    </w:p>
    <w:p w:rsidR="008B5DA6" w:rsidRPr="00C26753" w:rsidRDefault="008B5DA6" w:rsidP="00781EC2">
      <w:pPr>
        <w:shd w:val="clear" w:color="auto" w:fill="FFFFFF"/>
        <w:tabs>
          <w:tab w:val="left" w:pos="3969"/>
        </w:tabs>
        <w:suppressAutoHyphens/>
        <w:spacing w:after="0" w:line="240" w:lineRule="auto"/>
        <w:ind w:right="-17"/>
        <w:jc w:val="both"/>
        <w:rPr>
          <w:rFonts w:ascii="Times New Roman" w:hAnsi="Times New Roman" w:cs="Times New Roman"/>
          <w:sz w:val="26"/>
          <w:szCs w:val="26"/>
        </w:rPr>
      </w:pPr>
    </w:p>
    <w:p w:rsidR="008B5DA6" w:rsidRPr="003E3699" w:rsidRDefault="008B5DA6" w:rsidP="00781EC2">
      <w:pPr>
        <w:shd w:val="clear" w:color="auto" w:fill="FFFFFF"/>
        <w:spacing w:after="0" w:line="240" w:lineRule="auto"/>
        <w:jc w:val="both"/>
        <w:rPr>
          <w:rFonts w:ascii="Times New Roman" w:hAnsi="Times New Roman" w:cs="Times New Roman"/>
          <w:sz w:val="26"/>
          <w:szCs w:val="26"/>
        </w:rPr>
      </w:pPr>
      <w:r w:rsidRPr="00C26753">
        <w:rPr>
          <w:rFonts w:ascii="Times New Roman" w:eastAsia="Times New Roman" w:hAnsi="Times New Roman" w:cs="Times New Roman"/>
          <w:sz w:val="26"/>
          <w:szCs w:val="26"/>
          <w:lang w:eastAsia="ru-RU"/>
        </w:rPr>
        <w:t xml:space="preserve">розглянувши питання </w:t>
      </w:r>
      <w:r w:rsidRPr="00C26753">
        <w:rPr>
          <w:rFonts w:ascii="Times New Roman" w:hAnsi="Times New Roman" w:cs="Times New Roman"/>
          <w:sz w:val="26"/>
          <w:szCs w:val="26"/>
        </w:rPr>
        <w:t xml:space="preserve">щодо відповідності судді </w:t>
      </w:r>
      <w:r w:rsidRPr="00C26753">
        <w:rPr>
          <w:rFonts w:ascii="Times New Roman" w:eastAsia="Times New Roman" w:hAnsi="Times New Roman" w:cs="Times New Roman"/>
          <w:sz w:val="26"/>
          <w:szCs w:val="26"/>
          <w:lang w:eastAsia="ru-RU"/>
        </w:rPr>
        <w:t>Генічеського районного суду Херсонської області Шарко Наталії Анатоліївни займаній посаді,</w:t>
      </w:r>
    </w:p>
    <w:p w:rsidR="00135989" w:rsidRPr="00C26753" w:rsidRDefault="00135989" w:rsidP="00781EC2">
      <w:pPr>
        <w:shd w:val="clear" w:color="auto" w:fill="FFFFFF"/>
        <w:tabs>
          <w:tab w:val="left" w:pos="426"/>
          <w:tab w:val="left" w:pos="567"/>
          <w:tab w:val="left" w:pos="709"/>
        </w:tabs>
        <w:spacing w:after="0" w:line="240" w:lineRule="auto"/>
        <w:ind w:right="-143"/>
        <w:jc w:val="both"/>
        <w:rPr>
          <w:rFonts w:ascii="Times New Roman" w:hAnsi="Times New Roman" w:cs="Times New Roman"/>
          <w:sz w:val="26"/>
          <w:szCs w:val="26"/>
        </w:rPr>
      </w:pPr>
    </w:p>
    <w:p w:rsidR="002007C5" w:rsidRPr="00C26753" w:rsidRDefault="002007C5" w:rsidP="00781EC2">
      <w:pPr>
        <w:shd w:val="clear" w:color="auto" w:fill="FFFFFF"/>
        <w:tabs>
          <w:tab w:val="left" w:pos="426"/>
          <w:tab w:val="left" w:pos="567"/>
          <w:tab w:val="left" w:pos="709"/>
        </w:tabs>
        <w:spacing w:after="0" w:line="240" w:lineRule="auto"/>
        <w:ind w:right="-143"/>
        <w:jc w:val="center"/>
        <w:rPr>
          <w:rFonts w:ascii="Times New Roman" w:hAnsi="Times New Roman" w:cs="Times New Roman"/>
          <w:sz w:val="26"/>
          <w:szCs w:val="26"/>
        </w:rPr>
      </w:pPr>
      <w:r w:rsidRPr="00C26753">
        <w:rPr>
          <w:rFonts w:ascii="Times New Roman" w:hAnsi="Times New Roman" w:cs="Times New Roman"/>
          <w:sz w:val="26"/>
          <w:szCs w:val="26"/>
        </w:rPr>
        <w:t>встановила:</w:t>
      </w:r>
    </w:p>
    <w:p w:rsidR="002007C5" w:rsidRPr="00C26753" w:rsidRDefault="002007C5" w:rsidP="003F50F3">
      <w:pPr>
        <w:shd w:val="clear" w:color="auto" w:fill="FFFFFF"/>
        <w:tabs>
          <w:tab w:val="left" w:pos="426"/>
          <w:tab w:val="left" w:pos="567"/>
          <w:tab w:val="left" w:pos="709"/>
        </w:tabs>
        <w:spacing w:after="0" w:line="240" w:lineRule="auto"/>
        <w:ind w:firstLine="709"/>
        <w:jc w:val="center"/>
        <w:rPr>
          <w:rFonts w:ascii="Times New Roman" w:hAnsi="Times New Roman" w:cs="Times New Roman"/>
          <w:sz w:val="26"/>
          <w:szCs w:val="26"/>
        </w:rPr>
      </w:pPr>
    </w:p>
    <w:p w:rsidR="008B5DA6" w:rsidRPr="00C26753" w:rsidRDefault="008B5DA6" w:rsidP="003F50F3">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26753">
        <w:rPr>
          <w:rFonts w:ascii="Times New Roman" w:eastAsia="Times New Roman" w:hAnsi="Times New Roman" w:cs="Times New Roman"/>
          <w:sz w:val="26"/>
          <w:szCs w:val="26"/>
          <w:lang w:eastAsia="ru-RU"/>
        </w:rPr>
        <w:t xml:space="preserve">Указом Президента України від </w:t>
      </w:r>
      <w:r w:rsidRPr="00C26753">
        <w:rPr>
          <w:rFonts w:ascii="Times New Roman" w:hAnsi="Times New Roman" w:cs="Times New Roman"/>
          <w:sz w:val="26"/>
          <w:szCs w:val="26"/>
          <w:shd w:val="clear" w:color="auto" w:fill="FFFFFF"/>
        </w:rPr>
        <w:t xml:space="preserve">18 жовтня 2013 року </w:t>
      </w:r>
      <w:r w:rsidR="00C262A8">
        <w:rPr>
          <w:rFonts w:ascii="Times New Roman" w:hAnsi="Times New Roman" w:cs="Times New Roman"/>
          <w:sz w:val="26"/>
          <w:szCs w:val="26"/>
          <w:shd w:val="clear" w:color="auto" w:fill="FFFFFF"/>
        </w:rPr>
        <w:t xml:space="preserve">№ 570/2013 </w:t>
      </w:r>
      <w:r w:rsidRPr="00C26753">
        <w:rPr>
          <w:rFonts w:ascii="Times New Roman" w:hAnsi="Times New Roman" w:cs="Times New Roman"/>
          <w:sz w:val="26"/>
          <w:szCs w:val="26"/>
          <w:shd w:val="clear" w:color="auto" w:fill="FFFFFF"/>
        </w:rPr>
        <w:t>Шарко Наталі</w:t>
      </w:r>
      <w:r w:rsidR="00C262A8">
        <w:rPr>
          <w:rFonts w:ascii="Times New Roman" w:hAnsi="Times New Roman" w:cs="Times New Roman"/>
          <w:sz w:val="26"/>
          <w:szCs w:val="26"/>
          <w:shd w:val="clear" w:color="auto" w:fill="FFFFFF"/>
        </w:rPr>
        <w:t>ю</w:t>
      </w:r>
      <w:r w:rsidRPr="00C26753">
        <w:rPr>
          <w:rFonts w:ascii="Times New Roman" w:hAnsi="Times New Roman" w:cs="Times New Roman"/>
          <w:sz w:val="26"/>
          <w:szCs w:val="26"/>
          <w:shd w:val="clear" w:color="auto" w:fill="FFFFFF"/>
        </w:rPr>
        <w:t xml:space="preserve"> Анатоліївн</w:t>
      </w:r>
      <w:r w:rsidR="00C262A8">
        <w:rPr>
          <w:rFonts w:ascii="Times New Roman" w:hAnsi="Times New Roman" w:cs="Times New Roman"/>
          <w:sz w:val="26"/>
          <w:szCs w:val="26"/>
          <w:shd w:val="clear" w:color="auto" w:fill="FFFFFF"/>
        </w:rPr>
        <w:t>у</w:t>
      </w:r>
      <w:r w:rsidRPr="00C26753">
        <w:rPr>
          <w:rFonts w:ascii="Times New Roman" w:hAnsi="Times New Roman" w:cs="Times New Roman"/>
          <w:sz w:val="26"/>
          <w:szCs w:val="26"/>
          <w:shd w:val="clear" w:color="auto" w:fill="FFFFFF"/>
        </w:rPr>
        <w:t xml:space="preserve"> </w:t>
      </w:r>
      <w:r w:rsidRPr="00C26753">
        <w:rPr>
          <w:rFonts w:ascii="Times New Roman" w:eastAsia="Times New Roman" w:hAnsi="Times New Roman" w:cs="Times New Roman"/>
          <w:sz w:val="26"/>
          <w:szCs w:val="26"/>
          <w:lang w:eastAsia="ru-RU"/>
        </w:rPr>
        <w:t>призначен</w:t>
      </w:r>
      <w:r w:rsidR="00C262A8">
        <w:rPr>
          <w:rFonts w:ascii="Times New Roman" w:eastAsia="Times New Roman" w:hAnsi="Times New Roman" w:cs="Times New Roman"/>
          <w:sz w:val="26"/>
          <w:szCs w:val="26"/>
          <w:lang w:eastAsia="ru-RU"/>
        </w:rPr>
        <w:t>о</w:t>
      </w:r>
      <w:r w:rsidRPr="00C26753">
        <w:rPr>
          <w:rFonts w:ascii="Times New Roman" w:eastAsia="Times New Roman" w:hAnsi="Times New Roman" w:cs="Times New Roman"/>
          <w:sz w:val="26"/>
          <w:szCs w:val="26"/>
          <w:lang w:eastAsia="ru-RU"/>
        </w:rPr>
        <w:t xml:space="preserve"> на посаду судді </w:t>
      </w:r>
      <w:r w:rsidRPr="00C26753">
        <w:rPr>
          <w:rFonts w:ascii="Times New Roman" w:hAnsi="Times New Roman" w:cs="Times New Roman"/>
          <w:sz w:val="26"/>
          <w:szCs w:val="26"/>
          <w:shd w:val="clear" w:color="auto" w:fill="FFFFFF"/>
        </w:rPr>
        <w:t>Генічеського районного суду Херсонської області.</w:t>
      </w:r>
    </w:p>
    <w:p w:rsidR="008B5DA6" w:rsidRPr="00C26753" w:rsidRDefault="008B5DA6" w:rsidP="003F50F3">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26753">
        <w:rPr>
          <w:rFonts w:ascii="Times New Roman" w:eastAsia="Times New Roman" w:hAnsi="Times New Roman" w:cs="Times New Roman"/>
          <w:sz w:val="26"/>
          <w:szCs w:val="26"/>
          <w:lang w:eastAsia="ru-RU"/>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Генічеського районного суду Херсонської області Шарко Н.А.</w:t>
      </w:r>
    </w:p>
    <w:p w:rsidR="008B5DA6" w:rsidRPr="00C26753" w:rsidRDefault="008B5DA6" w:rsidP="003F50F3">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26753">
        <w:rPr>
          <w:rFonts w:ascii="Times New Roman" w:eastAsia="Times New Roman" w:hAnsi="Times New Roman" w:cs="Times New Roman"/>
          <w:sz w:val="26"/>
          <w:szCs w:val="26"/>
          <w:lang w:eastAsia="ru-RU"/>
        </w:rPr>
        <w:t>Рішенням Комісії від 20 червня 2018 року № 149/зп-18 затверджено результати першого етапу кваліфікаційного оцінювання суддів на відповідність займаній посаді «Іспит», зокрема судді Генічеського районного суду Херсонської області Шарко Н.А. Цим рішенням суддю допущено до другого етапу кваліфікаційного</w:t>
      </w:r>
      <w:r w:rsidRPr="003E3699">
        <w:rPr>
          <w:rFonts w:ascii="Times New Roman" w:eastAsia="Times New Roman" w:hAnsi="Times New Roman" w:cs="Times New Roman"/>
          <w:sz w:val="16"/>
          <w:szCs w:val="16"/>
          <w:lang w:eastAsia="ru-RU"/>
        </w:rPr>
        <w:t xml:space="preserve"> </w:t>
      </w:r>
      <w:r w:rsidRPr="00C26753">
        <w:rPr>
          <w:rFonts w:ascii="Times New Roman" w:eastAsia="Times New Roman" w:hAnsi="Times New Roman" w:cs="Times New Roman"/>
          <w:sz w:val="26"/>
          <w:szCs w:val="26"/>
          <w:lang w:eastAsia="ru-RU"/>
        </w:rPr>
        <w:t>оцінювання суддів місцевих та апеляційних судів на відповідність займаній посаді «Дослідження досьє та проведення співбесіди».</w:t>
      </w:r>
    </w:p>
    <w:p w:rsidR="008B5DA6" w:rsidRPr="00C26753" w:rsidRDefault="00C262A8" w:rsidP="003F50F3">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shd w:val="clear" w:color="auto" w:fill="FFFFFF"/>
        </w:rPr>
        <w:t>Указом П</w:t>
      </w:r>
      <w:r w:rsidR="008B5DA6" w:rsidRPr="00C26753">
        <w:rPr>
          <w:rFonts w:ascii="Times New Roman" w:hAnsi="Times New Roman" w:cs="Times New Roman"/>
          <w:sz w:val="26"/>
          <w:szCs w:val="26"/>
          <w:shd w:val="clear" w:color="auto" w:fill="FFFFFF"/>
        </w:rPr>
        <w:t xml:space="preserve">резидента України від 19 липня 2018 року № 213/2018 суддю </w:t>
      </w:r>
      <w:r>
        <w:rPr>
          <w:rFonts w:ascii="Times New Roman" w:eastAsia="Times New Roman" w:hAnsi="Times New Roman" w:cs="Times New Roman"/>
          <w:sz w:val="26"/>
          <w:szCs w:val="26"/>
          <w:lang w:eastAsia="ru-RU"/>
        </w:rPr>
        <w:t>Шарко </w:t>
      </w:r>
      <w:r w:rsidR="008B5DA6" w:rsidRPr="00C26753">
        <w:rPr>
          <w:rFonts w:ascii="Times New Roman" w:eastAsia="Times New Roman" w:hAnsi="Times New Roman" w:cs="Times New Roman"/>
          <w:sz w:val="26"/>
          <w:szCs w:val="26"/>
          <w:lang w:eastAsia="ru-RU"/>
        </w:rPr>
        <w:t>Н.А. п</w:t>
      </w:r>
      <w:r w:rsidR="008B5DA6" w:rsidRPr="00C26753">
        <w:rPr>
          <w:rFonts w:ascii="Times New Roman" w:hAnsi="Times New Roman" w:cs="Times New Roman"/>
          <w:sz w:val="26"/>
          <w:szCs w:val="26"/>
        </w:rPr>
        <w:t>ереведено шляхом відрядження строком до шести місяців на роботу на посаді судді Печерського районного суду міста Києва.</w:t>
      </w:r>
    </w:p>
    <w:p w:rsidR="008B5DA6" w:rsidRPr="00C26753" w:rsidRDefault="008B5DA6" w:rsidP="003F50F3">
      <w:pPr>
        <w:shd w:val="clear" w:color="auto" w:fill="FFFFFF"/>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shd w:val="clear" w:color="auto" w:fill="FFFFFF"/>
        </w:rPr>
        <w:t xml:space="preserve">30 вересня 2019 року до Комісії надійшов висновок Громадської ради доброчесності про невідповідність судді Генічеського районного суду Херсонської області Шарко Н.А. критеріям доброчесності та професійної етики, затверджений </w:t>
      </w:r>
      <w:r w:rsidR="00B7730F">
        <w:rPr>
          <w:rFonts w:ascii="Times New Roman" w:hAnsi="Times New Roman" w:cs="Times New Roman"/>
          <w:sz w:val="26"/>
          <w:szCs w:val="26"/>
          <w:shd w:val="clear" w:color="auto" w:fill="FFFFFF"/>
        </w:rPr>
        <w:t xml:space="preserve">рішенням від 27 вересня </w:t>
      </w:r>
      <w:r w:rsidRPr="00C26753">
        <w:rPr>
          <w:rFonts w:ascii="Times New Roman" w:hAnsi="Times New Roman" w:cs="Times New Roman"/>
          <w:sz w:val="26"/>
          <w:szCs w:val="26"/>
          <w:shd w:val="clear" w:color="auto" w:fill="FFFFFF"/>
        </w:rPr>
        <w:t>2019 року.</w:t>
      </w:r>
    </w:p>
    <w:p w:rsidR="008B5DA6" w:rsidRPr="00C26753" w:rsidRDefault="008B5DA6" w:rsidP="003F50F3">
      <w:pPr>
        <w:shd w:val="clear" w:color="auto" w:fill="FFFFFF"/>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Рішенням Комісії від 02 жовтня 2019 року № 893/ко-19 «</w:t>
      </w:r>
      <w:r w:rsidRPr="00C26753">
        <w:rPr>
          <w:rFonts w:ascii="Times New Roman" w:eastAsia="Times New Roman" w:hAnsi="Times New Roman" w:cs="Times New Roman"/>
          <w:bCs/>
          <w:sz w:val="26"/>
          <w:szCs w:val="26"/>
          <w:lang w:eastAsia="ru-RU"/>
        </w:rPr>
        <w:t>Про результати кваліфікаційного оцінювання судді Генічеського районного суду Херсонської області</w:t>
      </w:r>
      <w:r w:rsidRPr="003E3699">
        <w:rPr>
          <w:rFonts w:ascii="Times New Roman" w:eastAsia="Times New Roman" w:hAnsi="Times New Roman" w:cs="Times New Roman"/>
          <w:bCs/>
          <w:sz w:val="16"/>
          <w:szCs w:val="16"/>
          <w:lang w:eastAsia="ru-RU"/>
        </w:rPr>
        <w:t xml:space="preserve"> </w:t>
      </w:r>
      <w:r w:rsidRPr="00C26753">
        <w:rPr>
          <w:rFonts w:ascii="Times New Roman" w:eastAsia="Times New Roman" w:hAnsi="Times New Roman" w:cs="Times New Roman"/>
          <w:bCs/>
          <w:sz w:val="26"/>
          <w:szCs w:val="26"/>
          <w:lang w:eastAsia="ru-RU"/>
        </w:rPr>
        <w:t>Шарко</w:t>
      </w:r>
      <w:r w:rsidRPr="003E3699">
        <w:rPr>
          <w:rFonts w:ascii="Times New Roman" w:eastAsia="Times New Roman" w:hAnsi="Times New Roman" w:cs="Times New Roman"/>
          <w:bCs/>
          <w:sz w:val="16"/>
          <w:szCs w:val="16"/>
          <w:lang w:eastAsia="ru-RU"/>
        </w:rPr>
        <w:t xml:space="preserve"> </w:t>
      </w:r>
      <w:r w:rsidRPr="00C26753">
        <w:rPr>
          <w:rFonts w:ascii="Times New Roman" w:eastAsia="Times New Roman" w:hAnsi="Times New Roman" w:cs="Times New Roman"/>
          <w:bCs/>
          <w:sz w:val="26"/>
          <w:szCs w:val="26"/>
          <w:lang w:eastAsia="ru-RU"/>
        </w:rPr>
        <w:t>Наталії</w:t>
      </w:r>
      <w:r w:rsidRPr="003E3699">
        <w:rPr>
          <w:rFonts w:ascii="Times New Roman" w:eastAsia="Times New Roman" w:hAnsi="Times New Roman" w:cs="Times New Roman"/>
          <w:bCs/>
          <w:sz w:val="16"/>
          <w:szCs w:val="16"/>
          <w:lang w:eastAsia="ru-RU"/>
        </w:rPr>
        <w:t xml:space="preserve"> </w:t>
      </w:r>
      <w:r w:rsidRPr="00C26753">
        <w:rPr>
          <w:rFonts w:ascii="Times New Roman" w:eastAsia="Times New Roman" w:hAnsi="Times New Roman" w:cs="Times New Roman"/>
          <w:bCs/>
          <w:sz w:val="26"/>
          <w:szCs w:val="26"/>
          <w:lang w:eastAsia="ru-RU"/>
        </w:rPr>
        <w:t xml:space="preserve">Анатоліївни на відповідність займаній посаді» </w:t>
      </w:r>
      <w:r w:rsidRPr="00C26753">
        <w:rPr>
          <w:rFonts w:ascii="Times New Roman" w:eastAsia="Times New Roman" w:hAnsi="Times New Roman" w:cs="Times New Roman"/>
          <w:sz w:val="26"/>
          <w:szCs w:val="26"/>
          <w:lang w:eastAsia="ru-RU"/>
        </w:rPr>
        <w:t>визначено, що суддя</w:t>
      </w:r>
      <w:r w:rsidRPr="003E3699">
        <w:rPr>
          <w:rFonts w:ascii="Times New Roman" w:eastAsia="Times New Roman" w:hAnsi="Times New Roman" w:cs="Times New Roman"/>
          <w:sz w:val="16"/>
          <w:szCs w:val="16"/>
          <w:lang w:eastAsia="ru-RU"/>
        </w:rPr>
        <w:t xml:space="preserve"> </w:t>
      </w:r>
      <w:r w:rsidRPr="00C26753">
        <w:rPr>
          <w:rFonts w:ascii="Times New Roman" w:eastAsia="Times New Roman" w:hAnsi="Times New Roman" w:cs="Times New Roman"/>
          <w:sz w:val="26"/>
          <w:szCs w:val="26"/>
          <w:lang w:eastAsia="ru-RU"/>
        </w:rPr>
        <w:t>Генічеського</w:t>
      </w:r>
      <w:r w:rsidRPr="003E3699">
        <w:rPr>
          <w:rFonts w:ascii="Times New Roman" w:eastAsia="Times New Roman" w:hAnsi="Times New Roman" w:cs="Times New Roman"/>
          <w:sz w:val="16"/>
          <w:szCs w:val="16"/>
          <w:lang w:eastAsia="ru-RU"/>
        </w:rPr>
        <w:t xml:space="preserve"> </w:t>
      </w:r>
      <w:r w:rsidRPr="00C26753">
        <w:rPr>
          <w:rFonts w:ascii="Times New Roman" w:eastAsia="Times New Roman" w:hAnsi="Times New Roman" w:cs="Times New Roman"/>
          <w:sz w:val="26"/>
          <w:szCs w:val="26"/>
          <w:lang w:eastAsia="ru-RU"/>
        </w:rPr>
        <w:t>районного</w:t>
      </w:r>
      <w:r w:rsidRPr="003E3699">
        <w:rPr>
          <w:rFonts w:ascii="Times New Roman" w:eastAsia="Times New Roman" w:hAnsi="Times New Roman" w:cs="Times New Roman"/>
          <w:sz w:val="16"/>
          <w:szCs w:val="16"/>
          <w:lang w:eastAsia="ru-RU"/>
        </w:rPr>
        <w:t xml:space="preserve"> </w:t>
      </w:r>
      <w:r w:rsidRPr="00C26753">
        <w:rPr>
          <w:rFonts w:ascii="Times New Roman" w:eastAsia="Times New Roman" w:hAnsi="Times New Roman" w:cs="Times New Roman"/>
          <w:sz w:val="26"/>
          <w:szCs w:val="26"/>
          <w:lang w:eastAsia="ru-RU"/>
        </w:rPr>
        <w:t xml:space="preserve">суду Херсонської області Шарко Наталія Анатоліївна за результатами кваліфікаційного оцінювання суддів місцевих та апеляційних судів на </w:t>
      </w:r>
      <w:r w:rsidRPr="00C26753">
        <w:rPr>
          <w:rFonts w:ascii="Times New Roman" w:eastAsia="Times New Roman" w:hAnsi="Times New Roman" w:cs="Times New Roman"/>
          <w:sz w:val="26"/>
          <w:szCs w:val="26"/>
          <w:lang w:eastAsia="ru-RU"/>
        </w:rPr>
        <w:lastRenderedPageBreak/>
        <w:t>відповідність займаній посад</w:t>
      </w:r>
      <w:r w:rsidR="00C262A8">
        <w:rPr>
          <w:rFonts w:ascii="Times New Roman" w:eastAsia="Times New Roman" w:hAnsi="Times New Roman" w:cs="Times New Roman"/>
          <w:sz w:val="26"/>
          <w:szCs w:val="26"/>
          <w:lang w:eastAsia="ru-RU"/>
        </w:rPr>
        <w:t>і набрала 724,75 бала. С</w:t>
      </w:r>
      <w:r w:rsidRPr="00C26753">
        <w:rPr>
          <w:rFonts w:ascii="Times New Roman" w:eastAsia="Times New Roman" w:hAnsi="Times New Roman" w:cs="Times New Roman"/>
          <w:sz w:val="26"/>
          <w:szCs w:val="26"/>
          <w:lang w:eastAsia="ru-RU"/>
        </w:rPr>
        <w:t xml:space="preserve">уддю Генічеського районного суду Херсонської області Шарко Н.А. </w:t>
      </w:r>
      <w:r w:rsidR="00C262A8">
        <w:rPr>
          <w:rFonts w:ascii="Times New Roman" w:eastAsia="Times New Roman" w:hAnsi="Times New Roman" w:cs="Times New Roman"/>
          <w:sz w:val="26"/>
          <w:szCs w:val="26"/>
          <w:lang w:eastAsia="ru-RU"/>
        </w:rPr>
        <w:t xml:space="preserve">визнано </w:t>
      </w:r>
      <w:r w:rsidRPr="00C26753">
        <w:rPr>
          <w:rFonts w:ascii="Times New Roman" w:eastAsia="Times New Roman" w:hAnsi="Times New Roman" w:cs="Times New Roman"/>
          <w:sz w:val="26"/>
          <w:szCs w:val="26"/>
          <w:lang w:eastAsia="ru-RU"/>
        </w:rPr>
        <w:t xml:space="preserve">такою, що відповідає займаній посаді. </w:t>
      </w:r>
      <w:r w:rsidRPr="00C26753">
        <w:rPr>
          <w:rFonts w:ascii="Times New Roman" w:hAnsi="Times New Roman" w:cs="Times New Roman"/>
          <w:sz w:val="26"/>
          <w:szCs w:val="26"/>
        </w:rPr>
        <w:t>При цьому в рішенні зазначено, що воно набирає</w:t>
      </w:r>
      <w:r w:rsidRPr="00C26753">
        <w:rPr>
          <w:rFonts w:ascii="Times New Roman" w:hAnsi="Times New Roman" w:cs="Times New Roman"/>
          <w:sz w:val="26"/>
          <w:szCs w:val="26"/>
          <w:shd w:val="clear" w:color="auto" w:fill="FFFFFF"/>
        </w:rPr>
        <w:t xml:space="preserve"> чинності в порядку, визначеному підпунктом 4.10.5 пункту 4.10 розділу IV Регламенту Вищої кваліфікаційної комісії суддів України</w:t>
      </w:r>
      <w:r w:rsidR="003F50F3" w:rsidRPr="00C26753">
        <w:rPr>
          <w:rFonts w:ascii="Times New Roman" w:hAnsi="Times New Roman" w:cs="Times New Roman"/>
          <w:sz w:val="26"/>
          <w:szCs w:val="26"/>
          <w:shd w:val="clear" w:color="auto" w:fill="FFFFFF"/>
        </w:rPr>
        <w:t xml:space="preserve"> </w:t>
      </w:r>
      <w:r w:rsidRPr="00C26753">
        <w:rPr>
          <w:rFonts w:ascii="Times New Roman" w:hAnsi="Times New Roman" w:cs="Times New Roman"/>
          <w:sz w:val="26"/>
          <w:szCs w:val="26"/>
        </w:rPr>
        <w:t>затвердженого рішенням Комісії від</w:t>
      </w:r>
      <w:r w:rsidR="00C262A8">
        <w:rPr>
          <w:rFonts w:ascii="Times New Roman" w:hAnsi="Times New Roman" w:cs="Times New Roman"/>
          <w:sz w:val="26"/>
          <w:szCs w:val="26"/>
        </w:rPr>
        <w:t> </w:t>
      </w:r>
      <w:r w:rsidRPr="00C26753">
        <w:rPr>
          <w:rFonts w:ascii="Times New Roman" w:hAnsi="Times New Roman" w:cs="Times New Roman"/>
          <w:sz w:val="26"/>
          <w:szCs w:val="26"/>
        </w:rPr>
        <w:t>13</w:t>
      </w:r>
      <w:r w:rsidR="00C262A8">
        <w:rPr>
          <w:rFonts w:ascii="Times New Roman" w:hAnsi="Times New Roman" w:cs="Times New Roman"/>
          <w:sz w:val="26"/>
          <w:szCs w:val="26"/>
        </w:rPr>
        <w:t> </w:t>
      </w:r>
      <w:r w:rsidRPr="00C26753">
        <w:rPr>
          <w:rFonts w:ascii="Times New Roman" w:hAnsi="Times New Roman" w:cs="Times New Roman"/>
          <w:sz w:val="26"/>
          <w:szCs w:val="26"/>
        </w:rPr>
        <w:t>жовтня 2016 року № 81/зп-16.</w:t>
      </w:r>
    </w:p>
    <w:p w:rsidR="008B5DA6" w:rsidRPr="00C26753" w:rsidRDefault="008B5DA6"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 xml:space="preserve">Згідно з підпунктом 4.10.5 пункту 4.10 розділу IV вказаної вище редакції Регламенту </w:t>
      </w:r>
      <w:r w:rsidR="00C262A8">
        <w:rPr>
          <w:rFonts w:ascii="Times New Roman" w:hAnsi="Times New Roman" w:cs="Times New Roman"/>
          <w:sz w:val="26"/>
          <w:szCs w:val="26"/>
        </w:rPr>
        <w:t xml:space="preserve">Вищої кваліфікаційної комісії суддів України </w:t>
      </w:r>
      <w:r w:rsidRPr="00C26753">
        <w:rPr>
          <w:rFonts w:ascii="Times New Roman" w:hAnsi="Times New Roman" w:cs="Times New Roman"/>
          <w:sz w:val="26"/>
          <w:szCs w:val="26"/>
        </w:rPr>
        <w:t>рішення про підтвердження здатності судді (кандидата на посаду судді) здійснювати правосуддя у відповідному суді набирає чинності з дня ухвалення цього рішення у разі, якщо воно</w:t>
      </w:r>
      <w:r w:rsidRPr="003E3699">
        <w:rPr>
          <w:rFonts w:ascii="Times New Roman" w:hAnsi="Times New Roman" w:cs="Times New Roman"/>
          <w:sz w:val="16"/>
          <w:szCs w:val="16"/>
        </w:rPr>
        <w:t xml:space="preserve"> </w:t>
      </w:r>
      <w:r w:rsidRPr="00C26753">
        <w:rPr>
          <w:rFonts w:ascii="Times New Roman" w:hAnsi="Times New Roman" w:cs="Times New Roman"/>
          <w:sz w:val="26"/>
          <w:szCs w:val="26"/>
        </w:rPr>
        <w:t>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 У разі надання Громадською радою доброчесності до Комісії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розглядається Комісією відповідно до абзацу першого підпункту 4.13.3 пункту 4.13 цього Регламенту.</w:t>
      </w:r>
    </w:p>
    <w:p w:rsidR="008B5DA6" w:rsidRPr="00C26753" w:rsidRDefault="008B5DA6" w:rsidP="003F50F3">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C26753">
        <w:rPr>
          <w:rFonts w:ascii="Times New Roman" w:eastAsia="Times New Roman" w:hAnsi="Times New Roman" w:cs="Times New Roman"/>
          <w:sz w:val="26"/>
          <w:szCs w:val="26"/>
          <w:lang w:eastAsia="ru-RU"/>
        </w:rPr>
        <w:t>Рішенням Громадської ради доброчесності від 12 жовтня 2019 року, яке надійшло до Комісії 14 жовтня 2019 року, скасовано висновок Гро</w:t>
      </w:r>
      <w:r w:rsidR="003F50F3" w:rsidRPr="00C26753">
        <w:rPr>
          <w:rFonts w:ascii="Times New Roman" w:eastAsia="Times New Roman" w:hAnsi="Times New Roman" w:cs="Times New Roman"/>
          <w:sz w:val="26"/>
          <w:szCs w:val="26"/>
          <w:lang w:eastAsia="ru-RU"/>
        </w:rPr>
        <w:t>мадської ради доброчесності від </w:t>
      </w:r>
      <w:r w:rsidRPr="00C26753">
        <w:rPr>
          <w:rFonts w:ascii="Times New Roman" w:eastAsia="Times New Roman" w:hAnsi="Times New Roman" w:cs="Times New Roman"/>
          <w:sz w:val="26"/>
          <w:szCs w:val="26"/>
          <w:lang w:eastAsia="ru-RU"/>
        </w:rPr>
        <w:t>27</w:t>
      </w:r>
      <w:r w:rsidR="003F50F3" w:rsidRPr="00C26753">
        <w:rPr>
          <w:rFonts w:ascii="Times New Roman" w:eastAsia="Times New Roman" w:hAnsi="Times New Roman" w:cs="Times New Roman"/>
          <w:sz w:val="26"/>
          <w:szCs w:val="26"/>
          <w:lang w:eastAsia="ru-RU"/>
        </w:rPr>
        <w:t> </w:t>
      </w:r>
      <w:r w:rsidRPr="00C26753">
        <w:rPr>
          <w:rFonts w:ascii="Times New Roman" w:eastAsia="Times New Roman" w:hAnsi="Times New Roman" w:cs="Times New Roman"/>
          <w:sz w:val="26"/>
          <w:szCs w:val="26"/>
          <w:lang w:eastAsia="ru-RU"/>
        </w:rPr>
        <w:t>вересня 2019 року про невідповідність судді критеріям доброчесності та професійної етики.</w:t>
      </w:r>
    </w:p>
    <w:p w:rsidR="00BA0F78" w:rsidRPr="00C26753" w:rsidRDefault="00BA0F78" w:rsidP="003F50F3">
      <w:pPr>
        <w:shd w:val="clear" w:color="auto" w:fill="FFFFFF"/>
        <w:spacing w:after="0" w:line="240" w:lineRule="auto"/>
        <w:ind w:firstLine="709"/>
        <w:jc w:val="both"/>
        <w:rPr>
          <w:rFonts w:ascii="Times New Roman" w:hAnsi="Times New Roman" w:cs="Times New Roman"/>
          <w:sz w:val="26"/>
          <w:szCs w:val="26"/>
          <w:lang w:eastAsia="uk-UA"/>
        </w:rPr>
      </w:pPr>
      <w:r w:rsidRPr="00C26753">
        <w:rPr>
          <w:rFonts w:ascii="Times New Roman" w:hAnsi="Times New Roman" w:cs="Times New Roman"/>
          <w:sz w:val="26"/>
          <w:szCs w:val="26"/>
          <w:lang w:eastAsia="uk-UA"/>
        </w:rPr>
        <w:t>Законом України від 16 жовтня 2019 року № 193-ІХ «Про внесення змін до Закону України «Про судоустрій і статус суддів» та деяких законів України щодо діяльності органів суддівського врядування» (закон набрав чинності 07 листопада 2019 року) повноваження членів Вищої кваліфікаційної комісії суддів України припинено.</w:t>
      </w:r>
    </w:p>
    <w:p w:rsidR="00BA0F78" w:rsidRPr="00C26753" w:rsidRDefault="00BA0F78" w:rsidP="003F50F3">
      <w:pPr>
        <w:shd w:val="clear" w:color="auto" w:fill="FFFFFF"/>
        <w:spacing w:after="0" w:line="240" w:lineRule="auto"/>
        <w:ind w:firstLine="709"/>
        <w:jc w:val="both"/>
        <w:rPr>
          <w:rFonts w:ascii="Times New Roman" w:hAnsi="Times New Roman" w:cs="Times New Roman"/>
          <w:sz w:val="26"/>
          <w:szCs w:val="26"/>
          <w:lang w:eastAsia="uk-UA"/>
        </w:rPr>
      </w:pPr>
      <w:r w:rsidRPr="00C26753">
        <w:rPr>
          <w:rFonts w:ascii="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rsidR="00BA0F78" w:rsidRPr="00C26753" w:rsidRDefault="00BA0F78" w:rsidP="003F50F3">
      <w:pPr>
        <w:shd w:val="clear" w:color="auto" w:fill="FFFFFF"/>
        <w:spacing w:after="0" w:line="240" w:lineRule="auto"/>
        <w:ind w:firstLine="709"/>
        <w:jc w:val="both"/>
        <w:rPr>
          <w:rFonts w:ascii="Times New Roman" w:hAnsi="Times New Roman" w:cs="Times New Roman"/>
          <w:sz w:val="26"/>
          <w:szCs w:val="26"/>
          <w:lang w:eastAsia="uk-UA"/>
        </w:rPr>
      </w:pPr>
      <w:r w:rsidRPr="00C26753">
        <w:rPr>
          <w:rFonts w:ascii="Times New Roman" w:hAnsi="Times New Roman" w:cs="Times New Roman"/>
          <w:sz w:val="26"/>
          <w:szCs w:val="26"/>
          <w:lang w:eastAsia="uk-UA"/>
        </w:rPr>
        <w:t>З метою вирішення питання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BA0F78" w:rsidRPr="00C26753" w:rsidRDefault="00BA0F78" w:rsidP="003F50F3">
      <w:pPr>
        <w:pStyle w:val="a6"/>
        <w:ind w:firstLine="709"/>
        <w:jc w:val="both"/>
        <w:rPr>
          <w:rFonts w:ascii="Times New Roman" w:hAnsi="Times New Roman"/>
          <w:sz w:val="26"/>
          <w:szCs w:val="26"/>
          <w:shd w:val="clear" w:color="auto" w:fill="FFFFFF"/>
        </w:rPr>
      </w:pPr>
      <w:r w:rsidRPr="00C26753">
        <w:rPr>
          <w:rFonts w:ascii="Times New Roman" w:hAnsi="Times New Roman"/>
          <w:sz w:val="26"/>
          <w:szCs w:val="26"/>
          <w:shd w:val="clear" w:color="auto" w:fill="FFFFFF"/>
        </w:rPr>
        <w:t>Згідно з протоколом повторного розподілу м</w:t>
      </w:r>
      <w:r w:rsidR="003E3699">
        <w:rPr>
          <w:rFonts w:ascii="Times New Roman" w:hAnsi="Times New Roman"/>
          <w:sz w:val="26"/>
          <w:szCs w:val="26"/>
          <w:shd w:val="clear" w:color="auto" w:fill="FFFFFF"/>
        </w:rPr>
        <w:t>іж членами Комісії від</w:t>
      </w:r>
      <w:r w:rsidR="003E3699" w:rsidRPr="008E35D5">
        <w:rPr>
          <w:rFonts w:ascii="Times New Roman" w:hAnsi="Times New Roman"/>
          <w:sz w:val="16"/>
          <w:szCs w:val="16"/>
          <w:shd w:val="clear" w:color="auto" w:fill="FFFFFF"/>
        </w:rPr>
        <w:t> </w:t>
      </w:r>
      <w:r w:rsidR="003E3699">
        <w:rPr>
          <w:rFonts w:ascii="Times New Roman" w:hAnsi="Times New Roman"/>
          <w:sz w:val="26"/>
          <w:szCs w:val="26"/>
          <w:shd w:val="clear" w:color="auto" w:fill="FFFFFF"/>
        </w:rPr>
        <w:t>27</w:t>
      </w:r>
      <w:r w:rsidR="003E3699" w:rsidRPr="008E35D5">
        <w:rPr>
          <w:rFonts w:ascii="Times New Roman" w:hAnsi="Times New Roman"/>
          <w:sz w:val="16"/>
          <w:szCs w:val="16"/>
          <w:shd w:val="clear" w:color="auto" w:fill="FFFFFF"/>
        </w:rPr>
        <w:t> </w:t>
      </w:r>
      <w:r w:rsidR="003E3699">
        <w:rPr>
          <w:rFonts w:ascii="Times New Roman" w:hAnsi="Times New Roman"/>
          <w:sz w:val="26"/>
          <w:szCs w:val="26"/>
          <w:shd w:val="clear" w:color="auto" w:fill="FFFFFF"/>
        </w:rPr>
        <w:t>липня</w:t>
      </w:r>
      <w:r w:rsidR="00B7730F">
        <w:rPr>
          <w:rFonts w:ascii="Times New Roman" w:hAnsi="Times New Roman"/>
          <w:sz w:val="26"/>
          <w:szCs w:val="26"/>
          <w:shd w:val="clear" w:color="auto" w:fill="FFFFFF"/>
        </w:rPr>
        <w:t xml:space="preserve"> </w:t>
      </w:r>
      <w:r w:rsidRPr="00C26753">
        <w:rPr>
          <w:rFonts w:ascii="Times New Roman" w:hAnsi="Times New Roman"/>
          <w:sz w:val="26"/>
          <w:szCs w:val="26"/>
        </w:rPr>
        <w:t>2023 року</w:t>
      </w:r>
      <w:r w:rsidRPr="008E35D5">
        <w:rPr>
          <w:rFonts w:ascii="Times New Roman" w:hAnsi="Times New Roman"/>
          <w:sz w:val="16"/>
          <w:szCs w:val="16"/>
          <w:shd w:val="clear" w:color="auto" w:fill="FFFFFF"/>
        </w:rPr>
        <w:t xml:space="preserve"> </w:t>
      </w:r>
      <w:r w:rsidRPr="00C26753">
        <w:rPr>
          <w:rFonts w:ascii="Times New Roman" w:hAnsi="Times New Roman"/>
          <w:sz w:val="26"/>
          <w:szCs w:val="26"/>
          <w:shd w:val="clear" w:color="auto" w:fill="FFFFFF"/>
        </w:rPr>
        <w:t>доповідачем у справі визначено члена Комісії Омельяна О.С.</w:t>
      </w:r>
    </w:p>
    <w:p w:rsidR="001F259B" w:rsidRPr="00C26753" w:rsidRDefault="001F259B" w:rsidP="003F50F3">
      <w:pPr>
        <w:shd w:val="clear" w:color="auto" w:fill="FFFFFF"/>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shd w:val="clear" w:color="auto" w:fill="FFFFFF"/>
        </w:rPr>
        <w:t xml:space="preserve">12 грудня 2023 року до Комісії надійшов висновок Громадської ради доброчесності про невідповідність судді Генічеського районного суду Херсонської </w:t>
      </w:r>
      <w:r w:rsidRPr="00C26753">
        <w:rPr>
          <w:rFonts w:ascii="Times New Roman" w:hAnsi="Times New Roman" w:cs="Times New Roman"/>
          <w:sz w:val="26"/>
          <w:szCs w:val="26"/>
          <w:shd w:val="clear" w:color="auto" w:fill="FFFFFF"/>
        </w:rPr>
        <w:lastRenderedPageBreak/>
        <w:t>області Шарко Н.А. критеріям доброчесності та професійної етики, затверджений рішенням від</w:t>
      </w:r>
      <w:r w:rsidR="003F50F3" w:rsidRPr="00C26753">
        <w:rPr>
          <w:rFonts w:ascii="Times New Roman" w:hAnsi="Times New Roman" w:cs="Times New Roman"/>
          <w:sz w:val="26"/>
          <w:szCs w:val="26"/>
          <w:shd w:val="clear" w:color="auto" w:fill="FFFFFF"/>
        </w:rPr>
        <w:t> </w:t>
      </w:r>
      <w:r w:rsidRPr="00C26753">
        <w:rPr>
          <w:rFonts w:ascii="Times New Roman" w:hAnsi="Times New Roman" w:cs="Times New Roman"/>
          <w:sz w:val="26"/>
          <w:szCs w:val="26"/>
          <w:shd w:val="clear" w:color="auto" w:fill="FFFFFF"/>
        </w:rPr>
        <w:t>11</w:t>
      </w:r>
      <w:r w:rsidR="003F50F3" w:rsidRPr="00C26753">
        <w:rPr>
          <w:rFonts w:ascii="Times New Roman" w:hAnsi="Times New Roman" w:cs="Times New Roman"/>
          <w:sz w:val="26"/>
          <w:szCs w:val="26"/>
          <w:shd w:val="clear" w:color="auto" w:fill="FFFFFF"/>
        </w:rPr>
        <w:t> </w:t>
      </w:r>
      <w:r w:rsidRPr="00C26753">
        <w:rPr>
          <w:rFonts w:ascii="Times New Roman" w:hAnsi="Times New Roman" w:cs="Times New Roman"/>
          <w:sz w:val="26"/>
          <w:szCs w:val="26"/>
          <w:shd w:val="clear" w:color="auto" w:fill="FFFFFF"/>
        </w:rPr>
        <w:t>листопада</w:t>
      </w:r>
      <w:r w:rsidR="003F50F3" w:rsidRPr="00C26753">
        <w:rPr>
          <w:rFonts w:ascii="Times New Roman" w:hAnsi="Times New Roman" w:cs="Times New Roman"/>
          <w:sz w:val="26"/>
          <w:szCs w:val="26"/>
          <w:shd w:val="clear" w:color="auto" w:fill="FFFFFF"/>
        </w:rPr>
        <w:t> </w:t>
      </w:r>
      <w:r w:rsidRPr="00C26753">
        <w:rPr>
          <w:rFonts w:ascii="Times New Roman" w:hAnsi="Times New Roman" w:cs="Times New Roman"/>
          <w:sz w:val="26"/>
          <w:szCs w:val="26"/>
          <w:shd w:val="clear" w:color="auto" w:fill="FFFFFF"/>
        </w:rPr>
        <w:t>20</w:t>
      </w:r>
      <w:r w:rsidR="00FF634B" w:rsidRPr="00C26753">
        <w:rPr>
          <w:rFonts w:ascii="Times New Roman" w:hAnsi="Times New Roman" w:cs="Times New Roman"/>
          <w:sz w:val="26"/>
          <w:szCs w:val="26"/>
          <w:shd w:val="clear" w:color="auto" w:fill="FFFFFF"/>
        </w:rPr>
        <w:t>23</w:t>
      </w:r>
      <w:r w:rsidRPr="00C26753">
        <w:rPr>
          <w:rFonts w:ascii="Times New Roman" w:hAnsi="Times New Roman" w:cs="Times New Roman"/>
          <w:sz w:val="26"/>
          <w:szCs w:val="26"/>
          <w:shd w:val="clear" w:color="auto" w:fill="FFFFFF"/>
        </w:rPr>
        <w:t xml:space="preserve"> року.</w:t>
      </w:r>
    </w:p>
    <w:p w:rsidR="007B643C" w:rsidRPr="003E3699" w:rsidRDefault="007B643C" w:rsidP="003F50F3">
      <w:pPr>
        <w:shd w:val="clear" w:color="auto" w:fill="FFFFFF"/>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 xml:space="preserve">Розгляд питання </w:t>
      </w:r>
      <w:r w:rsidR="008B5DA6" w:rsidRPr="00C26753">
        <w:rPr>
          <w:rFonts w:ascii="Times New Roman" w:hAnsi="Times New Roman" w:cs="Times New Roman"/>
          <w:sz w:val="26"/>
          <w:szCs w:val="26"/>
        </w:rPr>
        <w:t xml:space="preserve">щодо відповідності судді </w:t>
      </w:r>
      <w:r w:rsidR="008B5DA6" w:rsidRPr="00C26753">
        <w:rPr>
          <w:rFonts w:ascii="Times New Roman" w:eastAsia="Times New Roman" w:hAnsi="Times New Roman" w:cs="Times New Roman"/>
          <w:sz w:val="26"/>
          <w:szCs w:val="26"/>
          <w:lang w:eastAsia="ru-RU"/>
        </w:rPr>
        <w:t xml:space="preserve">Генічеського районного суду Херсонської області Шарко Наталії Анатоліївни займаній посаді </w:t>
      </w:r>
      <w:r w:rsidRPr="00C26753">
        <w:rPr>
          <w:rFonts w:ascii="Times New Roman" w:hAnsi="Times New Roman" w:cs="Times New Roman"/>
          <w:sz w:val="26"/>
          <w:szCs w:val="26"/>
        </w:rPr>
        <w:t xml:space="preserve">було призначено на </w:t>
      </w:r>
      <w:r w:rsidR="00BA0F78" w:rsidRPr="00C26753">
        <w:rPr>
          <w:rFonts w:ascii="Times New Roman" w:hAnsi="Times New Roman" w:cs="Times New Roman"/>
          <w:sz w:val="26"/>
          <w:szCs w:val="26"/>
        </w:rPr>
        <w:t xml:space="preserve">18 січня 2024 </w:t>
      </w:r>
      <w:r w:rsidRPr="00C26753">
        <w:rPr>
          <w:rFonts w:ascii="Times New Roman" w:hAnsi="Times New Roman" w:cs="Times New Roman"/>
          <w:sz w:val="26"/>
          <w:szCs w:val="26"/>
        </w:rPr>
        <w:t>року.</w:t>
      </w:r>
    </w:p>
    <w:p w:rsidR="00FF634B" w:rsidRPr="00C26753" w:rsidRDefault="00FF634B" w:rsidP="00C262A8">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Відповідно до пункту 73 параграфа 7 Регламенту Вищої кваліфікаційної комісії суддів України, затвердженого рішенням Ко</w:t>
      </w:r>
      <w:r w:rsidR="00C262A8">
        <w:rPr>
          <w:rFonts w:ascii="Times New Roman" w:hAnsi="Times New Roman" w:cs="Times New Roman"/>
          <w:sz w:val="26"/>
          <w:szCs w:val="26"/>
        </w:rPr>
        <w:t>місії від 13 жовтня 2016 року № </w:t>
      </w:r>
      <w:r w:rsidRPr="00C26753">
        <w:rPr>
          <w:rFonts w:ascii="Times New Roman" w:hAnsi="Times New Roman" w:cs="Times New Roman"/>
          <w:sz w:val="26"/>
          <w:szCs w:val="26"/>
        </w:rPr>
        <w:t>81/зп-16 (в</w:t>
      </w:r>
      <w:r w:rsidR="003F50F3" w:rsidRPr="00C26753">
        <w:rPr>
          <w:rFonts w:ascii="Times New Roman" w:hAnsi="Times New Roman" w:cs="Times New Roman"/>
          <w:sz w:val="26"/>
          <w:szCs w:val="26"/>
        </w:rPr>
        <w:t> </w:t>
      </w:r>
      <w:r w:rsidRPr="00C26753">
        <w:rPr>
          <w:rFonts w:ascii="Times New Roman" w:hAnsi="Times New Roman" w:cs="Times New Roman"/>
          <w:sz w:val="26"/>
          <w:szCs w:val="26"/>
        </w:rPr>
        <w:t>редакції рішення Комісії від 19 жовтня 20</w:t>
      </w:r>
      <w:r w:rsidR="00C262A8">
        <w:rPr>
          <w:rFonts w:ascii="Times New Roman" w:hAnsi="Times New Roman" w:cs="Times New Roman"/>
          <w:sz w:val="26"/>
          <w:szCs w:val="26"/>
        </w:rPr>
        <w:t>23 року № 119/зп-23, із змінами (</w:t>
      </w:r>
      <w:r w:rsidRPr="00C26753">
        <w:rPr>
          <w:rFonts w:ascii="Times New Roman" w:hAnsi="Times New Roman" w:cs="Times New Roman"/>
          <w:sz w:val="26"/>
          <w:szCs w:val="26"/>
        </w:rPr>
        <w:t xml:space="preserve">далі </w:t>
      </w:r>
      <w:r w:rsidR="00C262A8">
        <w:rPr>
          <w:rFonts w:ascii="Times New Roman" w:hAnsi="Times New Roman" w:cs="Times New Roman"/>
          <w:sz w:val="26"/>
          <w:szCs w:val="26"/>
        </w:rPr>
        <w:t xml:space="preserve">– </w:t>
      </w:r>
      <w:r w:rsidRPr="00C26753">
        <w:rPr>
          <w:rFonts w:ascii="Times New Roman" w:hAnsi="Times New Roman" w:cs="Times New Roman"/>
          <w:sz w:val="26"/>
          <w:szCs w:val="26"/>
        </w:rPr>
        <w:t>Регламент), члени Комісії та особа, стосовно якої має розглядатися питання, повідомляються Головою Комісії про дату, час і місце проведення засідання Комісії не пізніше ніж за десять днів до засідання. Відповідна інформація оприлюднюється на веб-сайті Комісії.</w:t>
      </w:r>
    </w:p>
    <w:p w:rsidR="00FF634B" w:rsidRPr="00C26753" w:rsidRDefault="00FF634B"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 xml:space="preserve">Пунктом 7 </w:t>
      </w:r>
      <w:r w:rsidR="00C262A8">
        <w:rPr>
          <w:rFonts w:ascii="Times New Roman" w:hAnsi="Times New Roman" w:cs="Times New Roman"/>
          <w:sz w:val="26"/>
          <w:szCs w:val="26"/>
        </w:rPr>
        <w:t>р</w:t>
      </w:r>
      <w:r w:rsidRPr="00C26753">
        <w:rPr>
          <w:rFonts w:ascii="Times New Roman" w:hAnsi="Times New Roman" w:cs="Times New Roman"/>
          <w:sz w:val="26"/>
          <w:szCs w:val="26"/>
        </w:rPr>
        <w:t>озділу ІІІ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w:t>
      </w:r>
      <w:r w:rsidR="00C262A8">
        <w:rPr>
          <w:rFonts w:ascii="Times New Roman" w:hAnsi="Times New Roman" w:cs="Times New Roman"/>
          <w:sz w:val="26"/>
          <w:szCs w:val="26"/>
        </w:rPr>
        <w:t>ням Комісії від </w:t>
      </w:r>
      <w:r w:rsidRPr="00C26753">
        <w:rPr>
          <w:rFonts w:ascii="Times New Roman" w:hAnsi="Times New Roman" w:cs="Times New Roman"/>
          <w:sz w:val="26"/>
          <w:szCs w:val="26"/>
        </w:rPr>
        <w:t>03</w:t>
      </w:r>
      <w:r w:rsidR="00C262A8">
        <w:rPr>
          <w:rFonts w:ascii="Times New Roman" w:hAnsi="Times New Roman" w:cs="Times New Roman"/>
          <w:sz w:val="26"/>
          <w:szCs w:val="26"/>
        </w:rPr>
        <w:t> </w:t>
      </w:r>
      <w:r w:rsidRPr="00C26753">
        <w:rPr>
          <w:rFonts w:ascii="Times New Roman" w:hAnsi="Times New Roman" w:cs="Times New Roman"/>
          <w:sz w:val="26"/>
          <w:szCs w:val="26"/>
        </w:rPr>
        <w:t>листопада 2016 року № 143/зп-16 (далі – Положення), визначено, що Комісія не пізніше як за десять днів до дати проведення кваліфікаційного оцінювання повідомляє суддю (кандидата на посаду судді) про час та місце проведення такого оцінювання</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за</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вказаною у заяві адресою (поштовою або електронною) або за місцем роботи.</w:t>
      </w:r>
    </w:p>
    <w:p w:rsidR="00FF634B" w:rsidRPr="00C26753" w:rsidRDefault="00FF634B"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 xml:space="preserve">Про засідання Комісії, призначене на 18 січня 2024 року, Шарко Н.А. повідомлено листом Комісії від 29 грудня 2023 року № 36-3818/23, який надіслано на електронну пошту, зазначену суддею в анкеті судді, </w:t>
      </w:r>
      <w:r w:rsidR="00C262A8">
        <w:rPr>
          <w:rFonts w:ascii="Times New Roman" w:hAnsi="Times New Roman" w:cs="Times New Roman"/>
          <w:sz w:val="26"/>
          <w:szCs w:val="26"/>
        </w:rPr>
        <w:t>що</w:t>
      </w:r>
      <w:r w:rsidRPr="00C26753">
        <w:rPr>
          <w:rFonts w:ascii="Times New Roman" w:hAnsi="Times New Roman" w:cs="Times New Roman"/>
          <w:sz w:val="26"/>
          <w:szCs w:val="26"/>
        </w:rPr>
        <w:t xml:space="preserve"> міститься в матеріалах суддівського</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досьє. У вказаному листі наголошено на обов’язковій особистій участі судді в засіданні.</w:t>
      </w:r>
    </w:p>
    <w:p w:rsidR="00FF634B" w:rsidRPr="00C26753" w:rsidRDefault="00FF634B"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Окрім того, інформацію про розгляд зазначеного питання стосовно судді Шарко</w:t>
      </w:r>
      <w:r w:rsidR="003F50F3" w:rsidRPr="00C26753">
        <w:rPr>
          <w:rFonts w:ascii="Times New Roman" w:hAnsi="Times New Roman" w:cs="Times New Roman"/>
          <w:sz w:val="26"/>
          <w:szCs w:val="26"/>
        </w:rPr>
        <w:t> </w:t>
      </w:r>
      <w:r w:rsidR="00B7730F">
        <w:rPr>
          <w:rFonts w:ascii="Times New Roman" w:hAnsi="Times New Roman" w:cs="Times New Roman"/>
          <w:sz w:val="26"/>
          <w:szCs w:val="26"/>
        </w:rPr>
        <w:t xml:space="preserve">Н.А. </w:t>
      </w:r>
      <w:r w:rsidRPr="00C26753">
        <w:rPr>
          <w:rFonts w:ascii="Times New Roman" w:hAnsi="Times New Roman" w:cs="Times New Roman"/>
          <w:sz w:val="26"/>
          <w:szCs w:val="26"/>
        </w:rPr>
        <w:t xml:space="preserve">розміщено на офіційному </w:t>
      </w:r>
      <w:proofErr w:type="spellStart"/>
      <w:r w:rsidR="00C262A8">
        <w:rPr>
          <w:rFonts w:ascii="Times New Roman" w:hAnsi="Times New Roman" w:cs="Times New Roman"/>
          <w:sz w:val="26"/>
          <w:szCs w:val="26"/>
        </w:rPr>
        <w:t>веб</w:t>
      </w:r>
      <w:r w:rsidRPr="00C26753">
        <w:rPr>
          <w:rFonts w:ascii="Times New Roman" w:hAnsi="Times New Roman" w:cs="Times New Roman"/>
          <w:sz w:val="26"/>
          <w:szCs w:val="26"/>
        </w:rPr>
        <w:t>сайті</w:t>
      </w:r>
      <w:proofErr w:type="spellEnd"/>
      <w:r w:rsidRPr="00C26753">
        <w:rPr>
          <w:rFonts w:ascii="Times New Roman" w:hAnsi="Times New Roman" w:cs="Times New Roman"/>
          <w:sz w:val="26"/>
          <w:szCs w:val="26"/>
        </w:rPr>
        <w:t xml:space="preserve"> Комісії.</w:t>
      </w:r>
    </w:p>
    <w:p w:rsidR="00FF634B" w:rsidRPr="00C26753" w:rsidRDefault="00FF634B"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 xml:space="preserve">Оскільки Генічеський районний суд Херсонської області наразі перебуває на тимчасово окупованій території, а рішень про відрядження судді до іншого суду не приймалось, можливості повідомити Шарко Н.А. </w:t>
      </w:r>
      <w:r w:rsidR="00C262A8" w:rsidRPr="00C26753">
        <w:rPr>
          <w:rFonts w:ascii="Times New Roman" w:hAnsi="Times New Roman" w:cs="Times New Roman"/>
          <w:sz w:val="26"/>
          <w:szCs w:val="26"/>
        </w:rPr>
        <w:t xml:space="preserve">за місцем роботи </w:t>
      </w:r>
      <w:r w:rsidRPr="00C26753">
        <w:rPr>
          <w:rFonts w:ascii="Times New Roman" w:hAnsi="Times New Roman" w:cs="Times New Roman"/>
          <w:sz w:val="26"/>
          <w:szCs w:val="26"/>
        </w:rPr>
        <w:t xml:space="preserve">про час та місце проведення пленарного засідання </w:t>
      </w:r>
      <w:r w:rsidR="00C262A8">
        <w:rPr>
          <w:rFonts w:ascii="Times New Roman" w:hAnsi="Times New Roman" w:cs="Times New Roman"/>
          <w:sz w:val="26"/>
          <w:szCs w:val="26"/>
        </w:rPr>
        <w:t xml:space="preserve">Комісії </w:t>
      </w:r>
      <w:r w:rsidR="00B7730F">
        <w:rPr>
          <w:rFonts w:ascii="Times New Roman" w:hAnsi="Times New Roman" w:cs="Times New Roman"/>
          <w:sz w:val="26"/>
          <w:szCs w:val="26"/>
        </w:rPr>
        <w:t>не було.</w:t>
      </w:r>
    </w:p>
    <w:p w:rsidR="00FF634B" w:rsidRPr="00C26753" w:rsidRDefault="00FF634B"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18 січня 2024 року у засідання Комісії Шарко Н.А. не з’явилась, про причини неявки Комісію письмово не повідомила.</w:t>
      </w:r>
    </w:p>
    <w:p w:rsidR="00FF634B" w:rsidRPr="00C26753" w:rsidRDefault="00404755"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Протокольним рішенням Комісії р</w:t>
      </w:r>
      <w:r w:rsidR="00FF634B" w:rsidRPr="00C26753">
        <w:rPr>
          <w:rFonts w:ascii="Times New Roman" w:hAnsi="Times New Roman" w:cs="Times New Roman"/>
          <w:sz w:val="26"/>
          <w:szCs w:val="26"/>
        </w:rPr>
        <w:t xml:space="preserve">озгляд питання про підтримку рішення колегії Комісії щодо відповідності судді Шарко Н.А. займаній посаді </w:t>
      </w:r>
      <w:r>
        <w:rPr>
          <w:rFonts w:ascii="Times New Roman" w:hAnsi="Times New Roman" w:cs="Times New Roman"/>
          <w:sz w:val="26"/>
          <w:szCs w:val="26"/>
        </w:rPr>
        <w:t>відкладено. Розгляд зазначено</w:t>
      </w:r>
      <w:r w:rsidR="00437EF1">
        <w:rPr>
          <w:rFonts w:ascii="Times New Roman" w:hAnsi="Times New Roman" w:cs="Times New Roman"/>
          <w:sz w:val="26"/>
          <w:szCs w:val="26"/>
        </w:rPr>
        <w:t>го</w:t>
      </w:r>
      <w:r>
        <w:rPr>
          <w:rFonts w:ascii="Times New Roman" w:hAnsi="Times New Roman" w:cs="Times New Roman"/>
          <w:sz w:val="26"/>
          <w:szCs w:val="26"/>
        </w:rPr>
        <w:t xml:space="preserve"> питання заплановано </w:t>
      </w:r>
      <w:r w:rsidR="00FF634B" w:rsidRPr="00C26753">
        <w:rPr>
          <w:rFonts w:ascii="Times New Roman" w:hAnsi="Times New Roman" w:cs="Times New Roman"/>
          <w:sz w:val="26"/>
          <w:szCs w:val="26"/>
        </w:rPr>
        <w:t>на 29 січня 2024 року, про що суддю повідомлено листом Комісії від 19 січня 2024 року № 36-340/24, надісланим на електронну пошту, зазначену в анкеті судді. У вказаному листі також наголошено на обов’язковій особистій участі судді в засіданні.</w:t>
      </w:r>
    </w:p>
    <w:p w:rsidR="00FF634B" w:rsidRPr="00C26753" w:rsidRDefault="00FF634B"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Інформація</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щодо</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розгляду</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питання</w:t>
      </w:r>
      <w:r w:rsidRPr="008E35D5">
        <w:rPr>
          <w:rFonts w:ascii="Times New Roman" w:hAnsi="Times New Roman" w:cs="Times New Roman"/>
          <w:sz w:val="16"/>
          <w:szCs w:val="16"/>
        </w:rPr>
        <w:t xml:space="preserve"> </w:t>
      </w:r>
      <w:r w:rsidR="00437EF1">
        <w:rPr>
          <w:rFonts w:ascii="Times New Roman" w:hAnsi="Times New Roman" w:cs="Times New Roman"/>
          <w:sz w:val="26"/>
          <w:szCs w:val="26"/>
        </w:rPr>
        <w:t>стосовно</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 xml:space="preserve">судді Шарко Н.А. розміщувалась на офіційному </w:t>
      </w:r>
      <w:proofErr w:type="spellStart"/>
      <w:r w:rsidRPr="00C26753">
        <w:rPr>
          <w:rFonts w:ascii="Times New Roman" w:hAnsi="Times New Roman" w:cs="Times New Roman"/>
          <w:sz w:val="26"/>
          <w:szCs w:val="26"/>
        </w:rPr>
        <w:t>веб</w:t>
      </w:r>
      <w:r w:rsidR="00437EF1">
        <w:rPr>
          <w:rFonts w:ascii="Times New Roman" w:hAnsi="Times New Roman" w:cs="Times New Roman"/>
          <w:sz w:val="26"/>
          <w:szCs w:val="26"/>
        </w:rPr>
        <w:t>сайті</w:t>
      </w:r>
      <w:proofErr w:type="spellEnd"/>
      <w:r w:rsidRPr="00C26753">
        <w:rPr>
          <w:rFonts w:ascii="Times New Roman" w:hAnsi="Times New Roman" w:cs="Times New Roman"/>
          <w:sz w:val="26"/>
          <w:szCs w:val="26"/>
        </w:rPr>
        <w:t xml:space="preserve"> Комісії.</w:t>
      </w:r>
    </w:p>
    <w:p w:rsidR="00FF634B" w:rsidRPr="00C26753" w:rsidRDefault="00FF634B"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29 січня 2024 року в засідання Комісії Шарко Н.А. не з’явилась, про причини неявки Комісію не повідомила.</w:t>
      </w:r>
    </w:p>
    <w:p w:rsidR="00FF634B" w:rsidRPr="00C26753" w:rsidRDefault="00404755"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Протокольним рішенням Комісії р</w:t>
      </w:r>
      <w:r w:rsidR="00FF634B" w:rsidRPr="00C26753">
        <w:rPr>
          <w:rFonts w:ascii="Times New Roman" w:hAnsi="Times New Roman" w:cs="Times New Roman"/>
          <w:sz w:val="26"/>
          <w:szCs w:val="26"/>
        </w:rPr>
        <w:t>озгляд питання про підтримку рішення колегії Комісії щодо відповідності судді Шарк</w:t>
      </w:r>
      <w:r w:rsidR="00B7730F">
        <w:rPr>
          <w:rFonts w:ascii="Times New Roman" w:hAnsi="Times New Roman" w:cs="Times New Roman"/>
          <w:sz w:val="26"/>
          <w:szCs w:val="26"/>
        </w:rPr>
        <w:t xml:space="preserve">о Н.А. </w:t>
      </w:r>
      <w:r w:rsidR="00FF634B" w:rsidRPr="00C26753">
        <w:rPr>
          <w:rFonts w:ascii="Times New Roman" w:hAnsi="Times New Roman" w:cs="Times New Roman"/>
          <w:sz w:val="26"/>
          <w:szCs w:val="26"/>
        </w:rPr>
        <w:t xml:space="preserve">займаній посаді </w:t>
      </w:r>
      <w:r>
        <w:rPr>
          <w:rFonts w:ascii="Times New Roman" w:hAnsi="Times New Roman" w:cs="Times New Roman"/>
          <w:sz w:val="26"/>
          <w:szCs w:val="26"/>
        </w:rPr>
        <w:t>відкладено</w:t>
      </w:r>
      <w:r w:rsidR="00FF634B" w:rsidRPr="00C26753">
        <w:rPr>
          <w:rFonts w:ascii="Times New Roman" w:hAnsi="Times New Roman" w:cs="Times New Roman"/>
          <w:sz w:val="26"/>
          <w:szCs w:val="26"/>
        </w:rPr>
        <w:t xml:space="preserve"> на 12</w:t>
      </w:r>
      <w:r w:rsidR="00B7730F">
        <w:rPr>
          <w:rFonts w:ascii="Times New Roman" w:hAnsi="Times New Roman" w:cs="Times New Roman"/>
          <w:sz w:val="26"/>
          <w:szCs w:val="26"/>
        </w:rPr>
        <w:t> </w:t>
      </w:r>
      <w:r w:rsidR="00FF634B" w:rsidRPr="00C26753">
        <w:rPr>
          <w:rFonts w:ascii="Times New Roman" w:hAnsi="Times New Roman" w:cs="Times New Roman"/>
          <w:sz w:val="26"/>
          <w:szCs w:val="26"/>
        </w:rPr>
        <w:t>лютого 2024 року, про що суддю повідомлено листом Комісії від</w:t>
      </w:r>
      <w:r w:rsidR="00437EF1">
        <w:rPr>
          <w:rFonts w:ascii="Times New Roman" w:hAnsi="Times New Roman" w:cs="Times New Roman"/>
          <w:sz w:val="26"/>
          <w:szCs w:val="26"/>
        </w:rPr>
        <w:t> 01 </w:t>
      </w:r>
      <w:r w:rsidR="00FF634B" w:rsidRPr="00C26753">
        <w:rPr>
          <w:rFonts w:ascii="Times New Roman" w:hAnsi="Times New Roman" w:cs="Times New Roman"/>
          <w:sz w:val="26"/>
          <w:szCs w:val="26"/>
        </w:rPr>
        <w:t>лютого</w:t>
      </w:r>
      <w:r w:rsidR="00B7730F">
        <w:rPr>
          <w:rFonts w:ascii="Times New Roman" w:hAnsi="Times New Roman" w:cs="Times New Roman"/>
          <w:sz w:val="26"/>
          <w:szCs w:val="26"/>
        </w:rPr>
        <w:t xml:space="preserve"> </w:t>
      </w:r>
      <w:r w:rsidR="00FF634B" w:rsidRPr="00C26753">
        <w:rPr>
          <w:rFonts w:ascii="Times New Roman" w:hAnsi="Times New Roman" w:cs="Times New Roman"/>
          <w:sz w:val="26"/>
          <w:szCs w:val="26"/>
        </w:rPr>
        <w:t>2024</w:t>
      </w:r>
      <w:r w:rsidR="00437EF1">
        <w:rPr>
          <w:rFonts w:ascii="Times New Roman" w:hAnsi="Times New Roman" w:cs="Times New Roman"/>
          <w:sz w:val="26"/>
          <w:szCs w:val="26"/>
        </w:rPr>
        <w:t> </w:t>
      </w:r>
      <w:r w:rsidR="00FF634B" w:rsidRPr="00C26753">
        <w:rPr>
          <w:rFonts w:ascii="Times New Roman" w:hAnsi="Times New Roman" w:cs="Times New Roman"/>
          <w:sz w:val="26"/>
          <w:szCs w:val="26"/>
        </w:rPr>
        <w:t xml:space="preserve">року № 36-675/24, надісланим на електронну пошту, зазначену в анкеті судді. У вказаному листі </w:t>
      </w:r>
      <w:r w:rsidR="00176767" w:rsidRPr="00C26753">
        <w:rPr>
          <w:rFonts w:ascii="Times New Roman" w:hAnsi="Times New Roman" w:cs="Times New Roman"/>
          <w:sz w:val="26"/>
          <w:szCs w:val="26"/>
        </w:rPr>
        <w:t>втретє</w:t>
      </w:r>
      <w:r w:rsidR="00FF634B" w:rsidRPr="00C26753">
        <w:rPr>
          <w:rFonts w:ascii="Times New Roman" w:hAnsi="Times New Roman" w:cs="Times New Roman"/>
          <w:sz w:val="26"/>
          <w:szCs w:val="26"/>
        </w:rPr>
        <w:t xml:space="preserve"> наголошено на обов’язковій особистій участі судді в засіданні.</w:t>
      </w:r>
    </w:p>
    <w:p w:rsidR="00176767" w:rsidRPr="00C26753" w:rsidRDefault="00176767"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lastRenderedPageBreak/>
        <w:t>Інформація</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щодо</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розгляду</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питання</w:t>
      </w:r>
      <w:r w:rsidRPr="008E35D5">
        <w:rPr>
          <w:rFonts w:ascii="Times New Roman" w:hAnsi="Times New Roman" w:cs="Times New Roman"/>
          <w:sz w:val="16"/>
          <w:szCs w:val="16"/>
        </w:rPr>
        <w:t xml:space="preserve"> </w:t>
      </w:r>
      <w:r w:rsidR="00437EF1">
        <w:rPr>
          <w:rFonts w:ascii="Times New Roman" w:hAnsi="Times New Roman" w:cs="Times New Roman"/>
          <w:sz w:val="26"/>
          <w:szCs w:val="26"/>
        </w:rPr>
        <w:t>стосовно</w:t>
      </w:r>
      <w:r w:rsidRPr="008E35D5">
        <w:rPr>
          <w:rFonts w:ascii="Times New Roman" w:hAnsi="Times New Roman" w:cs="Times New Roman"/>
          <w:sz w:val="16"/>
          <w:szCs w:val="16"/>
        </w:rPr>
        <w:t xml:space="preserve"> </w:t>
      </w:r>
      <w:r w:rsidRPr="00C26753">
        <w:rPr>
          <w:rFonts w:ascii="Times New Roman" w:hAnsi="Times New Roman" w:cs="Times New Roman"/>
          <w:sz w:val="26"/>
          <w:szCs w:val="26"/>
        </w:rPr>
        <w:t xml:space="preserve">судді Шарко Н.А. розміщувалась на офіційному </w:t>
      </w:r>
      <w:proofErr w:type="spellStart"/>
      <w:r w:rsidRPr="00C26753">
        <w:rPr>
          <w:rFonts w:ascii="Times New Roman" w:hAnsi="Times New Roman" w:cs="Times New Roman"/>
          <w:sz w:val="26"/>
          <w:szCs w:val="26"/>
        </w:rPr>
        <w:t>веб</w:t>
      </w:r>
      <w:r w:rsidR="00437EF1">
        <w:rPr>
          <w:rFonts w:ascii="Times New Roman" w:hAnsi="Times New Roman" w:cs="Times New Roman"/>
          <w:sz w:val="26"/>
          <w:szCs w:val="26"/>
        </w:rPr>
        <w:t>сайті</w:t>
      </w:r>
      <w:proofErr w:type="spellEnd"/>
      <w:r w:rsidRPr="00C26753">
        <w:rPr>
          <w:rFonts w:ascii="Times New Roman" w:hAnsi="Times New Roman" w:cs="Times New Roman"/>
          <w:sz w:val="26"/>
          <w:szCs w:val="26"/>
        </w:rPr>
        <w:t xml:space="preserve"> Комісії.</w:t>
      </w:r>
    </w:p>
    <w:p w:rsidR="00176767" w:rsidRPr="00C26753" w:rsidRDefault="00AE7C13"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shd w:val="clear" w:color="auto" w:fill="FFFFFF"/>
        </w:rPr>
        <w:t>12 лютого 2024 року</w:t>
      </w:r>
      <w:r w:rsidR="00176767" w:rsidRPr="00C26753">
        <w:rPr>
          <w:rFonts w:ascii="Times New Roman" w:hAnsi="Times New Roman" w:cs="Times New Roman"/>
          <w:sz w:val="26"/>
          <w:szCs w:val="26"/>
        </w:rPr>
        <w:t xml:space="preserve"> в засідання Комісії Шарко Н.А. не з’явилась, про причини неявки Комісію не повідомила.</w:t>
      </w:r>
    </w:p>
    <w:p w:rsidR="009F06A6" w:rsidRPr="00C26753" w:rsidRDefault="009F06A6"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Згідно з пунктом 16-1 розділу XV «Перехідні положення» Конституції України</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відповідність</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займаній посаді судді,</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якого призначено на посаду строком на</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п’ять</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років</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або</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обрано</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суддею</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безстроково</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до</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набрання</w:t>
      </w:r>
      <w:r w:rsidRPr="00EA7ECD">
        <w:rPr>
          <w:rFonts w:ascii="Times New Roman" w:hAnsi="Times New Roman" w:cs="Times New Roman"/>
          <w:sz w:val="16"/>
          <w:szCs w:val="16"/>
        </w:rPr>
        <w:t xml:space="preserve"> </w:t>
      </w:r>
      <w:r w:rsidRPr="00C26753">
        <w:rPr>
          <w:rFonts w:ascii="Times New Roman" w:hAnsi="Times New Roman" w:cs="Times New Roman"/>
          <w:sz w:val="26"/>
          <w:szCs w:val="26"/>
        </w:rPr>
        <w:t>чинності Законом України «Про внесення змін до Конституції України (щодо правосуддя)», має бути оцінена в порядку,</w:t>
      </w:r>
      <w:r w:rsidR="007B643C" w:rsidRPr="00C26753">
        <w:rPr>
          <w:rFonts w:ascii="Times New Roman" w:hAnsi="Times New Roman" w:cs="Times New Roman"/>
          <w:sz w:val="26"/>
          <w:szCs w:val="26"/>
        </w:rPr>
        <w:t xml:space="preserve"> </w:t>
      </w:r>
      <w:r w:rsidRPr="00C26753">
        <w:rPr>
          <w:rFonts w:ascii="Times New Roman" w:hAnsi="Times New Roman" w:cs="Times New Roman"/>
          <w:sz w:val="26"/>
          <w:szCs w:val="26"/>
        </w:rPr>
        <w:t>визначеному законом. Виявлення за результатами такого оцінювання невідповідності</w:t>
      </w:r>
      <w:r w:rsidR="007B643C" w:rsidRPr="00C26753">
        <w:rPr>
          <w:rFonts w:ascii="Times New Roman" w:hAnsi="Times New Roman" w:cs="Times New Roman"/>
          <w:sz w:val="26"/>
          <w:szCs w:val="26"/>
        </w:rPr>
        <w:t xml:space="preserve"> </w:t>
      </w:r>
      <w:r w:rsidRPr="00C26753">
        <w:rPr>
          <w:rFonts w:ascii="Times New Roman" w:hAnsi="Times New Roman" w:cs="Times New Roman"/>
          <w:sz w:val="26"/>
          <w:szCs w:val="26"/>
        </w:rPr>
        <w:t>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176767" w:rsidRPr="00C26753" w:rsidRDefault="00176767" w:rsidP="003F50F3">
      <w:pPr>
        <w:shd w:val="clear" w:color="auto" w:fill="FFFFFF"/>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bCs/>
          <w:sz w:val="26"/>
          <w:szCs w:val="26"/>
          <w:lang w:eastAsia="uk-UA"/>
        </w:rPr>
        <w:t>Згідно з абзацами тр</w:t>
      </w:r>
      <w:r w:rsidR="00437EF1">
        <w:rPr>
          <w:rFonts w:ascii="Times New Roman" w:hAnsi="Times New Roman" w:cs="Times New Roman"/>
          <w:bCs/>
          <w:sz w:val="26"/>
          <w:szCs w:val="26"/>
          <w:lang w:eastAsia="uk-UA"/>
        </w:rPr>
        <w:t>етім</w:t>
      </w:r>
      <w:r w:rsidRPr="00C26753">
        <w:rPr>
          <w:rFonts w:ascii="Times New Roman" w:hAnsi="Times New Roman" w:cs="Times New Roman"/>
          <w:bCs/>
          <w:sz w:val="26"/>
          <w:szCs w:val="26"/>
          <w:lang w:eastAsia="uk-UA"/>
        </w:rPr>
        <w:t xml:space="preserve"> – п’ят</w:t>
      </w:r>
      <w:r w:rsidR="00437EF1">
        <w:rPr>
          <w:rFonts w:ascii="Times New Roman" w:hAnsi="Times New Roman" w:cs="Times New Roman"/>
          <w:bCs/>
          <w:sz w:val="26"/>
          <w:szCs w:val="26"/>
          <w:lang w:eastAsia="uk-UA"/>
        </w:rPr>
        <w:t>им</w:t>
      </w:r>
      <w:r w:rsidRPr="00C26753">
        <w:rPr>
          <w:rFonts w:ascii="Times New Roman" w:hAnsi="Times New Roman" w:cs="Times New Roman"/>
          <w:bCs/>
          <w:sz w:val="26"/>
          <w:szCs w:val="26"/>
          <w:lang w:eastAsia="uk-UA"/>
        </w:rPr>
        <w:t xml:space="preserve"> пункту 20 розділу XII «Прикінцеві та перехідні положення» Закону в</w:t>
      </w:r>
      <w:r w:rsidRPr="00C26753">
        <w:rPr>
          <w:rFonts w:ascii="Times New Roman" w:hAnsi="Times New Roman" w:cs="Times New Roman"/>
          <w:sz w:val="26"/>
          <w:szCs w:val="26"/>
          <w:shd w:val="clear" w:color="auto" w:fill="FFFFFF"/>
        </w:rPr>
        <w:t>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w:t>
      </w:r>
      <w:r w:rsidRPr="00EA7ECD">
        <w:rPr>
          <w:rFonts w:ascii="Times New Roman" w:hAnsi="Times New Roman" w:cs="Times New Roman"/>
          <w:sz w:val="16"/>
          <w:szCs w:val="16"/>
          <w:shd w:val="clear" w:color="auto" w:fill="FFFFFF"/>
        </w:rPr>
        <w:t xml:space="preserve"> </w:t>
      </w:r>
      <w:r w:rsidRPr="00C26753">
        <w:rPr>
          <w:rFonts w:ascii="Times New Roman" w:hAnsi="Times New Roman" w:cs="Times New Roman"/>
          <w:sz w:val="26"/>
          <w:szCs w:val="26"/>
          <w:shd w:val="clear" w:color="auto" w:fill="FFFFFF"/>
        </w:rPr>
        <w:t>за</w:t>
      </w:r>
      <w:r w:rsidRPr="00EA7ECD">
        <w:rPr>
          <w:rFonts w:ascii="Times New Roman" w:hAnsi="Times New Roman" w:cs="Times New Roman"/>
          <w:sz w:val="16"/>
          <w:szCs w:val="16"/>
          <w:shd w:val="clear" w:color="auto" w:fill="FFFFFF"/>
        </w:rPr>
        <w:t xml:space="preserve"> </w:t>
      </w:r>
      <w:r w:rsidRPr="00C26753">
        <w:rPr>
          <w:rFonts w:ascii="Times New Roman" w:hAnsi="Times New Roman" w:cs="Times New Roman"/>
          <w:sz w:val="26"/>
          <w:szCs w:val="26"/>
          <w:shd w:val="clear" w:color="auto" w:fill="FFFFFF"/>
        </w:rPr>
        <w:t>відсутності</w:t>
      </w:r>
      <w:r w:rsidRPr="00EA7ECD">
        <w:rPr>
          <w:rFonts w:ascii="Times New Roman" w:hAnsi="Times New Roman" w:cs="Times New Roman"/>
          <w:sz w:val="16"/>
          <w:szCs w:val="16"/>
          <w:shd w:val="clear" w:color="auto" w:fill="FFFFFF"/>
        </w:rPr>
        <w:t xml:space="preserve"> </w:t>
      </w:r>
      <w:r w:rsidRPr="00C26753">
        <w:rPr>
          <w:rFonts w:ascii="Times New Roman" w:hAnsi="Times New Roman" w:cs="Times New Roman"/>
          <w:sz w:val="26"/>
          <w:szCs w:val="26"/>
          <w:shd w:val="clear" w:color="auto" w:fill="FFFFFF"/>
        </w:rPr>
        <w:t xml:space="preserve">для цього поважних причин або за відсутності інформації про причини неявки. </w:t>
      </w:r>
      <w:r w:rsidRPr="00C26753">
        <w:rPr>
          <w:rFonts w:ascii="Times New Roman" w:hAnsi="Times New Roman" w:cs="Times New Roman"/>
          <w:sz w:val="26"/>
          <w:szCs w:val="26"/>
        </w:rPr>
        <w:t xml:space="preserve">Факт відмови судді від проходження оцінювання на відповідність займаній посаді встановлюється рішенням Комісії у пленарному складі. </w:t>
      </w:r>
      <w:bookmarkStart w:id="0" w:name="n2585"/>
      <w:bookmarkEnd w:id="0"/>
      <w:r w:rsidRPr="00C26753">
        <w:rPr>
          <w:rFonts w:ascii="Times New Roman" w:hAnsi="Times New Roman" w:cs="Times New Roman"/>
          <w:sz w:val="26"/>
          <w:szCs w:val="26"/>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885C58" w:rsidRPr="00C26753" w:rsidRDefault="00176767" w:rsidP="003F50F3">
      <w:pPr>
        <w:shd w:val="clear" w:color="auto" w:fill="FFFFFF"/>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bCs/>
          <w:sz w:val="26"/>
          <w:szCs w:val="26"/>
          <w:lang w:eastAsia="uk-UA"/>
        </w:rPr>
        <w:t>Суддя Гені</w:t>
      </w:r>
      <w:r w:rsidRPr="00C26753">
        <w:rPr>
          <w:rFonts w:ascii="Times New Roman" w:hAnsi="Times New Roman" w:cs="Times New Roman"/>
          <w:sz w:val="26"/>
          <w:szCs w:val="26"/>
          <w:shd w:val="clear" w:color="auto" w:fill="FFFFFF"/>
        </w:rPr>
        <w:t xml:space="preserve">чеського районного суду Херсонської області Шарко Н.А. </w:t>
      </w:r>
      <w:r w:rsidR="00404755">
        <w:rPr>
          <w:rFonts w:ascii="Times New Roman" w:hAnsi="Times New Roman" w:cs="Times New Roman"/>
          <w:sz w:val="26"/>
          <w:szCs w:val="26"/>
          <w:shd w:val="clear" w:color="auto" w:fill="FFFFFF"/>
        </w:rPr>
        <w:t xml:space="preserve">була належним чином повідомлена про виклик </w:t>
      </w:r>
      <w:r w:rsidR="00437EF1">
        <w:rPr>
          <w:rFonts w:ascii="Times New Roman" w:hAnsi="Times New Roman" w:cs="Times New Roman"/>
          <w:sz w:val="26"/>
          <w:szCs w:val="26"/>
          <w:shd w:val="clear" w:color="auto" w:fill="FFFFFF"/>
        </w:rPr>
        <w:t>у</w:t>
      </w:r>
      <w:r w:rsidR="00404755">
        <w:rPr>
          <w:rFonts w:ascii="Times New Roman" w:hAnsi="Times New Roman" w:cs="Times New Roman"/>
          <w:sz w:val="26"/>
          <w:szCs w:val="26"/>
          <w:shd w:val="clear" w:color="auto" w:fill="FFFFFF"/>
        </w:rPr>
        <w:t xml:space="preserve"> засідання Комісії </w:t>
      </w:r>
      <w:r w:rsidR="00437EF1">
        <w:rPr>
          <w:rFonts w:ascii="Times New Roman" w:hAnsi="Times New Roman" w:cs="Times New Roman"/>
          <w:sz w:val="26"/>
          <w:szCs w:val="26"/>
          <w:shd w:val="clear" w:color="auto" w:fill="FFFFFF"/>
        </w:rPr>
        <w:t xml:space="preserve">18 січня 2024 року, </w:t>
      </w:r>
      <w:r w:rsidR="00404755">
        <w:rPr>
          <w:rFonts w:ascii="Times New Roman" w:hAnsi="Times New Roman" w:cs="Times New Roman"/>
          <w:sz w:val="26"/>
          <w:szCs w:val="26"/>
          <w:shd w:val="clear" w:color="auto" w:fill="FFFFFF"/>
        </w:rPr>
        <w:t>29</w:t>
      </w:r>
      <w:r w:rsidR="00437EF1">
        <w:rPr>
          <w:rFonts w:ascii="Times New Roman" w:hAnsi="Times New Roman" w:cs="Times New Roman"/>
          <w:sz w:val="26"/>
          <w:szCs w:val="26"/>
          <w:shd w:val="clear" w:color="auto" w:fill="FFFFFF"/>
        </w:rPr>
        <w:t> </w:t>
      </w:r>
      <w:r w:rsidR="00404755">
        <w:rPr>
          <w:rFonts w:ascii="Times New Roman" w:hAnsi="Times New Roman" w:cs="Times New Roman"/>
          <w:sz w:val="26"/>
          <w:szCs w:val="26"/>
          <w:shd w:val="clear" w:color="auto" w:fill="FFFFFF"/>
        </w:rPr>
        <w:t xml:space="preserve">січня 2024 року та 12 лютого 2024 року, проте систематично (тричі) </w:t>
      </w:r>
      <w:r w:rsidR="00404755" w:rsidRPr="00C26753">
        <w:rPr>
          <w:rFonts w:ascii="Times New Roman" w:hAnsi="Times New Roman" w:cs="Times New Roman"/>
          <w:sz w:val="26"/>
          <w:szCs w:val="26"/>
          <w:shd w:val="clear" w:color="auto" w:fill="FFFFFF"/>
        </w:rPr>
        <w:t>не явилась</w:t>
      </w:r>
      <w:r w:rsidRPr="00C26753">
        <w:rPr>
          <w:rFonts w:ascii="Times New Roman" w:hAnsi="Times New Roman" w:cs="Times New Roman"/>
          <w:sz w:val="26"/>
          <w:szCs w:val="26"/>
          <w:shd w:val="clear" w:color="auto" w:fill="FFFFFF"/>
        </w:rPr>
        <w:t xml:space="preserve"> на етап оцінювання за відсутності інформації про причини неявки. Враховуючи викладене, </w:t>
      </w:r>
      <w:r w:rsidR="00437EF1">
        <w:rPr>
          <w:rFonts w:ascii="Times New Roman" w:hAnsi="Times New Roman" w:cs="Times New Roman"/>
          <w:sz w:val="26"/>
          <w:szCs w:val="26"/>
          <w:shd w:val="clear" w:color="auto" w:fill="FFFFFF"/>
        </w:rPr>
        <w:t>К</w:t>
      </w:r>
      <w:r w:rsidR="00885C58" w:rsidRPr="00C26753">
        <w:rPr>
          <w:rFonts w:ascii="Times New Roman" w:hAnsi="Times New Roman" w:cs="Times New Roman"/>
          <w:sz w:val="26"/>
          <w:szCs w:val="26"/>
        </w:rPr>
        <w:t>омісія вважає підтвердженими обставини відмови судді від кваліфікаційного оцінювання на відповідність займаній посаді.</w:t>
      </w:r>
    </w:p>
    <w:p w:rsidR="00C65D51" w:rsidRPr="00C26753" w:rsidRDefault="00C65D51"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Вказана обставина, враховуючи положення пункту 16-1 розділу XV «Перехідні положення» Конституції України, є підставою для внесення до Вищої ради правосуддя</w:t>
      </w:r>
      <w:r w:rsidR="00404755">
        <w:rPr>
          <w:rFonts w:ascii="Times New Roman" w:hAnsi="Times New Roman" w:cs="Times New Roman"/>
          <w:sz w:val="26"/>
          <w:szCs w:val="26"/>
        </w:rPr>
        <w:t xml:space="preserve"> </w:t>
      </w:r>
      <w:r w:rsidR="00404755" w:rsidRPr="00C26753">
        <w:rPr>
          <w:rFonts w:ascii="Times New Roman" w:hAnsi="Times New Roman" w:cs="Times New Roman"/>
          <w:sz w:val="26"/>
          <w:szCs w:val="26"/>
        </w:rPr>
        <w:t xml:space="preserve">подання </w:t>
      </w:r>
      <w:r w:rsidR="00176767" w:rsidRPr="00C26753">
        <w:rPr>
          <w:rFonts w:ascii="Times New Roman" w:hAnsi="Times New Roman" w:cs="Times New Roman"/>
          <w:sz w:val="26"/>
          <w:szCs w:val="26"/>
        </w:rPr>
        <w:t>про звільнення Шарко Н.А.</w:t>
      </w:r>
      <w:r w:rsidRPr="00C26753">
        <w:rPr>
          <w:rFonts w:ascii="Times New Roman" w:hAnsi="Times New Roman" w:cs="Times New Roman"/>
          <w:sz w:val="26"/>
          <w:szCs w:val="26"/>
        </w:rPr>
        <w:t xml:space="preserve"> з посади судді Генічеського районного суду Херсонської області.</w:t>
      </w:r>
    </w:p>
    <w:p w:rsidR="00567FDB" w:rsidRPr="00C26753" w:rsidRDefault="00885C58"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П</w:t>
      </w:r>
      <w:r w:rsidR="00782E6D" w:rsidRPr="00C26753">
        <w:rPr>
          <w:rFonts w:ascii="Times New Roman" w:hAnsi="Times New Roman" w:cs="Times New Roman"/>
          <w:sz w:val="26"/>
          <w:szCs w:val="26"/>
        </w:rPr>
        <w:t>ідпунктом 60.4</w:t>
      </w:r>
      <w:r w:rsidR="003A1700" w:rsidRPr="00C26753">
        <w:rPr>
          <w:rFonts w:ascii="Times New Roman" w:hAnsi="Times New Roman" w:cs="Times New Roman"/>
          <w:sz w:val="26"/>
          <w:szCs w:val="26"/>
        </w:rPr>
        <w:t xml:space="preserve"> пункту 60 параграфа</w:t>
      </w:r>
      <w:r w:rsidRPr="00C26753">
        <w:rPr>
          <w:rFonts w:ascii="Times New Roman" w:hAnsi="Times New Roman" w:cs="Times New Roman"/>
          <w:sz w:val="26"/>
          <w:szCs w:val="26"/>
        </w:rPr>
        <w:t xml:space="preserve"> 7 Регламенту визначено, що </w:t>
      </w:r>
      <w:r w:rsidR="00782E6D" w:rsidRPr="00C26753">
        <w:rPr>
          <w:rFonts w:ascii="Times New Roman" w:hAnsi="Times New Roman" w:cs="Times New Roman"/>
          <w:sz w:val="26"/>
          <w:szCs w:val="26"/>
        </w:rPr>
        <w:t xml:space="preserve">у випадках, передбачених Законом, </w:t>
      </w:r>
      <w:r w:rsidR="003A1700" w:rsidRPr="00C26753">
        <w:rPr>
          <w:rFonts w:ascii="Times New Roman" w:hAnsi="Times New Roman" w:cs="Times New Roman"/>
          <w:sz w:val="26"/>
          <w:szCs w:val="26"/>
        </w:rPr>
        <w:t xml:space="preserve">колегія Комісії </w:t>
      </w:r>
      <w:r w:rsidR="00782E6D" w:rsidRPr="00C26753">
        <w:rPr>
          <w:rFonts w:ascii="Times New Roman" w:hAnsi="Times New Roman" w:cs="Times New Roman"/>
          <w:sz w:val="26"/>
          <w:szCs w:val="26"/>
        </w:rPr>
        <w:t>вносить до Вищої ради правосуддя подання про звільнення судді з посади.</w:t>
      </w:r>
    </w:p>
    <w:p w:rsidR="001867ED" w:rsidRPr="00C26753" w:rsidRDefault="00B22132" w:rsidP="003F50F3">
      <w:pPr>
        <w:tabs>
          <w:tab w:val="left" w:pos="426"/>
          <w:tab w:val="left" w:pos="567"/>
          <w:tab w:val="left" w:pos="709"/>
        </w:tabs>
        <w:spacing w:after="0" w:line="240" w:lineRule="auto"/>
        <w:ind w:firstLine="709"/>
        <w:jc w:val="both"/>
        <w:rPr>
          <w:rFonts w:ascii="Times New Roman" w:hAnsi="Times New Roman" w:cs="Times New Roman"/>
          <w:sz w:val="26"/>
          <w:szCs w:val="26"/>
        </w:rPr>
      </w:pPr>
      <w:r w:rsidRPr="00C26753">
        <w:rPr>
          <w:rFonts w:ascii="Times New Roman" w:hAnsi="Times New Roman" w:cs="Times New Roman"/>
          <w:sz w:val="26"/>
          <w:szCs w:val="26"/>
        </w:rPr>
        <w:t>Таким чином, Комісія у пленарному складі</w:t>
      </w:r>
      <w:r w:rsidR="001867ED" w:rsidRPr="00C26753">
        <w:rPr>
          <w:rFonts w:ascii="Times New Roman" w:hAnsi="Times New Roman" w:cs="Times New Roman"/>
          <w:sz w:val="26"/>
          <w:szCs w:val="26"/>
        </w:rPr>
        <w:t xml:space="preserve"> </w:t>
      </w:r>
      <w:r w:rsidRPr="00C26753">
        <w:rPr>
          <w:rFonts w:ascii="Times New Roman" w:hAnsi="Times New Roman" w:cs="Times New Roman"/>
          <w:sz w:val="26"/>
          <w:szCs w:val="26"/>
        </w:rPr>
        <w:t xml:space="preserve">дійшла висновку про </w:t>
      </w:r>
      <w:r w:rsidR="001867ED" w:rsidRPr="00C26753">
        <w:rPr>
          <w:rFonts w:ascii="Times New Roman" w:hAnsi="Times New Roman" w:cs="Times New Roman"/>
          <w:sz w:val="26"/>
          <w:szCs w:val="26"/>
        </w:rPr>
        <w:t xml:space="preserve">передачу </w:t>
      </w:r>
      <w:bookmarkStart w:id="1" w:name="_GoBack"/>
      <w:bookmarkEnd w:id="1"/>
      <w:r w:rsidR="001867ED" w:rsidRPr="00C26753">
        <w:rPr>
          <w:rFonts w:ascii="Times New Roman" w:hAnsi="Times New Roman" w:cs="Times New Roman"/>
          <w:sz w:val="26"/>
          <w:szCs w:val="26"/>
        </w:rPr>
        <w:t xml:space="preserve">справи до Колегії № </w:t>
      </w:r>
      <w:r w:rsidR="00781EC2" w:rsidRPr="00C26753">
        <w:rPr>
          <w:rFonts w:ascii="Times New Roman" w:hAnsi="Times New Roman" w:cs="Times New Roman"/>
          <w:sz w:val="26"/>
          <w:szCs w:val="26"/>
        </w:rPr>
        <w:t>5</w:t>
      </w:r>
      <w:r w:rsidR="001867ED" w:rsidRPr="00C26753">
        <w:rPr>
          <w:rFonts w:ascii="Times New Roman" w:hAnsi="Times New Roman" w:cs="Times New Roman"/>
          <w:sz w:val="26"/>
          <w:szCs w:val="26"/>
        </w:rPr>
        <w:t xml:space="preserve">, членом якої є доповідач, для внесення Вищій раді правосуддя подання про звільнення судді Генічеського районного суду Херсонської області </w:t>
      </w:r>
      <w:r w:rsidR="00781EC2" w:rsidRPr="00C26753">
        <w:rPr>
          <w:rFonts w:ascii="Times New Roman" w:hAnsi="Times New Roman" w:cs="Times New Roman"/>
          <w:sz w:val="26"/>
          <w:szCs w:val="26"/>
        </w:rPr>
        <w:t>Шарко Наталії Анатоліївни</w:t>
      </w:r>
      <w:r w:rsidR="001867ED" w:rsidRPr="00C26753">
        <w:rPr>
          <w:rFonts w:ascii="Times New Roman" w:hAnsi="Times New Roman" w:cs="Times New Roman"/>
          <w:sz w:val="26"/>
          <w:szCs w:val="26"/>
        </w:rPr>
        <w:t xml:space="preserve"> із займаної посади.</w:t>
      </w:r>
    </w:p>
    <w:p w:rsidR="00B22132" w:rsidRPr="00C26753" w:rsidRDefault="00437EF1"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 підставі викладеного вище</w:t>
      </w:r>
      <w:r w:rsidR="00B22132" w:rsidRPr="00C26753">
        <w:rPr>
          <w:rFonts w:ascii="Times New Roman" w:hAnsi="Times New Roman" w:cs="Times New Roman"/>
          <w:sz w:val="26"/>
          <w:szCs w:val="26"/>
        </w:rPr>
        <w:t xml:space="preserve">, </w:t>
      </w:r>
      <w:r w:rsidR="00781EC2" w:rsidRPr="00C26753">
        <w:rPr>
          <w:rFonts w:ascii="Times New Roman" w:hAnsi="Times New Roman" w:cs="Times New Roman"/>
          <w:sz w:val="26"/>
          <w:szCs w:val="26"/>
        </w:rPr>
        <w:t>Вища кваліфікаційна комісія суддів України</w:t>
      </w:r>
      <w:r w:rsidR="00B22132" w:rsidRPr="00C26753">
        <w:rPr>
          <w:rFonts w:ascii="Times New Roman" w:hAnsi="Times New Roman" w:cs="Times New Roman"/>
          <w:sz w:val="26"/>
          <w:szCs w:val="26"/>
        </w:rPr>
        <w:t xml:space="preserve"> одноголосно</w:t>
      </w:r>
    </w:p>
    <w:p w:rsidR="00B22132" w:rsidRPr="00C26753" w:rsidRDefault="00B22132" w:rsidP="003F50F3">
      <w:pPr>
        <w:shd w:val="clear" w:color="auto" w:fill="FFFFFF"/>
        <w:tabs>
          <w:tab w:val="left" w:pos="426"/>
          <w:tab w:val="left" w:pos="567"/>
          <w:tab w:val="left" w:pos="709"/>
        </w:tabs>
        <w:spacing w:after="0" w:line="240" w:lineRule="auto"/>
        <w:ind w:firstLine="709"/>
        <w:jc w:val="center"/>
        <w:rPr>
          <w:rFonts w:ascii="Times New Roman" w:hAnsi="Times New Roman" w:cs="Times New Roman"/>
          <w:sz w:val="26"/>
          <w:szCs w:val="26"/>
        </w:rPr>
      </w:pPr>
    </w:p>
    <w:p w:rsidR="007F7FD7" w:rsidRPr="00C26753" w:rsidRDefault="007F7FD7" w:rsidP="003F50F3">
      <w:pPr>
        <w:shd w:val="clear" w:color="auto" w:fill="FFFFFF"/>
        <w:tabs>
          <w:tab w:val="left" w:pos="426"/>
          <w:tab w:val="left" w:pos="567"/>
          <w:tab w:val="left" w:pos="709"/>
        </w:tabs>
        <w:spacing w:after="0" w:line="240" w:lineRule="auto"/>
        <w:ind w:firstLine="709"/>
        <w:jc w:val="center"/>
        <w:rPr>
          <w:rFonts w:ascii="Times New Roman" w:hAnsi="Times New Roman" w:cs="Times New Roman"/>
          <w:bCs/>
          <w:sz w:val="26"/>
          <w:szCs w:val="26"/>
          <w:lang w:eastAsia="uk-UA"/>
        </w:rPr>
      </w:pPr>
      <w:r w:rsidRPr="00C26753">
        <w:rPr>
          <w:rFonts w:ascii="Times New Roman" w:hAnsi="Times New Roman" w:cs="Times New Roman"/>
          <w:bCs/>
          <w:sz w:val="26"/>
          <w:szCs w:val="26"/>
          <w:lang w:eastAsia="uk-UA"/>
        </w:rPr>
        <w:t>вирішила:</w:t>
      </w:r>
    </w:p>
    <w:p w:rsidR="00562355" w:rsidRPr="00C26753" w:rsidRDefault="00562355"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bCs/>
          <w:sz w:val="26"/>
          <w:szCs w:val="26"/>
          <w:lang w:val="ru-RU" w:eastAsia="uk-UA"/>
        </w:rPr>
      </w:pPr>
    </w:p>
    <w:p w:rsidR="009F06A6" w:rsidRPr="00C26753" w:rsidRDefault="009F06A6" w:rsidP="003F50F3">
      <w:pPr>
        <w:shd w:val="clear" w:color="auto" w:fill="FFFFFF"/>
        <w:tabs>
          <w:tab w:val="left" w:pos="426"/>
          <w:tab w:val="left" w:pos="567"/>
          <w:tab w:val="left" w:pos="709"/>
        </w:tabs>
        <w:spacing w:after="0" w:line="240" w:lineRule="auto"/>
        <w:ind w:firstLine="709"/>
        <w:jc w:val="both"/>
        <w:rPr>
          <w:rFonts w:ascii="Times New Roman" w:hAnsi="Times New Roman" w:cs="Times New Roman"/>
          <w:sz w:val="26"/>
          <w:szCs w:val="26"/>
          <w:shd w:val="clear" w:color="auto" w:fill="FFFFFF"/>
        </w:rPr>
      </w:pPr>
      <w:r w:rsidRPr="00C26753">
        <w:rPr>
          <w:rFonts w:ascii="Times New Roman" w:hAnsi="Times New Roman" w:cs="Times New Roman"/>
          <w:sz w:val="26"/>
          <w:szCs w:val="26"/>
          <w:shd w:val="clear" w:color="auto" w:fill="FFFFFF"/>
        </w:rPr>
        <w:lastRenderedPageBreak/>
        <w:t xml:space="preserve">Визнати суддю Генічеського районного суду Херсонської області </w:t>
      </w:r>
      <w:r w:rsidR="00781EC2" w:rsidRPr="00C26753">
        <w:rPr>
          <w:rFonts w:ascii="Times New Roman" w:hAnsi="Times New Roman" w:cs="Times New Roman"/>
          <w:sz w:val="26"/>
          <w:szCs w:val="26"/>
          <w:shd w:val="clear" w:color="auto" w:fill="FFFFFF"/>
        </w:rPr>
        <w:t>Шарко Наталію Анатолівну</w:t>
      </w:r>
      <w:r w:rsidRPr="00C26753">
        <w:rPr>
          <w:rFonts w:ascii="Times New Roman" w:hAnsi="Times New Roman" w:cs="Times New Roman"/>
          <w:sz w:val="26"/>
          <w:szCs w:val="26"/>
          <w:shd w:val="clear" w:color="auto" w:fill="FFFFFF"/>
        </w:rPr>
        <w:t xml:space="preserve"> такою, що відмовилася від</w:t>
      </w:r>
      <w:r w:rsidR="00404755">
        <w:rPr>
          <w:rFonts w:ascii="Times New Roman" w:hAnsi="Times New Roman" w:cs="Times New Roman"/>
          <w:sz w:val="26"/>
          <w:szCs w:val="26"/>
          <w:shd w:val="clear" w:color="auto" w:fill="FFFFFF"/>
        </w:rPr>
        <w:t xml:space="preserve"> проходження </w:t>
      </w:r>
      <w:r w:rsidRPr="00C26753">
        <w:rPr>
          <w:rFonts w:ascii="Times New Roman" w:hAnsi="Times New Roman" w:cs="Times New Roman"/>
          <w:sz w:val="26"/>
          <w:szCs w:val="26"/>
          <w:shd w:val="clear" w:color="auto" w:fill="FFFFFF"/>
        </w:rPr>
        <w:t>кваліфікаційного оцінювання на відповідність займаній посаді.</w:t>
      </w:r>
    </w:p>
    <w:p w:rsidR="009A75D4" w:rsidRPr="00442EA0" w:rsidRDefault="009A75D4" w:rsidP="009A75D4">
      <w:pPr>
        <w:shd w:val="clear" w:color="auto" w:fill="FFFFFF"/>
        <w:spacing w:after="0" w:line="240" w:lineRule="auto"/>
        <w:ind w:right="-143"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В</w:t>
      </w:r>
      <w:r w:rsidRPr="00684AFA">
        <w:rPr>
          <w:rFonts w:ascii="Times New Roman" w:hAnsi="Times New Roman" w:cs="Times New Roman"/>
          <w:sz w:val="26"/>
          <w:szCs w:val="26"/>
          <w:shd w:val="clear" w:color="auto" w:fill="FFFFFF"/>
        </w:rPr>
        <w:t xml:space="preserve">нести до Вищої ради правосуддя подання про звільнення судді </w:t>
      </w:r>
      <w:r w:rsidRPr="00C26753">
        <w:rPr>
          <w:rFonts w:ascii="Times New Roman" w:hAnsi="Times New Roman" w:cs="Times New Roman"/>
          <w:sz w:val="26"/>
          <w:szCs w:val="26"/>
          <w:shd w:val="clear" w:color="auto" w:fill="FFFFFF"/>
        </w:rPr>
        <w:t xml:space="preserve">Генічеського районного суду Херсонської області </w:t>
      </w:r>
      <w:r>
        <w:rPr>
          <w:rFonts w:ascii="Times New Roman" w:hAnsi="Times New Roman" w:cs="Times New Roman"/>
          <w:sz w:val="26"/>
          <w:szCs w:val="26"/>
          <w:shd w:val="clear" w:color="auto" w:fill="FFFFFF"/>
        </w:rPr>
        <w:t>Шарко Наталії</w:t>
      </w:r>
      <w:r w:rsidRPr="00C26753">
        <w:rPr>
          <w:rFonts w:ascii="Times New Roman" w:hAnsi="Times New Roman" w:cs="Times New Roman"/>
          <w:sz w:val="26"/>
          <w:szCs w:val="26"/>
          <w:shd w:val="clear" w:color="auto" w:fill="FFFFFF"/>
        </w:rPr>
        <w:t xml:space="preserve"> Анатолі</w:t>
      </w:r>
      <w:r>
        <w:rPr>
          <w:rFonts w:ascii="Times New Roman" w:hAnsi="Times New Roman" w:cs="Times New Roman"/>
          <w:sz w:val="26"/>
          <w:szCs w:val="26"/>
          <w:shd w:val="clear" w:color="auto" w:fill="FFFFFF"/>
        </w:rPr>
        <w:t>ї</w:t>
      </w:r>
      <w:r w:rsidRPr="00C26753">
        <w:rPr>
          <w:rFonts w:ascii="Times New Roman" w:hAnsi="Times New Roman" w:cs="Times New Roman"/>
          <w:sz w:val="26"/>
          <w:szCs w:val="26"/>
          <w:shd w:val="clear" w:color="auto" w:fill="FFFFFF"/>
        </w:rPr>
        <w:t>вн</w:t>
      </w:r>
      <w:r>
        <w:rPr>
          <w:rFonts w:ascii="Times New Roman" w:hAnsi="Times New Roman" w:cs="Times New Roman"/>
          <w:sz w:val="26"/>
          <w:szCs w:val="26"/>
          <w:shd w:val="clear" w:color="auto" w:fill="FFFFFF"/>
        </w:rPr>
        <w:t>и із займаної посади.</w:t>
      </w:r>
    </w:p>
    <w:p w:rsidR="00377D94" w:rsidRPr="00C26753" w:rsidRDefault="00377D94" w:rsidP="00781EC2">
      <w:pPr>
        <w:shd w:val="clear" w:color="auto" w:fill="FFFFFF"/>
        <w:tabs>
          <w:tab w:val="left" w:pos="426"/>
          <w:tab w:val="left" w:pos="567"/>
          <w:tab w:val="left" w:pos="709"/>
        </w:tabs>
        <w:spacing w:after="0" w:line="240" w:lineRule="auto"/>
        <w:ind w:right="-143"/>
        <w:jc w:val="both"/>
        <w:rPr>
          <w:rFonts w:ascii="Times New Roman" w:hAnsi="Times New Roman" w:cs="Times New Roman"/>
          <w:sz w:val="26"/>
          <w:szCs w:val="26"/>
          <w:highlight w:val="yellow"/>
        </w:rPr>
      </w:pPr>
    </w:p>
    <w:p w:rsidR="00781EC2" w:rsidRPr="00C26753" w:rsidRDefault="00EA7ECD" w:rsidP="00781EC2">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Головуючий</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t xml:space="preserve">       </w:t>
      </w:r>
      <w:r w:rsidR="008F56C7">
        <w:rPr>
          <w:rFonts w:ascii="Times New Roman" w:eastAsia="Times New Roman" w:hAnsi="Times New Roman" w:cs="Times New Roman"/>
          <w:sz w:val="26"/>
          <w:szCs w:val="26"/>
          <w:lang w:eastAsia="ar-SA"/>
        </w:rPr>
        <w:t>Р.М.</w:t>
      </w:r>
      <w:r w:rsidR="008F56C7" w:rsidRPr="003E3699">
        <w:rPr>
          <w:rFonts w:ascii="Times New Roman" w:eastAsia="Times New Roman" w:hAnsi="Times New Roman" w:cs="Times New Roman"/>
          <w:sz w:val="26"/>
          <w:szCs w:val="26"/>
          <w:lang w:val="ru-RU" w:eastAsia="ar-SA"/>
        </w:rPr>
        <w:t xml:space="preserve"> </w:t>
      </w:r>
      <w:r w:rsidR="008F56C7">
        <w:rPr>
          <w:rFonts w:ascii="Times New Roman" w:eastAsia="Times New Roman" w:hAnsi="Times New Roman" w:cs="Times New Roman"/>
          <w:sz w:val="26"/>
          <w:szCs w:val="26"/>
          <w:lang w:eastAsia="ar-SA"/>
        </w:rPr>
        <w:t>Сидорович</w:t>
      </w:r>
    </w:p>
    <w:p w:rsidR="00781EC2" w:rsidRPr="00C26753" w:rsidRDefault="00781EC2" w:rsidP="00781EC2">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Члени Комісії:</w:t>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00086103">
        <w:rPr>
          <w:rFonts w:ascii="Times New Roman" w:eastAsia="Times New Roman" w:hAnsi="Times New Roman" w:cs="Times New Roman"/>
          <w:sz w:val="26"/>
          <w:szCs w:val="26"/>
          <w:lang w:eastAsia="ar-SA"/>
        </w:rPr>
        <w:t xml:space="preserve">    </w:t>
      </w:r>
      <w:r w:rsidR="00D836DB">
        <w:rPr>
          <w:rFonts w:ascii="Times New Roman" w:eastAsia="Times New Roman" w:hAnsi="Times New Roman" w:cs="Times New Roman"/>
          <w:sz w:val="26"/>
          <w:szCs w:val="26"/>
          <w:lang w:eastAsia="ar-SA"/>
        </w:rPr>
        <w:t xml:space="preserve">  </w:t>
      </w:r>
      <w:r w:rsidR="00086103">
        <w:rPr>
          <w:rFonts w:ascii="Times New Roman" w:eastAsia="Times New Roman" w:hAnsi="Times New Roman" w:cs="Times New Roman"/>
          <w:sz w:val="26"/>
          <w:szCs w:val="26"/>
          <w:lang w:eastAsia="ar-SA"/>
        </w:rPr>
        <w:t xml:space="preserve"> </w:t>
      </w:r>
      <w:r w:rsidR="00EA7ECD">
        <w:rPr>
          <w:rFonts w:ascii="Times New Roman" w:eastAsia="Times New Roman" w:hAnsi="Times New Roman" w:cs="Times New Roman"/>
          <w:sz w:val="26"/>
          <w:szCs w:val="26"/>
          <w:lang w:eastAsia="ar-SA"/>
        </w:rPr>
        <w:t>Л.М. Волкова</w:t>
      </w:r>
    </w:p>
    <w:p w:rsidR="00781EC2" w:rsidRPr="00C26753" w:rsidRDefault="00781EC2" w:rsidP="00781EC2">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00086103">
        <w:rPr>
          <w:rFonts w:ascii="Times New Roman" w:eastAsia="Times New Roman" w:hAnsi="Times New Roman" w:cs="Times New Roman"/>
          <w:sz w:val="26"/>
          <w:szCs w:val="26"/>
          <w:lang w:eastAsia="ar-SA"/>
        </w:rPr>
        <w:t xml:space="preserve">     </w:t>
      </w:r>
      <w:r w:rsidR="00D836DB">
        <w:rPr>
          <w:rFonts w:ascii="Times New Roman" w:eastAsia="Times New Roman" w:hAnsi="Times New Roman" w:cs="Times New Roman"/>
          <w:sz w:val="26"/>
          <w:szCs w:val="26"/>
          <w:lang w:eastAsia="ar-SA"/>
        </w:rPr>
        <w:t xml:space="preserve"> </w:t>
      </w:r>
      <w:r w:rsidR="00086103">
        <w:rPr>
          <w:rFonts w:ascii="Times New Roman" w:eastAsia="Times New Roman" w:hAnsi="Times New Roman" w:cs="Times New Roman"/>
          <w:sz w:val="26"/>
          <w:szCs w:val="26"/>
          <w:lang w:eastAsia="ar-SA"/>
        </w:rPr>
        <w:t xml:space="preserve"> </w:t>
      </w:r>
      <w:r w:rsidR="00EA7ECD">
        <w:rPr>
          <w:rFonts w:ascii="Times New Roman" w:eastAsia="Times New Roman" w:hAnsi="Times New Roman" w:cs="Times New Roman"/>
          <w:sz w:val="26"/>
          <w:szCs w:val="26"/>
          <w:lang w:eastAsia="ar-SA"/>
        </w:rPr>
        <w:t xml:space="preserve">В.О. </w:t>
      </w:r>
      <w:proofErr w:type="spellStart"/>
      <w:r w:rsidR="00EA7ECD">
        <w:rPr>
          <w:rFonts w:ascii="Times New Roman" w:eastAsia="Times New Roman" w:hAnsi="Times New Roman" w:cs="Times New Roman"/>
          <w:sz w:val="26"/>
          <w:szCs w:val="26"/>
          <w:lang w:eastAsia="ar-SA"/>
        </w:rPr>
        <w:t>Гацелюк</w:t>
      </w:r>
      <w:proofErr w:type="spellEnd"/>
    </w:p>
    <w:p w:rsidR="00781EC2" w:rsidRPr="00C26753" w:rsidRDefault="00EA7ECD" w:rsidP="00EA7ECD">
      <w:pPr>
        <w:shd w:val="clear" w:color="auto" w:fill="FFFFFF"/>
        <w:suppressAutoHyphens/>
        <w:spacing w:after="0" w:line="480" w:lineRule="auto"/>
        <w:ind w:left="6372" w:right="-1" w:firstLine="70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r w:rsidR="00781EC2" w:rsidRPr="00C26753">
        <w:rPr>
          <w:rFonts w:ascii="Times New Roman" w:eastAsia="Times New Roman" w:hAnsi="Times New Roman" w:cs="Times New Roman"/>
          <w:sz w:val="26"/>
          <w:szCs w:val="26"/>
          <w:lang w:eastAsia="ar-SA"/>
        </w:rPr>
        <w:t>Я.М. Дух</w:t>
      </w:r>
    </w:p>
    <w:p w:rsidR="00781EC2" w:rsidRPr="00C26753" w:rsidRDefault="00EA7ECD" w:rsidP="00EA7ECD">
      <w:pPr>
        <w:shd w:val="clear" w:color="auto" w:fill="FFFFFF"/>
        <w:suppressAutoHyphens/>
        <w:spacing w:after="0" w:line="480" w:lineRule="auto"/>
        <w:ind w:left="6372" w:right="-1" w:firstLine="70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proofErr w:type="spellStart"/>
      <w:r>
        <w:rPr>
          <w:rFonts w:ascii="Times New Roman" w:eastAsia="Times New Roman" w:hAnsi="Times New Roman" w:cs="Times New Roman"/>
          <w:sz w:val="26"/>
          <w:szCs w:val="26"/>
          <w:shd w:val="clear" w:color="auto" w:fill="FFFFFF"/>
          <w:lang w:eastAsia="ar-SA"/>
        </w:rPr>
        <w:t>Р.А. Ки</w:t>
      </w:r>
      <w:proofErr w:type="spellEnd"/>
      <w:r>
        <w:rPr>
          <w:rFonts w:ascii="Times New Roman" w:eastAsia="Times New Roman" w:hAnsi="Times New Roman" w:cs="Times New Roman"/>
          <w:sz w:val="26"/>
          <w:szCs w:val="26"/>
          <w:shd w:val="clear" w:color="auto" w:fill="FFFFFF"/>
          <w:lang w:eastAsia="ar-SA"/>
        </w:rPr>
        <w:t>дисюк</w:t>
      </w:r>
    </w:p>
    <w:p w:rsidR="00781EC2" w:rsidRPr="00C26753" w:rsidRDefault="00781EC2" w:rsidP="00781EC2">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00086103">
        <w:rPr>
          <w:rFonts w:ascii="Times New Roman" w:eastAsia="Times New Roman" w:hAnsi="Times New Roman" w:cs="Times New Roman"/>
          <w:sz w:val="26"/>
          <w:szCs w:val="26"/>
          <w:lang w:eastAsia="ar-SA"/>
        </w:rPr>
        <w:t xml:space="preserve">       </w:t>
      </w:r>
      <w:r w:rsidRPr="00C26753">
        <w:rPr>
          <w:rFonts w:ascii="Times New Roman" w:eastAsia="Times New Roman" w:hAnsi="Times New Roman" w:cs="Times New Roman"/>
          <w:sz w:val="26"/>
          <w:szCs w:val="26"/>
          <w:lang w:eastAsia="ar-SA"/>
        </w:rPr>
        <w:t xml:space="preserve">Н.Р. </w:t>
      </w:r>
      <w:proofErr w:type="spellStart"/>
      <w:r w:rsidRPr="00C26753">
        <w:rPr>
          <w:rFonts w:ascii="Times New Roman" w:eastAsia="Times New Roman" w:hAnsi="Times New Roman" w:cs="Times New Roman"/>
          <w:sz w:val="26"/>
          <w:szCs w:val="26"/>
          <w:lang w:eastAsia="ar-SA"/>
        </w:rPr>
        <w:t>Кобецька</w:t>
      </w:r>
      <w:proofErr w:type="spellEnd"/>
      <w:r w:rsidRPr="00C26753">
        <w:rPr>
          <w:rFonts w:ascii="Times New Roman" w:eastAsia="Times New Roman" w:hAnsi="Times New Roman" w:cs="Times New Roman"/>
          <w:sz w:val="26"/>
          <w:szCs w:val="26"/>
          <w:lang w:eastAsia="ar-SA"/>
        </w:rPr>
        <w:t xml:space="preserve"> </w:t>
      </w:r>
    </w:p>
    <w:p w:rsidR="00781EC2" w:rsidRPr="00C26753" w:rsidRDefault="00781EC2" w:rsidP="00781EC2">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00086103">
        <w:rPr>
          <w:rFonts w:ascii="Times New Roman" w:eastAsia="Times New Roman" w:hAnsi="Times New Roman" w:cs="Times New Roman"/>
          <w:sz w:val="26"/>
          <w:szCs w:val="26"/>
          <w:lang w:eastAsia="ar-SA"/>
        </w:rPr>
        <w:t xml:space="preserve">       </w:t>
      </w:r>
      <w:r w:rsidRPr="00C26753">
        <w:rPr>
          <w:rFonts w:ascii="Times New Roman" w:eastAsia="Times New Roman" w:hAnsi="Times New Roman" w:cs="Times New Roman"/>
          <w:sz w:val="26"/>
          <w:szCs w:val="26"/>
          <w:lang w:eastAsia="ar-SA"/>
        </w:rPr>
        <w:t xml:space="preserve">О.Л. </w:t>
      </w:r>
      <w:proofErr w:type="spellStart"/>
      <w:r w:rsidRPr="00C26753">
        <w:rPr>
          <w:rFonts w:ascii="Times New Roman" w:eastAsia="Times New Roman" w:hAnsi="Times New Roman" w:cs="Times New Roman"/>
          <w:sz w:val="26"/>
          <w:szCs w:val="26"/>
          <w:lang w:eastAsia="ar-SA"/>
        </w:rPr>
        <w:t>Коліуш</w:t>
      </w:r>
      <w:proofErr w:type="spellEnd"/>
      <w:r w:rsidRPr="00C26753">
        <w:rPr>
          <w:rFonts w:ascii="Times New Roman" w:eastAsia="Times New Roman" w:hAnsi="Times New Roman" w:cs="Times New Roman"/>
          <w:sz w:val="26"/>
          <w:szCs w:val="26"/>
          <w:lang w:eastAsia="ar-SA"/>
        </w:rPr>
        <w:t xml:space="preserve"> </w:t>
      </w:r>
    </w:p>
    <w:p w:rsidR="00781EC2" w:rsidRPr="00C26753" w:rsidRDefault="00781EC2" w:rsidP="00781EC2">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00086103">
        <w:rPr>
          <w:rFonts w:ascii="Times New Roman" w:eastAsia="Times New Roman" w:hAnsi="Times New Roman" w:cs="Times New Roman"/>
          <w:sz w:val="26"/>
          <w:szCs w:val="26"/>
          <w:lang w:eastAsia="ar-SA"/>
        </w:rPr>
        <w:t xml:space="preserve">       </w:t>
      </w:r>
      <w:r w:rsidRPr="00C26753">
        <w:rPr>
          <w:rFonts w:ascii="Times New Roman" w:eastAsia="Times New Roman" w:hAnsi="Times New Roman" w:cs="Times New Roman"/>
          <w:sz w:val="26"/>
          <w:szCs w:val="26"/>
          <w:lang w:eastAsia="ar-SA"/>
        </w:rPr>
        <w:t xml:space="preserve">Р.І. Мельник </w:t>
      </w:r>
    </w:p>
    <w:p w:rsidR="00781EC2" w:rsidRPr="00C26753" w:rsidRDefault="00EA7ECD" w:rsidP="00EA7ECD">
      <w:pPr>
        <w:shd w:val="clear" w:color="auto" w:fill="FFFFFF"/>
        <w:suppressAutoHyphens/>
        <w:spacing w:after="0" w:line="480" w:lineRule="auto"/>
        <w:ind w:left="6372" w:right="-1" w:firstLine="70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r w:rsidR="00781EC2" w:rsidRPr="00C26753">
        <w:rPr>
          <w:rFonts w:ascii="Times New Roman" w:eastAsia="Times New Roman" w:hAnsi="Times New Roman" w:cs="Times New Roman"/>
          <w:sz w:val="26"/>
          <w:szCs w:val="26"/>
          <w:shd w:val="clear" w:color="auto" w:fill="FFFFFF"/>
          <w:lang w:eastAsia="ar-SA"/>
        </w:rPr>
        <w:t>О.С. Омельян</w:t>
      </w:r>
    </w:p>
    <w:p w:rsidR="00781EC2" w:rsidRPr="00C26753" w:rsidRDefault="00781EC2" w:rsidP="00781EC2">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00086103">
        <w:rPr>
          <w:rFonts w:ascii="Times New Roman" w:eastAsia="Times New Roman" w:hAnsi="Times New Roman" w:cs="Times New Roman"/>
          <w:sz w:val="26"/>
          <w:szCs w:val="26"/>
          <w:lang w:eastAsia="ar-SA"/>
        </w:rPr>
        <w:t xml:space="preserve">       </w:t>
      </w:r>
      <w:r w:rsidRPr="00C26753">
        <w:rPr>
          <w:rFonts w:ascii="Times New Roman" w:eastAsia="Times New Roman" w:hAnsi="Times New Roman" w:cs="Times New Roman"/>
          <w:sz w:val="26"/>
          <w:szCs w:val="26"/>
          <w:lang w:eastAsia="ar-SA"/>
        </w:rPr>
        <w:t xml:space="preserve">Р.Б. Сабодаш </w:t>
      </w:r>
    </w:p>
    <w:p w:rsidR="00781EC2" w:rsidRPr="00C26753" w:rsidRDefault="00781EC2" w:rsidP="00781EC2">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00086103">
        <w:rPr>
          <w:rFonts w:ascii="Times New Roman" w:eastAsia="Times New Roman" w:hAnsi="Times New Roman" w:cs="Times New Roman"/>
          <w:sz w:val="26"/>
          <w:szCs w:val="26"/>
          <w:lang w:eastAsia="ar-SA"/>
        </w:rPr>
        <w:t xml:space="preserve">       </w:t>
      </w:r>
      <w:r w:rsidRPr="00C26753">
        <w:rPr>
          <w:rFonts w:ascii="Times New Roman" w:eastAsia="Times New Roman" w:hAnsi="Times New Roman" w:cs="Times New Roman"/>
          <w:sz w:val="26"/>
          <w:szCs w:val="26"/>
          <w:lang w:eastAsia="ar-SA"/>
        </w:rPr>
        <w:t xml:space="preserve">С.Ю. Чумак </w:t>
      </w:r>
    </w:p>
    <w:p w:rsidR="00781EC2" w:rsidRPr="00C26753" w:rsidRDefault="00781EC2" w:rsidP="00781EC2">
      <w:pPr>
        <w:shd w:val="clear" w:color="auto" w:fill="FFFFFF"/>
        <w:suppressAutoHyphens/>
        <w:spacing w:after="0" w:line="480" w:lineRule="auto"/>
        <w:ind w:right="-1"/>
        <w:jc w:val="both"/>
        <w:rPr>
          <w:rFonts w:ascii="Times New Roman" w:hAnsi="Times New Roman" w:cs="Times New Roman"/>
          <w:sz w:val="26"/>
          <w:szCs w:val="26"/>
        </w:rPr>
      </w:pP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Pr="00C26753">
        <w:rPr>
          <w:rFonts w:ascii="Times New Roman" w:eastAsia="Times New Roman" w:hAnsi="Times New Roman" w:cs="Times New Roman"/>
          <w:sz w:val="26"/>
          <w:szCs w:val="26"/>
          <w:lang w:eastAsia="ar-SA"/>
        </w:rPr>
        <w:tab/>
      </w:r>
      <w:r w:rsidR="00086103">
        <w:rPr>
          <w:rFonts w:ascii="Times New Roman" w:eastAsia="Times New Roman" w:hAnsi="Times New Roman" w:cs="Times New Roman"/>
          <w:sz w:val="26"/>
          <w:szCs w:val="26"/>
          <w:lang w:eastAsia="ar-SA"/>
        </w:rPr>
        <w:t xml:space="preserve">       </w:t>
      </w:r>
      <w:r w:rsidRPr="00C26753">
        <w:rPr>
          <w:rFonts w:ascii="Times New Roman" w:eastAsia="Times New Roman" w:hAnsi="Times New Roman" w:cs="Times New Roman"/>
          <w:sz w:val="26"/>
          <w:szCs w:val="26"/>
          <w:lang w:eastAsia="ar-SA"/>
        </w:rPr>
        <w:t xml:space="preserve">Г.М. Шевчук </w:t>
      </w:r>
    </w:p>
    <w:sectPr w:rsidR="00781EC2" w:rsidRPr="00C26753" w:rsidSect="00B7730F">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30F" w:rsidRDefault="00B7730F" w:rsidP="00B7730F">
      <w:pPr>
        <w:spacing w:after="0" w:line="240" w:lineRule="auto"/>
      </w:pPr>
      <w:r>
        <w:separator/>
      </w:r>
    </w:p>
  </w:endnote>
  <w:endnote w:type="continuationSeparator" w:id="0">
    <w:p w:rsidR="00B7730F" w:rsidRDefault="00B7730F" w:rsidP="00B7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30F" w:rsidRDefault="00B7730F" w:rsidP="00B7730F">
      <w:pPr>
        <w:spacing w:after="0" w:line="240" w:lineRule="auto"/>
      </w:pPr>
      <w:r>
        <w:separator/>
      </w:r>
    </w:p>
  </w:footnote>
  <w:footnote w:type="continuationSeparator" w:id="0">
    <w:p w:rsidR="00B7730F" w:rsidRDefault="00B7730F" w:rsidP="00B77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086800"/>
      <w:docPartObj>
        <w:docPartGallery w:val="Page Numbers (Top of Page)"/>
        <w:docPartUnique/>
      </w:docPartObj>
    </w:sdtPr>
    <w:sdtContent>
      <w:p w:rsidR="00B7730F" w:rsidRDefault="00B7730F">
        <w:pPr>
          <w:pStyle w:val="a8"/>
          <w:jc w:val="center"/>
        </w:pPr>
        <w:r>
          <w:fldChar w:fldCharType="begin"/>
        </w:r>
        <w:r>
          <w:instrText>PAGE   \* MERGEFORMAT</w:instrText>
        </w:r>
        <w:r>
          <w:fldChar w:fldCharType="separate"/>
        </w:r>
        <w:r>
          <w:rPr>
            <w:noProof/>
          </w:rPr>
          <w:t>5</w:t>
        </w:r>
        <w:r>
          <w:fldChar w:fldCharType="end"/>
        </w:r>
      </w:p>
    </w:sdtContent>
  </w:sdt>
  <w:p w:rsidR="00B7730F" w:rsidRDefault="00B7730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730DD"/>
    <w:multiLevelType w:val="multilevel"/>
    <w:tmpl w:val="AC3CF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F66F97"/>
    <w:multiLevelType w:val="multilevel"/>
    <w:tmpl w:val="84146CAA"/>
    <w:lvl w:ilvl="0">
      <w:start w:val="1"/>
      <w:numFmt w:val="decimal"/>
      <w:lvlText w:val="%1."/>
      <w:lvlJc w:val="left"/>
      <w:pPr>
        <w:tabs>
          <w:tab w:val="num" w:pos="5322"/>
        </w:tabs>
        <w:ind w:left="532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73"/>
    </w:lvlOverride>
  </w:num>
  <w:num w:numId="2">
    <w:abstractNumId w:val="0"/>
    <w:lvlOverride w:ilvl="0">
      <w:startOverride w:val="7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4E"/>
    <w:rsid w:val="00086103"/>
    <w:rsid w:val="00091B50"/>
    <w:rsid w:val="00096A83"/>
    <w:rsid w:val="000B24E7"/>
    <w:rsid w:val="00135989"/>
    <w:rsid w:val="0014074E"/>
    <w:rsid w:val="001531ED"/>
    <w:rsid w:val="00176767"/>
    <w:rsid w:val="001809B6"/>
    <w:rsid w:val="00183235"/>
    <w:rsid w:val="001867ED"/>
    <w:rsid w:val="001D374E"/>
    <w:rsid w:val="001E3658"/>
    <w:rsid w:val="001F259B"/>
    <w:rsid w:val="002007C5"/>
    <w:rsid w:val="00231717"/>
    <w:rsid w:val="00237BF2"/>
    <w:rsid w:val="00271001"/>
    <w:rsid w:val="002B16C4"/>
    <w:rsid w:val="002C0174"/>
    <w:rsid w:val="002E2FF3"/>
    <w:rsid w:val="00377D94"/>
    <w:rsid w:val="003A1700"/>
    <w:rsid w:val="003E3699"/>
    <w:rsid w:val="003F50F3"/>
    <w:rsid w:val="00404755"/>
    <w:rsid w:val="00416E76"/>
    <w:rsid w:val="00437EF1"/>
    <w:rsid w:val="004425C5"/>
    <w:rsid w:val="00531418"/>
    <w:rsid w:val="00562355"/>
    <w:rsid w:val="00567FDB"/>
    <w:rsid w:val="005E1F7D"/>
    <w:rsid w:val="005E3DEF"/>
    <w:rsid w:val="005E6BAC"/>
    <w:rsid w:val="005F4580"/>
    <w:rsid w:val="006228CE"/>
    <w:rsid w:val="0063734C"/>
    <w:rsid w:val="00653579"/>
    <w:rsid w:val="006A4D7E"/>
    <w:rsid w:val="006D2F12"/>
    <w:rsid w:val="00743548"/>
    <w:rsid w:val="00780433"/>
    <w:rsid w:val="00781EC2"/>
    <w:rsid w:val="00782E6D"/>
    <w:rsid w:val="00786A4E"/>
    <w:rsid w:val="007B56FF"/>
    <w:rsid w:val="007B643C"/>
    <w:rsid w:val="007C7CAF"/>
    <w:rsid w:val="007F7FD7"/>
    <w:rsid w:val="0080331D"/>
    <w:rsid w:val="00822820"/>
    <w:rsid w:val="00860AF4"/>
    <w:rsid w:val="00885C58"/>
    <w:rsid w:val="008B5DA6"/>
    <w:rsid w:val="008B6A95"/>
    <w:rsid w:val="008E35D5"/>
    <w:rsid w:val="008F56C7"/>
    <w:rsid w:val="009A75D4"/>
    <w:rsid w:val="009D019C"/>
    <w:rsid w:val="009E4BB0"/>
    <w:rsid w:val="009F06A6"/>
    <w:rsid w:val="00A34D90"/>
    <w:rsid w:val="00A806B7"/>
    <w:rsid w:val="00AE7C13"/>
    <w:rsid w:val="00B22132"/>
    <w:rsid w:val="00B41495"/>
    <w:rsid w:val="00B4675D"/>
    <w:rsid w:val="00B7730F"/>
    <w:rsid w:val="00B830B2"/>
    <w:rsid w:val="00B8745B"/>
    <w:rsid w:val="00BA0F78"/>
    <w:rsid w:val="00C262A8"/>
    <w:rsid w:val="00C26753"/>
    <w:rsid w:val="00C5356D"/>
    <w:rsid w:val="00C60D0D"/>
    <w:rsid w:val="00C65D51"/>
    <w:rsid w:val="00C71948"/>
    <w:rsid w:val="00C96A4C"/>
    <w:rsid w:val="00CC012C"/>
    <w:rsid w:val="00CC0E69"/>
    <w:rsid w:val="00CC5ACB"/>
    <w:rsid w:val="00CF672C"/>
    <w:rsid w:val="00D75034"/>
    <w:rsid w:val="00D836DB"/>
    <w:rsid w:val="00D932D6"/>
    <w:rsid w:val="00D9567A"/>
    <w:rsid w:val="00DF31F9"/>
    <w:rsid w:val="00E07F72"/>
    <w:rsid w:val="00E175BE"/>
    <w:rsid w:val="00E863AB"/>
    <w:rsid w:val="00EA3CB7"/>
    <w:rsid w:val="00EA7ECD"/>
    <w:rsid w:val="00EE2458"/>
    <w:rsid w:val="00F510D6"/>
    <w:rsid w:val="00FF63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7F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F7F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F7FD7"/>
    <w:rPr>
      <w:rFonts w:ascii="Tahoma" w:hAnsi="Tahoma" w:cs="Tahoma"/>
      <w:sz w:val="16"/>
      <w:szCs w:val="16"/>
    </w:rPr>
  </w:style>
  <w:style w:type="paragraph" w:styleId="a6">
    <w:name w:val="No Spacing"/>
    <w:uiPriority w:val="1"/>
    <w:qFormat/>
    <w:rsid w:val="00BA0F78"/>
    <w:pPr>
      <w:spacing w:after="0" w:line="240" w:lineRule="auto"/>
    </w:pPr>
    <w:rPr>
      <w:rFonts w:ascii="Calibri" w:eastAsia="Calibri" w:hAnsi="Calibri" w:cs="Times New Roman"/>
    </w:rPr>
  </w:style>
  <w:style w:type="character" w:styleId="a7">
    <w:name w:val="Strong"/>
    <w:basedOn w:val="a0"/>
    <w:uiPriority w:val="22"/>
    <w:qFormat/>
    <w:rsid w:val="00AE7C13"/>
    <w:rPr>
      <w:b/>
      <w:bCs/>
    </w:rPr>
  </w:style>
  <w:style w:type="paragraph" w:styleId="a8">
    <w:name w:val="header"/>
    <w:basedOn w:val="a"/>
    <w:link w:val="a9"/>
    <w:uiPriority w:val="99"/>
    <w:unhideWhenUsed/>
    <w:rsid w:val="00B7730F"/>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B7730F"/>
  </w:style>
  <w:style w:type="paragraph" w:styleId="aa">
    <w:name w:val="footer"/>
    <w:basedOn w:val="a"/>
    <w:link w:val="ab"/>
    <w:uiPriority w:val="99"/>
    <w:unhideWhenUsed/>
    <w:rsid w:val="00B7730F"/>
    <w:pPr>
      <w:tabs>
        <w:tab w:val="center" w:pos="4819"/>
        <w:tab w:val="right" w:pos="9639"/>
      </w:tabs>
      <w:spacing w:after="0" w:line="240" w:lineRule="auto"/>
    </w:pPr>
  </w:style>
  <w:style w:type="character" w:customStyle="1" w:styleId="ab">
    <w:name w:val="Нижній колонтитул Знак"/>
    <w:basedOn w:val="a0"/>
    <w:link w:val="aa"/>
    <w:uiPriority w:val="99"/>
    <w:rsid w:val="00B77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7F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7F7FD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F7FD7"/>
    <w:rPr>
      <w:rFonts w:ascii="Tahoma" w:hAnsi="Tahoma" w:cs="Tahoma"/>
      <w:sz w:val="16"/>
      <w:szCs w:val="16"/>
    </w:rPr>
  </w:style>
  <w:style w:type="paragraph" w:styleId="a6">
    <w:name w:val="No Spacing"/>
    <w:uiPriority w:val="1"/>
    <w:qFormat/>
    <w:rsid w:val="00BA0F78"/>
    <w:pPr>
      <w:spacing w:after="0" w:line="240" w:lineRule="auto"/>
    </w:pPr>
    <w:rPr>
      <w:rFonts w:ascii="Calibri" w:eastAsia="Calibri" w:hAnsi="Calibri" w:cs="Times New Roman"/>
    </w:rPr>
  </w:style>
  <w:style w:type="character" w:styleId="a7">
    <w:name w:val="Strong"/>
    <w:basedOn w:val="a0"/>
    <w:uiPriority w:val="22"/>
    <w:qFormat/>
    <w:rsid w:val="00AE7C13"/>
    <w:rPr>
      <w:b/>
      <w:bCs/>
    </w:rPr>
  </w:style>
  <w:style w:type="paragraph" w:styleId="a8">
    <w:name w:val="header"/>
    <w:basedOn w:val="a"/>
    <w:link w:val="a9"/>
    <w:uiPriority w:val="99"/>
    <w:unhideWhenUsed/>
    <w:rsid w:val="00B7730F"/>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B7730F"/>
  </w:style>
  <w:style w:type="paragraph" w:styleId="aa">
    <w:name w:val="footer"/>
    <w:basedOn w:val="a"/>
    <w:link w:val="ab"/>
    <w:uiPriority w:val="99"/>
    <w:unhideWhenUsed/>
    <w:rsid w:val="00B7730F"/>
    <w:pPr>
      <w:tabs>
        <w:tab w:val="center" w:pos="4819"/>
        <w:tab w:val="right" w:pos="9639"/>
      </w:tabs>
      <w:spacing w:after="0" w:line="240" w:lineRule="auto"/>
    </w:pPr>
  </w:style>
  <w:style w:type="character" w:customStyle="1" w:styleId="ab">
    <w:name w:val="Нижній колонтитул Знак"/>
    <w:basedOn w:val="a0"/>
    <w:link w:val="aa"/>
    <w:uiPriority w:val="99"/>
    <w:rsid w:val="00B7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9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9F4B8-6208-47E1-9415-8E0F6CAE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8071</Words>
  <Characters>4601</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2024-02-21T11:56:00Z</cp:lastPrinted>
  <dcterms:created xsi:type="dcterms:W3CDTF">2024-03-13T15:31:00Z</dcterms:created>
  <dcterms:modified xsi:type="dcterms:W3CDTF">2024-03-18T16:51:00Z</dcterms:modified>
</cp:coreProperties>
</file>