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A6E1A" w14:textId="77777777" w:rsidR="00FD1F50" w:rsidRPr="0094067B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94067B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5ECB17" w14:textId="77777777" w:rsidR="00FD1F50" w:rsidRPr="0094067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</w:rPr>
      </w:pPr>
    </w:p>
    <w:p w14:paraId="42A1FD8F" w14:textId="77777777" w:rsidR="00FD1F50" w:rsidRPr="0094067B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</w:rPr>
        <w:t>ВИЩА КВАЛІФІКАЦІЙНА КОМІСІЯ СУДДІВ УКРАЇНИ</w:t>
      </w:r>
    </w:p>
    <w:p w14:paraId="5B89265F" w14:textId="77777777" w:rsidR="00FD1F50" w:rsidRPr="0094067B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3791F908" w14:textId="32DC2646" w:rsidR="00FD1F50" w:rsidRPr="0094067B" w:rsidRDefault="00A1538C" w:rsidP="00D640E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26 </w:t>
      </w:r>
      <w:r w:rsidR="00D640E4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травня</w:t>
      </w:r>
      <w:r w:rsidR="003F2950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202</w:t>
      </w:r>
      <w:r w:rsidR="00D640E4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5</w:t>
      </w:r>
      <w:r w:rsidR="003F2950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року </w:t>
      </w:r>
      <w:r w:rsidR="003F2950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3F2950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3F2950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3F2950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3F2950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3F2950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D640E4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D640E4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  </w:t>
      </w:r>
      <w:r w:rsidR="003F2950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EC2389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D640E4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м. Київ</w:t>
      </w:r>
    </w:p>
    <w:p w14:paraId="760B7EAC" w14:textId="77777777" w:rsidR="00FD1F50" w:rsidRPr="0094067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3207735D" w14:textId="5975B92A" w:rsidR="00FD1F50" w:rsidRPr="0094067B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</w:rPr>
      </w:pPr>
      <w:bookmarkStart w:id="0" w:name="_Hlk199322706"/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Р І Ш Е Н </w:t>
      </w:r>
      <w:proofErr w:type="spellStart"/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</w:t>
      </w:r>
      <w:proofErr w:type="spellEnd"/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Я </w:t>
      </w:r>
      <w:r w:rsid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№ </w:t>
      </w:r>
      <w:r w:rsid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</w:rPr>
        <w:t>657/дс-25</w:t>
      </w:r>
    </w:p>
    <w:bookmarkEnd w:id="0"/>
    <w:p w14:paraId="62E17965" w14:textId="77777777" w:rsidR="00FD1F50" w:rsidRPr="0094067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07589429" w14:textId="77777777" w:rsidR="00326564" w:rsidRPr="0094067B" w:rsidRDefault="00326564" w:rsidP="00326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Вища кваліфікаційна комісія суддів України у складі колегії:</w:t>
      </w:r>
    </w:p>
    <w:p w14:paraId="6C38A7E8" w14:textId="77777777" w:rsidR="00326564" w:rsidRPr="0094067B" w:rsidRDefault="00326564" w:rsidP="00326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548E6644" w14:textId="253532FD" w:rsidR="00326564" w:rsidRPr="0094067B" w:rsidRDefault="00326564" w:rsidP="00326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головуючого –</w:t>
      </w:r>
      <w:r w:rsidR="00354A54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Олексія ОМЕЛЬЯНА</w:t>
      </w:r>
      <w:r w:rsidR="00613E26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(доповідач)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</w:t>
      </w:r>
    </w:p>
    <w:p w14:paraId="75F6299F" w14:textId="77777777" w:rsidR="00326564" w:rsidRPr="0094067B" w:rsidRDefault="00326564" w:rsidP="00326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22EE323C" w14:textId="56C8F303" w:rsidR="00FD1F50" w:rsidRPr="0094067B" w:rsidRDefault="00326564" w:rsidP="00326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членів Комісії: </w:t>
      </w:r>
      <w:r w:rsidR="00D024BF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Ярослава Духа (співдоповідач), Володимира ЛУГАНСЬКОГО (співдоповідач),</w:t>
      </w:r>
    </w:p>
    <w:p w14:paraId="502DB2C1" w14:textId="042F7BCC" w:rsidR="00613E26" w:rsidRPr="0094067B" w:rsidRDefault="00613E26" w:rsidP="00C4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2CACE0E1" w14:textId="55573EF1" w:rsidR="00613E26" w:rsidRPr="0094067B" w:rsidRDefault="00613E26" w:rsidP="00C43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за участю кандидатів на посаду су</w:t>
      </w:r>
      <w:r w:rsidR="0006282D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дд</w:t>
      </w:r>
      <w:r w:rsidR="00C43E4F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і Олександра ГОРЛАТОГО, Надії</w:t>
      </w:r>
      <w:r w:rsidR="008E3C55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="00C43E4F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ДОЛЖЕНЧУК, Ольги ОСТАПЕНКО, Романа РЕШЕТНЯКА, Олексія</w:t>
      </w:r>
      <w:r w:rsidR="008E3C55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="00C43E4F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ШЕВЧУКА, </w:t>
      </w:r>
    </w:p>
    <w:p w14:paraId="7F53D336" w14:textId="77777777" w:rsidR="00C43E4F" w:rsidRPr="0094067B" w:rsidRDefault="00C43E4F" w:rsidP="009C0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36E75095" w14:textId="144D779F" w:rsidR="00410195" w:rsidRPr="0094067B" w:rsidRDefault="009C07EF" w:rsidP="009C0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розглянувши питання про допуск осіб до участі в доборі на посаду судді місцевого суду, </w:t>
      </w:r>
      <w:r w:rsidR="00410195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оголошеному рішенням Комісії від 11 грудня 2024 року №</w:t>
      </w:r>
      <w:r w:rsidR="00C43E4F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="00410195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366/зп-24,</w:t>
      </w:r>
    </w:p>
    <w:p w14:paraId="42A361C8" w14:textId="77777777" w:rsidR="00FD1F50" w:rsidRPr="0094067B" w:rsidRDefault="00FD1F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10EAFAE5" w14:textId="77777777" w:rsidR="00FD1F50" w:rsidRPr="0094067B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встановила:</w:t>
      </w:r>
    </w:p>
    <w:p w14:paraId="21A7D060" w14:textId="77777777" w:rsidR="00FD1F50" w:rsidRPr="0094067B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23C478CA" w14:textId="77777777" w:rsidR="00252D17" w:rsidRPr="0094067B" w:rsidRDefault="0055631B" w:rsidP="00252D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та затверджено текст відповідного оголошення.</w:t>
      </w:r>
    </w:p>
    <w:p w14:paraId="258BE410" w14:textId="77777777" w:rsidR="00252D17" w:rsidRPr="0094067B" w:rsidRDefault="0055631B" w:rsidP="00252D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Загалом у процедурах добору та переведення до місцевого суду подали документи 9 339 осіб, з них 8 744 – особи, які виявили намір стати суддею.</w:t>
      </w:r>
    </w:p>
    <w:p w14:paraId="3677DD9D" w14:textId="228848E7" w:rsidR="00C21054" w:rsidRPr="0094067B" w:rsidRDefault="007A6377" w:rsidP="00252D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1966789B" w14:textId="03943699" w:rsidR="007A6377" w:rsidRPr="0094067B" w:rsidRDefault="007A6377" w:rsidP="00C21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Про допуск або про відмову в допуску до участі </w:t>
      </w:r>
      <w:r w:rsidR="00642D5C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в 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доборі на посаду судді Вища кваліфікаційна комісія суддів України ухвалює вмотивоване рішення (частина четверта статті 73 Закону).</w:t>
      </w:r>
    </w:p>
    <w:p w14:paraId="14CDC8F7" w14:textId="50BB4353" w:rsidR="00326564" w:rsidRPr="0094067B" w:rsidRDefault="007A6377" w:rsidP="003265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D07E61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366/зп-24 </w:t>
      </w:r>
      <w:r w:rsidR="001D53F7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(далі – Оголошення)</w:t>
      </w:r>
      <w:r w:rsidR="00D07E61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</w:t>
      </w:r>
      <w:r w:rsidR="001D53F7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642D5C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передбачено</w:t>
      </w:r>
      <w:r w:rsidR="00415B79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, що Комісія на основі поданих </w:t>
      </w:r>
      <w:r w:rsidR="00415B79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особою</w:t>
      </w:r>
      <w:r w:rsidR="003C37A9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документів здійснює перевірку:</w:t>
      </w:r>
      <w:r w:rsidR="00415B79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доборі на посаду судді.</w:t>
      </w:r>
    </w:p>
    <w:p w14:paraId="44EA0C1C" w14:textId="52EF0B5A" w:rsidR="00863ECD" w:rsidRPr="0094067B" w:rsidRDefault="00863ECD" w:rsidP="003265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Згідно з підпунктом 14.2 пункту 14 Оголошення до участі у доборі на посаду судді </w:t>
      </w:r>
      <w:r w:rsidR="003C37A9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допускаються особи, які: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у порядку та строки, визначені </w:t>
      </w:r>
      <w:r w:rsidR="00642D5C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</w:t>
      </w:r>
      <w:r w:rsidR="003C37A9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2665BC60" w14:textId="501AB86C" w:rsidR="00CA2B74" w:rsidRPr="0094067B" w:rsidRDefault="001D53F7" w:rsidP="001D53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Особа набуває статусу кандидата на посаду судді після ухвалення рішення Комісії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</w:rPr>
        <w:t xml:space="preserve"> 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про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</w:rPr>
        <w:t xml:space="preserve"> 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її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</w:rPr>
        <w:t xml:space="preserve"> 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допуск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</w:rPr>
        <w:t xml:space="preserve"> 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до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</w:rPr>
        <w:t xml:space="preserve"> 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добору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</w:rPr>
        <w:t xml:space="preserve"> 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</w:rPr>
        <w:t xml:space="preserve"> 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посаду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</w:rPr>
        <w:t xml:space="preserve"> 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судді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</w:rPr>
        <w:t xml:space="preserve"> 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(підпункт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</w:rPr>
        <w:t xml:space="preserve"> 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14.5</w:t>
      </w:r>
      <w:r w:rsidR="0094067B" w:rsidRPr="0094067B">
        <w:rPr>
          <w:rFonts w:ascii="Times New Roman" w:eastAsia="Times New Roman" w:hAnsi="Times New Roman" w:cs="Times New Roman"/>
          <w:color w:val="0D0D0D" w:themeColor="text1" w:themeTint="F2"/>
          <w:sz w:val="96"/>
          <w:szCs w:val="96"/>
        </w:rPr>
        <w:t xml:space="preserve"> 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пункту 14 Оголошення).</w:t>
      </w:r>
    </w:p>
    <w:p w14:paraId="06B6A83A" w14:textId="7557C498" w:rsidR="00863ECD" w:rsidRPr="0094067B" w:rsidRDefault="00994BD2" w:rsidP="00994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Відповідно до пункту 4 частини першої статті 70 Закону одним із етапів добору на посаду судді місцевого суду є складання кваліфікаційного іспиту.</w:t>
      </w:r>
    </w:p>
    <w:p w14:paraId="513FE3E9" w14:textId="5248CEE3" w:rsidR="00C21054" w:rsidRPr="0094067B" w:rsidRDefault="00994BD2" w:rsidP="00C21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Підставою для допуску до складання кваліфікаційного іспиту є рішення Вищої кваліфікаційної комісії суддів України (частина друга статті 74 Закону).</w:t>
      </w:r>
    </w:p>
    <w:p w14:paraId="431DE29F" w14:textId="65016192" w:rsidR="00994BD2" w:rsidRPr="0094067B" w:rsidRDefault="00994BD2" w:rsidP="00994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Згідно з частиною третьою статті 74 Закону кваліфікаційний іспит проводиться шляхом складання анонімних тестувань та практичних завдань. Анонімне тестування проводиться щодо когнітивних здібностей, історії української державності, загальних знань у сфері права та однієї або кількох спеціалізацій суду на вибір: адміністративної, господарської та загальної (цивільної і кримінальної). Практичні завдання проводяться щодо вибраної (вибраних) кандидатом спеціалізації (спеціалізацій) суду.</w:t>
      </w:r>
    </w:p>
    <w:p w14:paraId="224364F9" w14:textId="7D574386" w:rsidR="00A77FBD" w:rsidRPr="0094067B" w:rsidRDefault="00A77FBD" w:rsidP="004101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Підпунктом 60.1 пункту 60 параграфа 7 Регламенту Вищої кваліфікаційної комісії </w:t>
      </w:r>
      <w:r w:rsidR="0006282D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суддів України, затвердженого рішенням Комісії від 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13 жовтня 2016 року №</w:t>
      </w:r>
      <w:r w:rsidR="00D024BF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81/зп-16 (</w:t>
      </w:r>
      <w:r w:rsidR="00642D5C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редакції рішення Комісії від 19 жовтня 2023 року №</w:t>
      </w:r>
      <w:r w:rsidR="00D07E61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943A8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119/зп-23, зі змінами), 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встановлено, що рішення про допуск або про відмову в допуску до конкурсу, добору або кваліфікаційного іспиту ухвалює Комісія у складі </w:t>
      </w:r>
      <w:r w:rsidR="00D07E61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олегії.</w:t>
      </w:r>
    </w:p>
    <w:p w14:paraId="3606F46C" w14:textId="17C67567" w:rsidR="004C197B" w:rsidRPr="0094067B" w:rsidRDefault="004C197B" w:rsidP="004101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Рішенням Вищої кваліфікаційної комісії суддів України від 24 червня 2024 року № </w:t>
      </w:r>
      <w:r w:rsidR="006843B1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75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/зп-</w:t>
      </w:r>
      <w:r w:rsidR="006843B1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23</w:t>
      </w:r>
      <w:r w:rsidR="003C1966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( зі змінами внесеними рішенням Комісії від 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затверджено постійну </w:t>
      </w:r>
      <w:r w:rsidR="008E3C55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колегію № 5 у складі членів Комісії Духа Я.М., Луганського В.І., </w:t>
      </w:r>
      <w:proofErr w:type="spellStart"/>
      <w:r w:rsidR="008E3C55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Омельяна</w:t>
      </w:r>
      <w:proofErr w:type="spellEnd"/>
      <w:r w:rsidR="008E3C55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О.С.</w:t>
      </w:r>
    </w:p>
    <w:p w14:paraId="1D4BBD13" w14:textId="2EF34EEB" w:rsidR="00326564" w:rsidRPr="0094067B" w:rsidRDefault="00B676EE" w:rsidP="003265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</w:t>
      </w:r>
      <w:r w:rsidR="00A77FBD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ідповідно до автоматизованого розподілу справ 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документи 1</w:t>
      </w:r>
      <w:r w:rsidR="00642D5C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731 ос</w:t>
      </w:r>
      <w:r w:rsidR="00642D5C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б</w:t>
      </w:r>
      <w:r w:rsidR="00642D5C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77FBD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надійшли </w:t>
      </w:r>
      <w:r w:rsidR="005B34DE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</w:t>
      </w:r>
      <w:r w:rsidR="00A77FBD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розгляд членів Комісії </w:t>
      </w:r>
      <w:r w:rsidR="00354A54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Духа </w:t>
      </w:r>
      <w:r w:rsidR="00510126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Я</w:t>
      </w:r>
      <w:r w:rsidR="00354A54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.М</w:t>
      </w:r>
      <w:r w:rsidR="00326564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  <w:r w:rsidR="00A1538C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Луганського В.І.</w:t>
      </w:r>
      <w:r w:rsidR="00D024BF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="00D024BF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Омельяна</w:t>
      </w:r>
      <w:proofErr w:type="spellEnd"/>
      <w:r w:rsidR="00D024BF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О.С.</w:t>
      </w:r>
    </w:p>
    <w:p w14:paraId="6FE3103E" w14:textId="208FF537" w:rsidR="00221C02" w:rsidRPr="0094067B" w:rsidRDefault="00642D5C" w:rsidP="00221C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</w:t>
      </w:r>
      <w:r w:rsidR="004C197B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засіданні Вищої кваліфікаційної комісії суддів України 09 травня 2025</w:t>
      </w:r>
      <w:r w:rsidR="008E3C55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="004C197B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року ухвалено рішення </w:t>
      </w:r>
      <w:r w:rsidR="00221C02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про допуск 1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21C02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087</w:t>
      </w:r>
      <w:r w:rsidR="004C197B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="00221C02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осіб</w:t>
      </w:r>
      <w:r w:rsidR="004C197B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1EF33CE9" w14:textId="0290149A" w:rsidR="00221C02" w:rsidRPr="0094067B" w:rsidRDefault="00642D5C" w:rsidP="003265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У </w:t>
      </w:r>
      <w:r w:rsidR="008E3C55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засіданні Комісії</w:t>
      </w:r>
      <w:r w:rsidR="00221C02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2</w:t>
      </w:r>
      <w:r w:rsidR="00EF4468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6</w:t>
      </w:r>
      <w:r w:rsidR="00221C02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травня 2025 року призначено </w:t>
      </w:r>
      <w:r w:rsidR="004C197B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до </w:t>
      </w:r>
      <w:r w:rsidR="00221C02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розгляд</w:t>
      </w:r>
      <w:r w:rsidR="004C197B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</w:t>
      </w:r>
      <w:r w:rsidR="00221C02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4C197B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питання про допуск 644 осіб до участі в доборі на посаду судді місцевого суду.</w:t>
      </w:r>
    </w:p>
    <w:p w14:paraId="0E997097" w14:textId="0CDE568D" w:rsidR="00B4563D" w:rsidRPr="0094067B" w:rsidRDefault="00B4563D" w:rsidP="003265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Дослідивши вказані документи, члени Комісії не встановили обставин, що перешкоджають допуску </w:t>
      </w:r>
      <w:r w:rsidR="004C197B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570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осіб до участі в доборі на посаду судді місцевого суду, оголошеному рішенням Комісії від 11 грудня 2024 року № 366/зп-24.</w:t>
      </w:r>
    </w:p>
    <w:p w14:paraId="602BEC5A" w14:textId="632B810A" w:rsidR="00B676EE" w:rsidRPr="0094067B" w:rsidRDefault="00B676EE" w:rsidP="003265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Урахувавши викладене, заслухавши членів Комісії – співдоповідачів, 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Комісія дійшла висновку про допуск до участі в доборі на посаду судді місцевого суду, оголошеному рішенням Комісії від 11 грудня 2024 року № 366/зп-24, та до складання кваліфікаційного іспиту 570 осіб.</w:t>
      </w:r>
    </w:p>
    <w:p w14:paraId="4786C6DC" w14:textId="082AC78A" w:rsidR="00994BD2" w:rsidRPr="0094067B" w:rsidRDefault="00A77FBD" w:rsidP="00E912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Керуючись статтями </w:t>
      </w:r>
      <w:r w:rsidR="00E912D1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70, 73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E912D1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74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, 93, 101 Закону України «Про судоустрій і статус суддів», </w:t>
      </w:r>
      <w:r w:rsidR="00EF600D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Вища кваліфікаційна комісія суддів України 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одноголосно</w:t>
      </w:r>
    </w:p>
    <w:p w14:paraId="6F566F1B" w14:textId="77777777" w:rsidR="00FD1F50" w:rsidRPr="0094067B" w:rsidRDefault="00FD1F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5DEF7BB2" w14:textId="3DD17A8E" w:rsidR="00354A54" w:rsidRPr="0094067B" w:rsidRDefault="003F2950" w:rsidP="00AA7C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вирішила:</w:t>
      </w:r>
    </w:p>
    <w:p w14:paraId="28575CCC" w14:textId="77777777" w:rsidR="00D024BF" w:rsidRPr="0094067B" w:rsidRDefault="00D024BF" w:rsidP="00AA7C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67FF4747" w14:textId="50A21FEC" w:rsidR="00410195" w:rsidRPr="0094067B" w:rsidRDefault="00666FBC" w:rsidP="00666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1. Д</w:t>
      </w:r>
      <w:r w:rsidR="003F2950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опустити </w:t>
      </w:r>
      <w:r w:rsidR="008060C3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5</w:t>
      </w:r>
      <w:r w:rsidR="00C43E4F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70 </w:t>
      </w:r>
      <w:r w:rsidR="003F7DED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осіб</w:t>
      </w:r>
      <w:r w:rsidR="003F7DED" w:rsidRPr="0094067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3F2950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до 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участі в доборі на посаду судді місцевого суду, оголошено</w:t>
      </w:r>
      <w:r w:rsidR="00B908D1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му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410195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рішенням Комісії від 11 грудня 2024 року № 366/зп-24 (додаток 1).</w:t>
      </w:r>
    </w:p>
    <w:p w14:paraId="3B636C34" w14:textId="4DBEF6BA" w:rsidR="00666FBC" w:rsidRPr="0094067B" w:rsidRDefault="00666FBC" w:rsidP="00410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2. Допустити </w:t>
      </w:r>
      <w:r w:rsidR="008060C3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20</w:t>
      </w:r>
      <w:r w:rsidR="00C43E4F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</w:t>
      </w:r>
      <w:r w:rsidR="008060C3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3F7DED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кандидатів на посаду судді 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до складання кваліфікаційного іспиту зі спеціалізації </w:t>
      </w:r>
      <w:r w:rsidR="003F7DED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адміністративного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суду</w:t>
      </w:r>
      <w:r w:rsidR="003F7DED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82D64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</w:t>
      </w:r>
      <w:r w:rsidR="003F7DED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межах 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добор</w:t>
      </w:r>
      <w:r w:rsidR="003F7DED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на посаду судді місцевого суду, оголошеного рішенням Комісії від 11 грудня 2024 року №</w:t>
      </w:r>
      <w:r w:rsidR="00D07E61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366/зп-24 </w:t>
      </w:r>
      <w:r w:rsidR="00B908D1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(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додат</w:t>
      </w:r>
      <w:r w:rsidR="00EC6E79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 </w:t>
      </w:r>
      <w:r w:rsidR="003F7DED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</w:t>
      </w:r>
      <w:r w:rsidR="00B908D1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).</w:t>
      </w:r>
    </w:p>
    <w:p w14:paraId="49A23473" w14:textId="02DF8E7B" w:rsidR="0006282D" w:rsidRPr="0094067B" w:rsidRDefault="003F7DED" w:rsidP="003F7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3. Допустити </w:t>
      </w:r>
      <w:r w:rsidR="008060C3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18</w:t>
      </w:r>
      <w:r w:rsidR="00C43E4F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7</w:t>
      </w:r>
      <w:r w:rsidR="00613E26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кандидатів на посаду судді до складання кваліфікаційного іспиту зі спеціалізації господарського суду </w:t>
      </w:r>
      <w:r w:rsidR="00E82D64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межах добору на посаду судді місцевого </w:t>
      </w:r>
      <w:r w:rsidR="0006282D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суду, оголошеного рішенням Комісії від 11 грудня 2024</w:t>
      </w:r>
      <w:r w:rsidR="008E3C55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="0006282D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року № 366/зп-24 (додаток 3).</w:t>
      </w:r>
    </w:p>
    <w:p w14:paraId="6FB3D02D" w14:textId="5007CDE8" w:rsidR="003F7DED" w:rsidRPr="0094067B" w:rsidRDefault="003F7DED" w:rsidP="003F7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4. Допустити </w:t>
      </w:r>
      <w:r w:rsidR="008060C3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53</w:t>
      </w:r>
      <w:r w:rsidR="00C43E4F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8</w:t>
      </w:r>
      <w:r w:rsidR="00A1538C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кандидат</w:t>
      </w:r>
      <w:r w:rsidR="008E3C55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ів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на посаду судді до складання кваліфікаційного іспиту зі спеціалізації загального суду </w:t>
      </w:r>
      <w:r w:rsidR="00E82D64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межах добору на посаду судді місцевого суду, </w:t>
      </w:r>
      <w:r w:rsidR="00613E26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оголошеного рішенням Комісії від 11 грудня 2024</w:t>
      </w:r>
      <w:r w:rsidR="008E3C55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="00613E26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року № 366/зп-24 (додаток 4).</w:t>
      </w:r>
    </w:p>
    <w:p w14:paraId="172C5EC0" w14:textId="77777777" w:rsidR="00326564" w:rsidRPr="0094067B" w:rsidRDefault="00326564" w:rsidP="0032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1C3BAA9E" w14:textId="42B52C2A" w:rsidR="00326564" w:rsidRPr="0094067B" w:rsidRDefault="00326564" w:rsidP="00326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Головуючий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354A54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</w:t>
      </w:r>
      <w:r w:rsidR="00221C02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354A54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Олексій ОМЕЛЬЯН</w:t>
      </w:r>
    </w:p>
    <w:p w14:paraId="3B6C0DD7" w14:textId="77777777" w:rsidR="00C43E4F" w:rsidRPr="0094067B" w:rsidRDefault="00C43E4F" w:rsidP="00326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56A29492" w14:textId="482B60C3" w:rsidR="00D024BF" w:rsidRPr="0094067B" w:rsidRDefault="00D024BF" w:rsidP="00326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Члени Комісії</w:t>
      </w:r>
      <w:r w:rsidR="00642D5C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: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AA3B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AA3BF0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  </w:t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Ярослав ДУХ</w:t>
      </w:r>
    </w:p>
    <w:p w14:paraId="4C20B09A" w14:textId="77777777" w:rsidR="00C43E4F" w:rsidRPr="0094067B" w:rsidRDefault="00C43E4F" w:rsidP="00326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14:paraId="6478CC63" w14:textId="4F6FF012" w:rsidR="00326564" w:rsidRPr="0094067B" w:rsidRDefault="00326564" w:rsidP="00326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354A54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 </w:t>
      </w:r>
      <w:r w:rsidR="0006282D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354A54" w:rsidRPr="0094067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Володимир ЛУГАНСЬКИЙ</w:t>
      </w:r>
    </w:p>
    <w:sectPr w:rsidR="00326564" w:rsidRPr="0094067B" w:rsidSect="00410195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0BA45" w14:textId="77777777" w:rsidR="00E5193A" w:rsidRDefault="00E5193A">
      <w:pPr>
        <w:spacing w:after="0" w:line="240" w:lineRule="auto"/>
      </w:pPr>
      <w:r>
        <w:separator/>
      </w:r>
    </w:p>
  </w:endnote>
  <w:endnote w:type="continuationSeparator" w:id="0">
    <w:p w14:paraId="51C3C95F" w14:textId="77777777" w:rsidR="00E5193A" w:rsidRDefault="00E51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9B60" w14:textId="77777777" w:rsidR="00E5193A" w:rsidRDefault="00E5193A">
      <w:pPr>
        <w:spacing w:after="0" w:line="240" w:lineRule="auto"/>
      </w:pPr>
      <w:r>
        <w:separator/>
      </w:r>
    </w:p>
  </w:footnote>
  <w:footnote w:type="continuationSeparator" w:id="0">
    <w:p w14:paraId="18B9DE43" w14:textId="77777777" w:rsidR="00E5193A" w:rsidRDefault="00E51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E7F20" w14:textId="77777777" w:rsidR="00FD1F50" w:rsidRDefault="003F29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943A8">
      <w:rPr>
        <w:noProof/>
        <w:color w:val="000000"/>
      </w:rPr>
      <w:t>3</w:t>
    </w:r>
    <w:r>
      <w:rPr>
        <w:color w:val="000000"/>
      </w:rPr>
      <w:fldChar w:fldCharType="end"/>
    </w:r>
  </w:p>
  <w:p w14:paraId="7F1FBCB2" w14:textId="77777777" w:rsidR="00FD1F50" w:rsidRDefault="00FD1F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50"/>
    <w:rsid w:val="0006282D"/>
    <w:rsid w:val="0008344E"/>
    <w:rsid w:val="000A293A"/>
    <w:rsid w:val="000E69BD"/>
    <w:rsid w:val="001A535B"/>
    <w:rsid w:val="001D1CC8"/>
    <w:rsid w:val="001D53F7"/>
    <w:rsid w:val="001E68E7"/>
    <w:rsid w:val="00221C02"/>
    <w:rsid w:val="00252D17"/>
    <w:rsid w:val="002E77CC"/>
    <w:rsid w:val="0032587D"/>
    <w:rsid w:val="00326564"/>
    <w:rsid w:val="003408BC"/>
    <w:rsid w:val="00354A54"/>
    <w:rsid w:val="003B1BCA"/>
    <w:rsid w:val="003C1966"/>
    <w:rsid w:val="003C37A9"/>
    <w:rsid w:val="003C42F9"/>
    <w:rsid w:val="003E02D0"/>
    <w:rsid w:val="003F2950"/>
    <w:rsid w:val="003F7DED"/>
    <w:rsid w:val="00410195"/>
    <w:rsid w:val="00415B79"/>
    <w:rsid w:val="00441330"/>
    <w:rsid w:val="004C197B"/>
    <w:rsid w:val="00510126"/>
    <w:rsid w:val="005508A7"/>
    <w:rsid w:val="0055631B"/>
    <w:rsid w:val="00594A61"/>
    <w:rsid w:val="00595364"/>
    <w:rsid w:val="005B34D8"/>
    <w:rsid w:val="005B34DE"/>
    <w:rsid w:val="00603F7D"/>
    <w:rsid w:val="00613E26"/>
    <w:rsid w:val="00642D5C"/>
    <w:rsid w:val="00666FBC"/>
    <w:rsid w:val="00674AB4"/>
    <w:rsid w:val="00677CD7"/>
    <w:rsid w:val="006843B1"/>
    <w:rsid w:val="006B2C27"/>
    <w:rsid w:val="006F096C"/>
    <w:rsid w:val="0077014D"/>
    <w:rsid w:val="007A6377"/>
    <w:rsid w:val="007C47E7"/>
    <w:rsid w:val="007D7FF8"/>
    <w:rsid w:val="008060C3"/>
    <w:rsid w:val="008421D1"/>
    <w:rsid w:val="00863ECD"/>
    <w:rsid w:val="008C43FB"/>
    <w:rsid w:val="008D2B59"/>
    <w:rsid w:val="008E3C55"/>
    <w:rsid w:val="008F669C"/>
    <w:rsid w:val="00924E79"/>
    <w:rsid w:val="00932523"/>
    <w:rsid w:val="0094067B"/>
    <w:rsid w:val="00994BD2"/>
    <w:rsid w:val="009C07EF"/>
    <w:rsid w:val="009F1221"/>
    <w:rsid w:val="00A1538C"/>
    <w:rsid w:val="00A20623"/>
    <w:rsid w:val="00A44246"/>
    <w:rsid w:val="00A66122"/>
    <w:rsid w:val="00A77FBD"/>
    <w:rsid w:val="00AA0178"/>
    <w:rsid w:val="00AA3BF0"/>
    <w:rsid w:val="00AA7C9F"/>
    <w:rsid w:val="00B256E8"/>
    <w:rsid w:val="00B25EBC"/>
    <w:rsid w:val="00B4563D"/>
    <w:rsid w:val="00B676EE"/>
    <w:rsid w:val="00B67D43"/>
    <w:rsid w:val="00B908D1"/>
    <w:rsid w:val="00C006EA"/>
    <w:rsid w:val="00C21054"/>
    <w:rsid w:val="00C279DD"/>
    <w:rsid w:val="00C43E4F"/>
    <w:rsid w:val="00C44AE7"/>
    <w:rsid w:val="00C6359D"/>
    <w:rsid w:val="00CA2B74"/>
    <w:rsid w:val="00D012B4"/>
    <w:rsid w:val="00D024BF"/>
    <w:rsid w:val="00D07E61"/>
    <w:rsid w:val="00D45A6A"/>
    <w:rsid w:val="00D63EF0"/>
    <w:rsid w:val="00D640E4"/>
    <w:rsid w:val="00D943A8"/>
    <w:rsid w:val="00D956B9"/>
    <w:rsid w:val="00D96299"/>
    <w:rsid w:val="00DB7213"/>
    <w:rsid w:val="00E10F65"/>
    <w:rsid w:val="00E5193A"/>
    <w:rsid w:val="00E5343B"/>
    <w:rsid w:val="00E82D64"/>
    <w:rsid w:val="00E912D1"/>
    <w:rsid w:val="00EC2389"/>
    <w:rsid w:val="00EC6E79"/>
    <w:rsid w:val="00EF4468"/>
    <w:rsid w:val="00EF600D"/>
    <w:rsid w:val="00F167B6"/>
    <w:rsid w:val="00FD1F50"/>
    <w:rsid w:val="00F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0DAF"/>
  <w15:docId w15:val="{C67B5109-181A-4904-B15F-D29B4031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Лена</cp:lastModifiedBy>
  <cp:revision>2</cp:revision>
  <cp:lastPrinted>2025-06-03T08:06:00Z</cp:lastPrinted>
  <dcterms:created xsi:type="dcterms:W3CDTF">2025-06-03T20:00:00Z</dcterms:created>
  <dcterms:modified xsi:type="dcterms:W3CDTF">2025-06-03T20:00:00Z</dcterms:modified>
</cp:coreProperties>
</file>