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4F281EB6" w:rsidR="00F97C42" w:rsidRPr="00CF1CB2" w:rsidRDefault="00F97C42" w:rsidP="00703B01">
      <w:pPr>
        <w:spacing w:after="0" w:line="240" w:lineRule="auto"/>
        <w:jc w:val="center"/>
        <w:rPr>
          <w:rFonts w:ascii="Times New Roman" w:hAnsi="Times New Roman" w:cs="Times New Roman"/>
          <w:sz w:val="36"/>
          <w:szCs w:val="36"/>
          <w:lang w:eastAsia="ru-RU"/>
        </w:rPr>
      </w:pPr>
      <w:r w:rsidRPr="00CF1CB2">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12EFDF0" w14:textId="77777777" w:rsidR="002D15B5" w:rsidRPr="00CF1CB2" w:rsidRDefault="002D15B5" w:rsidP="00703B01">
      <w:pPr>
        <w:spacing w:after="0" w:line="240" w:lineRule="auto"/>
        <w:jc w:val="center"/>
        <w:rPr>
          <w:rFonts w:ascii="Times New Roman" w:hAnsi="Times New Roman" w:cs="Times New Roman"/>
          <w:sz w:val="36"/>
          <w:szCs w:val="36"/>
          <w:lang w:eastAsia="ru-RU"/>
        </w:rPr>
      </w:pPr>
    </w:p>
    <w:p w14:paraId="38E3ED53" w14:textId="77777777" w:rsidR="00F97C42" w:rsidRPr="00CF1CB2" w:rsidRDefault="00F97C42" w:rsidP="00703B01">
      <w:pPr>
        <w:widowControl w:val="0"/>
        <w:spacing w:after="0" w:line="240" w:lineRule="auto"/>
        <w:jc w:val="center"/>
        <w:rPr>
          <w:rFonts w:ascii="Times New Roman" w:hAnsi="Times New Roman" w:cs="Times New Roman"/>
          <w:bCs/>
          <w:kern w:val="2"/>
          <w:sz w:val="36"/>
          <w:szCs w:val="36"/>
          <w:lang w:eastAsia="hi-IN" w:bidi="hi-IN"/>
        </w:rPr>
      </w:pPr>
      <w:r w:rsidRPr="00CF1CB2">
        <w:rPr>
          <w:rFonts w:ascii="Times New Roman" w:hAnsi="Times New Roman" w:cs="Times New Roman"/>
          <w:bCs/>
          <w:kern w:val="2"/>
          <w:sz w:val="36"/>
          <w:szCs w:val="36"/>
          <w:lang w:eastAsia="hi-IN" w:bidi="hi-IN"/>
        </w:rPr>
        <w:t>ВИЩА КВАЛІФІКАЦІЙНА КОМІСІЯ СУДДІВ УКРАЇНИ</w:t>
      </w:r>
    </w:p>
    <w:p w14:paraId="1B146132" w14:textId="7BF96EB4" w:rsidR="00F97C42" w:rsidRPr="00CF1CB2" w:rsidRDefault="00F97C42" w:rsidP="00703B01">
      <w:pPr>
        <w:spacing w:after="0" w:line="240" w:lineRule="auto"/>
        <w:jc w:val="center"/>
        <w:rPr>
          <w:rFonts w:ascii="Times New Roman" w:hAnsi="Times New Roman" w:cs="Times New Roman"/>
          <w:sz w:val="26"/>
          <w:szCs w:val="26"/>
          <w:lang w:eastAsia="ru-RU"/>
        </w:rPr>
      </w:pPr>
    </w:p>
    <w:p w14:paraId="2B18E21C" w14:textId="77777777" w:rsidR="002D15B5" w:rsidRPr="00CF1CB2" w:rsidRDefault="002D15B5" w:rsidP="00703B01">
      <w:pPr>
        <w:spacing w:after="0" w:line="240" w:lineRule="auto"/>
        <w:jc w:val="center"/>
        <w:rPr>
          <w:rFonts w:ascii="Times New Roman" w:hAnsi="Times New Roman" w:cs="Times New Roman"/>
          <w:sz w:val="26"/>
          <w:szCs w:val="26"/>
          <w:lang w:eastAsia="ru-RU"/>
        </w:rPr>
      </w:pPr>
    </w:p>
    <w:p w14:paraId="77E17F0C" w14:textId="35297CFA" w:rsidR="00F97C42" w:rsidRPr="00CF1CB2" w:rsidRDefault="00315744" w:rsidP="00703B01">
      <w:pPr>
        <w:spacing w:after="0" w:line="240" w:lineRule="auto"/>
        <w:rPr>
          <w:rFonts w:ascii="Times New Roman" w:hAnsi="Times New Roman" w:cs="Times New Roman"/>
          <w:sz w:val="26"/>
          <w:szCs w:val="26"/>
          <w:lang w:eastAsia="ru-RU"/>
        </w:rPr>
      </w:pPr>
      <w:r w:rsidRPr="00CF1CB2">
        <w:rPr>
          <w:rFonts w:ascii="Times New Roman" w:hAnsi="Times New Roman" w:cs="Times New Roman"/>
          <w:sz w:val="26"/>
          <w:szCs w:val="26"/>
          <w:lang w:eastAsia="ru-RU"/>
        </w:rPr>
        <w:t>21 травня</w:t>
      </w:r>
      <w:r w:rsidR="007F2AF2" w:rsidRPr="00CF1CB2">
        <w:rPr>
          <w:rFonts w:ascii="Times New Roman" w:hAnsi="Times New Roman" w:cs="Times New Roman"/>
          <w:sz w:val="26"/>
          <w:szCs w:val="26"/>
          <w:lang w:eastAsia="ru-RU"/>
        </w:rPr>
        <w:t xml:space="preserve"> 2025</w:t>
      </w:r>
      <w:r w:rsidR="00DD3E68" w:rsidRPr="00CF1CB2">
        <w:rPr>
          <w:rFonts w:ascii="Times New Roman" w:hAnsi="Times New Roman" w:cs="Times New Roman"/>
          <w:sz w:val="26"/>
          <w:szCs w:val="26"/>
          <w:lang w:eastAsia="ru-RU"/>
        </w:rPr>
        <w:t xml:space="preserve"> року </w:t>
      </w:r>
      <w:r w:rsidR="00DD3E68" w:rsidRPr="00CF1CB2">
        <w:rPr>
          <w:rFonts w:ascii="Times New Roman" w:hAnsi="Times New Roman" w:cs="Times New Roman"/>
          <w:sz w:val="26"/>
          <w:szCs w:val="26"/>
          <w:lang w:eastAsia="ru-RU"/>
        </w:rPr>
        <w:tab/>
      </w:r>
      <w:r w:rsidR="00DD3E68" w:rsidRPr="00CF1CB2">
        <w:rPr>
          <w:rFonts w:ascii="Times New Roman" w:hAnsi="Times New Roman" w:cs="Times New Roman"/>
          <w:sz w:val="26"/>
          <w:szCs w:val="26"/>
          <w:lang w:eastAsia="ru-RU"/>
        </w:rPr>
        <w:tab/>
      </w:r>
      <w:r w:rsidR="00DD3E68" w:rsidRPr="00CF1CB2">
        <w:rPr>
          <w:rFonts w:ascii="Times New Roman" w:hAnsi="Times New Roman" w:cs="Times New Roman"/>
          <w:sz w:val="26"/>
          <w:szCs w:val="26"/>
          <w:lang w:eastAsia="ru-RU"/>
        </w:rPr>
        <w:tab/>
      </w:r>
      <w:r w:rsidR="00DD3E68" w:rsidRPr="00CF1CB2">
        <w:rPr>
          <w:rFonts w:ascii="Times New Roman" w:hAnsi="Times New Roman" w:cs="Times New Roman"/>
          <w:sz w:val="26"/>
          <w:szCs w:val="26"/>
          <w:lang w:eastAsia="ru-RU"/>
        </w:rPr>
        <w:tab/>
      </w:r>
      <w:r w:rsidR="00DD3E68" w:rsidRPr="00CF1CB2">
        <w:rPr>
          <w:rFonts w:ascii="Times New Roman" w:hAnsi="Times New Roman" w:cs="Times New Roman"/>
          <w:sz w:val="26"/>
          <w:szCs w:val="26"/>
          <w:lang w:eastAsia="ru-RU"/>
        </w:rPr>
        <w:tab/>
      </w:r>
      <w:r w:rsidR="00DD3E68" w:rsidRPr="00CF1CB2">
        <w:rPr>
          <w:rFonts w:ascii="Times New Roman" w:hAnsi="Times New Roman" w:cs="Times New Roman"/>
          <w:sz w:val="26"/>
          <w:szCs w:val="26"/>
          <w:lang w:eastAsia="ru-RU"/>
        </w:rPr>
        <w:tab/>
      </w:r>
      <w:r w:rsidR="00DD3E68" w:rsidRPr="00CF1CB2">
        <w:rPr>
          <w:rFonts w:ascii="Times New Roman" w:hAnsi="Times New Roman" w:cs="Times New Roman"/>
          <w:sz w:val="26"/>
          <w:szCs w:val="26"/>
          <w:lang w:eastAsia="ru-RU"/>
        </w:rPr>
        <w:tab/>
      </w:r>
      <w:r w:rsidR="00363140" w:rsidRPr="00CF1CB2">
        <w:rPr>
          <w:rFonts w:ascii="Times New Roman" w:hAnsi="Times New Roman" w:cs="Times New Roman"/>
          <w:sz w:val="26"/>
          <w:szCs w:val="26"/>
          <w:lang w:eastAsia="ru-RU"/>
        </w:rPr>
        <w:t xml:space="preserve">     </w:t>
      </w:r>
      <w:r w:rsidR="007B1384" w:rsidRPr="00CF1CB2">
        <w:rPr>
          <w:rFonts w:ascii="Times New Roman" w:hAnsi="Times New Roman" w:cs="Times New Roman"/>
          <w:sz w:val="26"/>
          <w:szCs w:val="26"/>
          <w:lang w:eastAsia="ru-RU"/>
        </w:rPr>
        <w:t xml:space="preserve">        </w:t>
      </w:r>
      <w:r w:rsidR="00363140" w:rsidRPr="00CF1CB2">
        <w:rPr>
          <w:rFonts w:ascii="Times New Roman" w:hAnsi="Times New Roman" w:cs="Times New Roman"/>
          <w:sz w:val="26"/>
          <w:szCs w:val="26"/>
          <w:lang w:eastAsia="ru-RU"/>
        </w:rPr>
        <w:t xml:space="preserve">       </w:t>
      </w:r>
      <w:r w:rsidR="00F10597" w:rsidRPr="00CF1CB2">
        <w:rPr>
          <w:rFonts w:ascii="Times New Roman" w:hAnsi="Times New Roman" w:cs="Times New Roman"/>
          <w:sz w:val="26"/>
          <w:szCs w:val="26"/>
          <w:lang w:eastAsia="ru-RU"/>
        </w:rPr>
        <w:t xml:space="preserve">       </w:t>
      </w:r>
      <w:r w:rsidR="00F97C42" w:rsidRPr="00CF1CB2">
        <w:rPr>
          <w:rFonts w:ascii="Times New Roman" w:hAnsi="Times New Roman" w:cs="Times New Roman"/>
          <w:sz w:val="26"/>
          <w:szCs w:val="26"/>
          <w:lang w:eastAsia="ru-RU"/>
        </w:rPr>
        <w:t>м. Київ</w:t>
      </w:r>
    </w:p>
    <w:p w14:paraId="20D3DEEE" w14:textId="77777777" w:rsidR="00F97C42" w:rsidRPr="00CF1CB2" w:rsidRDefault="00F97C42" w:rsidP="00703B01">
      <w:pPr>
        <w:spacing w:after="0" w:line="240" w:lineRule="auto"/>
        <w:rPr>
          <w:rFonts w:ascii="Times New Roman" w:hAnsi="Times New Roman" w:cs="Times New Roman"/>
          <w:sz w:val="26"/>
          <w:szCs w:val="26"/>
          <w:lang w:eastAsia="ru-RU"/>
        </w:rPr>
      </w:pPr>
    </w:p>
    <w:p w14:paraId="7B1C15C4" w14:textId="04610C17" w:rsidR="00F97C42" w:rsidRPr="00CF1CB2" w:rsidRDefault="00F97C42" w:rsidP="00703B01">
      <w:pPr>
        <w:spacing w:after="0" w:line="240" w:lineRule="auto"/>
        <w:jc w:val="center"/>
        <w:rPr>
          <w:rFonts w:ascii="Times New Roman" w:hAnsi="Times New Roman" w:cs="Times New Roman"/>
          <w:u w:val="single"/>
        </w:rPr>
      </w:pPr>
      <w:r w:rsidRPr="00CF1CB2">
        <w:rPr>
          <w:rFonts w:ascii="Times New Roman" w:hAnsi="Times New Roman" w:cs="Times New Roman"/>
          <w:bCs/>
          <w:sz w:val="26"/>
          <w:szCs w:val="26"/>
          <w:lang w:eastAsia="ru-RU"/>
        </w:rPr>
        <w:t xml:space="preserve">Р І Ш Е Н </w:t>
      </w:r>
      <w:proofErr w:type="spellStart"/>
      <w:r w:rsidRPr="00CF1CB2">
        <w:rPr>
          <w:rFonts w:ascii="Times New Roman" w:hAnsi="Times New Roman" w:cs="Times New Roman"/>
          <w:bCs/>
          <w:sz w:val="26"/>
          <w:szCs w:val="26"/>
          <w:lang w:eastAsia="ru-RU"/>
        </w:rPr>
        <w:t>Н</w:t>
      </w:r>
      <w:proofErr w:type="spellEnd"/>
      <w:r w:rsidRPr="00CF1CB2">
        <w:rPr>
          <w:rFonts w:ascii="Times New Roman" w:hAnsi="Times New Roman" w:cs="Times New Roman"/>
          <w:bCs/>
          <w:sz w:val="26"/>
          <w:szCs w:val="26"/>
          <w:lang w:eastAsia="ru-RU"/>
        </w:rPr>
        <w:t xml:space="preserve"> Я </w:t>
      </w:r>
      <w:r w:rsidR="00CF1CB2" w:rsidRPr="00CF1CB2">
        <w:rPr>
          <w:rFonts w:ascii="Times New Roman" w:hAnsi="Times New Roman" w:cs="Times New Roman"/>
          <w:bCs/>
          <w:sz w:val="26"/>
          <w:szCs w:val="26"/>
          <w:lang w:eastAsia="ru-RU"/>
        </w:rPr>
        <w:t xml:space="preserve"> </w:t>
      </w:r>
      <w:r w:rsidRPr="00CF1CB2">
        <w:rPr>
          <w:rFonts w:ascii="Times New Roman" w:hAnsi="Times New Roman" w:cs="Times New Roman"/>
          <w:bCs/>
          <w:sz w:val="26"/>
          <w:szCs w:val="26"/>
          <w:lang w:eastAsia="ru-RU"/>
        </w:rPr>
        <w:t xml:space="preserve">№ </w:t>
      </w:r>
      <w:r w:rsidR="00CF1CB2">
        <w:rPr>
          <w:rFonts w:ascii="Times New Roman" w:hAnsi="Times New Roman" w:cs="Times New Roman"/>
          <w:bCs/>
          <w:sz w:val="26"/>
          <w:szCs w:val="26"/>
          <w:u w:val="single"/>
          <w:lang w:eastAsia="ru-RU"/>
        </w:rPr>
        <w:t>72/ко-25</w:t>
      </w:r>
    </w:p>
    <w:p w14:paraId="34E495B8" w14:textId="6CEFE60C" w:rsidR="00B500BD" w:rsidRPr="00CF1CB2" w:rsidRDefault="00B500BD" w:rsidP="00703B01">
      <w:pPr>
        <w:spacing w:after="0" w:line="240" w:lineRule="auto"/>
        <w:jc w:val="center"/>
        <w:rPr>
          <w:rFonts w:ascii="Times New Roman" w:hAnsi="Times New Roman" w:cs="Times New Roman"/>
          <w:bCs/>
          <w:sz w:val="26"/>
          <w:szCs w:val="26"/>
          <w:lang w:eastAsia="ru-RU"/>
        </w:rPr>
      </w:pPr>
    </w:p>
    <w:p w14:paraId="4A594E0C" w14:textId="77777777" w:rsidR="002D15B5" w:rsidRPr="00CF1CB2" w:rsidRDefault="002D15B5" w:rsidP="00703B01">
      <w:pPr>
        <w:spacing w:after="0" w:line="240" w:lineRule="auto"/>
        <w:jc w:val="center"/>
        <w:rPr>
          <w:rFonts w:ascii="Times New Roman" w:hAnsi="Times New Roman" w:cs="Times New Roman"/>
          <w:bCs/>
          <w:sz w:val="26"/>
          <w:szCs w:val="26"/>
          <w:lang w:eastAsia="ru-RU"/>
        </w:rPr>
      </w:pPr>
    </w:p>
    <w:p w14:paraId="5342464A" w14:textId="77777777" w:rsidR="00F97C42" w:rsidRPr="00CF1CB2" w:rsidRDefault="00F97C42" w:rsidP="00703B01">
      <w:pPr>
        <w:shd w:val="clear" w:color="auto" w:fill="FFFFFF"/>
        <w:tabs>
          <w:tab w:val="left" w:pos="567"/>
        </w:tabs>
        <w:spacing w:after="0" w:line="240" w:lineRule="auto"/>
        <w:ind w:right="-1"/>
        <w:jc w:val="both"/>
        <w:rPr>
          <w:rFonts w:ascii="Times New Roman" w:hAnsi="Times New Roman" w:cs="Times New Roman"/>
          <w:sz w:val="26"/>
          <w:szCs w:val="26"/>
        </w:rPr>
      </w:pPr>
      <w:r w:rsidRPr="00CF1CB2">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CF1CB2" w:rsidRDefault="00FA4769" w:rsidP="00703B01">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74467758" w:rsidR="003E3AC2" w:rsidRPr="00CF1CB2" w:rsidRDefault="003E3AC2" w:rsidP="00703B01">
      <w:pPr>
        <w:spacing w:after="0" w:line="240" w:lineRule="auto"/>
        <w:jc w:val="both"/>
        <w:rPr>
          <w:rFonts w:ascii="Times New Roman" w:hAnsi="Times New Roman" w:cs="Times New Roman"/>
          <w:sz w:val="26"/>
          <w:szCs w:val="26"/>
        </w:rPr>
      </w:pPr>
      <w:r w:rsidRPr="00CF1CB2">
        <w:rPr>
          <w:rFonts w:ascii="Times New Roman" w:hAnsi="Times New Roman" w:cs="Times New Roman"/>
          <w:sz w:val="26"/>
          <w:szCs w:val="26"/>
        </w:rPr>
        <w:t xml:space="preserve">головуючого – </w:t>
      </w:r>
      <w:r w:rsidR="00D370FF" w:rsidRPr="00CF1CB2">
        <w:rPr>
          <w:rFonts w:ascii="Times New Roman" w:hAnsi="Times New Roman" w:cs="Times New Roman"/>
          <w:sz w:val="26"/>
          <w:szCs w:val="26"/>
        </w:rPr>
        <w:t>Руслана СИДОРОВИЧА</w:t>
      </w:r>
      <w:r w:rsidRPr="00CF1CB2">
        <w:rPr>
          <w:rFonts w:ascii="Times New Roman" w:hAnsi="Times New Roman" w:cs="Times New Roman"/>
          <w:sz w:val="26"/>
          <w:szCs w:val="26"/>
        </w:rPr>
        <w:t xml:space="preserve">, </w:t>
      </w:r>
    </w:p>
    <w:p w14:paraId="43A877D1" w14:textId="77777777" w:rsidR="003E3AC2" w:rsidRPr="00CF1CB2" w:rsidRDefault="003E3AC2" w:rsidP="00703B01">
      <w:pPr>
        <w:tabs>
          <w:tab w:val="left" w:pos="3969"/>
        </w:tabs>
        <w:spacing w:after="0" w:line="240" w:lineRule="auto"/>
        <w:ind w:right="-15"/>
        <w:jc w:val="both"/>
        <w:rPr>
          <w:rFonts w:ascii="Times New Roman" w:hAnsi="Times New Roman" w:cs="Times New Roman"/>
          <w:sz w:val="26"/>
          <w:szCs w:val="26"/>
        </w:rPr>
      </w:pPr>
    </w:p>
    <w:p w14:paraId="3CCDFB38" w14:textId="28176407" w:rsidR="00445372" w:rsidRPr="00CF1CB2" w:rsidRDefault="003E3AC2" w:rsidP="001C0890">
      <w:pPr>
        <w:tabs>
          <w:tab w:val="left" w:pos="3969"/>
        </w:tabs>
        <w:spacing w:after="0" w:line="240" w:lineRule="auto"/>
        <w:ind w:right="-15"/>
        <w:jc w:val="both"/>
        <w:rPr>
          <w:rFonts w:ascii="Times New Roman" w:hAnsi="Times New Roman" w:cs="Times New Roman"/>
          <w:sz w:val="26"/>
          <w:szCs w:val="26"/>
        </w:rPr>
      </w:pPr>
      <w:r w:rsidRPr="00CF1CB2">
        <w:rPr>
          <w:rFonts w:ascii="Times New Roman" w:hAnsi="Times New Roman" w:cs="Times New Roman"/>
          <w:sz w:val="26"/>
          <w:szCs w:val="26"/>
        </w:rPr>
        <w:t>членів Комісії:</w:t>
      </w:r>
      <w:r w:rsidR="00D370FF" w:rsidRPr="00CF1CB2">
        <w:rPr>
          <w:rFonts w:ascii="Times New Roman" w:hAnsi="Times New Roman" w:cs="Times New Roman"/>
          <w:sz w:val="26"/>
          <w:szCs w:val="26"/>
        </w:rPr>
        <w:t xml:space="preserve"> Людмили ВОЛКОВОЇ</w:t>
      </w:r>
      <w:r w:rsidR="00C62D6B" w:rsidRPr="00CF1CB2">
        <w:rPr>
          <w:rFonts w:ascii="Times New Roman" w:hAnsi="Times New Roman" w:cs="Times New Roman"/>
          <w:sz w:val="26"/>
          <w:szCs w:val="26"/>
        </w:rPr>
        <w:t xml:space="preserve"> (доповідач)</w:t>
      </w:r>
      <w:r w:rsidRPr="00CF1CB2">
        <w:rPr>
          <w:rFonts w:ascii="Times New Roman" w:hAnsi="Times New Roman" w:cs="Times New Roman"/>
          <w:sz w:val="26"/>
          <w:szCs w:val="26"/>
        </w:rPr>
        <w:t xml:space="preserve">, </w:t>
      </w:r>
      <w:r w:rsidR="00D370FF" w:rsidRPr="00CF1CB2">
        <w:rPr>
          <w:rFonts w:ascii="Times New Roman" w:hAnsi="Times New Roman" w:cs="Times New Roman"/>
          <w:sz w:val="26"/>
          <w:szCs w:val="26"/>
        </w:rPr>
        <w:t>Роман</w:t>
      </w:r>
      <w:r w:rsidR="007B1384" w:rsidRPr="00CF1CB2">
        <w:rPr>
          <w:rFonts w:ascii="Times New Roman" w:hAnsi="Times New Roman" w:cs="Times New Roman"/>
          <w:sz w:val="26"/>
          <w:szCs w:val="26"/>
        </w:rPr>
        <w:t>а</w:t>
      </w:r>
      <w:r w:rsidR="00D370FF" w:rsidRPr="00CF1CB2">
        <w:rPr>
          <w:rFonts w:ascii="Times New Roman" w:hAnsi="Times New Roman" w:cs="Times New Roman"/>
          <w:sz w:val="26"/>
          <w:szCs w:val="26"/>
        </w:rPr>
        <w:t xml:space="preserve"> КИДИСЮК</w:t>
      </w:r>
      <w:r w:rsidR="007B1384" w:rsidRPr="00CF1CB2">
        <w:rPr>
          <w:rFonts w:ascii="Times New Roman" w:hAnsi="Times New Roman" w:cs="Times New Roman"/>
          <w:sz w:val="26"/>
          <w:szCs w:val="26"/>
        </w:rPr>
        <w:t>А</w:t>
      </w:r>
      <w:r w:rsidR="00D370FF" w:rsidRPr="00CF1CB2">
        <w:rPr>
          <w:rFonts w:ascii="Times New Roman" w:hAnsi="Times New Roman" w:cs="Times New Roman"/>
          <w:sz w:val="26"/>
          <w:szCs w:val="26"/>
        </w:rPr>
        <w:t>,</w:t>
      </w:r>
    </w:p>
    <w:p w14:paraId="2465360A" w14:textId="77777777" w:rsidR="007F2AF2" w:rsidRPr="00CF1CB2" w:rsidRDefault="007F2AF2" w:rsidP="001C0890">
      <w:pPr>
        <w:tabs>
          <w:tab w:val="left" w:pos="3969"/>
        </w:tabs>
        <w:spacing w:after="0" w:line="240" w:lineRule="auto"/>
        <w:ind w:right="-15"/>
        <w:jc w:val="both"/>
        <w:rPr>
          <w:rFonts w:ascii="Times New Roman" w:hAnsi="Times New Roman" w:cs="Times New Roman"/>
          <w:sz w:val="26"/>
          <w:szCs w:val="26"/>
        </w:rPr>
      </w:pPr>
    </w:p>
    <w:p w14:paraId="5B2FA526" w14:textId="0AAD041F" w:rsidR="00F97C42" w:rsidRPr="00CF1CB2" w:rsidRDefault="00B8168D" w:rsidP="00C259D6">
      <w:pPr>
        <w:tabs>
          <w:tab w:val="left" w:pos="3969"/>
        </w:tabs>
        <w:spacing w:after="100" w:afterAutospacing="1" w:line="240" w:lineRule="auto"/>
        <w:ind w:right="-15"/>
        <w:jc w:val="both"/>
        <w:rPr>
          <w:rFonts w:ascii="Times New Roman" w:eastAsia="Times New Roman" w:hAnsi="Times New Roman" w:cs="Times New Roman"/>
          <w:sz w:val="26"/>
          <w:szCs w:val="26"/>
          <w:lang w:eastAsia="ru-RU"/>
        </w:rPr>
      </w:pPr>
      <w:r w:rsidRPr="00CF1CB2">
        <w:rPr>
          <w:rFonts w:ascii="Times New Roman" w:eastAsia="Times New Roman" w:hAnsi="Times New Roman" w:cs="Times New Roman"/>
          <w:sz w:val="26"/>
          <w:szCs w:val="26"/>
          <w:lang w:eastAsia="ru-RU"/>
        </w:rPr>
        <w:t>дослідивши досьє</w:t>
      </w:r>
      <w:r w:rsidR="0032285D" w:rsidRPr="00CF1CB2">
        <w:rPr>
          <w:rFonts w:ascii="Times New Roman" w:eastAsia="Times New Roman" w:hAnsi="Times New Roman" w:cs="Times New Roman"/>
          <w:sz w:val="26"/>
          <w:szCs w:val="26"/>
          <w:lang w:eastAsia="ru-RU"/>
        </w:rPr>
        <w:t xml:space="preserve">, провівши співбесіду та визначивши результати кваліфікаційного оцінювання </w:t>
      </w:r>
      <w:r w:rsidR="0035745B" w:rsidRPr="00CF1CB2">
        <w:rPr>
          <w:rFonts w:ascii="Times New Roman" w:eastAsia="Times New Roman" w:hAnsi="Times New Roman" w:cs="Times New Roman"/>
          <w:sz w:val="26"/>
          <w:szCs w:val="26"/>
          <w:lang w:eastAsia="ru-RU"/>
        </w:rPr>
        <w:t>судді</w:t>
      </w:r>
      <w:r w:rsidR="00A61FEB" w:rsidRPr="00CF1CB2">
        <w:rPr>
          <w:rFonts w:ascii="Times New Roman" w:eastAsia="Times New Roman" w:hAnsi="Times New Roman" w:cs="Times New Roman"/>
          <w:sz w:val="26"/>
          <w:szCs w:val="26"/>
          <w:lang w:eastAsia="ru-RU"/>
        </w:rPr>
        <w:t xml:space="preserve"> Богородчанського районного суду Івано-Франківської області Рибки Лесі Ярославівни н</w:t>
      </w:r>
      <w:r w:rsidR="0035745B" w:rsidRPr="00CF1CB2">
        <w:rPr>
          <w:rFonts w:ascii="Times New Roman" w:eastAsia="Times New Roman" w:hAnsi="Times New Roman" w:cs="Times New Roman"/>
          <w:sz w:val="26"/>
          <w:szCs w:val="26"/>
          <w:lang w:eastAsia="ru-RU"/>
        </w:rPr>
        <w:t>а відповідність займаній посаді</w:t>
      </w:r>
      <w:r w:rsidR="00F97C42" w:rsidRPr="00CF1CB2">
        <w:rPr>
          <w:rFonts w:ascii="Times New Roman" w:eastAsia="Times New Roman" w:hAnsi="Times New Roman" w:cs="Times New Roman"/>
          <w:sz w:val="26"/>
          <w:szCs w:val="26"/>
          <w:lang w:eastAsia="ru-RU"/>
        </w:rPr>
        <w:t>,</w:t>
      </w:r>
    </w:p>
    <w:p w14:paraId="162A24A9" w14:textId="77777777" w:rsidR="00F97C42" w:rsidRPr="00CF1CB2" w:rsidRDefault="00F97C42" w:rsidP="00C259D6">
      <w:pPr>
        <w:tabs>
          <w:tab w:val="left" w:pos="993"/>
        </w:tabs>
        <w:spacing w:after="100" w:afterAutospacing="1" w:line="240" w:lineRule="auto"/>
        <w:jc w:val="center"/>
        <w:rPr>
          <w:rFonts w:ascii="Times New Roman" w:hAnsi="Times New Roman" w:cs="Times New Roman"/>
          <w:sz w:val="26"/>
          <w:szCs w:val="26"/>
        </w:rPr>
      </w:pPr>
      <w:r w:rsidRPr="00CF1CB2">
        <w:rPr>
          <w:rFonts w:ascii="Times New Roman" w:hAnsi="Times New Roman" w:cs="Times New Roman"/>
          <w:sz w:val="26"/>
          <w:szCs w:val="26"/>
        </w:rPr>
        <w:t>встановила:</w:t>
      </w:r>
    </w:p>
    <w:p w14:paraId="577D4059" w14:textId="3D9E0914" w:rsidR="00A61FEB" w:rsidRPr="00CF1CB2" w:rsidRDefault="00A61FEB" w:rsidP="003862A2">
      <w:pPr>
        <w:widowControl w:val="0"/>
        <w:spacing w:after="0" w:line="240" w:lineRule="auto"/>
        <w:ind w:firstLine="567"/>
        <w:jc w:val="both"/>
        <w:rPr>
          <w:rFonts w:ascii="Times New Roman" w:eastAsia="Times New Roman" w:hAnsi="Times New Roman" w:cs="Times New Roman"/>
          <w:color w:val="000000"/>
          <w:sz w:val="26"/>
          <w:szCs w:val="26"/>
          <w:lang w:eastAsia="uk-UA" w:bidi="uk-UA"/>
        </w:rPr>
      </w:pPr>
      <w:r w:rsidRPr="00CF1CB2">
        <w:rPr>
          <w:rFonts w:ascii="Times New Roman" w:eastAsia="Batang" w:hAnsi="Times New Roman" w:cs="Times New Roman"/>
          <w:sz w:val="26"/>
          <w:szCs w:val="26"/>
          <w:shd w:val="clear" w:color="auto" w:fill="FFFFFF"/>
        </w:rPr>
        <w:t xml:space="preserve">Указом Президента України </w:t>
      </w:r>
      <w:r w:rsidRPr="00CF1CB2">
        <w:rPr>
          <w:rFonts w:ascii="Times New Roman" w:eastAsia="Batang" w:hAnsi="Times New Roman" w:cs="Times New Roman"/>
          <w:sz w:val="26"/>
          <w:szCs w:val="26"/>
        </w:rPr>
        <w:t xml:space="preserve">від 29 вересня 2016 року № 425/2016 Рибку Л.Я. </w:t>
      </w:r>
      <w:r w:rsidRPr="00CF1CB2">
        <w:rPr>
          <w:rFonts w:ascii="Times New Roman" w:eastAsia="Batang" w:hAnsi="Times New Roman" w:cs="Times New Roman"/>
          <w:sz w:val="26"/>
          <w:szCs w:val="26"/>
          <w:shd w:val="clear" w:color="auto" w:fill="FFFFFF"/>
        </w:rPr>
        <w:t>призначено на посаду судді</w:t>
      </w:r>
      <w:r w:rsidRPr="00CF1CB2">
        <w:rPr>
          <w:rFonts w:ascii="Times New Roman" w:eastAsia="Times New Roman" w:hAnsi="Times New Roman" w:cs="Times New Roman"/>
          <w:sz w:val="26"/>
          <w:szCs w:val="26"/>
          <w:lang w:eastAsia="ru-RU"/>
        </w:rPr>
        <w:t xml:space="preserve"> Богородчанського районного суду Івано-Франківської області</w:t>
      </w:r>
      <w:r w:rsidRPr="00CF1CB2">
        <w:rPr>
          <w:rFonts w:ascii="Times New Roman" w:eastAsia="Batang" w:hAnsi="Times New Roman" w:cs="Times New Roman"/>
          <w:sz w:val="26"/>
          <w:szCs w:val="26"/>
          <w:shd w:val="clear" w:color="auto" w:fill="FFFFFF"/>
        </w:rPr>
        <w:t xml:space="preserve"> строком на п’ять років.</w:t>
      </w:r>
    </w:p>
    <w:p w14:paraId="7C845CCF" w14:textId="3255EFC9" w:rsidR="0035745B" w:rsidRPr="00CF1CB2" w:rsidRDefault="0035745B" w:rsidP="003862A2">
      <w:pPr>
        <w:pStyle w:val="20"/>
        <w:shd w:val="clear" w:color="auto" w:fill="auto"/>
        <w:tabs>
          <w:tab w:val="left" w:pos="993"/>
        </w:tabs>
        <w:spacing w:before="0" w:after="0" w:line="240" w:lineRule="auto"/>
        <w:ind w:firstLine="567"/>
        <w:rPr>
          <w:sz w:val="26"/>
          <w:szCs w:val="26"/>
        </w:rPr>
      </w:pPr>
      <w:r w:rsidRPr="00CF1CB2">
        <w:rPr>
          <w:sz w:val="26"/>
          <w:szCs w:val="26"/>
          <w:lang w:eastAsia="uk-UA" w:bidi="uk-UA"/>
        </w:rPr>
        <w:t>Згідно з пунктом 16</w:t>
      </w:r>
      <w:r w:rsidRPr="00CF1CB2">
        <w:rPr>
          <w:sz w:val="26"/>
          <w:szCs w:val="26"/>
          <w:vertAlign w:val="superscript"/>
          <w:lang w:eastAsia="uk-UA" w:bidi="uk-UA"/>
        </w:rPr>
        <w:t>1</w:t>
      </w:r>
      <w:r w:rsidRPr="00CF1CB2">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4E361E" w:rsidRPr="00CF1CB2">
        <w:rPr>
          <w:sz w:val="26"/>
          <w:szCs w:val="26"/>
          <w:lang w:eastAsia="uk-UA" w:bidi="uk-UA"/>
        </w:rPr>
        <w:t xml:space="preserve"> </w:t>
      </w:r>
      <w:r w:rsidRPr="00CF1CB2">
        <w:rPr>
          <w:sz w:val="26"/>
          <w:szCs w:val="26"/>
          <w:lang w:eastAsia="uk-UA" w:bidi="uk-UA"/>
        </w:rPr>
        <w:t>Виявлення за результатами такого оцінювання невідповідності судді займаній посаді</w:t>
      </w:r>
      <w:r w:rsidR="004E361E" w:rsidRPr="00CF1CB2">
        <w:rPr>
          <w:sz w:val="26"/>
          <w:szCs w:val="26"/>
          <w:lang w:eastAsia="uk-UA" w:bidi="uk-UA"/>
        </w:rPr>
        <w:t xml:space="preserve"> </w:t>
      </w:r>
      <w:r w:rsidRPr="00CF1CB2">
        <w:rPr>
          <w:color w:val="000000"/>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9DA7C3" w14:textId="72BD3B4F" w:rsidR="007A56E4" w:rsidRPr="00CF1CB2" w:rsidRDefault="007A56E4" w:rsidP="003862A2">
      <w:pPr>
        <w:pStyle w:val="rtejustify"/>
        <w:shd w:val="clear" w:color="auto" w:fill="FFFFFF"/>
        <w:spacing w:before="0" w:beforeAutospacing="0" w:after="0" w:afterAutospacing="0"/>
        <w:ind w:firstLine="567"/>
        <w:jc w:val="both"/>
        <w:rPr>
          <w:color w:val="000000"/>
          <w:sz w:val="26"/>
          <w:szCs w:val="26"/>
          <w:lang w:val="uk-UA"/>
        </w:rPr>
      </w:pPr>
      <w:r w:rsidRPr="00CF1CB2">
        <w:rPr>
          <w:color w:val="000000"/>
          <w:sz w:val="26"/>
          <w:szCs w:val="26"/>
          <w:lang w:val="uk-UA"/>
        </w:rPr>
        <w:t>Пунктом 20 розділу ХІІ «Прикінцеві та перехідні положення» Закону України «Про суд</w:t>
      </w:r>
      <w:r w:rsidR="004E361E" w:rsidRPr="00CF1CB2">
        <w:rPr>
          <w:color w:val="000000"/>
          <w:sz w:val="26"/>
          <w:szCs w:val="26"/>
          <w:lang w:val="uk-UA"/>
        </w:rPr>
        <w:t xml:space="preserve">оустрій і статус суддів» від 02 </w:t>
      </w:r>
      <w:r w:rsidRPr="00CF1CB2">
        <w:rPr>
          <w:color w:val="000000"/>
          <w:sz w:val="26"/>
          <w:szCs w:val="26"/>
          <w:lang w:val="uk-UA"/>
        </w:rPr>
        <w:t>червня 2016</w:t>
      </w:r>
      <w:r w:rsidR="004E361E" w:rsidRPr="00CF1CB2">
        <w:rPr>
          <w:color w:val="000000"/>
          <w:sz w:val="26"/>
          <w:szCs w:val="26"/>
          <w:lang w:val="uk-UA"/>
        </w:rPr>
        <w:t xml:space="preserve"> </w:t>
      </w:r>
      <w:r w:rsidRPr="00CF1CB2">
        <w:rPr>
          <w:color w:val="000000"/>
          <w:sz w:val="26"/>
          <w:szCs w:val="26"/>
          <w:lang w:val="uk-UA"/>
        </w:rPr>
        <w:t>року №</w:t>
      </w:r>
      <w:r w:rsidR="004E361E" w:rsidRPr="00CF1CB2">
        <w:rPr>
          <w:color w:val="000000"/>
          <w:sz w:val="26"/>
          <w:szCs w:val="26"/>
          <w:lang w:val="uk-UA"/>
        </w:rPr>
        <w:t xml:space="preserve"> </w:t>
      </w:r>
      <w:r w:rsidRPr="00CF1CB2">
        <w:rPr>
          <w:color w:val="000000"/>
          <w:sz w:val="26"/>
          <w:szCs w:val="26"/>
          <w:lang w:val="uk-UA"/>
        </w:rPr>
        <w:t xml:space="preserve">1402-VIII </w:t>
      </w:r>
      <w:r w:rsidR="00F522B3" w:rsidRPr="00CF1CB2">
        <w:rPr>
          <w:color w:val="000000"/>
          <w:sz w:val="26"/>
          <w:szCs w:val="26"/>
          <w:lang w:val="uk-UA"/>
        </w:rPr>
        <w:t xml:space="preserve">(далі – Закон) </w:t>
      </w:r>
      <w:r w:rsidR="00F10597" w:rsidRPr="00CF1CB2">
        <w:rPr>
          <w:color w:val="000000"/>
          <w:sz w:val="26"/>
          <w:szCs w:val="26"/>
          <w:lang w:val="uk-UA"/>
        </w:rPr>
        <w:t>встановлено</w:t>
      </w:r>
      <w:r w:rsidRPr="00CF1CB2">
        <w:rPr>
          <w:color w:val="000000"/>
          <w:sz w:val="26"/>
          <w:szCs w:val="26"/>
          <w:lang w:val="uk-UA"/>
        </w:rPr>
        <w:t>, що відповідність займаній посаді судді, якого призначено на посаду строком на п’ять років або</w:t>
      </w:r>
      <w:r w:rsidR="004E361E" w:rsidRPr="00CF1CB2">
        <w:rPr>
          <w:color w:val="000000"/>
          <w:sz w:val="26"/>
          <w:szCs w:val="26"/>
          <w:lang w:val="uk-UA"/>
        </w:rPr>
        <w:t xml:space="preserve"> </w:t>
      </w:r>
      <w:r w:rsidRPr="00CF1CB2">
        <w:rPr>
          <w:color w:val="000000"/>
          <w:sz w:val="26"/>
          <w:szCs w:val="26"/>
          <w:lang w:val="uk-UA"/>
        </w:rPr>
        <w:t>обрано суддею б</w:t>
      </w:r>
      <w:r w:rsidR="007520C9" w:rsidRPr="00CF1CB2">
        <w:rPr>
          <w:color w:val="000000"/>
          <w:sz w:val="26"/>
          <w:szCs w:val="26"/>
          <w:lang w:val="uk-UA"/>
        </w:rPr>
        <w:t xml:space="preserve">езстроково до набрання чинності </w:t>
      </w:r>
      <w:r w:rsidRPr="00CF1CB2">
        <w:rPr>
          <w:color w:val="000000"/>
          <w:sz w:val="26"/>
          <w:szCs w:val="26"/>
          <w:lang w:val="uk-UA"/>
        </w:rPr>
        <w:t>Законом України</w:t>
      </w:r>
      <w:r w:rsidR="007520C9" w:rsidRPr="00CF1CB2">
        <w:rPr>
          <w:color w:val="000000"/>
          <w:sz w:val="26"/>
          <w:szCs w:val="26"/>
          <w:lang w:val="uk-UA"/>
        </w:rPr>
        <w:t xml:space="preserve"> </w:t>
      </w:r>
      <w:r w:rsidR="00A8641F" w:rsidRPr="00CF1CB2">
        <w:rPr>
          <w:color w:val="000000"/>
          <w:sz w:val="26"/>
          <w:szCs w:val="26"/>
          <w:lang w:val="uk-UA"/>
        </w:rPr>
        <w:t>«</w:t>
      </w:r>
      <w:r w:rsidRPr="00CF1CB2">
        <w:rPr>
          <w:color w:val="000000"/>
          <w:sz w:val="26"/>
          <w:szCs w:val="26"/>
          <w:lang w:val="uk-UA"/>
        </w:rPr>
        <w:t>Про внесення змін до</w:t>
      </w:r>
      <w:r w:rsidR="004E361E" w:rsidRPr="00CF1CB2">
        <w:rPr>
          <w:color w:val="000000"/>
          <w:sz w:val="26"/>
          <w:szCs w:val="26"/>
          <w:lang w:val="uk-UA"/>
        </w:rPr>
        <w:t xml:space="preserve"> </w:t>
      </w:r>
      <w:r w:rsidRPr="00CF1CB2">
        <w:rPr>
          <w:color w:val="000000"/>
          <w:sz w:val="26"/>
          <w:szCs w:val="26"/>
          <w:lang w:val="uk-UA"/>
        </w:rPr>
        <w:t>Конституції України (щодо правосуддя)</w:t>
      </w:r>
      <w:r w:rsidR="00A8641F" w:rsidRPr="00CF1CB2">
        <w:rPr>
          <w:color w:val="000000"/>
          <w:sz w:val="26"/>
          <w:szCs w:val="26"/>
          <w:lang w:val="uk-UA"/>
        </w:rPr>
        <w:t>»</w:t>
      </w:r>
      <w:r w:rsidRPr="00CF1CB2">
        <w:rPr>
          <w:color w:val="000000"/>
          <w:sz w:val="26"/>
          <w:szCs w:val="26"/>
          <w:lang w:val="uk-UA"/>
        </w:rPr>
        <w:t>, оцінюється колегіями Вищої кваліфікаційної комісії суддів України в порядку, визначеному цим Законом, за правилами, які</w:t>
      </w:r>
      <w:r w:rsidR="007520C9" w:rsidRPr="00CF1CB2">
        <w:rPr>
          <w:color w:val="000000"/>
          <w:sz w:val="26"/>
          <w:szCs w:val="26"/>
          <w:lang w:val="uk-UA"/>
        </w:rPr>
        <w:t xml:space="preserve"> діяли до дня набрання чинності </w:t>
      </w:r>
      <w:r w:rsidRPr="00CF1CB2">
        <w:rPr>
          <w:color w:val="000000"/>
          <w:sz w:val="26"/>
          <w:szCs w:val="26"/>
          <w:lang w:val="uk-UA"/>
        </w:rPr>
        <w:t>Законом України</w:t>
      </w:r>
      <w:r w:rsidR="007520C9" w:rsidRPr="00CF1CB2">
        <w:rPr>
          <w:color w:val="000000"/>
          <w:sz w:val="26"/>
          <w:szCs w:val="26"/>
          <w:lang w:val="uk-UA"/>
        </w:rPr>
        <w:t xml:space="preserve"> </w:t>
      </w:r>
      <w:r w:rsidR="00A8641F" w:rsidRPr="00CF1CB2">
        <w:rPr>
          <w:color w:val="000000"/>
          <w:sz w:val="26"/>
          <w:szCs w:val="26"/>
          <w:lang w:val="uk-UA"/>
        </w:rPr>
        <w:t>«</w:t>
      </w:r>
      <w:r w:rsidRPr="00CF1CB2">
        <w:rPr>
          <w:color w:val="000000"/>
          <w:sz w:val="26"/>
          <w:szCs w:val="26"/>
          <w:lang w:val="uk-UA"/>
        </w:rPr>
        <w:t>Про внесення змін до Зако</w:t>
      </w:r>
      <w:r w:rsidR="00A8641F" w:rsidRPr="00CF1CB2">
        <w:rPr>
          <w:color w:val="000000"/>
          <w:sz w:val="26"/>
          <w:szCs w:val="26"/>
          <w:lang w:val="uk-UA"/>
        </w:rPr>
        <w:t>ну України «</w:t>
      </w:r>
      <w:r w:rsidRPr="00CF1CB2">
        <w:rPr>
          <w:color w:val="000000"/>
          <w:sz w:val="26"/>
          <w:szCs w:val="26"/>
          <w:lang w:val="uk-UA"/>
        </w:rPr>
        <w:t>Про судоустрій</w:t>
      </w:r>
      <w:r w:rsidR="004E361E" w:rsidRPr="00CF1CB2">
        <w:rPr>
          <w:color w:val="000000"/>
          <w:sz w:val="26"/>
          <w:szCs w:val="26"/>
          <w:lang w:val="uk-UA"/>
        </w:rPr>
        <w:t xml:space="preserve"> </w:t>
      </w:r>
      <w:r w:rsidRPr="00CF1CB2">
        <w:rPr>
          <w:color w:val="000000"/>
          <w:sz w:val="26"/>
          <w:szCs w:val="26"/>
          <w:lang w:val="uk-UA"/>
        </w:rPr>
        <w:t>і</w:t>
      </w:r>
      <w:r w:rsidR="004E361E" w:rsidRPr="00CF1CB2">
        <w:rPr>
          <w:color w:val="000000"/>
          <w:sz w:val="26"/>
          <w:szCs w:val="26"/>
          <w:lang w:val="uk-UA"/>
        </w:rPr>
        <w:t xml:space="preserve"> </w:t>
      </w:r>
      <w:r w:rsidRPr="00CF1CB2">
        <w:rPr>
          <w:color w:val="000000"/>
          <w:sz w:val="26"/>
          <w:szCs w:val="26"/>
          <w:lang w:val="uk-UA"/>
        </w:rPr>
        <w:t>статус суддів</w:t>
      </w:r>
      <w:r w:rsidR="00A8641F" w:rsidRPr="00CF1CB2">
        <w:rPr>
          <w:color w:val="000000"/>
          <w:sz w:val="26"/>
          <w:szCs w:val="26"/>
          <w:lang w:val="uk-UA"/>
        </w:rPr>
        <w:t>»</w:t>
      </w:r>
      <w:r w:rsidRPr="00CF1CB2">
        <w:rPr>
          <w:color w:val="000000"/>
          <w:sz w:val="26"/>
          <w:szCs w:val="26"/>
          <w:lang w:val="uk-UA"/>
        </w:rPr>
        <w:t xml:space="preserve"> та деяких законодавчих актів України щодо удосконалення процедур суддівської кар’єри</w:t>
      </w:r>
      <w:r w:rsidR="00A8641F" w:rsidRPr="00CF1CB2">
        <w:rPr>
          <w:color w:val="000000"/>
          <w:sz w:val="26"/>
          <w:szCs w:val="26"/>
          <w:lang w:val="uk-UA"/>
        </w:rPr>
        <w:t>»</w:t>
      </w:r>
      <w:r w:rsidRPr="00CF1CB2">
        <w:rPr>
          <w:color w:val="000000"/>
          <w:sz w:val="26"/>
          <w:szCs w:val="26"/>
          <w:lang w:val="uk-UA"/>
        </w:rPr>
        <w:t>, та з урахуванням особливостей, передбачених цим розділом.</w:t>
      </w:r>
    </w:p>
    <w:p w14:paraId="018E21B6" w14:textId="646542B0" w:rsidR="00772C31" w:rsidRPr="00CF1CB2" w:rsidRDefault="002F3BD2" w:rsidP="003862A2">
      <w:pPr>
        <w:pStyle w:val="a6"/>
        <w:tabs>
          <w:tab w:val="left" w:pos="993"/>
        </w:tabs>
        <w:ind w:firstLine="567"/>
        <w:jc w:val="both"/>
        <w:rPr>
          <w:rFonts w:ascii="Times New Roman" w:hAnsi="Times New Roman" w:cs="Times New Roman"/>
          <w:sz w:val="26"/>
          <w:szCs w:val="26"/>
        </w:rPr>
      </w:pPr>
      <w:r w:rsidRPr="00CF1CB2">
        <w:rPr>
          <w:rFonts w:ascii="Times New Roman" w:hAnsi="Times New Roman" w:cs="Times New Roman"/>
          <w:sz w:val="26"/>
          <w:szCs w:val="26"/>
          <w:lang w:eastAsia="uk-UA"/>
        </w:rPr>
        <w:lastRenderedPageBreak/>
        <w:t>Відповідно до</w:t>
      </w:r>
      <w:r w:rsidR="000E74CD" w:rsidRPr="00CF1CB2">
        <w:rPr>
          <w:rFonts w:ascii="Times New Roman" w:hAnsi="Times New Roman" w:cs="Times New Roman"/>
          <w:sz w:val="26"/>
          <w:szCs w:val="26"/>
          <w:lang w:eastAsia="uk-UA"/>
        </w:rPr>
        <w:t xml:space="preserve"> частин першо</w:t>
      </w:r>
      <w:r w:rsidRPr="00CF1CB2">
        <w:rPr>
          <w:rFonts w:ascii="Times New Roman" w:hAnsi="Times New Roman" w:cs="Times New Roman"/>
          <w:sz w:val="26"/>
          <w:szCs w:val="26"/>
          <w:lang w:eastAsia="uk-UA"/>
        </w:rPr>
        <w:t>ї</w:t>
      </w:r>
      <w:r w:rsidR="000E74CD" w:rsidRPr="00CF1CB2">
        <w:rPr>
          <w:rFonts w:ascii="Times New Roman" w:hAnsi="Times New Roman" w:cs="Times New Roman"/>
          <w:sz w:val="26"/>
          <w:szCs w:val="26"/>
          <w:lang w:eastAsia="uk-UA"/>
        </w:rPr>
        <w:t xml:space="preserve"> </w:t>
      </w:r>
      <w:r w:rsidR="0096189D" w:rsidRPr="00CF1CB2">
        <w:rPr>
          <w:rFonts w:ascii="Times New Roman" w:hAnsi="Times New Roman" w:cs="Times New Roman"/>
          <w:sz w:val="26"/>
          <w:szCs w:val="26"/>
          <w:lang w:eastAsia="uk-UA"/>
        </w:rPr>
        <w:t xml:space="preserve">та другої </w:t>
      </w:r>
      <w:r w:rsidR="000E74CD" w:rsidRPr="00CF1CB2">
        <w:rPr>
          <w:rFonts w:ascii="Times New Roman" w:hAnsi="Times New Roman" w:cs="Times New Roman"/>
          <w:sz w:val="26"/>
          <w:szCs w:val="26"/>
          <w:lang w:eastAsia="uk-UA"/>
        </w:rPr>
        <w:t>статті 83 Закону кваліфікаційне оцінювання проводиться</w:t>
      </w:r>
      <w:r w:rsidR="00AE581B" w:rsidRPr="00CF1CB2">
        <w:rPr>
          <w:rFonts w:ascii="Times New Roman" w:hAnsi="Times New Roman" w:cs="Times New Roman"/>
          <w:sz w:val="26"/>
          <w:szCs w:val="26"/>
          <w:lang w:eastAsia="uk-UA"/>
        </w:rPr>
        <w:t xml:space="preserve"> </w:t>
      </w:r>
      <w:r w:rsidR="000E74CD" w:rsidRPr="00CF1CB2">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AE581B" w:rsidRPr="00CF1CB2">
        <w:rPr>
          <w:rFonts w:ascii="Times New Roman" w:hAnsi="Times New Roman" w:cs="Times New Roman"/>
          <w:sz w:val="26"/>
          <w:szCs w:val="26"/>
          <w:lang w:eastAsia="uk-UA"/>
        </w:rPr>
        <w:t xml:space="preserve"> </w:t>
      </w:r>
      <w:r w:rsidR="000E74CD" w:rsidRPr="00CF1CB2">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r w:rsidR="00772C31" w:rsidRPr="00CF1CB2">
        <w:rPr>
          <w:rFonts w:ascii="Times New Roman" w:hAnsi="Times New Roman" w:cs="Times New Roman"/>
          <w:color w:val="000000"/>
          <w:sz w:val="26"/>
          <w:szCs w:val="26"/>
          <w:lang w:eastAsia="uk-UA" w:bidi="uk-UA"/>
        </w:rPr>
        <w:t xml:space="preserve"> Такими критеріями є: компетентність (професійна, особиста, соціальна тощо), професійна етика, доброчесність.</w:t>
      </w:r>
    </w:p>
    <w:p w14:paraId="071E4752" w14:textId="1DF57067" w:rsidR="00772C31" w:rsidRPr="00CF1CB2" w:rsidRDefault="0096189D" w:rsidP="005B0FBB">
      <w:pPr>
        <w:pStyle w:val="20"/>
        <w:shd w:val="clear" w:color="auto" w:fill="auto"/>
        <w:tabs>
          <w:tab w:val="left" w:pos="993"/>
        </w:tabs>
        <w:spacing w:before="0" w:after="0" w:line="240" w:lineRule="auto"/>
        <w:ind w:firstLine="567"/>
        <w:rPr>
          <w:color w:val="000000"/>
          <w:sz w:val="26"/>
          <w:szCs w:val="26"/>
          <w:lang w:eastAsia="uk-UA" w:bidi="uk-UA"/>
        </w:rPr>
      </w:pPr>
      <w:r w:rsidRPr="00CF1CB2">
        <w:rPr>
          <w:color w:val="000000"/>
          <w:sz w:val="26"/>
          <w:szCs w:val="26"/>
          <w:lang w:eastAsia="uk-UA" w:bidi="uk-UA"/>
        </w:rPr>
        <w:t>Згідно з частиною першою</w:t>
      </w:r>
      <w:r w:rsidR="00772C31" w:rsidRPr="00CF1CB2">
        <w:rPr>
          <w:color w:val="000000"/>
          <w:sz w:val="26"/>
          <w:szCs w:val="26"/>
          <w:lang w:eastAsia="uk-UA" w:bidi="uk-UA"/>
        </w:rPr>
        <w:t xml:space="preserve"> статт</w:t>
      </w:r>
      <w:r w:rsidRPr="00CF1CB2">
        <w:rPr>
          <w:color w:val="000000"/>
          <w:sz w:val="26"/>
          <w:szCs w:val="26"/>
          <w:lang w:eastAsia="uk-UA" w:bidi="uk-UA"/>
        </w:rPr>
        <w:t>і</w:t>
      </w:r>
      <w:r w:rsidR="00772C31" w:rsidRPr="00CF1CB2">
        <w:rPr>
          <w:color w:val="000000"/>
          <w:sz w:val="26"/>
          <w:szCs w:val="26"/>
          <w:lang w:eastAsia="uk-UA" w:bidi="uk-UA"/>
        </w:rPr>
        <w:t xml:space="preserve"> 85 Закону кваліфікаційне оцінювання включає такі етапи:</w:t>
      </w:r>
      <w:r w:rsidRPr="00CF1CB2">
        <w:rPr>
          <w:color w:val="000000"/>
          <w:sz w:val="26"/>
          <w:szCs w:val="26"/>
          <w:lang w:eastAsia="uk-UA" w:bidi="uk-UA"/>
        </w:rPr>
        <w:t xml:space="preserve"> </w:t>
      </w:r>
      <w:r w:rsidR="00772C31" w:rsidRPr="00CF1CB2">
        <w:rPr>
          <w:color w:val="000000"/>
          <w:sz w:val="26"/>
          <w:szCs w:val="26"/>
          <w:lang w:eastAsia="uk-UA" w:bidi="uk-UA"/>
        </w:rPr>
        <w:t>складення іспиту (складення анонімного письмового тестування та виконання практичного завдання);</w:t>
      </w:r>
      <w:r w:rsidRPr="00CF1CB2">
        <w:rPr>
          <w:color w:val="000000"/>
          <w:sz w:val="26"/>
          <w:szCs w:val="26"/>
          <w:lang w:eastAsia="uk-UA" w:bidi="uk-UA"/>
        </w:rPr>
        <w:t xml:space="preserve"> </w:t>
      </w:r>
      <w:r w:rsidR="00772C31" w:rsidRPr="00CF1CB2">
        <w:rPr>
          <w:color w:val="000000"/>
          <w:sz w:val="26"/>
          <w:szCs w:val="26"/>
          <w:lang w:eastAsia="uk-UA" w:bidi="uk-UA"/>
        </w:rPr>
        <w:t>дослідження досьє та проведення співбесіди.</w:t>
      </w:r>
    </w:p>
    <w:p w14:paraId="14C91B21" w14:textId="3CFF5850" w:rsidR="0063062C" w:rsidRPr="00CF1CB2" w:rsidRDefault="00754BFD"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CF1CB2">
        <w:rPr>
          <w:rFonts w:ascii="Times New Roman" w:eastAsia="Times New Roman" w:hAnsi="Times New Roman" w:cs="Times New Roman"/>
          <w:sz w:val="26"/>
          <w:szCs w:val="26"/>
          <w:lang w:eastAsia="uk-UA" w:bidi="uk-UA"/>
        </w:rPr>
        <w:t xml:space="preserve">Рішенням </w:t>
      </w:r>
      <w:r w:rsidR="00DC6BAC" w:rsidRPr="00CF1CB2">
        <w:rPr>
          <w:rFonts w:ascii="Times New Roman" w:eastAsia="Times New Roman" w:hAnsi="Times New Roman" w:cs="Times New Roman"/>
          <w:sz w:val="26"/>
          <w:szCs w:val="26"/>
          <w:lang w:eastAsia="uk-UA" w:bidi="uk-UA"/>
        </w:rPr>
        <w:t>Комісії</w:t>
      </w:r>
      <w:r w:rsidRPr="00CF1CB2">
        <w:rPr>
          <w:rFonts w:ascii="Times New Roman" w:eastAsia="Times New Roman" w:hAnsi="Times New Roman" w:cs="Times New Roman"/>
          <w:sz w:val="26"/>
          <w:szCs w:val="26"/>
          <w:lang w:eastAsia="uk-UA" w:bidi="uk-UA"/>
        </w:rPr>
        <w:t xml:space="preserve"> від</w:t>
      </w:r>
      <w:r w:rsidR="00795C9E" w:rsidRPr="00CF1CB2">
        <w:rPr>
          <w:rFonts w:ascii="Times New Roman" w:eastAsia="Times New Roman" w:hAnsi="Times New Roman" w:cs="Times New Roman"/>
          <w:sz w:val="26"/>
          <w:szCs w:val="26"/>
          <w:lang w:eastAsia="uk-UA" w:bidi="uk-UA"/>
        </w:rPr>
        <w:t xml:space="preserve"> </w:t>
      </w:r>
      <w:r w:rsidRPr="00CF1CB2">
        <w:rPr>
          <w:rFonts w:ascii="Times New Roman" w:eastAsia="Times New Roman" w:hAnsi="Times New Roman" w:cs="Times New Roman"/>
          <w:sz w:val="26"/>
          <w:szCs w:val="26"/>
          <w:lang w:eastAsia="uk-UA" w:bidi="uk-UA"/>
        </w:rPr>
        <w:t>07 червня 2018 року №</w:t>
      </w:r>
      <w:r w:rsidR="004E361E" w:rsidRPr="00CF1CB2">
        <w:rPr>
          <w:rFonts w:ascii="Times New Roman" w:eastAsia="Times New Roman" w:hAnsi="Times New Roman" w:cs="Times New Roman"/>
          <w:sz w:val="26"/>
          <w:szCs w:val="26"/>
          <w:lang w:eastAsia="uk-UA" w:bidi="uk-UA"/>
        </w:rPr>
        <w:t xml:space="preserve"> </w:t>
      </w:r>
      <w:r w:rsidRPr="00CF1CB2">
        <w:rPr>
          <w:rFonts w:ascii="Times New Roman" w:eastAsia="Times New Roman" w:hAnsi="Times New Roman" w:cs="Times New Roman"/>
          <w:sz w:val="26"/>
          <w:szCs w:val="26"/>
          <w:lang w:eastAsia="uk-UA" w:bidi="uk-UA"/>
        </w:rPr>
        <w:t xml:space="preserve">133/зп-18 призначено кваліфікаційне оцінювання суддів місцевих та апеляційних судів на відповідність займаній посаді, зокрема </w:t>
      </w:r>
      <w:r w:rsidR="003F7450" w:rsidRPr="00CF1CB2">
        <w:rPr>
          <w:rFonts w:ascii="Times New Roman" w:eastAsia="Batang" w:hAnsi="Times New Roman" w:cs="Times New Roman"/>
          <w:sz w:val="26"/>
          <w:szCs w:val="26"/>
        </w:rPr>
        <w:t xml:space="preserve">судді </w:t>
      </w:r>
      <w:r w:rsidR="00A61FEB" w:rsidRPr="00CF1CB2">
        <w:rPr>
          <w:rFonts w:ascii="Times New Roman" w:eastAsia="Times New Roman" w:hAnsi="Times New Roman" w:cs="Times New Roman"/>
          <w:sz w:val="26"/>
          <w:szCs w:val="26"/>
          <w:lang w:eastAsia="ru-RU"/>
        </w:rPr>
        <w:t>Богородчанського районного суду Івано-Франківської області Рибки</w:t>
      </w:r>
      <w:r w:rsidR="00CF1CB2">
        <w:rPr>
          <w:rFonts w:ascii="Times New Roman" w:eastAsia="Times New Roman" w:hAnsi="Times New Roman" w:cs="Times New Roman"/>
          <w:sz w:val="26"/>
          <w:szCs w:val="26"/>
          <w:lang w:eastAsia="ru-RU"/>
        </w:rPr>
        <w:t> </w:t>
      </w:r>
      <w:r w:rsidR="00A61FEB" w:rsidRPr="00CF1CB2">
        <w:rPr>
          <w:rFonts w:ascii="Times New Roman" w:eastAsia="Times New Roman" w:hAnsi="Times New Roman" w:cs="Times New Roman"/>
          <w:sz w:val="26"/>
          <w:szCs w:val="26"/>
          <w:lang w:eastAsia="ru-RU"/>
        </w:rPr>
        <w:t xml:space="preserve">Л.Я. </w:t>
      </w:r>
      <w:r w:rsidR="003F7450" w:rsidRPr="00CF1CB2">
        <w:rPr>
          <w:rFonts w:ascii="Times New Roman" w:eastAsia="Batang" w:hAnsi="Times New Roman" w:cs="Times New Roman"/>
          <w:sz w:val="26"/>
          <w:szCs w:val="26"/>
        </w:rPr>
        <w:t>на відповідність займаній посаді.</w:t>
      </w:r>
    </w:p>
    <w:p w14:paraId="081E0269" w14:textId="6FE632C4" w:rsidR="00241B71" w:rsidRPr="00CF1CB2" w:rsidRDefault="00241B71"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CF1CB2">
        <w:rPr>
          <w:rFonts w:ascii="Times New Roman" w:eastAsia="Times New Roman" w:hAnsi="Times New Roman" w:cs="Times New Roman"/>
          <w:sz w:val="26"/>
          <w:szCs w:val="26"/>
          <w:lang w:eastAsia="uk-UA" w:bidi="uk-UA"/>
        </w:rPr>
        <w:t xml:space="preserve">Суддя </w:t>
      </w:r>
      <w:r w:rsidR="00A61FEB" w:rsidRPr="00CF1CB2">
        <w:rPr>
          <w:rFonts w:ascii="ProbaPro" w:hAnsi="ProbaPro"/>
          <w:sz w:val="26"/>
          <w:szCs w:val="26"/>
          <w:shd w:val="clear" w:color="auto" w:fill="FFFFFF"/>
        </w:rPr>
        <w:t>Рибка Л.Я.</w:t>
      </w:r>
      <w:r w:rsidR="003F7450" w:rsidRPr="00CF1CB2">
        <w:rPr>
          <w:rFonts w:ascii="ProbaPro" w:hAnsi="ProbaPro"/>
          <w:sz w:val="26"/>
          <w:szCs w:val="26"/>
          <w:shd w:val="clear" w:color="auto" w:fill="FFFFFF"/>
        </w:rPr>
        <w:t xml:space="preserve"> </w:t>
      </w:r>
      <w:r w:rsidRPr="00CF1CB2">
        <w:rPr>
          <w:rFonts w:ascii="Times New Roman" w:eastAsia="Times New Roman" w:hAnsi="Times New Roman" w:cs="Times New Roman"/>
          <w:sz w:val="26"/>
          <w:szCs w:val="26"/>
          <w:lang w:eastAsia="uk-UA" w:bidi="uk-UA"/>
        </w:rPr>
        <w:t>скла</w:t>
      </w:r>
      <w:r w:rsidR="00A61FEB" w:rsidRPr="00CF1CB2">
        <w:rPr>
          <w:rFonts w:ascii="Times New Roman" w:eastAsia="Times New Roman" w:hAnsi="Times New Roman" w:cs="Times New Roman"/>
          <w:sz w:val="26"/>
          <w:szCs w:val="26"/>
          <w:lang w:eastAsia="uk-UA" w:bidi="uk-UA"/>
        </w:rPr>
        <w:t>ла</w:t>
      </w:r>
      <w:r w:rsidRPr="00CF1CB2">
        <w:rPr>
          <w:rFonts w:ascii="Times New Roman" w:eastAsia="Times New Roman" w:hAnsi="Times New Roman" w:cs="Times New Roman"/>
          <w:sz w:val="26"/>
          <w:szCs w:val="26"/>
          <w:lang w:eastAsia="uk-UA" w:bidi="uk-UA"/>
        </w:rPr>
        <w:t xml:space="preserve"> анонімне письмове тестування, за результатами якого набра</w:t>
      </w:r>
      <w:r w:rsidR="00A61FEB" w:rsidRPr="00CF1CB2">
        <w:rPr>
          <w:rFonts w:ascii="Times New Roman" w:eastAsia="Times New Roman" w:hAnsi="Times New Roman" w:cs="Times New Roman"/>
          <w:sz w:val="26"/>
          <w:szCs w:val="26"/>
          <w:lang w:eastAsia="uk-UA" w:bidi="uk-UA"/>
        </w:rPr>
        <w:t xml:space="preserve">ла 88,875 </w:t>
      </w:r>
      <w:proofErr w:type="spellStart"/>
      <w:r w:rsidR="00A8641F" w:rsidRPr="00CF1CB2">
        <w:rPr>
          <w:rFonts w:ascii="Times New Roman" w:eastAsia="Times New Roman" w:hAnsi="Times New Roman" w:cs="Times New Roman"/>
          <w:sz w:val="26"/>
          <w:szCs w:val="26"/>
          <w:lang w:eastAsia="uk-UA" w:bidi="uk-UA"/>
        </w:rPr>
        <w:t>бала</w:t>
      </w:r>
      <w:proofErr w:type="spellEnd"/>
      <w:r w:rsidRPr="00CF1CB2">
        <w:rPr>
          <w:rFonts w:ascii="Times New Roman" w:eastAsia="Times New Roman" w:hAnsi="Times New Roman" w:cs="Times New Roman"/>
          <w:sz w:val="26"/>
          <w:szCs w:val="26"/>
          <w:lang w:eastAsia="uk-UA" w:bidi="uk-UA"/>
        </w:rPr>
        <w:t>. За результатами виконаного практичного завдання суддя набра</w:t>
      </w:r>
      <w:r w:rsidR="00A61FEB" w:rsidRPr="00CF1CB2">
        <w:rPr>
          <w:rFonts w:ascii="Times New Roman" w:eastAsia="Times New Roman" w:hAnsi="Times New Roman" w:cs="Times New Roman"/>
          <w:sz w:val="26"/>
          <w:szCs w:val="26"/>
          <w:lang w:eastAsia="uk-UA" w:bidi="uk-UA"/>
        </w:rPr>
        <w:t>ла 103,5</w:t>
      </w:r>
      <w:r w:rsidRPr="00CF1CB2">
        <w:rPr>
          <w:rFonts w:ascii="Times New Roman" w:eastAsia="Times New Roman" w:hAnsi="Times New Roman" w:cs="Times New Roman"/>
          <w:sz w:val="26"/>
          <w:szCs w:val="26"/>
          <w:lang w:eastAsia="uk-UA" w:bidi="uk-UA"/>
        </w:rPr>
        <w:t xml:space="preserve"> </w:t>
      </w:r>
      <w:proofErr w:type="spellStart"/>
      <w:r w:rsidRPr="00CF1CB2">
        <w:rPr>
          <w:rFonts w:ascii="Times New Roman" w:eastAsia="Times New Roman" w:hAnsi="Times New Roman" w:cs="Times New Roman"/>
          <w:sz w:val="26"/>
          <w:szCs w:val="26"/>
          <w:lang w:eastAsia="uk-UA" w:bidi="uk-UA"/>
        </w:rPr>
        <w:t>бал</w:t>
      </w:r>
      <w:r w:rsidR="003F7450" w:rsidRPr="00CF1CB2">
        <w:rPr>
          <w:rFonts w:ascii="Times New Roman" w:eastAsia="Times New Roman" w:hAnsi="Times New Roman" w:cs="Times New Roman"/>
          <w:sz w:val="26"/>
          <w:szCs w:val="26"/>
          <w:lang w:eastAsia="uk-UA" w:bidi="uk-UA"/>
        </w:rPr>
        <w:t>а</w:t>
      </w:r>
      <w:proofErr w:type="spellEnd"/>
      <w:r w:rsidRPr="00CF1CB2">
        <w:rPr>
          <w:rFonts w:ascii="Times New Roman" w:eastAsia="Times New Roman" w:hAnsi="Times New Roman" w:cs="Times New Roman"/>
          <w:sz w:val="26"/>
          <w:szCs w:val="26"/>
          <w:lang w:eastAsia="uk-UA" w:bidi="uk-UA"/>
        </w:rPr>
        <w:t>. На етапі складе</w:t>
      </w:r>
      <w:r w:rsidR="003F7450" w:rsidRPr="00CF1CB2">
        <w:rPr>
          <w:rFonts w:ascii="Times New Roman" w:eastAsia="Times New Roman" w:hAnsi="Times New Roman" w:cs="Times New Roman"/>
          <w:sz w:val="26"/>
          <w:szCs w:val="26"/>
          <w:lang w:eastAsia="uk-UA" w:bidi="uk-UA"/>
        </w:rPr>
        <w:t>ння іспиту суддя загалом набра</w:t>
      </w:r>
      <w:r w:rsidR="00A61FEB" w:rsidRPr="00CF1CB2">
        <w:rPr>
          <w:rFonts w:ascii="Times New Roman" w:eastAsia="Times New Roman" w:hAnsi="Times New Roman" w:cs="Times New Roman"/>
          <w:sz w:val="26"/>
          <w:szCs w:val="26"/>
          <w:lang w:eastAsia="uk-UA" w:bidi="uk-UA"/>
        </w:rPr>
        <w:t>ла</w:t>
      </w:r>
      <w:r w:rsidR="00631C7E" w:rsidRPr="00CF1CB2">
        <w:rPr>
          <w:rFonts w:ascii="Times New Roman" w:eastAsia="Times New Roman" w:hAnsi="Times New Roman" w:cs="Times New Roman"/>
          <w:sz w:val="26"/>
          <w:szCs w:val="26"/>
          <w:lang w:eastAsia="uk-UA" w:bidi="uk-UA"/>
        </w:rPr>
        <w:t xml:space="preserve"> </w:t>
      </w:r>
      <w:r w:rsidR="00A61FEB" w:rsidRPr="00CF1CB2">
        <w:rPr>
          <w:rFonts w:ascii="Times New Roman" w:eastAsia="Times New Roman" w:hAnsi="Times New Roman" w:cs="Times New Roman"/>
          <w:sz w:val="26"/>
          <w:szCs w:val="26"/>
          <w:lang w:eastAsia="uk-UA" w:bidi="uk-UA"/>
        </w:rPr>
        <w:t>192,375</w:t>
      </w:r>
      <w:r w:rsidR="0073204D" w:rsidRPr="00CF1CB2">
        <w:rPr>
          <w:rFonts w:ascii="Times New Roman" w:eastAsia="Times New Roman" w:hAnsi="Times New Roman" w:cs="Times New Roman"/>
          <w:sz w:val="26"/>
          <w:szCs w:val="26"/>
          <w:lang w:eastAsia="uk-UA" w:bidi="uk-UA"/>
        </w:rPr>
        <w:t xml:space="preserve"> </w:t>
      </w:r>
      <w:proofErr w:type="spellStart"/>
      <w:r w:rsidR="0073204D" w:rsidRPr="00CF1CB2">
        <w:rPr>
          <w:rFonts w:ascii="Times New Roman" w:eastAsia="Times New Roman" w:hAnsi="Times New Roman" w:cs="Times New Roman"/>
          <w:sz w:val="26"/>
          <w:szCs w:val="26"/>
          <w:lang w:eastAsia="uk-UA" w:bidi="uk-UA"/>
        </w:rPr>
        <w:t>бал</w:t>
      </w:r>
      <w:r w:rsidR="00253F4D" w:rsidRPr="00CF1CB2">
        <w:rPr>
          <w:rFonts w:ascii="Times New Roman" w:eastAsia="Times New Roman" w:hAnsi="Times New Roman" w:cs="Times New Roman"/>
          <w:sz w:val="26"/>
          <w:szCs w:val="26"/>
          <w:lang w:eastAsia="uk-UA" w:bidi="uk-UA"/>
        </w:rPr>
        <w:t>а</w:t>
      </w:r>
      <w:proofErr w:type="spellEnd"/>
      <w:r w:rsidRPr="00CF1CB2">
        <w:rPr>
          <w:rFonts w:ascii="Times New Roman" w:eastAsia="Times New Roman" w:hAnsi="Times New Roman" w:cs="Times New Roman"/>
          <w:sz w:val="26"/>
          <w:szCs w:val="26"/>
          <w:lang w:eastAsia="uk-UA" w:bidi="uk-UA"/>
        </w:rPr>
        <w:t xml:space="preserve">. </w:t>
      </w:r>
    </w:p>
    <w:p w14:paraId="2099747E" w14:textId="77777777" w:rsidR="007A56E4" w:rsidRPr="00CF1CB2" w:rsidRDefault="007A56E4" w:rsidP="005B0FBB">
      <w:pPr>
        <w:pStyle w:val="a6"/>
        <w:tabs>
          <w:tab w:val="left" w:pos="993"/>
        </w:tabs>
        <w:ind w:firstLine="567"/>
        <w:jc w:val="both"/>
        <w:rPr>
          <w:rFonts w:ascii="Times New Roman" w:hAnsi="Times New Roman" w:cs="Times New Roman"/>
          <w:sz w:val="26"/>
          <w:szCs w:val="26"/>
        </w:rPr>
      </w:pPr>
      <w:r w:rsidRPr="00CF1CB2">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CF1CB2">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67309F34" w:rsidR="007A56E4" w:rsidRPr="00CF1CB2" w:rsidRDefault="007A56E4" w:rsidP="005B0FBB">
      <w:pPr>
        <w:pStyle w:val="a6"/>
        <w:tabs>
          <w:tab w:val="left" w:pos="993"/>
        </w:tabs>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4E361E" w:rsidRPr="00CF1CB2">
        <w:rPr>
          <w:rFonts w:ascii="Times New Roman" w:hAnsi="Times New Roman" w:cs="Times New Roman"/>
          <w:sz w:val="26"/>
          <w:szCs w:val="26"/>
          <w:lang w:eastAsia="uk-UA"/>
        </w:rPr>
        <w:t xml:space="preserve"> </w:t>
      </w:r>
      <w:r w:rsidRPr="00CF1CB2">
        <w:rPr>
          <w:rFonts w:ascii="Times New Roman" w:hAnsi="Times New Roman" w:cs="Times New Roman"/>
          <w:sz w:val="26"/>
          <w:szCs w:val="26"/>
          <w:lang w:eastAsia="uk-UA"/>
        </w:rPr>
        <w:t>рішенням Комісії від 03 листопада 2016 року №</w:t>
      </w:r>
      <w:r w:rsidR="004E361E" w:rsidRPr="00CF1CB2">
        <w:rPr>
          <w:rFonts w:ascii="Times New Roman" w:hAnsi="Times New Roman" w:cs="Times New Roman"/>
          <w:sz w:val="26"/>
          <w:szCs w:val="26"/>
          <w:lang w:eastAsia="uk-UA"/>
        </w:rPr>
        <w:t xml:space="preserve"> </w:t>
      </w:r>
      <w:r w:rsidRPr="00CF1CB2">
        <w:rPr>
          <w:rFonts w:ascii="Times New Roman" w:hAnsi="Times New Roman" w:cs="Times New Roman"/>
          <w:sz w:val="26"/>
          <w:szCs w:val="26"/>
          <w:lang w:eastAsia="uk-UA"/>
        </w:rPr>
        <w:t>143/зп-16</w:t>
      </w:r>
      <w:r w:rsidR="007520C9" w:rsidRPr="00CF1CB2">
        <w:rPr>
          <w:rFonts w:ascii="Times New Roman" w:hAnsi="Times New Roman" w:cs="Times New Roman"/>
          <w:sz w:val="26"/>
          <w:szCs w:val="26"/>
          <w:lang w:eastAsia="uk-UA"/>
        </w:rPr>
        <w:t xml:space="preserve"> </w:t>
      </w:r>
      <w:r w:rsidRPr="00CF1CB2">
        <w:rPr>
          <w:rFonts w:ascii="Times New Roman" w:hAnsi="Times New Roman" w:cs="Times New Roman"/>
          <w:sz w:val="26"/>
          <w:szCs w:val="26"/>
          <w:lang w:eastAsia="uk-UA"/>
        </w:rPr>
        <w:t>(у редакції рішення</w:t>
      </w:r>
      <w:r w:rsidR="004E361E" w:rsidRPr="00CF1CB2">
        <w:rPr>
          <w:rFonts w:ascii="Times New Roman" w:hAnsi="Times New Roman" w:cs="Times New Roman"/>
          <w:sz w:val="26"/>
          <w:szCs w:val="26"/>
          <w:lang w:eastAsia="uk-UA"/>
        </w:rPr>
        <w:t xml:space="preserve"> </w:t>
      </w:r>
      <w:r w:rsidRPr="00CF1CB2">
        <w:rPr>
          <w:rFonts w:ascii="Times New Roman" w:hAnsi="Times New Roman" w:cs="Times New Roman"/>
          <w:sz w:val="26"/>
          <w:szCs w:val="26"/>
          <w:lang w:eastAsia="uk-UA"/>
        </w:rPr>
        <w:t>Комісії від 13 лютого 2018 року № 20/зп-18) (далі – Положення).</w:t>
      </w:r>
    </w:p>
    <w:p w14:paraId="152999C9" w14:textId="6BE13BDB" w:rsidR="007A56E4" w:rsidRPr="00CF1CB2" w:rsidRDefault="00A8641F" w:rsidP="005B0FBB">
      <w:pPr>
        <w:pStyle w:val="20"/>
        <w:shd w:val="clear" w:color="auto" w:fill="auto"/>
        <w:tabs>
          <w:tab w:val="left" w:pos="993"/>
        </w:tabs>
        <w:spacing w:before="0" w:after="0" w:line="240" w:lineRule="auto"/>
        <w:ind w:firstLine="567"/>
        <w:rPr>
          <w:color w:val="000000"/>
          <w:sz w:val="26"/>
          <w:szCs w:val="26"/>
          <w:lang w:eastAsia="uk-UA" w:bidi="uk-UA"/>
        </w:rPr>
      </w:pPr>
      <w:r w:rsidRPr="00CF1CB2">
        <w:rPr>
          <w:color w:val="000000"/>
          <w:sz w:val="26"/>
          <w:szCs w:val="26"/>
          <w:lang w:eastAsia="uk-UA" w:bidi="uk-UA"/>
        </w:rPr>
        <w:t xml:space="preserve">Згідно з </w:t>
      </w:r>
      <w:r w:rsidR="007A56E4" w:rsidRPr="00CF1CB2">
        <w:rPr>
          <w:color w:val="000000"/>
          <w:sz w:val="26"/>
          <w:szCs w:val="26"/>
          <w:lang w:eastAsia="uk-UA" w:bidi="uk-UA"/>
        </w:rPr>
        <w:t>пункт</w:t>
      </w:r>
      <w:r w:rsidRPr="00CF1CB2">
        <w:rPr>
          <w:color w:val="000000"/>
          <w:sz w:val="26"/>
          <w:szCs w:val="26"/>
          <w:lang w:eastAsia="uk-UA" w:bidi="uk-UA"/>
        </w:rPr>
        <w:t>ами</w:t>
      </w:r>
      <w:r w:rsidR="007A56E4" w:rsidRPr="00CF1CB2">
        <w:rPr>
          <w:color w:val="000000"/>
          <w:sz w:val="26"/>
          <w:szCs w:val="26"/>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253F4D" w:rsidRPr="00CF1CB2">
        <w:rPr>
          <w:color w:val="000000"/>
          <w:sz w:val="26"/>
          <w:szCs w:val="26"/>
          <w:lang w:eastAsia="uk-UA" w:bidi="uk-UA"/>
        </w:rPr>
        <w:t>в</w:t>
      </w:r>
      <w:r w:rsidR="007A56E4" w:rsidRPr="00CF1CB2">
        <w:rPr>
          <w:color w:val="000000"/>
          <w:sz w:val="26"/>
          <w:szCs w:val="26"/>
          <w:lang w:eastAsia="uk-UA" w:bidi="uk-UA"/>
        </w:rPr>
        <w:t xml:space="preserve"> сукупності.</w:t>
      </w:r>
    </w:p>
    <w:p w14:paraId="77FD7C9F" w14:textId="381E10AD" w:rsidR="007A56E4" w:rsidRPr="00CF1CB2" w:rsidRDefault="007A56E4" w:rsidP="005B0FBB">
      <w:pPr>
        <w:pStyle w:val="20"/>
        <w:shd w:val="clear" w:color="auto" w:fill="auto"/>
        <w:tabs>
          <w:tab w:val="left" w:pos="993"/>
        </w:tabs>
        <w:spacing w:before="0" w:after="0" w:line="240" w:lineRule="auto"/>
        <w:ind w:firstLine="567"/>
        <w:rPr>
          <w:color w:val="000000"/>
          <w:sz w:val="26"/>
          <w:szCs w:val="26"/>
          <w:lang w:eastAsia="uk-UA" w:bidi="uk-UA"/>
        </w:rPr>
      </w:pPr>
      <w:r w:rsidRPr="00CF1CB2">
        <w:rPr>
          <w:color w:val="000000"/>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w:t>
      </w:r>
      <w:r w:rsidR="00253F4D" w:rsidRPr="00CF1CB2">
        <w:rPr>
          <w:color w:val="000000"/>
          <w:sz w:val="26"/>
          <w:szCs w:val="26"/>
          <w:lang w:eastAsia="uk-UA" w:bidi="uk-UA"/>
        </w:rPr>
        <w:t>в</w:t>
      </w:r>
      <w:r w:rsidRPr="00CF1CB2">
        <w:rPr>
          <w:color w:val="000000"/>
          <w:sz w:val="26"/>
          <w:szCs w:val="26"/>
          <w:lang w:eastAsia="uk-UA" w:bidi="uk-UA"/>
        </w:rPr>
        <w:t xml:space="preserve"> разі отримання суддею мінімально допустимого і більшого </w:t>
      </w:r>
      <w:proofErr w:type="spellStart"/>
      <w:r w:rsidRPr="00CF1CB2">
        <w:rPr>
          <w:color w:val="000000"/>
          <w:sz w:val="26"/>
          <w:szCs w:val="26"/>
          <w:lang w:eastAsia="uk-UA" w:bidi="uk-UA"/>
        </w:rPr>
        <w:t>бала</w:t>
      </w:r>
      <w:proofErr w:type="spellEnd"/>
      <w:r w:rsidRPr="00CF1CB2">
        <w:rPr>
          <w:color w:val="000000"/>
          <w:sz w:val="26"/>
          <w:szCs w:val="26"/>
          <w:lang w:eastAsia="uk-UA" w:bidi="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w:t>
      </w:r>
      <w:r w:rsidR="004E361E" w:rsidRPr="00CF1CB2">
        <w:rPr>
          <w:color w:val="000000"/>
          <w:sz w:val="26"/>
          <w:szCs w:val="26"/>
          <w:lang w:eastAsia="uk-UA" w:bidi="uk-UA"/>
        </w:rPr>
        <w:t xml:space="preserve"> </w:t>
      </w:r>
      <w:r w:rsidRPr="00CF1CB2">
        <w:rPr>
          <w:color w:val="000000"/>
          <w:sz w:val="26"/>
          <w:szCs w:val="26"/>
          <w:lang w:eastAsia="uk-UA" w:bidi="uk-UA"/>
        </w:rPr>
        <w:t xml:space="preserve">умови отримання за кожен з критеріїв </w:t>
      </w:r>
      <w:proofErr w:type="spellStart"/>
      <w:r w:rsidRPr="00CF1CB2">
        <w:rPr>
          <w:color w:val="000000"/>
          <w:sz w:val="26"/>
          <w:szCs w:val="26"/>
          <w:lang w:eastAsia="uk-UA" w:bidi="uk-UA"/>
        </w:rPr>
        <w:t>бала</w:t>
      </w:r>
      <w:proofErr w:type="spellEnd"/>
      <w:r w:rsidRPr="00CF1CB2">
        <w:rPr>
          <w:color w:val="000000"/>
          <w:sz w:val="26"/>
          <w:szCs w:val="26"/>
          <w:lang w:eastAsia="uk-UA" w:bidi="uk-UA"/>
        </w:rPr>
        <w:t>, більшого за 0.</w:t>
      </w:r>
    </w:p>
    <w:p w14:paraId="6174CA9B" w14:textId="47DBE971" w:rsidR="00796012" w:rsidRPr="00CF1CB2" w:rsidRDefault="00796012"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CF1CB2">
        <w:rPr>
          <w:rFonts w:ascii="Times New Roman" w:eastAsia="Times New Roman" w:hAnsi="Times New Roman" w:cs="Times New Roman"/>
          <w:color w:val="000000"/>
          <w:sz w:val="26"/>
          <w:szCs w:val="26"/>
          <w:lang w:eastAsia="uk-UA" w:bidi="uk-UA"/>
        </w:rPr>
        <w:t xml:space="preserve">Рішенням Комісії від </w:t>
      </w:r>
      <w:r w:rsidR="00A61FEB" w:rsidRPr="00CF1CB2">
        <w:rPr>
          <w:rFonts w:ascii="Times New Roman" w:eastAsia="Times New Roman" w:hAnsi="Times New Roman" w:cs="Times New Roman"/>
          <w:color w:val="000000"/>
          <w:sz w:val="26"/>
          <w:szCs w:val="26"/>
          <w:lang w:eastAsia="uk-UA" w:bidi="uk-UA"/>
        </w:rPr>
        <w:t>26 листопада 20</w:t>
      </w:r>
      <w:r w:rsidR="00061F51" w:rsidRPr="00CF1CB2">
        <w:rPr>
          <w:rFonts w:ascii="Times New Roman" w:eastAsia="Times New Roman" w:hAnsi="Times New Roman" w:cs="Times New Roman"/>
          <w:color w:val="000000"/>
          <w:sz w:val="26"/>
          <w:szCs w:val="26"/>
          <w:lang w:eastAsia="uk-UA" w:bidi="uk-UA"/>
        </w:rPr>
        <w:t>1</w:t>
      </w:r>
      <w:r w:rsidR="00B859D7" w:rsidRPr="00CF1CB2">
        <w:rPr>
          <w:rFonts w:ascii="Times New Roman" w:eastAsia="Times New Roman" w:hAnsi="Times New Roman" w:cs="Times New Roman"/>
          <w:color w:val="000000"/>
          <w:sz w:val="26"/>
          <w:szCs w:val="26"/>
          <w:lang w:eastAsia="uk-UA" w:bidi="uk-UA"/>
        </w:rPr>
        <w:t>8</w:t>
      </w:r>
      <w:r w:rsidR="00061F51" w:rsidRPr="00CF1CB2">
        <w:rPr>
          <w:rFonts w:ascii="Times New Roman" w:eastAsia="Times New Roman" w:hAnsi="Times New Roman" w:cs="Times New Roman"/>
          <w:color w:val="000000"/>
          <w:sz w:val="26"/>
          <w:szCs w:val="26"/>
          <w:lang w:eastAsia="uk-UA" w:bidi="uk-UA"/>
        </w:rPr>
        <w:t xml:space="preserve"> року № </w:t>
      </w:r>
      <w:r w:rsidR="00A61FEB" w:rsidRPr="00CF1CB2">
        <w:rPr>
          <w:rFonts w:ascii="Times New Roman" w:eastAsia="Times New Roman" w:hAnsi="Times New Roman" w:cs="Times New Roman"/>
          <w:color w:val="000000"/>
          <w:sz w:val="26"/>
          <w:szCs w:val="26"/>
          <w:lang w:eastAsia="uk-UA" w:bidi="uk-UA"/>
        </w:rPr>
        <w:t>275</w:t>
      </w:r>
      <w:r w:rsidR="00B859D7" w:rsidRPr="00CF1CB2">
        <w:rPr>
          <w:rFonts w:ascii="Times New Roman" w:eastAsia="Times New Roman" w:hAnsi="Times New Roman" w:cs="Times New Roman"/>
          <w:color w:val="000000"/>
          <w:sz w:val="26"/>
          <w:szCs w:val="26"/>
          <w:lang w:eastAsia="uk-UA" w:bidi="uk-UA"/>
        </w:rPr>
        <w:t>/</w:t>
      </w:r>
      <w:r w:rsidR="00061F51" w:rsidRPr="00CF1CB2">
        <w:rPr>
          <w:rFonts w:ascii="Times New Roman" w:eastAsia="Times New Roman" w:hAnsi="Times New Roman" w:cs="Times New Roman"/>
          <w:color w:val="000000"/>
          <w:sz w:val="26"/>
          <w:szCs w:val="26"/>
          <w:lang w:eastAsia="uk-UA" w:bidi="uk-UA"/>
        </w:rPr>
        <w:t>зп-1</w:t>
      </w:r>
      <w:r w:rsidR="00B859D7" w:rsidRPr="00CF1CB2">
        <w:rPr>
          <w:rFonts w:ascii="Times New Roman" w:eastAsia="Times New Roman" w:hAnsi="Times New Roman" w:cs="Times New Roman"/>
          <w:color w:val="000000"/>
          <w:sz w:val="26"/>
          <w:szCs w:val="26"/>
          <w:lang w:eastAsia="uk-UA" w:bidi="uk-UA"/>
        </w:rPr>
        <w:t>8</w:t>
      </w:r>
      <w:r w:rsidR="00061F51" w:rsidRPr="00CF1CB2">
        <w:rPr>
          <w:rFonts w:ascii="Times New Roman" w:eastAsia="Times New Roman" w:hAnsi="Times New Roman" w:cs="Times New Roman"/>
          <w:color w:val="000000"/>
          <w:sz w:val="26"/>
          <w:szCs w:val="26"/>
          <w:lang w:eastAsia="uk-UA" w:bidi="uk-UA"/>
        </w:rPr>
        <w:t xml:space="preserve"> </w:t>
      </w:r>
      <w:r w:rsidRPr="00CF1CB2">
        <w:rPr>
          <w:rFonts w:ascii="Times New Roman" w:eastAsia="Times New Roman" w:hAnsi="Times New Roman" w:cs="Times New Roman"/>
          <w:color w:val="000000"/>
          <w:sz w:val="26"/>
          <w:szCs w:val="26"/>
          <w:lang w:eastAsia="uk-UA" w:bidi="uk-UA"/>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A61FEB" w:rsidRPr="00CF1CB2">
        <w:rPr>
          <w:rFonts w:ascii="Times New Roman" w:eastAsia="Times New Roman" w:hAnsi="Times New Roman" w:cs="Times New Roman"/>
          <w:color w:val="000000"/>
          <w:sz w:val="26"/>
          <w:szCs w:val="26"/>
          <w:lang w:eastAsia="uk-UA" w:bidi="uk-UA"/>
        </w:rPr>
        <w:t>Рибк</w:t>
      </w:r>
      <w:r w:rsidR="00CB7A56" w:rsidRPr="00CF1CB2">
        <w:rPr>
          <w:rFonts w:ascii="Times New Roman" w:eastAsia="Times New Roman" w:hAnsi="Times New Roman" w:cs="Times New Roman"/>
          <w:color w:val="000000"/>
          <w:sz w:val="26"/>
          <w:szCs w:val="26"/>
          <w:lang w:eastAsia="uk-UA" w:bidi="uk-UA"/>
        </w:rPr>
        <w:t>у</w:t>
      </w:r>
      <w:r w:rsidR="00A61FEB" w:rsidRPr="00CF1CB2">
        <w:rPr>
          <w:rFonts w:ascii="Times New Roman" w:eastAsia="Times New Roman" w:hAnsi="Times New Roman" w:cs="Times New Roman"/>
          <w:color w:val="000000"/>
          <w:sz w:val="26"/>
          <w:szCs w:val="26"/>
          <w:lang w:eastAsia="uk-UA" w:bidi="uk-UA"/>
        </w:rPr>
        <w:t xml:space="preserve"> Л.Я</w:t>
      </w:r>
      <w:r w:rsidR="00034B24" w:rsidRPr="00CF1CB2">
        <w:rPr>
          <w:rFonts w:ascii="Times New Roman" w:eastAsia="Times New Roman" w:hAnsi="Times New Roman" w:cs="Times New Roman"/>
          <w:color w:val="000000"/>
          <w:sz w:val="26"/>
          <w:szCs w:val="26"/>
          <w:lang w:eastAsia="uk-UA" w:bidi="uk-UA"/>
        </w:rPr>
        <w:t>.</w:t>
      </w:r>
      <w:r w:rsidR="00110E74" w:rsidRPr="00CF1CB2">
        <w:rPr>
          <w:rFonts w:ascii="Times New Roman" w:eastAsia="Batang" w:hAnsi="Times New Roman" w:cs="Times New Roman"/>
          <w:sz w:val="26"/>
          <w:szCs w:val="26"/>
        </w:rPr>
        <w:t xml:space="preserve"> </w:t>
      </w:r>
      <w:r w:rsidRPr="00CF1CB2">
        <w:rPr>
          <w:rFonts w:ascii="Times New Roman" w:eastAsia="Times New Roman" w:hAnsi="Times New Roman" w:cs="Times New Roman"/>
          <w:color w:val="000000"/>
          <w:sz w:val="26"/>
          <w:szCs w:val="26"/>
          <w:lang w:eastAsia="uk-UA" w:bidi="uk-UA"/>
        </w:rPr>
        <w:t xml:space="preserve">допущено до другого етапу кваліфікаційного </w:t>
      </w:r>
      <w:r w:rsidRPr="00CF1CB2">
        <w:rPr>
          <w:rFonts w:ascii="Times New Roman" w:eastAsia="Times New Roman" w:hAnsi="Times New Roman" w:cs="Times New Roman"/>
          <w:sz w:val="26"/>
          <w:szCs w:val="26"/>
          <w:lang w:eastAsia="uk-UA"/>
        </w:rPr>
        <w:t>оцінювання суддів на відповідність займаній посаді «Дослідження досьє та проведення співбесіди».</w:t>
      </w:r>
    </w:p>
    <w:p w14:paraId="588D80C9" w14:textId="74323A10" w:rsidR="00DE1F41" w:rsidRPr="00CF1CB2" w:rsidRDefault="00A61FEB"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CF1CB2">
        <w:rPr>
          <w:rFonts w:ascii="Times New Roman" w:eastAsia="Times New Roman" w:hAnsi="Times New Roman" w:cs="Times New Roman"/>
          <w:color w:val="000000"/>
          <w:sz w:val="26"/>
          <w:szCs w:val="26"/>
          <w:lang w:eastAsia="uk-UA" w:bidi="uk-UA"/>
        </w:rPr>
        <w:t>Рибка Л.Я.</w:t>
      </w:r>
      <w:r w:rsidRPr="00CF1CB2">
        <w:rPr>
          <w:rFonts w:ascii="Times New Roman" w:eastAsia="Batang" w:hAnsi="Times New Roman" w:cs="Times New Roman"/>
          <w:sz w:val="26"/>
          <w:szCs w:val="26"/>
        </w:rPr>
        <w:t xml:space="preserve"> </w:t>
      </w:r>
      <w:r w:rsidR="00DE1F41" w:rsidRPr="00CF1CB2">
        <w:rPr>
          <w:rFonts w:ascii="Times New Roman" w:eastAsia="Times New Roman" w:hAnsi="Times New Roman" w:cs="Times New Roman"/>
          <w:sz w:val="26"/>
          <w:szCs w:val="26"/>
          <w:lang w:eastAsia="uk-UA"/>
        </w:rPr>
        <w:t>пройш</w:t>
      </w:r>
      <w:r w:rsidRPr="00CF1CB2">
        <w:rPr>
          <w:rFonts w:ascii="Times New Roman" w:eastAsia="Times New Roman" w:hAnsi="Times New Roman" w:cs="Times New Roman"/>
          <w:sz w:val="26"/>
          <w:szCs w:val="26"/>
          <w:lang w:eastAsia="uk-UA"/>
        </w:rPr>
        <w:t>ла</w:t>
      </w:r>
      <w:r w:rsidR="00DE1F41" w:rsidRPr="00CF1CB2">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w:t>
      </w:r>
      <w:r w:rsidR="004E361E" w:rsidRPr="00CF1CB2">
        <w:rPr>
          <w:rFonts w:ascii="Times New Roman" w:eastAsia="Times New Roman" w:hAnsi="Times New Roman" w:cs="Times New Roman"/>
          <w:sz w:val="26"/>
          <w:szCs w:val="26"/>
          <w:lang w:eastAsia="uk-UA"/>
        </w:rPr>
        <w:t xml:space="preserve"> </w:t>
      </w:r>
      <w:r w:rsidR="00DE1F41" w:rsidRPr="00CF1CB2">
        <w:rPr>
          <w:rFonts w:ascii="Times New Roman" w:eastAsia="Times New Roman" w:hAnsi="Times New Roman" w:cs="Times New Roman"/>
          <w:sz w:val="26"/>
          <w:szCs w:val="26"/>
          <w:lang w:eastAsia="uk-UA"/>
        </w:rPr>
        <w:t>критеріїв особистої, соціальної компетентності, професійної етики та доброчесності.</w:t>
      </w:r>
    </w:p>
    <w:p w14:paraId="40A216AC" w14:textId="77777777" w:rsidR="00F522B3"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14:paraId="254C8DD7" w14:textId="77777777" w:rsidR="00F522B3"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lastRenderedPageBreak/>
        <w:t>Відповідність судді критерію професійної компетентності оцінено за показниками:</w:t>
      </w:r>
    </w:p>
    <w:p w14:paraId="04EA4448" w14:textId="4584E740" w:rsidR="00F522B3" w:rsidRPr="00CF1CB2" w:rsidRDefault="00F522B3" w:rsidP="005B0FB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CF1CB2">
        <w:rPr>
          <w:rFonts w:ascii="Times New Roman" w:eastAsia="Times New Roman" w:hAnsi="Times New Roman" w:cs="Times New Roman"/>
          <w:color w:val="000000"/>
          <w:sz w:val="26"/>
          <w:szCs w:val="26"/>
          <w:lang w:eastAsia="uk-UA" w:bidi="uk-UA"/>
        </w:rPr>
        <w:t xml:space="preserve">Рівень знань у сфері права оцінено за результатами анонімного письмового тестування. </w:t>
      </w:r>
      <w:r w:rsidR="00B4288B" w:rsidRPr="00CF1CB2">
        <w:rPr>
          <w:rFonts w:ascii="Times New Roman" w:eastAsia="Times New Roman" w:hAnsi="Times New Roman" w:cs="Times New Roman"/>
          <w:color w:val="000000"/>
          <w:sz w:val="26"/>
          <w:szCs w:val="26"/>
          <w:lang w:eastAsia="uk-UA" w:bidi="uk-UA"/>
        </w:rPr>
        <w:t xml:space="preserve">Суддя </w:t>
      </w:r>
      <w:r w:rsidR="00A61FEB" w:rsidRPr="00CF1CB2">
        <w:rPr>
          <w:rFonts w:ascii="Times New Roman" w:eastAsia="Times New Roman" w:hAnsi="Times New Roman" w:cs="Times New Roman"/>
          <w:color w:val="000000"/>
          <w:sz w:val="26"/>
          <w:szCs w:val="26"/>
          <w:lang w:eastAsia="uk-UA" w:bidi="uk-UA"/>
        </w:rPr>
        <w:t>Рибка Л.Я.</w:t>
      </w:r>
      <w:r w:rsidR="00357632" w:rsidRPr="00CF1CB2">
        <w:rPr>
          <w:rFonts w:ascii="Times New Roman" w:eastAsia="Batang" w:hAnsi="Times New Roman" w:cs="Times New Roman"/>
          <w:sz w:val="26"/>
          <w:szCs w:val="26"/>
        </w:rPr>
        <w:t xml:space="preserve"> </w:t>
      </w:r>
      <w:r w:rsidR="00357632" w:rsidRPr="00CF1CB2">
        <w:rPr>
          <w:rFonts w:ascii="Times New Roman" w:eastAsia="Times New Roman" w:hAnsi="Times New Roman" w:cs="Times New Roman"/>
          <w:color w:val="000000"/>
          <w:sz w:val="26"/>
          <w:szCs w:val="26"/>
          <w:lang w:eastAsia="uk-UA" w:bidi="uk-UA"/>
        </w:rPr>
        <w:t>набра</w:t>
      </w:r>
      <w:r w:rsidR="00A61FEB" w:rsidRPr="00CF1CB2">
        <w:rPr>
          <w:rFonts w:ascii="Times New Roman" w:eastAsia="Times New Roman" w:hAnsi="Times New Roman" w:cs="Times New Roman"/>
          <w:color w:val="000000"/>
          <w:sz w:val="26"/>
          <w:szCs w:val="26"/>
          <w:lang w:eastAsia="uk-UA" w:bidi="uk-UA"/>
        </w:rPr>
        <w:t xml:space="preserve">ла </w:t>
      </w:r>
      <w:r w:rsidR="009E28F3" w:rsidRPr="00CF1CB2">
        <w:rPr>
          <w:rFonts w:ascii="Times New Roman" w:eastAsia="Times New Roman" w:hAnsi="Times New Roman" w:cs="Times New Roman"/>
          <w:color w:val="000000"/>
          <w:sz w:val="26"/>
          <w:szCs w:val="26"/>
          <w:lang w:eastAsia="uk-UA" w:bidi="uk-UA"/>
        </w:rPr>
        <w:t>88,875</w:t>
      </w:r>
      <w:r w:rsidRPr="00CF1CB2">
        <w:rPr>
          <w:rFonts w:ascii="Times New Roman" w:eastAsia="Times New Roman" w:hAnsi="Times New Roman" w:cs="Times New Roman"/>
          <w:color w:val="000000"/>
          <w:sz w:val="26"/>
          <w:szCs w:val="26"/>
          <w:lang w:eastAsia="uk-UA" w:bidi="uk-UA"/>
        </w:rPr>
        <w:t xml:space="preserve"> </w:t>
      </w:r>
      <w:proofErr w:type="spellStart"/>
      <w:r w:rsidRPr="00CF1CB2">
        <w:rPr>
          <w:rFonts w:ascii="Times New Roman" w:eastAsia="Times New Roman" w:hAnsi="Times New Roman" w:cs="Times New Roman"/>
          <w:color w:val="000000"/>
          <w:sz w:val="26"/>
          <w:szCs w:val="26"/>
          <w:lang w:eastAsia="uk-UA" w:bidi="uk-UA"/>
        </w:rPr>
        <w:t>бала</w:t>
      </w:r>
      <w:proofErr w:type="spellEnd"/>
      <w:r w:rsidRPr="00CF1CB2">
        <w:rPr>
          <w:rFonts w:ascii="Times New Roman" w:eastAsia="Times New Roman" w:hAnsi="Times New Roman" w:cs="Times New Roman"/>
          <w:color w:val="000000"/>
          <w:sz w:val="26"/>
          <w:szCs w:val="26"/>
          <w:lang w:eastAsia="uk-UA" w:bidi="uk-UA"/>
        </w:rPr>
        <w:t xml:space="preserve">. </w:t>
      </w:r>
    </w:p>
    <w:p w14:paraId="2A4A2319" w14:textId="415878DD" w:rsidR="00F522B3" w:rsidRPr="00CF1CB2" w:rsidRDefault="00F522B3" w:rsidP="005B0FB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CF1CB2">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 практичного завдання. З</w:t>
      </w:r>
      <w:r w:rsidR="00B4288B" w:rsidRPr="00CF1CB2">
        <w:rPr>
          <w:rFonts w:ascii="Times New Roman" w:eastAsia="Times New Roman" w:hAnsi="Times New Roman" w:cs="Times New Roman"/>
          <w:color w:val="000000"/>
          <w:sz w:val="26"/>
          <w:szCs w:val="26"/>
          <w:lang w:eastAsia="uk-UA" w:bidi="uk-UA"/>
        </w:rPr>
        <w:t>а цим показником суддя</w:t>
      </w:r>
      <w:r w:rsidR="00A50622" w:rsidRPr="00CF1CB2">
        <w:rPr>
          <w:rFonts w:ascii="Times New Roman" w:eastAsia="Batang" w:hAnsi="Times New Roman" w:cs="Times New Roman"/>
          <w:sz w:val="26"/>
          <w:szCs w:val="26"/>
        </w:rPr>
        <w:t xml:space="preserve"> </w:t>
      </w:r>
      <w:r w:rsidRPr="00CF1CB2">
        <w:rPr>
          <w:rFonts w:ascii="Times New Roman" w:eastAsia="Times New Roman" w:hAnsi="Times New Roman" w:cs="Times New Roman"/>
          <w:color w:val="000000"/>
          <w:sz w:val="26"/>
          <w:szCs w:val="26"/>
          <w:lang w:eastAsia="uk-UA" w:bidi="uk-UA"/>
        </w:rPr>
        <w:t>набра</w:t>
      </w:r>
      <w:r w:rsidR="009E28F3" w:rsidRPr="00CF1CB2">
        <w:rPr>
          <w:rFonts w:ascii="Times New Roman" w:eastAsia="Times New Roman" w:hAnsi="Times New Roman" w:cs="Times New Roman"/>
          <w:color w:val="000000"/>
          <w:sz w:val="26"/>
          <w:szCs w:val="26"/>
          <w:lang w:eastAsia="uk-UA" w:bidi="uk-UA"/>
        </w:rPr>
        <w:t>ла</w:t>
      </w:r>
      <w:r w:rsidRPr="00CF1CB2">
        <w:rPr>
          <w:rFonts w:ascii="Times New Roman" w:eastAsia="Times New Roman" w:hAnsi="Times New Roman" w:cs="Times New Roman"/>
          <w:color w:val="000000"/>
          <w:sz w:val="26"/>
          <w:szCs w:val="26"/>
          <w:lang w:eastAsia="uk-UA" w:bidi="uk-UA"/>
        </w:rPr>
        <w:t xml:space="preserve"> </w:t>
      </w:r>
      <w:r w:rsidR="009E28F3" w:rsidRPr="00CF1CB2">
        <w:rPr>
          <w:rFonts w:ascii="Times New Roman" w:eastAsia="Times New Roman" w:hAnsi="Times New Roman" w:cs="Times New Roman"/>
          <w:color w:val="000000"/>
          <w:sz w:val="26"/>
          <w:szCs w:val="26"/>
          <w:lang w:eastAsia="uk-UA" w:bidi="uk-UA"/>
        </w:rPr>
        <w:t>103,5</w:t>
      </w:r>
      <w:r w:rsidRPr="00CF1CB2">
        <w:rPr>
          <w:rFonts w:ascii="Times New Roman" w:eastAsia="Times New Roman" w:hAnsi="Times New Roman" w:cs="Times New Roman"/>
          <w:color w:val="000000"/>
          <w:sz w:val="26"/>
          <w:szCs w:val="26"/>
          <w:lang w:eastAsia="uk-UA" w:bidi="uk-UA"/>
        </w:rPr>
        <w:t xml:space="preserve"> </w:t>
      </w:r>
      <w:proofErr w:type="spellStart"/>
      <w:r w:rsidRPr="00CF1CB2">
        <w:rPr>
          <w:rFonts w:ascii="Times New Roman" w:eastAsia="Times New Roman" w:hAnsi="Times New Roman" w:cs="Times New Roman"/>
          <w:color w:val="000000"/>
          <w:sz w:val="26"/>
          <w:szCs w:val="26"/>
          <w:lang w:eastAsia="uk-UA" w:bidi="uk-UA"/>
        </w:rPr>
        <w:t>бал</w:t>
      </w:r>
      <w:r w:rsidR="00B849BD" w:rsidRPr="00CF1CB2">
        <w:rPr>
          <w:rFonts w:ascii="Times New Roman" w:eastAsia="Times New Roman" w:hAnsi="Times New Roman" w:cs="Times New Roman"/>
          <w:color w:val="000000"/>
          <w:sz w:val="26"/>
          <w:szCs w:val="26"/>
          <w:lang w:eastAsia="uk-UA" w:bidi="uk-UA"/>
        </w:rPr>
        <w:t>а</w:t>
      </w:r>
      <w:proofErr w:type="spellEnd"/>
      <w:r w:rsidR="007520C9" w:rsidRPr="00CF1CB2">
        <w:rPr>
          <w:rFonts w:ascii="Times New Roman" w:eastAsia="Times New Roman" w:hAnsi="Times New Roman" w:cs="Times New Roman"/>
          <w:color w:val="000000"/>
          <w:sz w:val="26"/>
          <w:szCs w:val="26"/>
          <w:lang w:eastAsia="uk-UA" w:bidi="uk-UA"/>
        </w:rPr>
        <w:t>.</w:t>
      </w:r>
    </w:p>
    <w:p w14:paraId="79313E9C" w14:textId="1464CA5F" w:rsidR="00F522B3" w:rsidRPr="00CF1CB2" w:rsidRDefault="00F522B3" w:rsidP="005B0FB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CF1CB2">
        <w:rPr>
          <w:rFonts w:ascii="Times New Roman" w:eastAsia="Times New Roman" w:hAnsi="Times New Roman" w:cs="Times New Roman"/>
          <w:color w:val="000000"/>
          <w:sz w:val="26"/>
          <w:szCs w:val="26"/>
          <w:lang w:eastAsia="uk-UA" w:bidi="uk-UA"/>
        </w:rPr>
        <w:t>На етапі складення іспиту суддя загалом набра</w:t>
      </w:r>
      <w:r w:rsidR="009E28F3" w:rsidRPr="00CF1CB2">
        <w:rPr>
          <w:rFonts w:ascii="Times New Roman" w:eastAsia="Times New Roman" w:hAnsi="Times New Roman" w:cs="Times New Roman"/>
          <w:color w:val="000000"/>
          <w:sz w:val="26"/>
          <w:szCs w:val="26"/>
          <w:lang w:eastAsia="uk-UA" w:bidi="uk-UA"/>
        </w:rPr>
        <w:t>ла 192,375</w:t>
      </w:r>
      <w:r w:rsidR="00A50622" w:rsidRPr="00CF1CB2">
        <w:rPr>
          <w:rFonts w:ascii="Times New Roman" w:eastAsia="Times New Roman" w:hAnsi="Times New Roman" w:cs="Times New Roman"/>
          <w:color w:val="000000"/>
          <w:sz w:val="26"/>
          <w:szCs w:val="26"/>
          <w:lang w:eastAsia="uk-UA" w:bidi="uk-UA"/>
        </w:rPr>
        <w:t xml:space="preserve"> </w:t>
      </w:r>
      <w:proofErr w:type="spellStart"/>
      <w:r w:rsidRPr="00CF1CB2">
        <w:rPr>
          <w:rFonts w:ascii="Times New Roman" w:eastAsia="Times New Roman" w:hAnsi="Times New Roman" w:cs="Times New Roman"/>
          <w:color w:val="000000"/>
          <w:sz w:val="26"/>
          <w:szCs w:val="26"/>
          <w:lang w:eastAsia="uk-UA" w:bidi="uk-UA"/>
        </w:rPr>
        <w:t>бал</w:t>
      </w:r>
      <w:r w:rsidR="007D3EC8" w:rsidRPr="00CF1CB2">
        <w:rPr>
          <w:rFonts w:ascii="Times New Roman" w:eastAsia="Times New Roman" w:hAnsi="Times New Roman" w:cs="Times New Roman"/>
          <w:color w:val="000000"/>
          <w:sz w:val="26"/>
          <w:szCs w:val="26"/>
          <w:lang w:eastAsia="uk-UA" w:bidi="uk-UA"/>
        </w:rPr>
        <w:t>а</w:t>
      </w:r>
      <w:proofErr w:type="spellEnd"/>
      <w:r w:rsidRPr="00CF1CB2">
        <w:rPr>
          <w:rFonts w:ascii="Times New Roman" w:eastAsia="Times New Roman" w:hAnsi="Times New Roman" w:cs="Times New Roman"/>
          <w:color w:val="000000"/>
          <w:sz w:val="26"/>
          <w:szCs w:val="26"/>
          <w:lang w:eastAsia="uk-UA" w:bidi="uk-UA"/>
        </w:rPr>
        <w:t xml:space="preserve">, </w:t>
      </w:r>
      <w:r w:rsidRPr="00CF1CB2">
        <w:rPr>
          <w:rFonts w:ascii="Times New Roman" w:eastAsia="Times New Roman" w:hAnsi="Times New Roman" w:cs="Times New Roman"/>
          <w:sz w:val="26"/>
          <w:szCs w:val="26"/>
          <w:lang w:eastAsia="uk-UA"/>
        </w:rPr>
        <w:t>що становить більше ніж 50</w:t>
      </w:r>
      <w:r w:rsidR="004E361E" w:rsidRPr="00CF1CB2">
        <w:rPr>
          <w:rFonts w:ascii="Times New Roman" w:eastAsia="Times New Roman" w:hAnsi="Times New Roman" w:cs="Times New Roman"/>
          <w:sz w:val="26"/>
          <w:szCs w:val="26"/>
          <w:lang w:eastAsia="uk-UA"/>
        </w:rPr>
        <w:t xml:space="preserve"> </w:t>
      </w:r>
      <w:r w:rsidRPr="00CF1CB2">
        <w:rPr>
          <w:rFonts w:ascii="Times New Roman" w:eastAsia="Times New Roman" w:hAnsi="Times New Roman" w:cs="Times New Roman"/>
          <w:color w:val="000000"/>
          <w:sz w:val="26"/>
          <w:szCs w:val="26"/>
          <w:lang w:eastAsia="uk-UA" w:bidi="uk-UA"/>
        </w:rPr>
        <w:t xml:space="preserve">відсотків від максимально можливого </w:t>
      </w:r>
      <w:proofErr w:type="spellStart"/>
      <w:r w:rsidRPr="00CF1CB2">
        <w:rPr>
          <w:rFonts w:ascii="Times New Roman" w:eastAsia="Times New Roman" w:hAnsi="Times New Roman" w:cs="Times New Roman"/>
          <w:color w:val="000000"/>
          <w:sz w:val="26"/>
          <w:szCs w:val="26"/>
          <w:lang w:eastAsia="uk-UA" w:bidi="uk-UA"/>
        </w:rPr>
        <w:t>бала</w:t>
      </w:r>
      <w:proofErr w:type="spellEnd"/>
      <w:r w:rsidRPr="00CF1CB2">
        <w:rPr>
          <w:rFonts w:ascii="Times New Roman" w:eastAsia="Times New Roman" w:hAnsi="Times New Roman" w:cs="Times New Roman"/>
          <w:color w:val="000000"/>
          <w:sz w:val="26"/>
          <w:szCs w:val="26"/>
          <w:lang w:eastAsia="uk-UA" w:bidi="uk-UA"/>
        </w:rPr>
        <w:t>, встановленого в межах цього іспиту.</w:t>
      </w:r>
    </w:p>
    <w:p w14:paraId="713BE047" w14:textId="60A0C2CF" w:rsidR="00F522B3" w:rsidRPr="00CF1CB2" w:rsidRDefault="00F522B3" w:rsidP="005B0FB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CF1CB2">
        <w:rPr>
          <w:rFonts w:ascii="Times New Roman" w:eastAsia="Times New Roman" w:hAnsi="Times New Roman" w:cs="Times New Roman"/>
          <w:color w:val="000000"/>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4E361E" w:rsidRPr="00CF1CB2">
        <w:rPr>
          <w:rFonts w:ascii="Times New Roman" w:eastAsia="Times New Roman" w:hAnsi="Times New Roman" w:cs="Times New Roman"/>
          <w:color w:val="000000"/>
          <w:sz w:val="26"/>
          <w:szCs w:val="26"/>
          <w:lang w:eastAsia="uk-UA" w:bidi="uk-UA"/>
        </w:rPr>
        <w:t xml:space="preserve"> </w:t>
      </w:r>
      <w:r w:rsidRPr="00CF1CB2">
        <w:rPr>
          <w:rFonts w:ascii="Times New Roman" w:eastAsia="Times New Roman" w:hAnsi="Times New Roman" w:cs="Times New Roman"/>
          <w:color w:val="000000"/>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4E361E" w:rsidRPr="00CF1CB2">
        <w:rPr>
          <w:rFonts w:ascii="Times New Roman" w:eastAsia="Times New Roman" w:hAnsi="Times New Roman" w:cs="Times New Roman"/>
          <w:color w:val="000000"/>
          <w:sz w:val="26"/>
          <w:szCs w:val="26"/>
          <w:lang w:eastAsia="uk-UA" w:bidi="uk-UA"/>
        </w:rPr>
        <w:t xml:space="preserve"> </w:t>
      </w:r>
      <w:r w:rsidRPr="00CF1CB2">
        <w:rPr>
          <w:rFonts w:ascii="Times New Roman" w:eastAsia="Times New Roman" w:hAnsi="Times New Roman" w:cs="Times New Roman"/>
          <w:color w:val="000000"/>
          <w:sz w:val="26"/>
          <w:szCs w:val="26"/>
          <w:lang w:eastAsia="uk-UA" w:bidi="uk-UA"/>
        </w:rPr>
        <w:t>якого було встановлено порушення Україною міжнародно-правових зобов’язань;</w:t>
      </w:r>
      <w:r w:rsidR="004E361E" w:rsidRPr="00CF1CB2">
        <w:rPr>
          <w:rFonts w:ascii="Times New Roman" w:eastAsia="Times New Roman" w:hAnsi="Times New Roman" w:cs="Times New Roman"/>
          <w:color w:val="000000"/>
          <w:sz w:val="26"/>
          <w:szCs w:val="26"/>
          <w:lang w:eastAsia="uk-UA" w:bidi="uk-UA"/>
        </w:rPr>
        <w:t xml:space="preserve"> </w:t>
      </w:r>
      <w:r w:rsidRPr="00CF1CB2">
        <w:rPr>
          <w:rFonts w:ascii="Times New Roman" w:eastAsia="Times New Roman" w:hAnsi="Times New Roman" w:cs="Times New Roman"/>
          <w:color w:val="000000"/>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4E361E" w:rsidRPr="00CF1CB2">
        <w:rPr>
          <w:rFonts w:ascii="Times New Roman" w:eastAsia="Times New Roman" w:hAnsi="Times New Roman" w:cs="Times New Roman"/>
          <w:color w:val="000000"/>
          <w:sz w:val="26"/>
          <w:szCs w:val="26"/>
          <w:lang w:eastAsia="uk-UA" w:bidi="uk-UA"/>
        </w:rPr>
        <w:t xml:space="preserve"> </w:t>
      </w:r>
      <w:r w:rsidRPr="00CF1CB2">
        <w:rPr>
          <w:rFonts w:ascii="Times New Roman" w:eastAsia="Times New Roman" w:hAnsi="Times New Roman" w:cs="Times New Roman"/>
          <w:color w:val="000000"/>
          <w:sz w:val="26"/>
          <w:szCs w:val="26"/>
          <w:lang w:eastAsia="uk-UA" w:bidi="uk-UA"/>
        </w:rPr>
        <w:t xml:space="preserve">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CF1CB2">
        <w:rPr>
          <w:rFonts w:ascii="Times New Roman" w:eastAsia="Times New Roman" w:hAnsi="Times New Roman" w:cs="Times New Roman"/>
          <w:color w:val="000000"/>
          <w:sz w:val="26"/>
          <w:szCs w:val="26"/>
          <w:lang w:eastAsia="uk-UA" w:bidi="uk-UA"/>
        </w:rPr>
        <w:t>інстанційності</w:t>
      </w:r>
      <w:proofErr w:type="spellEnd"/>
      <w:r w:rsidRPr="00CF1CB2">
        <w:rPr>
          <w:rFonts w:ascii="Times New Roman" w:eastAsia="Times New Roman" w:hAnsi="Times New Roman" w:cs="Times New Roman"/>
          <w:color w:val="000000"/>
          <w:sz w:val="26"/>
          <w:szCs w:val="26"/>
          <w:lang w:eastAsia="uk-UA" w:bidi="uk-UA"/>
        </w:rPr>
        <w:t>, спеціалізації суду та судді; підтверджен</w:t>
      </w:r>
      <w:r w:rsidR="00344E44" w:rsidRPr="00CF1CB2">
        <w:rPr>
          <w:rFonts w:ascii="Times New Roman" w:eastAsia="Times New Roman" w:hAnsi="Times New Roman" w:cs="Times New Roman"/>
          <w:color w:val="000000"/>
          <w:sz w:val="26"/>
          <w:szCs w:val="26"/>
          <w:lang w:eastAsia="uk-UA" w:bidi="uk-UA"/>
        </w:rPr>
        <w:t>а інформація</w:t>
      </w:r>
      <w:r w:rsidRPr="00CF1CB2">
        <w:rPr>
          <w:rFonts w:ascii="Times New Roman" w:eastAsia="Times New Roman" w:hAnsi="Times New Roman" w:cs="Times New Roman"/>
          <w:color w:val="000000"/>
          <w:sz w:val="26"/>
          <w:szCs w:val="26"/>
          <w:lang w:eastAsia="uk-UA" w:bidi="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CF1CB2">
        <w:rPr>
          <w:rFonts w:ascii="Times New Roman" w:eastAsia="Times New Roman" w:hAnsi="Times New Roman" w:cs="Times New Roman"/>
          <w:color w:val="000000"/>
          <w:sz w:val="26"/>
          <w:szCs w:val="26"/>
          <w:lang w:eastAsia="uk-UA" w:bidi="uk-UA"/>
        </w:rPr>
        <w:t xml:space="preserve"> Комісією відповідно до Закону.</w:t>
      </w:r>
    </w:p>
    <w:p w14:paraId="2117FC81" w14:textId="13FC0107" w:rsidR="00F522B3" w:rsidRPr="00CF1CB2" w:rsidRDefault="00F522B3" w:rsidP="005B0FB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CF1CB2">
        <w:rPr>
          <w:rFonts w:ascii="Times New Roman" w:eastAsia="Times New Roman" w:hAnsi="Times New Roman" w:cs="Times New Roman"/>
          <w:sz w:val="26"/>
          <w:szCs w:val="26"/>
        </w:rPr>
        <w:t>Комісією надано оцінку</w:t>
      </w:r>
      <w:r w:rsidRPr="00CF1CB2">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w:t>
      </w:r>
      <w:r w:rsidR="004E361E" w:rsidRPr="00CF1CB2">
        <w:rPr>
          <w:rFonts w:ascii="Times New Roman" w:eastAsia="Times New Roman" w:hAnsi="Times New Roman" w:cs="Times New Roman"/>
          <w:sz w:val="26"/>
          <w:szCs w:val="26"/>
          <w:lang w:eastAsia="uk-UA"/>
        </w:rPr>
        <w:t xml:space="preserve"> </w:t>
      </w:r>
      <w:r w:rsidRPr="00CF1CB2">
        <w:rPr>
          <w:rFonts w:ascii="Times New Roman" w:eastAsia="Times New Roman" w:hAnsi="Times New Roman" w:cs="Times New Roman"/>
          <w:sz w:val="26"/>
          <w:szCs w:val="26"/>
          <w:lang w:eastAsia="uk-UA"/>
        </w:rPr>
        <w:t xml:space="preserve">судді порівняно з іншими суддями у відповідному суді. За результатами дослідження досьє і співбесіди, ураховуючи </w:t>
      </w:r>
      <w:r w:rsidR="00104E83" w:rsidRPr="00CF1CB2">
        <w:rPr>
          <w:rFonts w:ascii="Times New Roman" w:eastAsia="Times New Roman" w:hAnsi="Times New Roman" w:cs="Times New Roman"/>
          <w:sz w:val="26"/>
          <w:szCs w:val="26"/>
          <w:lang w:eastAsia="uk-UA"/>
        </w:rPr>
        <w:t xml:space="preserve">письмові та усні </w:t>
      </w:r>
      <w:r w:rsidRPr="00CF1CB2">
        <w:rPr>
          <w:rFonts w:ascii="Times New Roman" w:eastAsia="Times New Roman" w:hAnsi="Times New Roman" w:cs="Times New Roman"/>
          <w:sz w:val="26"/>
          <w:szCs w:val="26"/>
          <w:lang w:eastAsia="uk-UA"/>
        </w:rPr>
        <w:t xml:space="preserve">пояснення судді, </w:t>
      </w:r>
      <w:r w:rsidR="000733FE" w:rsidRPr="00CF1CB2">
        <w:rPr>
          <w:rFonts w:ascii="Times New Roman" w:eastAsia="Times New Roman" w:hAnsi="Times New Roman" w:cs="Times New Roman"/>
          <w:sz w:val="26"/>
          <w:szCs w:val="26"/>
          <w:lang w:eastAsia="uk-UA"/>
        </w:rPr>
        <w:t xml:space="preserve">цей показник </w:t>
      </w:r>
      <w:r w:rsidRPr="00CF1CB2">
        <w:rPr>
          <w:rFonts w:ascii="Times New Roman" w:eastAsia="Times New Roman" w:hAnsi="Times New Roman" w:cs="Times New Roman"/>
          <w:sz w:val="26"/>
          <w:szCs w:val="26"/>
          <w:lang w:eastAsia="uk-UA"/>
        </w:rPr>
        <w:t>оцінено в</w:t>
      </w:r>
      <w:r w:rsidR="00DD3E68" w:rsidRPr="00CF1CB2">
        <w:rPr>
          <w:rFonts w:ascii="Times New Roman" w:eastAsia="Times New Roman" w:hAnsi="Times New Roman" w:cs="Times New Roman"/>
          <w:sz w:val="26"/>
          <w:szCs w:val="26"/>
          <w:lang w:eastAsia="uk-UA"/>
        </w:rPr>
        <w:t xml:space="preserve"> </w:t>
      </w:r>
      <w:r w:rsidR="009E28F3" w:rsidRPr="00CF1CB2">
        <w:rPr>
          <w:rFonts w:ascii="Times New Roman" w:eastAsia="Times New Roman" w:hAnsi="Times New Roman" w:cs="Times New Roman"/>
          <w:sz w:val="26"/>
          <w:szCs w:val="26"/>
          <w:lang w:eastAsia="uk-UA"/>
        </w:rPr>
        <w:t>40</w:t>
      </w:r>
      <w:r w:rsidRPr="00CF1CB2">
        <w:rPr>
          <w:rFonts w:ascii="Times New Roman" w:eastAsia="Times New Roman" w:hAnsi="Times New Roman" w:cs="Times New Roman"/>
          <w:sz w:val="26"/>
          <w:szCs w:val="26"/>
          <w:lang w:eastAsia="uk-UA"/>
        </w:rPr>
        <w:t xml:space="preserve"> балів.</w:t>
      </w:r>
    </w:p>
    <w:p w14:paraId="303EAC51" w14:textId="77777777" w:rsidR="00F522B3" w:rsidRPr="00CF1CB2" w:rsidRDefault="00F522B3" w:rsidP="005B0FBB">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CF1CB2">
        <w:rPr>
          <w:rFonts w:ascii="Times New Roman" w:hAnsi="Times New Roman" w:cs="Times New Roman"/>
          <w:sz w:val="26"/>
          <w:szCs w:val="26"/>
          <w:lang w:eastAsia="uk-UA"/>
        </w:rPr>
        <w:t>законопроєктній</w:t>
      </w:r>
      <w:proofErr w:type="spellEnd"/>
      <w:r w:rsidRPr="00CF1CB2">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6F6575E4" w14:textId="2CAEC6C5" w:rsidR="00F522B3" w:rsidRPr="00CF1CB2" w:rsidRDefault="00253F4D"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За результатами</w:t>
      </w:r>
      <w:r w:rsidR="00F522B3" w:rsidRPr="00CF1CB2">
        <w:rPr>
          <w:rFonts w:ascii="Times New Roman" w:hAnsi="Times New Roman" w:cs="Times New Roman"/>
          <w:sz w:val="26"/>
          <w:szCs w:val="26"/>
          <w:lang w:eastAsia="uk-UA"/>
        </w:rPr>
        <w:t xml:space="preserve"> дослідження досьє і проведення співбесіди з урахуванням пояснень судді</w:t>
      </w:r>
      <w:r w:rsidR="00C563E6" w:rsidRPr="00CF1CB2">
        <w:rPr>
          <w:rFonts w:ascii="Times New Roman" w:hAnsi="Times New Roman" w:cs="Times New Roman"/>
          <w:sz w:val="26"/>
          <w:szCs w:val="26"/>
          <w:lang w:eastAsia="uk-UA"/>
        </w:rPr>
        <w:t xml:space="preserve"> </w:t>
      </w:r>
      <w:r w:rsidR="00F522B3" w:rsidRPr="00CF1CB2">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009E28F3" w:rsidRPr="00CF1CB2">
        <w:rPr>
          <w:rFonts w:ascii="Times New Roman" w:hAnsi="Times New Roman" w:cs="Times New Roman"/>
          <w:sz w:val="26"/>
          <w:szCs w:val="26"/>
          <w:lang w:eastAsia="uk-UA"/>
        </w:rPr>
        <w:t>1</w:t>
      </w:r>
      <w:r w:rsidR="00F522B3" w:rsidRPr="00CF1CB2">
        <w:rPr>
          <w:rFonts w:ascii="Times New Roman" w:hAnsi="Times New Roman" w:cs="Times New Roman"/>
          <w:sz w:val="26"/>
          <w:szCs w:val="26"/>
          <w:lang w:eastAsia="uk-UA"/>
        </w:rPr>
        <w:t xml:space="preserve"> бал.</w:t>
      </w:r>
    </w:p>
    <w:p w14:paraId="22689D32" w14:textId="2F213B9E" w:rsidR="00F522B3"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Таким чином, критерій професійної ко</w:t>
      </w:r>
      <w:r w:rsidR="000733FE" w:rsidRPr="00CF1CB2">
        <w:rPr>
          <w:rFonts w:ascii="Times New Roman" w:hAnsi="Times New Roman" w:cs="Times New Roman"/>
          <w:sz w:val="26"/>
          <w:szCs w:val="26"/>
          <w:lang w:eastAsia="uk-UA"/>
        </w:rPr>
        <w:t xml:space="preserve">мпетентності </w:t>
      </w:r>
      <w:r w:rsidR="00256F62" w:rsidRPr="00CF1CB2">
        <w:rPr>
          <w:rFonts w:ascii="Times New Roman" w:hAnsi="Times New Roman" w:cs="Times New Roman"/>
          <w:sz w:val="26"/>
          <w:szCs w:val="26"/>
          <w:lang w:eastAsia="uk-UA"/>
        </w:rPr>
        <w:t xml:space="preserve">судді </w:t>
      </w:r>
      <w:r w:rsidR="000733FE" w:rsidRPr="00CF1CB2">
        <w:rPr>
          <w:rFonts w:ascii="Times New Roman" w:hAnsi="Times New Roman" w:cs="Times New Roman"/>
          <w:sz w:val="26"/>
          <w:szCs w:val="26"/>
          <w:lang w:eastAsia="uk-UA"/>
        </w:rPr>
        <w:t>оцінено Комісією в</w:t>
      </w:r>
      <w:r w:rsidR="009E28F3" w:rsidRPr="00CF1CB2">
        <w:rPr>
          <w:rFonts w:ascii="Times New Roman" w:hAnsi="Times New Roman" w:cs="Times New Roman"/>
          <w:sz w:val="26"/>
          <w:szCs w:val="26"/>
          <w:lang w:eastAsia="uk-UA"/>
        </w:rPr>
        <w:t xml:space="preserve"> 233,375 </w:t>
      </w:r>
      <w:proofErr w:type="spellStart"/>
      <w:r w:rsidRPr="00CF1CB2">
        <w:rPr>
          <w:rFonts w:ascii="Times New Roman" w:hAnsi="Times New Roman" w:cs="Times New Roman"/>
          <w:sz w:val="26"/>
          <w:szCs w:val="26"/>
          <w:lang w:eastAsia="uk-UA"/>
        </w:rPr>
        <w:t>бал</w:t>
      </w:r>
      <w:r w:rsidR="00A2426E" w:rsidRPr="00CF1CB2">
        <w:rPr>
          <w:rFonts w:ascii="Times New Roman" w:hAnsi="Times New Roman" w:cs="Times New Roman"/>
          <w:sz w:val="26"/>
          <w:szCs w:val="26"/>
          <w:lang w:eastAsia="uk-UA"/>
        </w:rPr>
        <w:t>а</w:t>
      </w:r>
      <w:proofErr w:type="spellEnd"/>
      <w:r w:rsidR="004D3A99" w:rsidRPr="00CF1CB2">
        <w:rPr>
          <w:rFonts w:ascii="Times New Roman" w:hAnsi="Times New Roman" w:cs="Times New Roman"/>
          <w:sz w:val="26"/>
          <w:szCs w:val="26"/>
          <w:lang w:eastAsia="uk-UA"/>
        </w:rPr>
        <w:t>.</w:t>
      </w:r>
    </w:p>
    <w:p w14:paraId="6BA0A7E4" w14:textId="14218D98" w:rsidR="001C0890"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Відповідність судді </w:t>
      </w:r>
      <w:r w:rsidR="009E28F3" w:rsidRPr="00CF1CB2">
        <w:rPr>
          <w:rFonts w:ascii="Times New Roman" w:eastAsia="Times New Roman" w:hAnsi="Times New Roman" w:cs="Times New Roman"/>
          <w:color w:val="000000"/>
          <w:sz w:val="26"/>
          <w:szCs w:val="26"/>
          <w:lang w:eastAsia="uk-UA" w:bidi="uk-UA"/>
        </w:rPr>
        <w:t>Рибки Л.Я.</w:t>
      </w:r>
      <w:r w:rsidRPr="00CF1CB2">
        <w:rPr>
          <w:rFonts w:ascii="Times New Roman" w:eastAsia="Batang" w:hAnsi="Times New Roman" w:cs="Times New Roman"/>
          <w:sz w:val="26"/>
          <w:szCs w:val="26"/>
        </w:rPr>
        <w:t xml:space="preserve"> </w:t>
      </w:r>
      <w:r w:rsidRPr="00CF1CB2">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CF1CB2">
        <w:rPr>
          <w:rFonts w:ascii="Times New Roman" w:hAnsi="Times New Roman" w:cs="Times New Roman"/>
          <w:sz w:val="26"/>
          <w:szCs w:val="26"/>
          <w:lang w:eastAsia="uk-UA"/>
        </w:rPr>
        <w:t>стресостійкість</w:t>
      </w:r>
      <w:proofErr w:type="spellEnd"/>
      <w:r w:rsidRPr="00CF1CB2">
        <w:rPr>
          <w:rFonts w:ascii="Times New Roman" w:hAnsi="Times New Roman" w:cs="Times New Roman"/>
          <w:sz w:val="26"/>
          <w:szCs w:val="26"/>
          <w:lang w:eastAsia="uk-UA"/>
        </w:rPr>
        <w:t xml:space="preserve">; емоційна стабільність; контроль емоцій; контроль імпульсів; </w:t>
      </w:r>
      <w:r w:rsidRPr="00CF1CB2">
        <w:rPr>
          <w:rFonts w:ascii="Times New Roman" w:hAnsi="Times New Roman" w:cs="Times New Roman"/>
          <w:sz w:val="26"/>
          <w:szCs w:val="26"/>
          <w:lang w:eastAsia="uk-UA"/>
        </w:rPr>
        <w:lastRenderedPageBreak/>
        <w:t xml:space="preserve">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CF1CB2">
        <w:rPr>
          <w:rFonts w:ascii="Times New Roman" w:hAnsi="Times New Roman" w:cs="Times New Roman"/>
          <w:sz w:val="26"/>
          <w:szCs w:val="26"/>
          <w:lang w:eastAsia="uk-UA"/>
        </w:rPr>
        <w:t>кооперативність</w:t>
      </w:r>
      <w:proofErr w:type="spellEnd"/>
      <w:r w:rsidRPr="00CF1CB2">
        <w:rPr>
          <w:rFonts w:ascii="Times New Roman" w:hAnsi="Times New Roman" w:cs="Times New Roman"/>
          <w:sz w:val="26"/>
          <w:szCs w:val="26"/>
          <w:lang w:eastAsia="uk-UA"/>
        </w:rPr>
        <w:t xml:space="preserve">; здатність відстоювати власні переконання). </w:t>
      </w:r>
    </w:p>
    <w:p w14:paraId="22635A43" w14:textId="54963959" w:rsidR="00F522B3"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Комісією оцінено ці показники на підставі висновку про підсумки таких тестувань, за результатами дослідження інформації, яка міститься в судд</w:t>
      </w:r>
      <w:r w:rsidR="00200B69" w:rsidRPr="00CF1CB2">
        <w:rPr>
          <w:rFonts w:ascii="Times New Roman" w:hAnsi="Times New Roman" w:cs="Times New Roman"/>
          <w:sz w:val="26"/>
          <w:szCs w:val="26"/>
          <w:lang w:eastAsia="uk-UA"/>
        </w:rPr>
        <w:t xml:space="preserve">івському досьє, і співбесіди в </w:t>
      </w:r>
      <w:r w:rsidR="009E28F3" w:rsidRPr="00CF1CB2">
        <w:rPr>
          <w:rFonts w:ascii="Times New Roman" w:hAnsi="Times New Roman" w:cs="Times New Roman"/>
          <w:sz w:val="26"/>
          <w:szCs w:val="26"/>
          <w:lang w:eastAsia="uk-UA"/>
        </w:rPr>
        <w:t>68</w:t>
      </w:r>
      <w:r w:rsidRPr="00CF1CB2">
        <w:rPr>
          <w:rFonts w:ascii="Times New Roman" w:hAnsi="Times New Roman" w:cs="Times New Roman"/>
          <w:sz w:val="26"/>
          <w:szCs w:val="26"/>
          <w:lang w:eastAsia="uk-UA"/>
        </w:rPr>
        <w:t xml:space="preserve"> бал</w:t>
      </w:r>
      <w:r w:rsidR="004841D6" w:rsidRPr="00CF1CB2">
        <w:rPr>
          <w:rFonts w:ascii="Times New Roman" w:hAnsi="Times New Roman" w:cs="Times New Roman"/>
          <w:sz w:val="26"/>
          <w:szCs w:val="26"/>
          <w:lang w:eastAsia="uk-UA"/>
        </w:rPr>
        <w:t>ів</w:t>
      </w:r>
      <w:r w:rsidRPr="00CF1CB2">
        <w:rPr>
          <w:rFonts w:ascii="Times New Roman" w:hAnsi="Times New Roman" w:cs="Times New Roman"/>
          <w:sz w:val="26"/>
          <w:szCs w:val="26"/>
          <w:lang w:eastAsia="uk-UA"/>
        </w:rPr>
        <w:t>.</w:t>
      </w:r>
    </w:p>
    <w:p w14:paraId="6A0C4B1F" w14:textId="5A7D410D" w:rsidR="000733FE"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Відповідність судді </w:t>
      </w:r>
      <w:r w:rsidR="009E28F3" w:rsidRPr="00CF1CB2">
        <w:rPr>
          <w:rFonts w:ascii="Times New Roman" w:eastAsia="Times New Roman" w:hAnsi="Times New Roman" w:cs="Times New Roman"/>
          <w:color w:val="000000"/>
          <w:sz w:val="26"/>
          <w:szCs w:val="26"/>
          <w:lang w:eastAsia="uk-UA" w:bidi="uk-UA"/>
        </w:rPr>
        <w:t>Рибки Л.Я.</w:t>
      </w:r>
      <w:r w:rsidR="00DA7294" w:rsidRPr="00CF1CB2">
        <w:rPr>
          <w:rFonts w:ascii="Times New Roman" w:eastAsia="Batang" w:hAnsi="Times New Roman" w:cs="Times New Roman"/>
          <w:sz w:val="26"/>
          <w:szCs w:val="26"/>
        </w:rPr>
        <w:t xml:space="preserve"> </w:t>
      </w:r>
      <w:r w:rsidRPr="00CF1CB2">
        <w:rPr>
          <w:rFonts w:ascii="Times New Roman" w:hAnsi="Times New Roman" w:cs="Times New Roman"/>
          <w:sz w:val="26"/>
          <w:szCs w:val="26"/>
          <w:lang w:eastAsia="uk-UA"/>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CF1CB2">
        <w:rPr>
          <w:rFonts w:ascii="Times New Roman" w:hAnsi="Times New Roman" w:cs="Times New Roman"/>
          <w:sz w:val="26"/>
          <w:szCs w:val="26"/>
          <w:lang w:eastAsia="uk-UA"/>
        </w:rPr>
        <w:t>комунікативність</w:t>
      </w:r>
      <w:proofErr w:type="spellEnd"/>
      <w:r w:rsidRPr="00CF1CB2">
        <w:rPr>
          <w:rFonts w:ascii="Times New Roman" w:hAnsi="Times New Roman" w:cs="Times New Roman"/>
          <w:sz w:val="26"/>
          <w:szCs w:val="26"/>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4E361E" w:rsidRPr="00CF1CB2">
        <w:rPr>
          <w:rFonts w:ascii="Times New Roman" w:hAnsi="Times New Roman" w:cs="Times New Roman"/>
          <w:sz w:val="26"/>
          <w:szCs w:val="26"/>
          <w:lang w:eastAsia="uk-UA"/>
        </w:rPr>
        <w:t xml:space="preserve"> </w:t>
      </w:r>
      <w:r w:rsidRPr="00CF1CB2">
        <w:rPr>
          <w:rFonts w:ascii="Times New Roman" w:hAnsi="Times New Roman" w:cs="Times New Roman"/>
          <w:sz w:val="26"/>
          <w:szCs w:val="26"/>
          <w:lang w:eastAsia="uk-UA"/>
        </w:rPr>
        <w:t xml:space="preserve">та норм, відсутність схильності до </w:t>
      </w:r>
      <w:proofErr w:type="spellStart"/>
      <w:r w:rsidRPr="00CF1CB2">
        <w:rPr>
          <w:rFonts w:ascii="Times New Roman" w:hAnsi="Times New Roman" w:cs="Times New Roman"/>
          <w:sz w:val="26"/>
          <w:szCs w:val="26"/>
          <w:lang w:eastAsia="uk-UA"/>
        </w:rPr>
        <w:t>конт</w:t>
      </w:r>
      <w:r w:rsidR="00A8641F" w:rsidRPr="00CF1CB2">
        <w:rPr>
          <w:rFonts w:ascii="Times New Roman" w:hAnsi="Times New Roman" w:cs="Times New Roman"/>
          <w:sz w:val="26"/>
          <w:szCs w:val="26"/>
          <w:lang w:eastAsia="uk-UA"/>
        </w:rPr>
        <w:t>р</w:t>
      </w:r>
      <w:r w:rsidRPr="00CF1CB2">
        <w:rPr>
          <w:rFonts w:ascii="Times New Roman" w:hAnsi="Times New Roman" w:cs="Times New Roman"/>
          <w:sz w:val="26"/>
          <w:szCs w:val="26"/>
          <w:lang w:eastAsia="uk-UA"/>
        </w:rPr>
        <w:t>продуктивних</w:t>
      </w:r>
      <w:proofErr w:type="spellEnd"/>
      <w:r w:rsidRPr="00CF1CB2">
        <w:rPr>
          <w:rFonts w:ascii="Times New Roman" w:hAnsi="Times New Roman" w:cs="Times New Roman"/>
          <w:sz w:val="26"/>
          <w:szCs w:val="26"/>
          <w:lang w:eastAsia="uk-UA"/>
        </w:rPr>
        <w:t xml:space="preserve"> дій, дисциплінованість). </w:t>
      </w:r>
    </w:p>
    <w:p w14:paraId="588A80AC" w14:textId="78893CE2" w:rsidR="00F522B3" w:rsidRPr="00CF1CB2"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9E28F3" w:rsidRPr="00CF1CB2">
        <w:rPr>
          <w:rFonts w:ascii="Times New Roman" w:hAnsi="Times New Roman" w:cs="Times New Roman"/>
          <w:sz w:val="26"/>
          <w:szCs w:val="26"/>
          <w:lang w:eastAsia="uk-UA"/>
        </w:rPr>
        <w:t>98 балів.</w:t>
      </w:r>
    </w:p>
    <w:p w14:paraId="15E52C17" w14:textId="2A92A335" w:rsidR="001559D7" w:rsidRPr="00CF1CB2" w:rsidRDefault="00147A9D" w:rsidP="005B0FBB">
      <w:pPr>
        <w:tabs>
          <w:tab w:val="left" w:pos="993"/>
        </w:tabs>
        <w:spacing w:after="0" w:line="240" w:lineRule="auto"/>
        <w:ind w:firstLine="567"/>
        <w:jc w:val="both"/>
        <w:rPr>
          <w:rStyle w:val="af4"/>
          <w:rFonts w:ascii="Times New Roman" w:hAnsi="Times New Roman" w:cs="Times New Roman"/>
          <w:b w:val="0"/>
          <w:sz w:val="26"/>
          <w:szCs w:val="26"/>
          <w:shd w:val="clear" w:color="auto" w:fill="FFFFFF"/>
        </w:rPr>
      </w:pPr>
      <w:r w:rsidRPr="00CF1CB2">
        <w:rPr>
          <w:rStyle w:val="af4"/>
          <w:rFonts w:ascii="Times New Roman" w:hAnsi="Times New Roman" w:cs="Times New Roman"/>
          <w:b w:val="0"/>
          <w:sz w:val="26"/>
          <w:szCs w:val="26"/>
          <w:shd w:val="clear" w:color="auto" w:fill="FFFFFF"/>
        </w:rPr>
        <w:t>Оцін</w:t>
      </w:r>
      <w:r w:rsidR="008D2342" w:rsidRPr="00CF1CB2">
        <w:rPr>
          <w:rStyle w:val="af4"/>
          <w:rFonts w:ascii="Times New Roman" w:hAnsi="Times New Roman" w:cs="Times New Roman"/>
          <w:b w:val="0"/>
          <w:sz w:val="26"/>
          <w:szCs w:val="26"/>
          <w:shd w:val="clear" w:color="auto" w:fill="FFFFFF"/>
        </w:rPr>
        <w:t>ю</w:t>
      </w:r>
      <w:r w:rsidRPr="00CF1CB2">
        <w:rPr>
          <w:rStyle w:val="af4"/>
          <w:rFonts w:ascii="Times New Roman" w:hAnsi="Times New Roman" w:cs="Times New Roman"/>
          <w:b w:val="0"/>
          <w:sz w:val="26"/>
          <w:szCs w:val="26"/>
          <w:shd w:val="clear" w:color="auto" w:fill="FFFFFF"/>
        </w:rPr>
        <w:t>ю</w:t>
      </w:r>
      <w:r w:rsidR="008D2342" w:rsidRPr="00CF1CB2">
        <w:rPr>
          <w:rStyle w:val="af4"/>
          <w:rFonts w:ascii="Times New Roman" w:hAnsi="Times New Roman" w:cs="Times New Roman"/>
          <w:b w:val="0"/>
          <w:sz w:val="26"/>
          <w:szCs w:val="26"/>
          <w:shd w:val="clear" w:color="auto" w:fill="FFFFFF"/>
        </w:rPr>
        <w:t>чи відповідн</w:t>
      </w:r>
      <w:r w:rsidRPr="00CF1CB2">
        <w:rPr>
          <w:rStyle w:val="af4"/>
          <w:rFonts w:ascii="Times New Roman" w:hAnsi="Times New Roman" w:cs="Times New Roman"/>
          <w:b w:val="0"/>
          <w:sz w:val="26"/>
          <w:szCs w:val="26"/>
          <w:shd w:val="clear" w:color="auto" w:fill="FFFFFF"/>
        </w:rPr>
        <w:t>і</w:t>
      </w:r>
      <w:r w:rsidR="008D2342" w:rsidRPr="00CF1CB2">
        <w:rPr>
          <w:rStyle w:val="af4"/>
          <w:rFonts w:ascii="Times New Roman" w:hAnsi="Times New Roman" w:cs="Times New Roman"/>
          <w:b w:val="0"/>
          <w:sz w:val="26"/>
          <w:szCs w:val="26"/>
          <w:shd w:val="clear" w:color="auto" w:fill="FFFFFF"/>
        </w:rPr>
        <w:t>сть</w:t>
      </w:r>
      <w:r w:rsidRPr="00CF1CB2">
        <w:rPr>
          <w:rStyle w:val="af4"/>
          <w:rFonts w:ascii="Times New Roman" w:hAnsi="Times New Roman" w:cs="Times New Roman"/>
          <w:b w:val="0"/>
          <w:sz w:val="26"/>
          <w:szCs w:val="26"/>
          <w:shd w:val="clear" w:color="auto" w:fill="FFFFFF"/>
        </w:rPr>
        <w:t xml:space="preserve"> судді </w:t>
      </w:r>
      <w:r w:rsidR="009E28F3" w:rsidRPr="00CF1CB2">
        <w:rPr>
          <w:rFonts w:ascii="Times New Roman" w:eastAsia="Times New Roman" w:hAnsi="Times New Roman" w:cs="Times New Roman"/>
          <w:color w:val="000000"/>
          <w:sz w:val="26"/>
          <w:szCs w:val="26"/>
          <w:lang w:eastAsia="uk-UA" w:bidi="uk-UA"/>
        </w:rPr>
        <w:t>Рибки Л.Я.</w:t>
      </w:r>
      <w:r w:rsidR="009E28F3" w:rsidRPr="00CF1CB2">
        <w:rPr>
          <w:rFonts w:ascii="Times New Roman" w:eastAsia="Batang" w:hAnsi="Times New Roman" w:cs="Times New Roman"/>
          <w:sz w:val="26"/>
          <w:szCs w:val="26"/>
        </w:rPr>
        <w:t xml:space="preserve"> </w:t>
      </w:r>
      <w:r w:rsidRPr="00CF1CB2">
        <w:rPr>
          <w:rStyle w:val="af4"/>
          <w:rFonts w:ascii="Times New Roman" w:hAnsi="Times New Roman" w:cs="Times New Roman"/>
          <w:b w:val="0"/>
          <w:sz w:val="26"/>
          <w:szCs w:val="26"/>
          <w:shd w:val="clear" w:color="auto" w:fill="FFFFFF"/>
        </w:rPr>
        <w:t>за критеріями про</w:t>
      </w:r>
      <w:r w:rsidR="00BC70AF" w:rsidRPr="00CF1CB2">
        <w:rPr>
          <w:rStyle w:val="af4"/>
          <w:rFonts w:ascii="Times New Roman" w:hAnsi="Times New Roman" w:cs="Times New Roman"/>
          <w:b w:val="0"/>
          <w:sz w:val="26"/>
          <w:szCs w:val="26"/>
          <w:shd w:val="clear" w:color="auto" w:fill="FFFFFF"/>
        </w:rPr>
        <w:t xml:space="preserve">фесійної етики та доброчесності, Комісія </w:t>
      </w:r>
      <w:r w:rsidR="00AF512B" w:rsidRPr="00CF1CB2">
        <w:rPr>
          <w:rStyle w:val="af4"/>
          <w:rFonts w:ascii="Times New Roman" w:hAnsi="Times New Roman" w:cs="Times New Roman"/>
          <w:b w:val="0"/>
          <w:sz w:val="26"/>
          <w:szCs w:val="26"/>
          <w:shd w:val="clear" w:color="auto" w:fill="FFFFFF"/>
        </w:rPr>
        <w:t xml:space="preserve">виходить з </w:t>
      </w:r>
      <w:r w:rsidR="00B262C1" w:rsidRPr="00CF1CB2">
        <w:rPr>
          <w:rStyle w:val="af4"/>
          <w:rFonts w:ascii="Times New Roman" w:hAnsi="Times New Roman" w:cs="Times New Roman"/>
          <w:b w:val="0"/>
          <w:sz w:val="26"/>
          <w:szCs w:val="26"/>
          <w:shd w:val="clear" w:color="auto" w:fill="FFFFFF"/>
        </w:rPr>
        <w:t>такого</w:t>
      </w:r>
      <w:r w:rsidR="00BC70AF" w:rsidRPr="00CF1CB2">
        <w:rPr>
          <w:rStyle w:val="af4"/>
          <w:rFonts w:ascii="Times New Roman" w:hAnsi="Times New Roman" w:cs="Times New Roman"/>
          <w:b w:val="0"/>
          <w:sz w:val="26"/>
          <w:szCs w:val="26"/>
          <w:shd w:val="clear" w:color="auto" w:fill="FFFFFF"/>
        </w:rPr>
        <w:t>.</w:t>
      </w:r>
    </w:p>
    <w:p w14:paraId="49C751CD" w14:textId="03CB3F16" w:rsidR="005A061E" w:rsidRPr="00CF1CB2" w:rsidRDefault="005A061E" w:rsidP="005B0FBB">
      <w:pPr>
        <w:tabs>
          <w:tab w:val="left" w:pos="993"/>
        </w:tabs>
        <w:spacing w:after="0" w:line="240" w:lineRule="auto"/>
        <w:ind w:firstLine="567"/>
        <w:jc w:val="both"/>
        <w:rPr>
          <w:rFonts w:ascii="Times New Roman" w:hAnsi="Times New Roman" w:cs="Times New Roman"/>
          <w:sz w:val="26"/>
          <w:szCs w:val="26"/>
          <w:shd w:val="clear" w:color="auto" w:fill="FFFFFF"/>
        </w:rPr>
      </w:pPr>
      <w:r w:rsidRPr="00CF1CB2">
        <w:rPr>
          <w:rStyle w:val="af4"/>
          <w:rFonts w:ascii="Times New Roman" w:hAnsi="Times New Roman" w:cs="Times New Roman"/>
          <w:b w:val="0"/>
          <w:bCs w:val="0"/>
          <w:sz w:val="26"/>
          <w:szCs w:val="26"/>
          <w:shd w:val="clear" w:color="auto" w:fill="FFFFFF"/>
        </w:rPr>
        <w:t xml:space="preserve">Відповідно до частин першої та шостої статті 87 Закону </w:t>
      </w:r>
      <w:r w:rsidRPr="00CF1CB2">
        <w:rPr>
          <w:rFonts w:ascii="Times New Roman" w:hAnsi="Times New Roman" w:cs="Times New Roman"/>
          <w:sz w:val="26"/>
          <w:szCs w:val="26"/>
          <w:shd w:val="clear" w:color="auto" w:fill="FFFFFF"/>
        </w:rPr>
        <w:t xml:space="preserve">Громадська рада доброчесності </w:t>
      </w:r>
      <w:r w:rsidR="00B262C1" w:rsidRPr="00CF1CB2">
        <w:rPr>
          <w:rFonts w:ascii="Times New Roman" w:hAnsi="Times New Roman" w:cs="Times New Roman"/>
          <w:sz w:val="26"/>
          <w:szCs w:val="26"/>
          <w:shd w:val="clear" w:color="auto" w:fill="FFFFFF"/>
        </w:rPr>
        <w:t xml:space="preserve">(далі </w:t>
      </w:r>
      <w:r w:rsidR="00B262C1" w:rsidRPr="00CF1CB2">
        <w:rPr>
          <w:rFonts w:ascii="Times New Roman" w:hAnsi="Times New Roman" w:cs="Times New Roman"/>
          <w:sz w:val="26"/>
          <w:szCs w:val="26"/>
        </w:rPr>
        <w:t>– ГРД</w:t>
      </w:r>
      <w:r w:rsidR="00B262C1" w:rsidRPr="00CF1CB2">
        <w:rPr>
          <w:rFonts w:ascii="Times New Roman" w:hAnsi="Times New Roman" w:cs="Times New Roman"/>
          <w:sz w:val="26"/>
          <w:szCs w:val="26"/>
          <w:shd w:val="clear" w:color="auto" w:fill="FFFFFF"/>
        </w:rPr>
        <w:t xml:space="preserve">) </w:t>
      </w:r>
      <w:r w:rsidRPr="00CF1CB2">
        <w:rPr>
          <w:rFonts w:ascii="Times New Roman" w:hAnsi="Times New Roman" w:cs="Times New Roman"/>
          <w:sz w:val="26"/>
          <w:szCs w:val="26"/>
          <w:shd w:val="clear" w:color="auto" w:fill="FFFFFF"/>
        </w:rPr>
        <w:t>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7E99F2DF" w14:textId="72D701FC" w:rsidR="005A061E" w:rsidRPr="00CF1CB2" w:rsidRDefault="00B262C1" w:rsidP="005B0FBB">
      <w:pPr>
        <w:pStyle w:val="rvps2"/>
        <w:shd w:val="clear" w:color="auto" w:fill="FFFFFF"/>
        <w:spacing w:before="0" w:beforeAutospacing="0" w:after="0" w:afterAutospacing="0"/>
        <w:ind w:firstLine="567"/>
        <w:jc w:val="both"/>
        <w:rPr>
          <w:sz w:val="26"/>
          <w:szCs w:val="26"/>
        </w:rPr>
      </w:pPr>
      <w:r w:rsidRPr="00CF1CB2">
        <w:rPr>
          <w:sz w:val="26"/>
          <w:szCs w:val="26"/>
        </w:rPr>
        <w:t>ГРД</w:t>
      </w:r>
      <w:r w:rsidR="005A061E" w:rsidRPr="00CF1CB2">
        <w:rPr>
          <w:sz w:val="26"/>
          <w:szCs w:val="26"/>
        </w:rPr>
        <w:t xml:space="preserve">: </w:t>
      </w:r>
      <w:bookmarkStart w:id="0" w:name="n869"/>
      <w:bookmarkEnd w:id="0"/>
      <w:r w:rsidR="00CF1CB2">
        <w:rPr>
          <w:sz w:val="26"/>
          <w:szCs w:val="26"/>
        </w:rPr>
        <w:t xml:space="preserve"> </w:t>
      </w:r>
      <w:r w:rsidR="003C3F35" w:rsidRPr="00CF1CB2">
        <w:rPr>
          <w:sz w:val="26"/>
          <w:szCs w:val="26"/>
        </w:rPr>
        <w:t xml:space="preserve">збирає, перевіряє та аналізує інформацію щодо судді (кандидата на посаду судді); </w:t>
      </w:r>
      <w:bookmarkStart w:id="1" w:name="n870"/>
      <w:bookmarkEnd w:id="1"/>
      <w:r w:rsidR="003C3F35" w:rsidRPr="00CF1CB2">
        <w:rPr>
          <w:sz w:val="26"/>
          <w:szCs w:val="26"/>
        </w:rPr>
        <w:t xml:space="preserve">надає Вищій кваліфікаційній комісії суддів України інформацію щодо судді (кандидата на посаду судді); </w:t>
      </w:r>
      <w:bookmarkStart w:id="2" w:name="n871"/>
      <w:bookmarkEnd w:id="2"/>
      <w:r w:rsidR="003C3F35" w:rsidRPr="00CF1CB2">
        <w:rPr>
          <w:sz w:val="26"/>
          <w:szCs w:val="26"/>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40CFC2BD" w14:textId="525A4B55" w:rsidR="005A061E" w:rsidRPr="00CF1CB2" w:rsidRDefault="005A061E" w:rsidP="005B0FBB">
      <w:pPr>
        <w:pStyle w:val="rtejustify"/>
        <w:shd w:val="clear" w:color="auto" w:fill="FFFFFF"/>
        <w:spacing w:before="0" w:beforeAutospacing="0" w:after="0" w:afterAutospacing="0"/>
        <w:ind w:firstLine="567"/>
        <w:jc w:val="both"/>
        <w:rPr>
          <w:sz w:val="26"/>
          <w:szCs w:val="26"/>
          <w:lang w:val="uk-UA"/>
        </w:rPr>
      </w:pPr>
      <w:r w:rsidRPr="00CF1CB2">
        <w:rPr>
          <w:sz w:val="26"/>
          <w:szCs w:val="26"/>
          <w:lang w:val="uk-UA"/>
        </w:rPr>
        <w:t xml:space="preserve">Пунктом 120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передбачено, що висновок або інформація </w:t>
      </w:r>
      <w:r w:rsidR="00B262C1" w:rsidRPr="00CF1CB2">
        <w:rPr>
          <w:sz w:val="26"/>
          <w:szCs w:val="26"/>
          <w:lang w:val="uk-UA"/>
        </w:rPr>
        <w:t xml:space="preserve">ГРД </w:t>
      </w:r>
      <w:r w:rsidRPr="00CF1CB2">
        <w:rPr>
          <w:sz w:val="26"/>
          <w:szCs w:val="26"/>
          <w:lang w:val="uk-UA"/>
        </w:rPr>
        <w:t>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6F9652AF" w14:textId="3F166D09" w:rsidR="003E082B" w:rsidRPr="00CF1CB2" w:rsidRDefault="00200538"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16 грудня 2020 року</w:t>
      </w:r>
      <w:r w:rsidR="0024208C" w:rsidRPr="00CF1CB2">
        <w:rPr>
          <w:rFonts w:ascii="Times New Roman" w:eastAsia="Times New Roman" w:hAnsi="Times New Roman" w:cs="Times New Roman"/>
          <w:bCs/>
          <w:sz w:val="26"/>
          <w:szCs w:val="26"/>
          <w:lang w:eastAsia="uk-UA"/>
        </w:rPr>
        <w:t xml:space="preserve"> ГРД затвердила висновок про невідповідність судді Рибки</w:t>
      </w:r>
      <w:r w:rsidR="00CF1CB2">
        <w:rPr>
          <w:rFonts w:ascii="Times New Roman" w:eastAsia="Times New Roman" w:hAnsi="Times New Roman" w:cs="Times New Roman"/>
          <w:bCs/>
          <w:sz w:val="26"/>
          <w:szCs w:val="26"/>
          <w:lang w:eastAsia="uk-UA"/>
        </w:rPr>
        <w:t> </w:t>
      </w:r>
      <w:r w:rsidR="0024208C" w:rsidRPr="00CF1CB2">
        <w:rPr>
          <w:rFonts w:ascii="Times New Roman" w:eastAsia="Times New Roman" w:hAnsi="Times New Roman" w:cs="Times New Roman"/>
          <w:bCs/>
          <w:sz w:val="26"/>
          <w:szCs w:val="26"/>
          <w:lang w:eastAsia="uk-UA"/>
        </w:rPr>
        <w:t>Л.Я. критеріям доброчесності та професійної етики.</w:t>
      </w:r>
    </w:p>
    <w:p w14:paraId="5284B0D4" w14:textId="3AD1155E" w:rsidR="0024208C" w:rsidRPr="00CF1CB2" w:rsidRDefault="0024208C"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Підставою для висновку слугували </w:t>
      </w:r>
      <w:r w:rsidR="00891312" w:rsidRPr="00CF1CB2">
        <w:rPr>
          <w:rFonts w:ascii="Times New Roman" w:eastAsia="Times New Roman" w:hAnsi="Times New Roman" w:cs="Times New Roman"/>
          <w:bCs/>
          <w:sz w:val="26"/>
          <w:szCs w:val="26"/>
          <w:lang w:eastAsia="uk-UA"/>
        </w:rPr>
        <w:t>такі</w:t>
      </w:r>
      <w:r w:rsidRPr="00CF1CB2">
        <w:rPr>
          <w:rFonts w:ascii="Times New Roman" w:eastAsia="Times New Roman" w:hAnsi="Times New Roman" w:cs="Times New Roman"/>
          <w:bCs/>
          <w:sz w:val="26"/>
          <w:szCs w:val="26"/>
          <w:lang w:eastAsia="uk-UA"/>
        </w:rPr>
        <w:t xml:space="preserve"> обставини:</w:t>
      </w:r>
    </w:p>
    <w:p w14:paraId="75C83F86" w14:textId="1B836468"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У декларації особи, уповноваженої на виконання функцій держави або місцевого самоврядування (далі – </w:t>
      </w:r>
      <w:r w:rsidR="00275BD4" w:rsidRPr="00CF1CB2">
        <w:rPr>
          <w:rFonts w:ascii="Times New Roman" w:eastAsia="Times New Roman" w:hAnsi="Times New Roman" w:cs="Times New Roman"/>
          <w:bCs/>
          <w:sz w:val="26"/>
          <w:szCs w:val="26"/>
          <w:lang w:eastAsia="uk-UA"/>
        </w:rPr>
        <w:t>д</w:t>
      </w:r>
      <w:r w:rsidRPr="00CF1CB2">
        <w:rPr>
          <w:rFonts w:ascii="Times New Roman" w:eastAsia="Times New Roman" w:hAnsi="Times New Roman" w:cs="Times New Roman"/>
          <w:bCs/>
          <w:sz w:val="26"/>
          <w:szCs w:val="26"/>
          <w:lang w:eastAsia="uk-UA"/>
        </w:rPr>
        <w:t xml:space="preserve">екларація), за 2015 рік </w:t>
      </w:r>
      <w:r w:rsidR="00EE40CE" w:rsidRPr="00CF1CB2">
        <w:rPr>
          <w:rFonts w:ascii="Times New Roman" w:eastAsia="Times New Roman" w:hAnsi="Times New Roman" w:cs="Times New Roman"/>
          <w:bCs/>
          <w:sz w:val="26"/>
          <w:szCs w:val="26"/>
          <w:lang w:eastAsia="uk-UA"/>
        </w:rPr>
        <w:t xml:space="preserve">не заначено відомостей про </w:t>
      </w:r>
      <w:r w:rsidRPr="00CF1CB2">
        <w:rPr>
          <w:rFonts w:ascii="Times New Roman" w:eastAsia="Times New Roman" w:hAnsi="Times New Roman" w:cs="Times New Roman"/>
          <w:bCs/>
          <w:sz w:val="26"/>
          <w:szCs w:val="26"/>
          <w:lang w:eastAsia="uk-UA"/>
        </w:rPr>
        <w:t xml:space="preserve">наявність у судді на членів сім’ї </w:t>
      </w:r>
      <w:r w:rsidR="00014300" w:rsidRPr="00CF1CB2">
        <w:rPr>
          <w:rFonts w:ascii="Times New Roman" w:eastAsia="Times New Roman" w:hAnsi="Times New Roman" w:cs="Times New Roman"/>
          <w:bCs/>
          <w:sz w:val="26"/>
          <w:szCs w:val="26"/>
          <w:lang w:eastAsia="uk-UA"/>
        </w:rPr>
        <w:t xml:space="preserve">станом на 31 грудня 2015 року </w:t>
      </w:r>
      <w:r w:rsidRPr="00CF1CB2">
        <w:rPr>
          <w:rFonts w:ascii="Times New Roman" w:eastAsia="Times New Roman" w:hAnsi="Times New Roman" w:cs="Times New Roman"/>
          <w:bCs/>
          <w:sz w:val="26"/>
          <w:szCs w:val="26"/>
          <w:lang w:eastAsia="uk-UA"/>
        </w:rPr>
        <w:t xml:space="preserve">будь-яких заощаджень. Водночас згідно з відомостями у </w:t>
      </w:r>
      <w:r w:rsidR="00275BD4" w:rsidRPr="00CF1CB2">
        <w:rPr>
          <w:rFonts w:ascii="Times New Roman" w:eastAsia="Times New Roman" w:hAnsi="Times New Roman" w:cs="Times New Roman"/>
          <w:bCs/>
          <w:sz w:val="26"/>
          <w:szCs w:val="26"/>
          <w:lang w:eastAsia="uk-UA"/>
        </w:rPr>
        <w:t>д</w:t>
      </w:r>
      <w:r w:rsidRPr="00CF1CB2">
        <w:rPr>
          <w:rFonts w:ascii="Times New Roman" w:eastAsia="Times New Roman" w:hAnsi="Times New Roman" w:cs="Times New Roman"/>
          <w:bCs/>
          <w:sz w:val="26"/>
          <w:szCs w:val="26"/>
          <w:lang w:eastAsia="uk-UA"/>
        </w:rPr>
        <w:t xml:space="preserve">екларації за 2016 рік у власності чоловіка </w:t>
      </w:r>
      <w:r w:rsidR="00275BD4" w:rsidRPr="00CF1CB2">
        <w:rPr>
          <w:rFonts w:ascii="Times New Roman" w:eastAsia="Times New Roman" w:hAnsi="Times New Roman" w:cs="Times New Roman"/>
          <w:bCs/>
          <w:sz w:val="26"/>
          <w:szCs w:val="26"/>
          <w:lang w:eastAsia="uk-UA"/>
        </w:rPr>
        <w:t xml:space="preserve">судді </w:t>
      </w:r>
      <w:r w:rsidRPr="00CF1CB2">
        <w:rPr>
          <w:rFonts w:ascii="Times New Roman" w:eastAsia="Times New Roman" w:hAnsi="Times New Roman" w:cs="Times New Roman"/>
          <w:bCs/>
          <w:sz w:val="26"/>
          <w:szCs w:val="26"/>
          <w:lang w:eastAsia="uk-UA"/>
        </w:rPr>
        <w:t>перебувають об’єкти незавершеного будівництва, розташовані у місті Івано</w:t>
      </w:r>
      <w:r w:rsidR="00891312" w:rsidRPr="00CF1CB2">
        <w:rPr>
          <w:rFonts w:ascii="Times New Roman" w:eastAsia="Times New Roman" w:hAnsi="Times New Roman" w:cs="Times New Roman"/>
          <w:bCs/>
          <w:sz w:val="26"/>
          <w:szCs w:val="26"/>
          <w:lang w:eastAsia="uk-UA"/>
        </w:rPr>
        <w:t xml:space="preserve">-Франківську, а саме: квартира </w:t>
      </w:r>
      <w:r w:rsidRPr="00CF1CB2">
        <w:rPr>
          <w:rFonts w:ascii="Times New Roman" w:eastAsia="Times New Roman" w:hAnsi="Times New Roman" w:cs="Times New Roman"/>
          <w:bCs/>
          <w:sz w:val="26"/>
          <w:szCs w:val="26"/>
          <w:lang w:eastAsia="uk-UA"/>
        </w:rPr>
        <w:t>загальною площею 150 м</w:t>
      </w:r>
      <w:r w:rsidR="00A70A07" w:rsidRPr="00CF1CB2">
        <w:rPr>
          <w:rFonts w:ascii="Times New Roman" w:eastAsia="Times New Roman" w:hAnsi="Times New Roman" w:cs="Times New Roman"/>
          <w:bCs/>
          <w:sz w:val="26"/>
          <w:szCs w:val="26"/>
          <w:vertAlign w:val="superscript"/>
          <w:lang w:eastAsia="uk-UA"/>
        </w:rPr>
        <w:t>2</w:t>
      </w:r>
      <w:r w:rsidR="00891312"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та підвальне приміщення загальною площею 15 м</w:t>
      </w:r>
      <w:r w:rsidR="00A70A07" w:rsidRPr="00CF1CB2">
        <w:rPr>
          <w:rFonts w:ascii="Times New Roman" w:eastAsia="Times New Roman" w:hAnsi="Times New Roman" w:cs="Times New Roman"/>
          <w:bCs/>
          <w:sz w:val="26"/>
          <w:szCs w:val="26"/>
          <w:vertAlign w:val="superscript"/>
          <w:lang w:eastAsia="uk-UA"/>
        </w:rPr>
        <w:t>2</w:t>
      </w:r>
      <w:r w:rsidR="00891312" w:rsidRPr="00CF1CB2">
        <w:rPr>
          <w:rFonts w:ascii="Times New Roman" w:eastAsia="Times New Roman" w:hAnsi="Times New Roman" w:cs="Times New Roman"/>
          <w:bCs/>
          <w:sz w:val="26"/>
          <w:szCs w:val="26"/>
          <w:lang w:eastAsia="uk-UA"/>
        </w:rPr>
        <w:t>. У</w:t>
      </w:r>
      <w:r w:rsidRPr="00CF1CB2">
        <w:rPr>
          <w:rFonts w:ascii="Times New Roman" w:eastAsia="Times New Roman" w:hAnsi="Times New Roman" w:cs="Times New Roman"/>
          <w:bCs/>
          <w:sz w:val="26"/>
          <w:szCs w:val="26"/>
          <w:lang w:eastAsia="uk-UA"/>
        </w:rPr>
        <w:t>раховуючи, що отримані суддею та її чоловіком доходи у 2016 році становили</w:t>
      </w:r>
      <w:r w:rsidR="00A70A07"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160</w:t>
      </w:r>
      <w:r w:rsidR="00CF1CB2">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205</w:t>
      </w:r>
      <w:r w:rsidR="00CF1CB2">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грн, існують обґрунтовані сумніви що</w:t>
      </w:r>
      <w:r w:rsidR="00EE40CE" w:rsidRPr="00CF1CB2">
        <w:rPr>
          <w:rFonts w:ascii="Times New Roman" w:eastAsia="Times New Roman" w:hAnsi="Times New Roman" w:cs="Times New Roman"/>
          <w:bCs/>
          <w:sz w:val="26"/>
          <w:szCs w:val="26"/>
          <w:lang w:eastAsia="uk-UA"/>
        </w:rPr>
        <w:t>до</w:t>
      </w:r>
      <w:r w:rsidRPr="00CF1CB2">
        <w:rPr>
          <w:rFonts w:ascii="Times New Roman" w:eastAsia="Times New Roman" w:hAnsi="Times New Roman" w:cs="Times New Roman"/>
          <w:bCs/>
          <w:sz w:val="26"/>
          <w:szCs w:val="26"/>
          <w:lang w:eastAsia="uk-UA"/>
        </w:rPr>
        <w:t xml:space="preserve"> їх достатн</w:t>
      </w:r>
      <w:r w:rsidR="00EE40CE" w:rsidRPr="00CF1CB2">
        <w:rPr>
          <w:rFonts w:ascii="Times New Roman" w:eastAsia="Times New Roman" w:hAnsi="Times New Roman" w:cs="Times New Roman"/>
          <w:bCs/>
          <w:sz w:val="26"/>
          <w:szCs w:val="26"/>
          <w:lang w:eastAsia="uk-UA"/>
        </w:rPr>
        <w:t>ості</w:t>
      </w:r>
      <w:r w:rsidRPr="00CF1CB2">
        <w:rPr>
          <w:rFonts w:ascii="Times New Roman" w:eastAsia="Times New Roman" w:hAnsi="Times New Roman" w:cs="Times New Roman"/>
          <w:bCs/>
          <w:sz w:val="26"/>
          <w:szCs w:val="26"/>
          <w:lang w:eastAsia="uk-UA"/>
        </w:rPr>
        <w:t xml:space="preserve"> для набуття вказаного майна. </w:t>
      </w:r>
    </w:p>
    <w:p w14:paraId="1E39F14A" w14:textId="265C01AF"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Згідно з відомостями суддівського досьє 20 жовтня 2016 року чоловік судді звернувся до відділу поліції та повідомив, що</w:t>
      </w:r>
      <w:r w:rsidR="00EE40CE" w:rsidRPr="00CF1CB2">
        <w:rPr>
          <w:rFonts w:ascii="Times New Roman" w:eastAsia="Times New Roman" w:hAnsi="Times New Roman" w:cs="Times New Roman"/>
          <w:bCs/>
          <w:sz w:val="26"/>
          <w:szCs w:val="26"/>
          <w:lang w:eastAsia="uk-UA"/>
        </w:rPr>
        <w:t>,</w:t>
      </w:r>
      <w:r w:rsidRPr="00CF1CB2">
        <w:rPr>
          <w:rFonts w:ascii="Times New Roman" w:eastAsia="Times New Roman" w:hAnsi="Times New Roman" w:cs="Times New Roman"/>
          <w:bCs/>
          <w:sz w:val="26"/>
          <w:szCs w:val="26"/>
          <w:lang w:eastAsia="uk-UA"/>
        </w:rPr>
        <w:t xml:space="preserve"> перебуваючи </w:t>
      </w:r>
      <w:r w:rsidR="00891312" w:rsidRPr="00CF1CB2">
        <w:rPr>
          <w:rFonts w:ascii="Times New Roman" w:eastAsia="Times New Roman" w:hAnsi="Times New Roman" w:cs="Times New Roman"/>
          <w:bCs/>
          <w:sz w:val="26"/>
          <w:szCs w:val="26"/>
          <w:lang w:eastAsia="uk-UA"/>
        </w:rPr>
        <w:t>в</w:t>
      </w:r>
      <w:r w:rsidRPr="00CF1CB2">
        <w:rPr>
          <w:rFonts w:ascii="Times New Roman" w:eastAsia="Times New Roman" w:hAnsi="Times New Roman" w:cs="Times New Roman"/>
          <w:bCs/>
          <w:sz w:val="26"/>
          <w:szCs w:val="26"/>
          <w:lang w:eastAsia="uk-UA"/>
        </w:rPr>
        <w:t xml:space="preserve"> автомобілі на вулиці </w:t>
      </w:r>
      <w:r w:rsidRPr="00CF1CB2">
        <w:rPr>
          <w:rFonts w:ascii="Times New Roman" w:eastAsia="Times New Roman" w:hAnsi="Times New Roman" w:cs="Times New Roman"/>
          <w:bCs/>
          <w:sz w:val="26"/>
          <w:szCs w:val="26"/>
          <w:lang w:eastAsia="uk-UA"/>
        </w:rPr>
        <w:lastRenderedPageBreak/>
        <w:t>Січових Стрільців,</w:t>
      </w:r>
      <w:r w:rsidR="009F3C1F"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 xml:space="preserve">23, з метою придбання декількох однокімнатних квартир передав </w:t>
      </w:r>
      <w:r w:rsidR="007550CF">
        <w:rPr>
          <w:rFonts w:ascii="Times New Roman" w:eastAsia="Times New Roman" w:hAnsi="Times New Roman" w:cs="Times New Roman"/>
          <w:bCs/>
          <w:sz w:val="26"/>
          <w:szCs w:val="26"/>
          <w:lang w:eastAsia="uk-UA"/>
        </w:rPr>
        <w:t>ОСОБА_1</w:t>
      </w:r>
      <w:r w:rsidRPr="00CF1CB2">
        <w:rPr>
          <w:rFonts w:ascii="Times New Roman" w:eastAsia="Times New Roman" w:hAnsi="Times New Roman" w:cs="Times New Roman"/>
          <w:bCs/>
          <w:sz w:val="26"/>
          <w:szCs w:val="26"/>
          <w:lang w:eastAsia="uk-UA"/>
        </w:rPr>
        <w:t>, який є засновником фірми «</w:t>
      </w:r>
      <w:proofErr w:type="spellStart"/>
      <w:r w:rsidRPr="00CF1CB2">
        <w:rPr>
          <w:rFonts w:ascii="Times New Roman" w:eastAsia="Times New Roman" w:hAnsi="Times New Roman" w:cs="Times New Roman"/>
          <w:bCs/>
          <w:sz w:val="26"/>
          <w:szCs w:val="26"/>
          <w:lang w:eastAsia="uk-UA"/>
        </w:rPr>
        <w:t>Екстім</w:t>
      </w:r>
      <w:proofErr w:type="spellEnd"/>
      <w:r w:rsidRPr="00CF1CB2">
        <w:rPr>
          <w:rFonts w:ascii="Times New Roman" w:eastAsia="Times New Roman" w:hAnsi="Times New Roman" w:cs="Times New Roman"/>
          <w:bCs/>
          <w:sz w:val="26"/>
          <w:szCs w:val="26"/>
          <w:lang w:eastAsia="uk-UA"/>
        </w:rPr>
        <w:t>» та директором Львівського бронетанкового</w:t>
      </w:r>
      <w:r w:rsidRPr="007550CF">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заводу,</w:t>
      </w:r>
      <w:r w:rsidRPr="007550CF">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55 000</w:t>
      </w:r>
      <w:r w:rsidRPr="007550CF">
        <w:rPr>
          <w:rFonts w:ascii="Times New Roman" w:eastAsia="Times New Roman" w:hAnsi="Times New Roman" w:cs="Times New Roman"/>
          <w:bCs/>
          <w:sz w:val="32"/>
          <w:szCs w:val="32"/>
          <w:lang w:eastAsia="uk-UA"/>
        </w:rPr>
        <w:t xml:space="preserve"> </w:t>
      </w:r>
      <w:proofErr w:type="spellStart"/>
      <w:r w:rsidRPr="00CF1CB2">
        <w:rPr>
          <w:rFonts w:ascii="Times New Roman" w:eastAsia="Times New Roman" w:hAnsi="Times New Roman" w:cs="Times New Roman"/>
          <w:bCs/>
          <w:sz w:val="26"/>
          <w:szCs w:val="26"/>
          <w:lang w:eastAsia="uk-UA"/>
        </w:rPr>
        <w:t>дол</w:t>
      </w:r>
      <w:proofErr w:type="spellEnd"/>
      <w:r w:rsidR="009F3C1F" w:rsidRPr="00CF1CB2">
        <w:rPr>
          <w:rFonts w:ascii="Times New Roman" w:eastAsia="Times New Roman" w:hAnsi="Times New Roman" w:cs="Times New Roman"/>
          <w:bCs/>
          <w:sz w:val="26"/>
          <w:szCs w:val="26"/>
          <w:lang w:eastAsia="uk-UA"/>
        </w:rPr>
        <w:t>.</w:t>
      </w:r>
      <w:r w:rsidRPr="007550CF">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США.</w:t>
      </w:r>
      <w:r w:rsidRPr="007550CF">
        <w:rPr>
          <w:rFonts w:ascii="Times New Roman" w:eastAsia="Times New Roman" w:hAnsi="Times New Roman" w:cs="Times New Roman"/>
          <w:bCs/>
          <w:sz w:val="32"/>
          <w:szCs w:val="32"/>
          <w:lang w:eastAsia="uk-UA"/>
        </w:rPr>
        <w:t xml:space="preserve"> </w:t>
      </w:r>
      <w:r w:rsidR="007550CF">
        <w:rPr>
          <w:rFonts w:ascii="Times New Roman" w:eastAsia="Times New Roman" w:hAnsi="Times New Roman" w:cs="Times New Roman"/>
          <w:bCs/>
          <w:sz w:val="26"/>
          <w:szCs w:val="26"/>
          <w:lang w:eastAsia="uk-UA"/>
        </w:rPr>
        <w:t>ОСОБА_1</w:t>
      </w:r>
      <w:r w:rsidRPr="007550CF">
        <w:rPr>
          <w:rFonts w:ascii="Times New Roman" w:eastAsia="Times New Roman" w:hAnsi="Times New Roman" w:cs="Times New Roman"/>
          <w:bCs/>
          <w:sz w:val="32"/>
          <w:szCs w:val="32"/>
          <w:lang w:eastAsia="uk-UA"/>
        </w:rPr>
        <w:t xml:space="preserve"> </w:t>
      </w:r>
      <w:r w:rsidR="0050039D" w:rsidRPr="00CF1CB2">
        <w:rPr>
          <w:rFonts w:ascii="Times New Roman" w:eastAsia="Times New Roman" w:hAnsi="Times New Roman" w:cs="Times New Roman"/>
          <w:bCs/>
          <w:sz w:val="26"/>
          <w:szCs w:val="26"/>
          <w:lang w:eastAsia="uk-UA"/>
        </w:rPr>
        <w:t>заперечив</w:t>
      </w:r>
      <w:r w:rsidR="0050039D" w:rsidRPr="007550CF">
        <w:rPr>
          <w:rFonts w:ascii="Times New Roman" w:eastAsia="Times New Roman" w:hAnsi="Times New Roman" w:cs="Times New Roman"/>
          <w:bCs/>
          <w:sz w:val="32"/>
          <w:szCs w:val="32"/>
          <w:lang w:eastAsia="uk-UA"/>
        </w:rPr>
        <w:t xml:space="preserve"> </w:t>
      </w:r>
      <w:r w:rsidR="0050039D" w:rsidRPr="00CF1CB2">
        <w:rPr>
          <w:rFonts w:ascii="Times New Roman" w:eastAsia="Times New Roman" w:hAnsi="Times New Roman" w:cs="Times New Roman"/>
          <w:bCs/>
          <w:sz w:val="26"/>
          <w:szCs w:val="26"/>
          <w:lang w:eastAsia="uk-UA"/>
        </w:rPr>
        <w:t>факт</w:t>
      </w:r>
      <w:r w:rsidR="0050039D" w:rsidRPr="007550CF">
        <w:rPr>
          <w:rFonts w:ascii="Times New Roman" w:eastAsia="Times New Roman" w:hAnsi="Times New Roman" w:cs="Times New Roman"/>
          <w:bCs/>
          <w:sz w:val="32"/>
          <w:szCs w:val="32"/>
          <w:lang w:eastAsia="uk-UA"/>
        </w:rPr>
        <w:t xml:space="preserve"> </w:t>
      </w:r>
      <w:r w:rsidR="0050039D" w:rsidRPr="00CF1CB2">
        <w:rPr>
          <w:rFonts w:ascii="Times New Roman" w:eastAsia="Times New Roman" w:hAnsi="Times New Roman" w:cs="Times New Roman"/>
          <w:bCs/>
          <w:sz w:val="26"/>
          <w:szCs w:val="26"/>
          <w:lang w:eastAsia="uk-UA"/>
        </w:rPr>
        <w:t>отримання</w:t>
      </w:r>
      <w:r w:rsidR="0050039D" w:rsidRPr="007550CF">
        <w:rPr>
          <w:rFonts w:ascii="Times New Roman" w:eastAsia="Times New Roman" w:hAnsi="Times New Roman" w:cs="Times New Roman"/>
          <w:bCs/>
          <w:sz w:val="32"/>
          <w:szCs w:val="32"/>
          <w:lang w:eastAsia="uk-UA"/>
        </w:rPr>
        <w:t xml:space="preserve"> </w:t>
      </w:r>
      <w:r w:rsidR="0050039D" w:rsidRPr="00CF1CB2">
        <w:rPr>
          <w:rFonts w:ascii="Times New Roman" w:eastAsia="Times New Roman" w:hAnsi="Times New Roman" w:cs="Times New Roman"/>
          <w:bCs/>
          <w:sz w:val="26"/>
          <w:szCs w:val="26"/>
          <w:lang w:eastAsia="uk-UA"/>
        </w:rPr>
        <w:t>коштів.</w:t>
      </w:r>
    </w:p>
    <w:p w14:paraId="2FEA763B" w14:textId="68F964D0"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Згідно</w:t>
      </w:r>
      <w:r w:rsidRPr="00422E8C">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з</w:t>
      </w:r>
      <w:r w:rsidR="00891312" w:rsidRPr="00422E8C">
        <w:rPr>
          <w:rFonts w:ascii="Times New Roman" w:eastAsia="Times New Roman" w:hAnsi="Times New Roman" w:cs="Times New Roman"/>
          <w:bCs/>
          <w:sz w:val="32"/>
          <w:szCs w:val="32"/>
          <w:lang w:eastAsia="uk-UA"/>
        </w:rPr>
        <w:t xml:space="preserve"> </w:t>
      </w:r>
      <w:r w:rsidR="00891312" w:rsidRPr="00CF1CB2">
        <w:rPr>
          <w:rFonts w:ascii="Times New Roman" w:eastAsia="Times New Roman" w:hAnsi="Times New Roman" w:cs="Times New Roman"/>
          <w:bCs/>
          <w:sz w:val="26"/>
          <w:szCs w:val="26"/>
          <w:lang w:eastAsia="uk-UA"/>
        </w:rPr>
        <w:t>відомостями</w:t>
      </w:r>
      <w:r w:rsidR="00891312" w:rsidRPr="00422E8C">
        <w:rPr>
          <w:rFonts w:ascii="Times New Roman" w:eastAsia="Times New Roman" w:hAnsi="Times New Roman" w:cs="Times New Roman"/>
          <w:bCs/>
          <w:sz w:val="32"/>
          <w:szCs w:val="32"/>
          <w:lang w:eastAsia="uk-UA"/>
        </w:rPr>
        <w:t xml:space="preserve"> </w:t>
      </w:r>
      <w:r w:rsidR="00891312" w:rsidRPr="00CF1CB2">
        <w:rPr>
          <w:rFonts w:ascii="Times New Roman" w:eastAsia="Times New Roman" w:hAnsi="Times New Roman" w:cs="Times New Roman"/>
          <w:bCs/>
          <w:sz w:val="26"/>
          <w:szCs w:val="26"/>
          <w:lang w:eastAsia="uk-UA"/>
        </w:rPr>
        <w:t>суддівського</w:t>
      </w:r>
      <w:r w:rsidR="00891312" w:rsidRPr="00422E8C">
        <w:rPr>
          <w:rFonts w:ascii="Times New Roman" w:eastAsia="Times New Roman" w:hAnsi="Times New Roman" w:cs="Times New Roman"/>
          <w:bCs/>
          <w:sz w:val="32"/>
          <w:szCs w:val="32"/>
          <w:lang w:eastAsia="uk-UA"/>
        </w:rPr>
        <w:t xml:space="preserve"> </w:t>
      </w:r>
      <w:r w:rsidR="00891312" w:rsidRPr="00CF1CB2">
        <w:rPr>
          <w:rFonts w:ascii="Times New Roman" w:eastAsia="Times New Roman" w:hAnsi="Times New Roman" w:cs="Times New Roman"/>
          <w:bCs/>
          <w:sz w:val="26"/>
          <w:szCs w:val="26"/>
          <w:lang w:eastAsia="uk-UA"/>
        </w:rPr>
        <w:t>досьє</w:t>
      </w:r>
      <w:r w:rsidRPr="00422E8C">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20</w:t>
      </w:r>
      <w:r w:rsidRPr="00422E8C">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листопада</w:t>
      </w:r>
      <w:r w:rsidRPr="00422E8C">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2009</w:t>
      </w:r>
      <w:r w:rsidRPr="00422E8C">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року</w:t>
      </w:r>
      <w:r w:rsidRPr="00422E8C">
        <w:rPr>
          <w:rFonts w:ascii="Times New Roman" w:eastAsia="Times New Roman" w:hAnsi="Times New Roman" w:cs="Times New Roman"/>
          <w:bCs/>
          <w:sz w:val="32"/>
          <w:szCs w:val="32"/>
          <w:lang w:eastAsia="uk-UA"/>
        </w:rPr>
        <w:t xml:space="preserve"> </w:t>
      </w:r>
      <w:r w:rsidR="00FA34B7">
        <w:rPr>
          <w:rFonts w:ascii="Times New Roman" w:eastAsia="Times New Roman" w:hAnsi="Times New Roman" w:cs="Times New Roman"/>
          <w:bCs/>
          <w:sz w:val="26"/>
          <w:szCs w:val="26"/>
          <w:lang w:eastAsia="uk-UA"/>
        </w:rPr>
        <w:t>ОСОБА_2</w:t>
      </w:r>
      <w:r w:rsidRPr="00422E8C">
        <w:rPr>
          <w:rFonts w:ascii="Times New Roman" w:eastAsia="Times New Roman" w:hAnsi="Times New Roman" w:cs="Times New Roman"/>
          <w:bCs/>
          <w:sz w:val="32"/>
          <w:szCs w:val="32"/>
          <w:lang w:eastAsia="uk-UA"/>
        </w:rPr>
        <w:t xml:space="preserve"> </w:t>
      </w:r>
      <w:r w:rsidRPr="00CF1CB2">
        <w:rPr>
          <w:rFonts w:ascii="Times New Roman" w:eastAsia="Times New Roman" w:hAnsi="Times New Roman" w:cs="Times New Roman"/>
          <w:bCs/>
          <w:sz w:val="26"/>
          <w:szCs w:val="26"/>
          <w:lang w:eastAsia="uk-UA"/>
        </w:rPr>
        <w:t>видала судді та її чоловіку довіреність на автомобіль «</w:t>
      </w:r>
      <w:proofErr w:type="spellStart"/>
      <w:r w:rsidRPr="00CF1CB2">
        <w:rPr>
          <w:rFonts w:ascii="Times New Roman" w:eastAsia="Times New Roman" w:hAnsi="Times New Roman" w:cs="Times New Roman"/>
          <w:bCs/>
          <w:sz w:val="26"/>
          <w:szCs w:val="26"/>
          <w:lang w:eastAsia="uk-UA"/>
        </w:rPr>
        <w:t>Hyundai</w:t>
      </w:r>
      <w:proofErr w:type="spellEnd"/>
      <w:r w:rsidRPr="00CF1CB2">
        <w:rPr>
          <w:rFonts w:ascii="Times New Roman" w:eastAsia="Times New Roman" w:hAnsi="Times New Roman" w:cs="Times New Roman"/>
          <w:bCs/>
          <w:sz w:val="26"/>
          <w:szCs w:val="26"/>
          <w:lang w:eastAsia="uk-UA"/>
        </w:rPr>
        <w:t xml:space="preserve"> </w:t>
      </w:r>
      <w:proofErr w:type="spellStart"/>
      <w:r w:rsidRPr="00CF1CB2">
        <w:rPr>
          <w:rFonts w:ascii="Times New Roman" w:eastAsia="Times New Roman" w:hAnsi="Times New Roman" w:cs="Times New Roman"/>
          <w:bCs/>
          <w:sz w:val="26"/>
          <w:szCs w:val="26"/>
          <w:lang w:eastAsia="uk-UA"/>
        </w:rPr>
        <w:t>Tucson</w:t>
      </w:r>
      <w:proofErr w:type="spellEnd"/>
      <w:r w:rsidRPr="00CF1CB2">
        <w:rPr>
          <w:rFonts w:ascii="Times New Roman" w:eastAsia="Times New Roman" w:hAnsi="Times New Roman" w:cs="Times New Roman"/>
          <w:bCs/>
          <w:sz w:val="26"/>
          <w:szCs w:val="26"/>
          <w:lang w:eastAsia="uk-UA"/>
        </w:rPr>
        <w:t>»</w:t>
      </w:r>
      <w:r w:rsid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2007</w:t>
      </w:r>
      <w:r w:rsidR="00FA34B7">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 xml:space="preserve">року випуску строком дії до 20 листопада 2019 року. 06 серпня 2015 року чоловік судді видав довіреність на вказаний автомобіль </w:t>
      </w:r>
      <w:r w:rsidR="00FA34B7">
        <w:rPr>
          <w:rFonts w:ascii="Times New Roman" w:eastAsia="Times New Roman" w:hAnsi="Times New Roman" w:cs="Times New Roman"/>
          <w:bCs/>
          <w:sz w:val="26"/>
          <w:szCs w:val="26"/>
          <w:lang w:eastAsia="uk-UA"/>
        </w:rPr>
        <w:t>ОСОБА_3</w:t>
      </w:r>
      <w:r w:rsidRPr="00CF1CB2">
        <w:rPr>
          <w:rFonts w:ascii="Times New Roman" w:eastAsia="Times New Roman" w:hAnsi="Times New Roman" w:cs="Times New Roman"/>
          <w:bCs/>
          <w:sz w:val="26"/>
          <w:szCs w:val="26"/>
          <w:lang w:eastAsia="uk-UA"/>
        </w:rPr>
        <w:t xml:space="preserve">, строком дії до 20 листопада 2019 року. Водночас у </w:t>
      </w:r>
      <w:r w:rsidR="009F3C1F" w:rsidRPr="00CF1CB2">
        <w:rPr>
          <w:rFonts w:ascii="Times New Roman" w:eastAsia="Times New Roman" w:hAnsi="Times New Roman" w:cs="Times New Roman"/>
          <w:bCs/>
          <w:sz w:val="26"/>
          <w:szCs w:val="26"/>
          <w:lang w:eastAsia="uk-UA"/>
        </w:rPr>
        <w:t>д</w:t>
      </w:r>
      <w:r w:rsidRPr="00CF1CB2">
        <w:rPr>
          <w:rFonts w:ascii="Times New Roman" w:eastAsia="Times New Roman" w:hAnsi="Times New Roman" w:cs="Times New Roman"/>
          <w:bCs/>
          <w:sz w:val="26"/>
          <w:szCs w:val="26"/>
          <w:lang w:eastAsia="uk-UA"/>
        </w:rPr>
        <w:t>еклараціях за 2015</w:t>
      </w:r>
      <w:r w:rsidR="00891312" w:rsidRPr="00CF1CB2">
        <w:rPr>
          <w:rFonts w:ascii="Times New Roman" w:eastAsia="Times New Roman" w:hAnsi="Times New Roman" w:cs="Times New Roman"/>
          <w:bCs/>
          <w:sz w:val="26"/>
          <w:szCs w:val="26"/>
          <w:lang w:eastAsia="uk-UA"/>
        </w:rPr>
        <w:t>–</w:t>
      </w:r>
      <w:r w:rsidRPr="00CF1CB2">
        <w:rPr>
          <w:rFonts w:ascii="Times New Roman" w:eastAsia="Times New Roman" w:hAnsi="Times New Roman" w:cs="Times New Roman"/>
          <w:bCs/>
          <w:sz w:val="26"/>
          <w:szCs w:val="26"/>
          <w:lang w:eastAsia="uk-UA"/>
        </w:rPr>
        <w:t>2018 роки відомості про зазначений автомобіль відсутні.</w:t>
      </w:r>
    </w:p>
    <w:p w14:paraId="6A487B0F" w14:textId="530F83F7"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Також </w:t>
      </w:r>
      <w:r w:rsidR="0050039D" w:rsidRPr="00CF1CB2">
        <w:rPr>
          <w:rFonts w:ascii="Times New Roman" w:eastAsia="Times New Roman" w:hAnsi="Times New Roman" w:cs="Times New Roman"/>
          <w:bCs/>
          <w:sz w:val="26"/>
          <w:szCs w:val="26"/>
          <w:lang w:eastAsia="uk-UA"/>
        </w:rPr>
        <w:t xml:space="preserve">ГРД виявлено </w:t>
      </w:r>
      <w:r w:rsidRPr="00CF1CB2">
        <w:rPr>
          <w:rFonts w:ascii="Times New Roman" w:eastAsia="Times New Roman" w:hAnsi="Times New Roman" w:cs="Times New Roman"/>
          <w:bCs/>
          <w:sz w:val="26"/>
          <w:szCs w:val="26"/>
          <w:lang w:eastAsia="uk-UA"/>
        </w:rPr>
        <w:t>інформацію, яка потребує пояснень судді.</w:t>
      </w:r>
    </w:p>
    <w:p w14:paraId="6C2640D5" w14:textId="21D16ED3"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Згідно з </w:t>
      </w:r>
      <w:r w:rsidR="009F41CD" w:rsidRPr="00CF1CB2">
        <w:rPr>
          <w:rFonts w:ascii="Times New Roman" w:eastAsia="Times New Roman" w:hAnsi="Times New Roman" w:cs="Times New Roman"/>
          <w:bCs/>
          <w:sz w:val="26"/>
          <w:szCs w:val="26"/>
          <w:lang w:eastAsia="uk-UA"/>
        </w:rPr>
        <w:t>д</w:t>
      </w:r>
      <w:r w:rsidRPr="00CF1CB2">
        <w:rPr>
          <w:rFonts w:ascii="Times New Roman" w:eastAsia="Times New Roman" w:hAnsi="Times New Roman" w:cs="Times New Roman"/>
          <w:bCs/>
          <w:sz w:val="26"/>
          <w:szCs w:val="26"/>
          <w:lang w:eastAsia="uk-UA"/>
        </w:rPr>
        <w:t>екларацією за 2017 рік 09 серпня 2011 року донька та син судді набули право на квартиру, розташ</w:t>
      </w:r>
      <w:r w:rsidR="0050039D" w:rsidRPr="00CF1CB2">
        <w:rPr>
          <w:rFonts w:ascii="Times New Roman" w:eastAsia="Times New Roman" w:hAnsi="Times New Roman" w:cs="Times New Roman"/>
          <w:bCs/>
          <w:sz w:val="26"/>
          <w:szCs w:val="26"/>
          <w:lang w:eastAsia="uk-UA"/>
        </w:rPr>
        <w:t xml:space="preserve">овану </w:t>
      </w:r>
      <w:r w:rsidR="00891312" w:rsidRPr="00CF1CB2">
        <w:rPr>
          <w:rFonts w:ascii="Times New Roman" w:eastAsia="Times New Roman" w:hAnsi="Times New Roman" w:cs="Times New Roman"/>
          <w:bCs/>
          <w:sz w:val="26"/>
          <w:szCs w:val="26"/>
          <w:lang w:eastAsia="uk-UA"/>
        </w:rPr>
        <w:t>в</w:t>
      </w:r>
      <w:r w:rsidR="0050039D" w:rsidRPr="00CF1CB2">
        <w:rPr>
          <w:rFonts w:ascii="Times New Roman" w:eastAsia="Times New Roman" w:hAnsi="Times New Roman" w:cs="Times New Roman"/>
          <w:bCs/>
          <w:sz w:val="26"/>
          <w:szCs w:val="26"/>
          <w:lang w:eastAsia="uk-UA"/>
        </w:rPr>
        <w:t xml:space="preserve"> місті Івано-Франківську</w:t>
      </w:r>
      <w:r w:rsidRPr="00CF1CB2">
        <w:rPr>
          <w:rFonts w:ascii="Times New Roman" w:eastAsia="Times New Roman" w:hAnsi="Times New Roman" w:cs="Times New Roman"/>
          <w:bCs/>
          <w:sz w:val="26"/>
          <w:szCs w:val="26"/>
          <w:lang w:eastAsia="uk-UA"/>
        </w:rPr>
        <w:t xml:space="preserve"> загальною площею 60,4 м</w:t>
      </w:r>
      <w:r w:rsidR="00A70A07" w:rsidRPr="00CF1CB2">
        <w:rPr>
          <w:rFonts w:ascii="Times New Roman" w:eastAsia="Times New Roman" w:hAnsi="Times New Roman" w:cs="Times New Roman"/>
          <w:bCs/>
          <w:sz w:val="26"/>
          <w:szCs w:val="26"/>
          <w:vertAlign w:val="superscript"/>
          <w:lang w:eastAsia="uk-UA"/>
        </w:rPr>
        <w:t>2</w:t>
      </w:r>
      <w:r w:rsidRPr="00CF1CB2">
        <w:rPr>
          <w:rFonts w:ascii="Times New Roman" w:eastAsia="Times New Roman" w:hAnsi="Times New Roman" w:cs="Times New Roman"/>
          <w:bCs/>
          <w:sz w:val="26"/>
          <w:szCs w:val="26"/>
          <w:lang w:eastAsia="uk-UA"/>
        </w:rPr>
        <w:t xml:space="preserve"> вартістю</w:t>
      </w:r>
      <w:r w:rsidR="009F41CD"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252 901 грн, що за офіційним курсом Н</w:t>
      </w:r>
      <w:r w:rsidR="009F41CD" w:rsidRPr="00CF1CB2">
        <w:rPr>
          <w:rFonts w:ascii="Times New Roman" w:eastAsia="Times New Roman" w:hAnsi="Times New Roman" w:cs="Times New Roman"/>
          <w:bCs/>
          <w:sz w:val="26"/>
          <w:szCs w:val="26"/>
          <w:lang w:eastAsia="uk-UA"/>
        </w:rPr>
        <w:t xml:space="preserve">аціонального банку України </w:t>
      </w:r>
      <w:r w:rsidRPr="00CF1CB2">
        <w:rPr>
          <w:rFonts w:ascii="Times New Roman" w:eastAsia="Times New Roman" w:hAnsi="Times New Roman" w:cs="Times New Roman"/>
          <w:bCs/>
          <w:sz w:val="26"/>
          <w:szCs w:val="26"/>
          <w:lang w:eastAsia="uk-UA"/>
        </w:rPr>
        <w:t>на дату набуття станови</w:t>
      </w:r>
      <w:r w:rsidR="0050039D" w:rsidRPr="00CF1CB2">
        <w:rPr>
          <w:rFonts w:ascii="Times New Roman" w:eastAsia="Times New Roman" w:hAnsi="Times New Roman" w:cs="Times New Roman"/>
          <w:bCs/>
          <w:sz w:val="26"/>
          <w:szCs w:val="26"/>
          <w:lang w:eastAsia="uk-UA"/>
        </w:rPr>
        <w:t xml:space="preserve">ло 31 731 </w:t>
      </w:r>
      <w:proofErr w:type="spellStart"/>
      <w:r w:rsidR="0050039D" w:rsidRPr="00CF1CB2">
        <w:rPr>
          <w:rFonts w:ascii="Times New Roman" w:eastAsia="Times New Roman" w:hAnsi="Times New Roman" w:cs="Times New Roman"/>
          <w:bCs/>
          <w:sz w:val="26"/>
          <w:szCs w:val="26"/>
          <w:lang w:eastAsia="uk-UA"/>
        </w:rPr>
        <w:t>дол</w:t>
      </w:r>
      <w:proofErr w:type="spellEnd"/>
      <w:r w:rsidR="0050039D" w:rsidRPr="00CF1CB2">
        <w:rPr>
          <w:rFonts w:ascii="Times New Roman" w:eastAsia="Times New Roman" w:hAnsi="Times New Roman" w:cs="Times New Roman"/>
          <w:bCs/>
          <w:sz w:val="26"/>
          <w:szCs w:val="26"/>
          <w:lang w:eastAsia="uk-UA"/>
        </w:rPr>
        <w:t xml:space="preserve">. США. </w:t>
      </w:r>
      <w:r w:rsidR="00891312" w:rsidRPr="00CF1CB2">
        <w:rPr>
          <w:rFonts w:ascii="Times New Roman" w:eastAsia="Times New Roman" w:hAnsi="Times New Roman" w:cs="Times New Roman"/>
          <w:bCs/>
          <w:sz w:val="26"/>
          <w:szCs w:val="26"/>
          <w:lang w:eastAsia="uk-UA"/>
        </w:rPr>
        <w:t>У</w:t>
      </w:r>
      <w:r w:rsidR="0050039D" w:rsidRPr="00CF1CB2">
        <w:rPr>
          <w:rFonts w:ascii="Times New Roman" w:eastAsia="Times New Roman" w:hAnsi="Times New Roman" w:cs="Times New Roman"/>
          <w:bCs/>
          <w:sz w:val="26"/>
          <w:szCs w:val="26"/>
          <w:lang w:eastAsia="uk-UA"/>
        </w:rPr>
        <w:t xml:space="preserve">раховуючи відсутність </w:t>
      </w:r>
      <w:r w:rsidRPr="00CF1CB2">
        <w:rPr>
          <w:rFonts w:ascii="Times New Roman" w:eastAsia="Times New Roman" w:hAnsi="Times New Roman" w:cs="Times New Roman"/>
          <w:bCs/>
          <w:sz w:val="26"/>
          <w:szCs w:val="26"/>
          <w:lang w:eastAsia="uk-UA"/>
        </w:rPr>
        <w:t>до 2015 року відомост</w:t>
      </w:r>
      <w:r w:rsidR="0050039D" w:rsidRPr="00CF1CB2">
        <w:rPr>
          <w:rFonts w:ascii="Times New Roman" w:eastAsia="Times New Roman" w:hAnsi="Times New Roman" w:cs="Times New Roman"/>
          <w:bCs/>
          <w:sz w:val="26"/>
          <w:szCs w:val="26"/>
          <w:lang w:eastAsia="uk-UA"/>
        </w:rPr>
        <w:t>ей</w:t>
      </w:r>
      <w:r w:rsidRPr="00CF1CB2">
        <w:rPr>
          <w:rFonts w:ascii="Times New Roman" w:eastAsia="Times New Roman" w:hAnsi="Times New Roman" w:cs="Times New Roman"/>
          <w:bCs/>
          <w:sz w:val="26"/>
          <w:szCs w:val="26"/>
          <w:lang w:eastAsia="uk-UA"/>
        </w:rPr>
        <w:t xml:space="preserve"> про доходи судді та членів сім’ї, </w:t>
      </w:r>
      <w:r w:rsidR="0050039D" w:rsidRPr="00CF1CB2">
        <w:rPr>
          <w:rFonts w:ascii="Times New Roman" w:eastAsia="Times New Roman" w:hAnsi="Times New Roman" w:cs="Times New Roman"/>
          <w:bCs/>
          <w:sz w:val="26"/>
          <w:szCs w:val="26"/>
          <w:lang w:eastAsia="uk-UA"/>
        </w:rPr>
        <w:t xml:space="preserve">та те, що суддя та її чоловік </w:t>
      </w:r>
      <w:r w:rsidRPr="00CF1CB2">
        <w:rPr>
          <w:rFonts w:ascii="Times New Roman" w:eastAsia="Times New Roman" w:hAnsi="Times New Roman" w:cs="Times New Roman"/>
          <w:bCs/>
          <w:sz w:val="26"/>
          <w:szCs w:val="26"/>
          <w:lang w:eastAsia="uk-UA"/>
        </w:rPr>
        <w:t>з 2000 року обіймали посади в органах прокуратури, вказана інформація потребує пояснень судді.</w:t>
      </w:r>
    </w:p>
    <w:p w14:paraId="129212B5" w14:textId="29C9063D" w:rsidR="009E28F3" w:rsidRPr="00CF1CB2" w:rsidRDefault="00B53610"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У період з</w:t>
      </w:r>
      <w:r w:rsidR="009E28F3" w:rsidRPr="00CF1CB2">
        <w:rPr>
          <w:rFonts w:ascii="Times New Roman" w:eastAsia="Times New Roman" w:hAnsi="Times New Roman" w:cs="Times New Roman"/>
          <w:bCs/>
          <w:sz w:val="26"/>
          <w:szCs w:val="26"/>
          <w:lang w:eastAsia="uk-UA"/>
        </w:rPr>
        <w:t xml:space="preserve"> 23 серпня 2017 року до 04 червня 2018 року суддя перебувала </w:t>
      </w:r>
      <w:r w:rsidR="00FA34B7">
        <w:rPr>
          <w:rFonts w:ascii="Times New Roman" w:eastAsia="Times New Roman" w:hAnsi="Times New Roman" w:cs="Times New Roman"/>
          <w:bCs/>
          <w:sz w:val="26"/>
          <w:szCs w:val="26"/>
          <w:lang w:eastAsia="uk-UA"/>
        </w:rPr>
        <w:t>ІНФОРМАЦІЯ_1</w:t>
      </w:r>
      <w:r w:rsidR="009E28F3" w:rsidRPr="00CF1CB2">
        <w:rPr>
          <w:rFonts w:ascii="Times New Roman" w:eastAsia="Times New Roman" w:hAnsi="Times New Roman" w:cs="Times New Roman"/>
          <w:bCs/>
          <w:sz w:val="26"/>
          <w:szCs w:val="26"/>
          <w:lang w:eastAsia="uk-UA"/>
        </w:rPr>
        <w:t>,</w:t>
      </w:r>
      <w:r w:rsidR="009E28F3" w:rsidRPr="00422E8C">
        <w:rPr>
          <w:rFonts w:ascii="Times New Roman" w:eastAsia="Times New Roman" w:hAnsi="Times New Roman" w:cs="Times New Roman"/>
          <w:bCs/>
          <w:sz w:val="96"/>
          <w:szCs w:val="96"/>
          <w:lang w:eastAsia="uk-UA"/>
        </w:rPr>
        <w:t xml:space="preserve"> </w:t>
      </w:r>
      <w:r w:rsidR="009E28F3" w:rsidRPr="00CF1CB2">
        <w:rPr>
          <w:rFonts w:ascii="Times New Roman" w:eastAsia="Times New Roman" w:hAnsi="Times New Roman" w:cs="Times New Roman"/>
          <w:bCs/>
          <w:sz w:val="26"/>
          <w:szCs w:val="26"/>
          <w:lang w:eastAsia="uk-UA"/>
        </w:rPr>
        <w:t>а</w:t>
      </w:r>
      <w:r w:rsidR="009E28F3" w:rsidRPr="00422E8C">
        <w:rPr>
          <w:rFonts w:ascii="Times New Roman" w:eastAsia="Times New Roman" w:hAnsi="Times New Roman" w:cs="Times New Roman"/>
          <w:bCs/>
          <w:sz w:val="96"/>
          <w:szCs w:val="96"/>
          <w:lang w:eastAsia="uk-UA"/>
        </w:rPr>
        <w:t xml:space="preserve"> </w:t>
      </w:r>
      <w:r w:rsidR="009E28F3" w:rsidRPr="00CF1CB2">
        <w:rPr>
          <w:rFonts w:ascii="Times New Roman" w:eastAsia="Times New Roman" w:hAnsi="Times New Roman" w:cs="Times New Roman"/>
          <w:bCs/>
          <w:sz w:val="26"/>
          <w:szCs w:val="26"/>
          <w:lang w:eastAsia="uk-UA"/>
        </w:rPr>
        <w:t>з</w:t>
      </w:r>
      <w:r w:rsidR="009E28F3" w:rsidRPr="00422E8C">
        <w:rPr>
          <w:rFonts w:ascii="Times New Roman" w:eastAsia="Times New Roman" w:hAnsi="Times New Roman" w:cs="Times New Roman"/>
          <w:bCs/>
          <w:sz w:val="96"/>
          <w:szCs w:val="96"/>
          <w:lang w:eastAsia="uk-UA"/>
        </w:rPr>
        <w:t xml:space="preserve"> </w:t>
      </w:r>
      <w:r w:rsidR="009E28F3" w:rsidRPr="00CF1CB2">
        <w:rPr>
          <w:rFonts w:ascii="Times New Roman" w:eastAsia="Times New Roman" w:hAnsi="Times New Roman" w:cs="Times New Roman"/>
          <w:bCs/>
          <w:sz w:val="26"/>
          <w:szCs w:val="26"/>
          <w:lang w:eastAsia="uk-UA"/>
        </w:rPr>
        <w:t>05</w:t>
      </w:r>
      <w:r w:rsidR="009E28F3" w:rsidRPr="00422E8C">
        <w:rPr>
          <w:rFonts w:ascii="Times New Roman" w:eastAsia="Times New Roman" w:hAnsi="Times New Roman" w:cs="Times New Roman"/>
          <w:bCs/>
          <w:sz w:val="96"/>
          <w:szCs w:val="96"/>
          <w:lang w:eastAsia="uk-UA"/>
        </w:rPr>
        <w:t xml:space="preserve"> </w:t>
      </w:r>
      <w:r w:rsidR="009E28F3" w:rsidRPr="00CF1CB2">
        <w:rPr>
          <w:rFonts w:ascii="Times New Roman" w:eastAsia="Times New Roman" w:hAnsi="Times New Roman" w:cs="Times New Roman"/>
          <w:bCs/>
          <w:sz w:val="26"/>
          <w:szCs w:val="26"/>
          <w:lang w:eastAsia="uk-UA"/>
        </w:rPr>
        <w:t>червня</w:t>
      </w:r>
      <w:r w:rsidR="009E28F3" w:rsidRPr="00422E8C">
        <w:rPr>
          <w:rFonts w:ascii="Times New Roman" w:eastAsia="Times New Roman" w:hAnsi="Times New Roman" w:cs="Times New Roman"/>
          <w:bCs/>
          <w:sz w:val="96"/>
          <w:szCs w:val="96"/>
          <w:lang w:eastAsia="uk-UA"/>
        </w:rPr>
        <w:t xml:space="preserve"> </w:t>
      </w:r>
      <w:r w:rsidR="009E28F3" w:rsidRPr="00CF1CB2">
        <w:rPr>
          <w:rFonts w:ascii="Times New Roman" w:eastAsia="Times New Roman" w:hAnsi="Times New Roman" w:cs="Times New Roman"/>
          <w:bCs/>
          <w:sz w:val="26"/>
          <w:szCs w:val="26"/>
          <w:lang w:eastAsia="uk-UA"/>
        </w:rPr>
        <w:t>2</w:t>
      </w:r>
      <w:r w:rsidR="009F41CD" w:rsidRPr="00CF1CB2">
        <w:rPr>
          <w:rFonts w:ascii="Times New Roman" w:eastAsia="Times New Roman" w:hAnsi="Times New Roman" w:cs="Times New Roman"/>
          <w:bCs/>
          <w:sz w:val="26"/>
          <w:szCs w:val="26"/>
          <w:lang w:eastAsia="uk-UA"/>
        </w:rPr>
        <w:t>018</w:t>
      </w:r>
      <w:r w:rsidR="009F41CD" w:rsidRPr="00422E8C">
        <w:rPr>
          <w:rFonts w:ascii="Times New Roman" w:eastAsia="Times New Roman" w:hAnsi="Times New Roman" w:cs="Times New Roman"/>
          <w:bCs/>
          <w:sz w:val="96"/>
          <w:szCs w:val="96"/>
          <w:lang w:eastAsia="uk-UA"/>
        </w:rPr>
        <w:t xml:space="preserve"> </w:t>
      </w:r>
      <w:r w:rsidR="009F41CD" w:rsidRPr="00CF1CB2">
        <w:rPr>
          <w:rFonts w:ascii="Times New Roman" w:eastAsia="Times New Roman" w:hAnsi="Times New Roman" w:cs="Times New Roman"/>
          <w:bCs/>
          <w:sz w:val="26"/>
          <w:szCs w:val="26"/>
          <w:lang w:eastAsia="uk-UA"/>
        </w:rPr>
        <w:t>року</w:t>
      </w:r>
      <w:r w:rsidR="009F41CD" w:rsidRPr="00422E8C">
        <w:rPr>
          <w:rFonts w:ascii="Times New Roman" w:eastAsia="Times New Roman" w:hAnsi="Times New Roman" w:cs="Times New Roman"/>
          <w:bCs/>
          <w:sz w:val="96"/>
          <w:szCs w:val="96"/>
          <w:lang w:eastAsia="uk-UA"/>
        </w:rPr>
        <w:t xml:space="preserve"> </w:t>
      </w:r>
      <w:r w:rsidR="009F41CD" w:rsidRPr="00CF1CB2">
        <w:rPr>
          <w:rFonts w:ascii="Times New Roman" w:eastAsia="Times New Roman" w:hAnsi="Times New Roman" w:cs="Times New Roman"/>
          <w:bCs/>
          <w:sz w:val="26"/>
          <w:szCs w:val="26"/>
          <w:lang w:eastAsia="uk-UA"/>
        </w:rPr>
        <w:t>до</w:t>
      </w:r>
      <w:r w:rsidR="00891312" w:rsidRPr="00422E8C">
        <w:rPr>
          <w:rFonts w:ascii="Times New Roman" w:eastAsia="Times New Roman" w:hAnsi="Times New Roman" w:cs="Times New Roman"/>
          <w:bCs/>
          <w:sz w:val="96"/>
          <w:szCs w:val="96"/>
          <w:lang w:eastAsia="uk-UA"/>
        </w:rPr>
        <w:t xml:space="preserve"> </w:t>
      </w:r>
      <w:r w:rsidR="009F41CD" w:rsidRPr="00CF1CB2">
        <w:rPr>
          <w:rFonts w:ascii="Times New Roman" w:eastAsia="Times New Roman" w:hAnsi="Times New Roman" w:cs="Times New Roman"/>
          <w:bCs/>
          <w:sz w:val="26"/>
          <w:szCs w:val="26"/>
          <w:lang w:eastAsia="uk-UA"/>
        </w:rPr>
        <w:t>03</w:t>
      </w:r>
      <w:r w:rsidR="00FA34B7" w:rsidRPr="00422E8C">
        <w:rPr>
          <w:rFonts w:ascii="Times New Roman" w:eastAsia="Times New Roman" w:hAnsi="Times New Roman" w:cs="Times New Roman"/>
          <w:bCs/>
          <w:sz w:val="96"/>
          <w:szCs w:val="96"/>
          <w:lang w:eastAsia="uk-UA"/>
        </w:rPr>
        <w:t xml:space="preserve"> </w:t>
      </w:r>
      <w:r w:rsidR="009F41CD" w:rsidRPr="00CF1CB2">
        <w:rPr>
          <w:rFonts w:ascii="Times New Roman" w:eastAsia="Times New Roman" w:hAnsi="Times New Roman" w:cs="Times New Roman"/>
          <w:bCs/>
          <w:sz w:val="26"/>
          <w:szCs w:val="26"/>
          <w:lang w:eastAsia="uk-UA"/>
        </w:rPr>
        <w:t>червня</w:t>
      </w:r>
      <w:r w:rsidR="009F41CD" w:rsidRPr="00422E8C">
        <w:rPr>
          <w:rFonts w:ascii="Times New Roman" w:eastAsia="Times New Roman" w:hAnsi="Times New Roman" w:cs="Times New Roman"/>
          <w:bCs/>
          <w:sz w:val="96"/>
          <w:szCs w:val="96"/>
          <w:lang w:eastAsia="uk-UA"/>
        </w:rPr>
        <w:t xml:space="preserve"> </w:t>
      </w:r>
      <w:r w:rsidR="009F41CD" w:rsidRPr="00CF1CB2">
        <w:rPr>
          <w:rFonts w:ascii="Times New Roman" w:eastAsia="Times New Roman" w:hAnsi="Times New Roman" w:cs="Times New Roman"/>
          <w:bCs/>
          <w:sz w:val="26"/>
          <w:szCs w:val="26"/>
          <w:lang w:eastAsia="uk-UA"/>
        </w:rPr>
        <w:t>2019</w:t>
      </w:r>
      <w:r w:rsidR="009F41CD" w:rsidRPr="00422E8C">
        <w:rPr>
          <w:rFonts w:ascii="Times New Roman" w:eastAsia="Times New Roman" w:hAnsi="Times New Roman" w:cs="Times New Roman"/>
          <w:bCs/>
          <w:sz w:val="96"/>
          <w:szCs w:val="96"/>
          <w:lang w:eastAsia="uk-UA"/>
        </w:rPr>
        <w:t xml:space="preserve"> </w:t>
      </w:r>
      <w:r w:rsidR="009F41CD" w:rsidRPr="00CF1CB2">
        <w:rPr>
          <w:rFonts w:ascii="Times New Roman" w:eastAsia="Times New Roman" w:hAnsi="Times New Roman" w:cs="Times New Roman"/>
          <w:bCs/>
          <w:sz w:val="26"/>
          <w:szCs w:val="26"/>
          <w:lang w:eastAsia="uk-UA"/>
        </w:rPr>
        <w:t>року</w:t>
      </w:r>
      <w:r w:rsidR="009E28F3" w:rsidRPr="00422E8C">
        <w:rPr>
          <w:rFonts w:ascii="Times New Roman" w:eastAsia="Times New Roman" w:hAnsi="Times New Roman" w:cs="Times New Roman"/>
          <w:bCs/>
          <w:sz w:val="96"/>
          <w:szCs w:val="96"/>
          <w:lang w:eastAsia="uk-UA"/>
        </w:rPr>
        <w:t xml:space="preserve"> </w:t>
      </w:r>
      <w:r w:rsidR="00FA34B7">
        <w:rPr>
          <w:rFonts w:ascii="Times New Roman" w:eastAsia="Times New Roman" w:hAnsi="Times New Roman" w:cs="Times New Roman"/>
          <w:bCs/>
          <w:sz w:val="26"/>
          <w:szCs w:val="26"/>
          <w:lang w:eastAsia="uk-UA"/>
        </w:rPr>
        <w:t>ІНФОРМАЦІЯ_2</w:t>
      </w:r>
      <w:r w:rsidR="009E28F3" w:rsidRPr="00CF1CB2">
        <w:rPr>
          <w:rFonts w:ascii="Times New Roman" w:eastAsia="Times New Roman" w:hAnsi="Times New Roman" w:cs="Times New Roman"/>
          <w:bCs/>
          <w:sz w:val="26"/>
          <w:szCs w:val="26"/>
          <w:lang w:eastAsia="uk-UA"/>
        </w:rPr>
        <w:t>.</w:t>
      </w:r>
      <w:r w:rsidR="009E28F3" w:rsidRPr="00422E8C">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Водночас,</w:t>
      </w:r>
      <w:r w:rsidR="009E28F3" w:rsidRPr="00422E8C">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згідно</w:t>
      </w:r>
      <w:r w:rsidR="009E28F3" w:rsidRPr="00422E8C">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з</w:t>
      </w:r>
      <w:r w:rsidR="009E28F3" w:rsidRPr="00422E8C">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відомостями</w:t>
      </w:r>
      <w:r w:rsidR="009E28F3" w:rsidRPr="00422E8C">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Єдиного</w:t>
      </w:r>
      <w:r w:rsidR="009E28F3" w:rsidRPr="00422E8C">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державного реєстру</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судових</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рішень</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у</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вказаний</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період</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суддя</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постановила</w:t>
      </w:r>
      <w:r w:rsidR="009E28F3" w:rsidRPr="00422E8C">
        <w:rPr>
          <w:rFonts w:ascii="Times New Roman" w:eastAsia="Times New Roman" w:hAnsi="Times New Roman" w:cs="Times New Roman"/>
          <w:bCs/>
          <w:sz w:val="170"/>
          <w:szCs w:val="170"/>
          <w:lang w:eastAsia="uk-UA"/>
        </w:rPr>
        <w:t xml:space="preserve"> </w:t>
      </w:r>
      <w:r w:rsidR="009E28F3" w:rsidRPr="00CF1CB2">
        <w:rPr>
          <w:rFonts w:ascii="Times New Roman" w:eastAsia="Times New Roman" w:hAnsi="Times New Roman" w:cs="Times New Roman"/>
          <w:bCs/>
          <w:sz w:val="26"/>
          <w:szCs w:val="26"/>
          <w:lang w:eastAsia="uk-UA"/>
        </w:rPr>
        <w:t>277 судових рішень.</w:t>
      </w:r>
    </w:p>
    <w:p w14:paraId="08E46FD1" w14:textId="23BC7707"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Постановою від 22 жовтня 2019 року у справі № 354/660/19 у зв’язку із закінченням строку накладення адміністративного стягнення суддя закрила провадження у справі щодо вчинення </w:t>
      </w:r>
      <w:r w:rsidR="009F41CD" w:rsidRPr="00CF1CB2">
        <w:rPr>
          <w:rFonts w:ascii="Times New Roman" w:eastAsia="Times New Roman" w:hAnsi="Times New Roman" w:cs="Times New Roman"/>
          <w:bCs/>
          <w:sz w:val="26"/>
          <w:szCs w:val="26"/>
          <w:lang w:eastAsia="uk-UA"/>
        </w:rPr>
        <w:t>головою м</w:t>
      </w:r>
      <w:r w:rsidR="008A69EC" w:rsidRPr="00CF1CB2">
        <w:rPr>
          <w:rFonts w:ascii="Times New Roman" w:eastAsia="Times New Roman" w:hAnsi="Times New Roman" w:cs="Times New Roman"/>
          <w:bCs/>
          <w:sz w:val="26"/>
          <w:szCs w:val="26"/>
          <w:lang w:eastAsia="uk-UA"/>
        </w:rPr>
        <w:t>.</w:t>
      </w:r>
      <w:r w:rsidR="009F41CD" w:rsidRPr="00CF1CB2">
        <w:rPr>
          <w:rFonts w:ascii="Times New Roman" w:eastAsia="Times New Roman" w:hAnsi="Times New Roman" w:cs="Times New Roman"/>
          <w:bCs/>
          <w:sz w:val="26"/>
          <w:szCs w:val="26"/>
          <w:lang w:eastAsia="uk-UA"/>
        </w:rPr>
        <w:t xml:space="preserve"> Яремче </w:t>
      </w:r>
      <w:r w:rsidR="00FA34B7">
        <w:rPr>
          <w:rFonts w:ascii="Times New Roman" w:eastAsia="Times New Roman" w:hAnsi="Times New Roman" w:cs="Times New Roman"/>
          <w:bCs/>
          <w:sz w:val="26"/>
          <w:szCs w:val="26"/>
          <w:lang w:eastAsia="uk-UA"/>
        </w:rPr>
        <w:t>ОСОБА_4</w:t>
      </w:r>
      <w:r w:rsidR="009F41CD" w:rsidRPr="00CF1CB2">
        <w:rPr>
          <w:rFonts w:ascii="Times New Roman" w:eastAsia="Times New Roman" w:hAnsi="Times New Roman" w:cs="Times New Roman"/>
          <w:bCs/>
          <w:sz w:val="26"/>
          <w:szCs w:val="26"/>
          <w:lang w:eastAsia="uk-UA"/>
        </w:rPr>
        <w:t xml:space="preserve"> адміністративного правопорушення, пов’язаного із корупцією. </w:t>
      </w:r>
      <w:r w:rsidRPr="00CF1CB2">
        <w:rPr>
          <w:rFonts w:ascii="Times New Roman" w:eastAsia="Times New Roman" w:hAnsi="Times New Roman" w:cs="Times New Roman"/>
          <w:bCs/>
          <w:sz w:val="26"/>
          <w:szCs w:val="26"/>
          <w:lang w:eastAsia="uk-UA"/>
        </w:rPr>
        <w:t>Суть порушення полягла у тому, що вказана особа видала 40</w:t>
      </w:r>
      <w:r w:rsidR="00FA34B7">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 xml:space="preserve">розпоряджень про преміювання та надбавки, зокрема, своєму сину та невістці. Національне агентство з питань запобігання корупції вбачало в цьому реальний конфлікт інтересів, про який </w:t>
      </w:r>
      <w:r w:rsidR="009F41CD" w:rsidRPr="00CF1CB2">
        <w:rPr>
          <w:rFonts w:ascii="Times New Roman" w:eastAsia="Times New Roman" w:hAnsi="Times New Roman" w:cs="Times New Roman"/>
          <w:bCs/>
          <w:sz w:val="26"/>
          <w:szCs w:val="26"/>
          <w:lang w:eastAsia="uk-UA"/>
        </w:rPr>
        <w:t>вказана особа з</w:t>
      </w:r>
      <w:r w:rsidRPr="00CF1CB2">
        <w:rPr>
          <w:rFonts w:ascii="Times New Roman" w:eastAsia="Times New Roman" w:hAnsi="Times New Roman" w:cs="Times New Roman"/>
          <w:bCs/>
          <w:sz w:val="26"/>
          <w:szCs w:val="26"/>
          <w:lang w:eastAsia="uk-UA"/>
        </w:rPr>
        <w:t>обов’язан</w:t>
      </w:r>
      <w:r w:rsidR="009F41CD" w:rsidRPr="00CF1CB2">
        <w:rPr>
          <w:rFonts w:ascii="Times New Roman" w:eastAsia="Times New Roman" w:hAnsi="Times New Roman" w:cs="Times New Roman"/>
          <w:bCs/>
          <w:sz w:val="26"/>
          <w:szCs w:val="26"/>
          <w:lang w:eastAsia="uk-UA"/>
        </w:rPr>
        <w:t>а</w:t>
      </w:r>
      <w:r w:rsidRPr="00CF1CB2">
        <w:rPr>
          <w:rFonts w:ascii="Times New Roman" w:eastAsia="Times New Roman" w:hAnsi="Times New Roman" w:cs="Times New Roman"/>
          <w:bCs/>
          <w:sz w:val="26"/>
          <w:szCs w:val="26"/>
          <w:lang w:eastAsia="uk-UA"/>
        </w:rPr>
        <w:t xml:space="preserve"> бу</w:t>
      </w:r>
      <w:r w:rsidR="009F41CD" w:rsidRPr="00CF1CB2">
        <w:rPr>
          <w:rFonts w:ascii="Times New Roman" w:eastAsia="Times New Roman" w:hAnsi="Times New Roman" w:cs="Times New Roman"/>
          <w:bCs/>
          <w:sz w:val="26"/>
          <w:szCs w:val="26"/>
          <w:lang w:eastAsia="uk-UA"/>
        </w:rPr>
        <w:t>ла</w:t>
      </w:r>
      <w:r w:rsidRPr="00CF1CB2">
        <w:rPr>
          <w:rFonts w:ascii="Times New Roman" w:eastAsia="Times New Roman" w:hAnsi="Times New Roman" w:cs="Times New Roman"/>
          <w:bCs/>
          <w:sz w:val="26"/>
          <w:szCs w:val="26"/>
          <w:lang w:eastAsia="uk-UA"/>
        </w:rPr>
        <w:t xml:space="preserve"> повідомити.</w:t>
      </w:r>
    </w:p>
    <w:p w14:paraId="3EA25208" w14:textId="7C1B9874" w:rsidR="009E28F3" w:rsidRPr="00CF1CB2" w:rsidRDefault="00CD2E5A"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На адресу Комісії 18 вересня 2024 року надійшли письмові пояснення судді стосовно обставин і фактів, викладених у висновку ГРД, разом із документальним підтвердженням.</w:t>
      </w:r>
    </w:p>
    <w:p w14:paraId="7CF7CC60" w14:textId="4D764051" w:rsidR="009E28F3" w:rsidRPr="00CF1CB2" w:rsidRDefault="00CD2E5A"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Суддя зазначила, що письмова форма декларації, яку вона подала за 2015 рік як прокурор прокуратури Івано-Франківської області, не передбачала о</w:t>
      </w:r>
      <w:r w:rsidR="009E28F3" w:rsidRPr="00CF1CB2">
        <w:rPr>
          <w:rFonts w:ascii="Times New Roman" w:eastAsia="Times New Roman" w:hAnsi="Times New Roman" w:cs="Times New Roman"/>
          <w:bCs/>
          <w:sz w:val="26"/>
          <w:szCs w:val="26"/>
          <w:lang w:eastAsia="uk-UA"/>
        </w:rPr>
        <w:t xml:space="preserve">бов’язку декларування нерухомого майна, яке не перебувало у власності </w:t>
      </w:r>
      <w:r w:rsidRPr="00CF1CB2">
        <w:rPr>
          <w:rFonts w:ascii="Times New Roman" w:eastAsia="Times New Roman" w:hAnsi="Times New Roman" w:cs="Times New Roman"/>
          <w:bCs/>
          <w:sz w:val="26"/>
          <w:szCs w:val="26"/>
          <w:lang w:eastAsia="uk-UA"/>
        </w:rPr>
        <w:t>декларанта чи членів його сім’ї</w:t>
      </w:r>
      <w:r w:rsidR="009E28F3" w:rsidRPr="00CF1CB2">
        <w:rPr>
          <w:rFonts w:ascii="Times New Roman" w:eastAsia="Times New Roman" w:hAnsi="Times New Roman" w:cs="Times New Roman"/>
          <w:bCs/>
          <w:sz w:val="26"/>
          <w:szCs w:val="26"/>
          <w:lang w:eastAsia="uk-UA"/>
        </w:rPr>
        <w:t>. Після звільнення з вказаної посади у зв’язку із призначенням на посаду судді подала декларацію за 2015 рік в електронному вигляді, у якій</w:t>
      </w:r>
      <w:r w:rsidRPr="00CF1CB2">
        <w:rPr>
          <w:rFonts w:ascii="Times New Roman" w:eastAsia="Times New Roman" w:hAnsi="Times New Roman" w:cs="Times New Roman"/>
          <w:bCs/>
          <w:sz w:val="26"/>
          <w:szCs w:val="26"/>
          <w:lang w:eastAsia="uk-UA"/>
        </w:rPr>
        <w:t xml:space="preserve"> відобразила ті </w:t>
      </w:r>
      <w:r w:rsidR="00B53610" w:rsidRPr="00CF1CB2">
        <w:rPr>
          <w:rFonts w:ascii="Times New Roman" w:eastAsia="Times New Roman" w:hAnsi="Times New Roman" w:cs="Times New Roman"/>
          <w:bCs/>
          <w:sz w:val="26"/>
          <w:szCs w:val="26"/>
          <w:lang w:eastAsia="uk-UA"/>
        </w:rPr>
        <w:t xml:space="preserve">ж </w:t>
      </w:r>
      <w:r w:rsidRPr="00CF1CB2">
        <w:rPr>
          <w:rFonts w:ascii="Times New Roman" w:eastAsia="Times New Roman" w:hAnsi="Times New Roman" w:cs="Times New Roman"/>
          <w:bCs/>
          <w:sz w:val="26"/>
          <w:szCs w:val="26"/>
          <w:lang w:eastAsia="uk-UA"/>
        </w:rPr>
        <w:t xml:space="preserve">відомості. </w:t>
      </w:r>
    </w:p>
    <w:p w14:paraId="55264CEA" w14:textId="209D5BC2"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Договір купівлі-продажу нерухомого майна, а саме квартири</w:t>
      </w:r>
      <w:r w:rsidR="00CD2E5A" w:rsidRPr="00CF1CB2">
        <w:rPr>
          <w:rFonts w:ascii="Times New Roman" w:eastAsia="Times New Roman" w:hAnsi="Times New Roman" w:cs="Times New Roman"/>
          <w:bCs/>
          <w:sz w:val="26"/>
          <w:szCs w:val="26"/>
          <w:lang w:eastAsia="uk-UA"/>
        </w:rPr>
        <w:t xml:space="preserve">, розташованої за </w:t>
      </w:r>
      <w:proofErr w:type="spellStart"/>
      <w:r w:rsidR="00CD2E5A" w:rsidRPr="00CF1CB2">
        <w:rPr>
          <w:rFonts w:ascii="Times New Roman" w:eastAsia="Times New Roman" w:hAnsi="Times New Roman" w:cs="Times New Roman"/>
          <w:bCs/>
          <w:sz w:val="26"/>
          <w:szCs w:val="26"/>
          <w:lang w:eastAsia="uk-UA"/>
        </w:rPr>
        <w:t>адресою</w:t>
      </w:r>
      <w:proofErr w:type="spellEnd"/>
      <w:r w:rsidR="00CD2E5A" w:rsidRPr="00CF1CB2">
        <w:rPr>
          <w:rFonts w:ascii="Times New Roman" w:eastAsia="Times New Roman" w:hAnsi="Times New Roman" w:cs="Times New Roman"/>
          <w:bCs/>
          <w:sz w:val="26"/>
          <w:szCs w:val="26"/>
          <w:lang w:eastAsia="uk-UA"/>
        </w:rPr>
        <w:t xml:space="preserve">: </w:t>
      </w:r>
      <w:r w:rsidR="00FA34B7">
        <w:rPr>
          <w:rFonts w:ascii="Times New Roman" w:eastAsia="Times New Roman" w:hAnsi="Times New Roman" w:cs="Times New Roman"/>
          <w:bCs/>
          <w:sz w:val="26"/>
          <w:szCs w:val="26"/>
          <w:lang w:eastAsia="uk-UA"/>
        </w:rPr>
        <w:t>АДРЕСА_1</w:t>
      </w:r>
      <w:r w:rsidR="00CD2E5A"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м</w:t>
      </w:r>
      <w:r w:rsidR="00CD2E5A" w:rsidRPr="00CF1CB2">
        <w:rPr>
          <w:rFonts w:ascii="Times New Roman" w:eastAsia="Times New Roman" w:hAnsi="Times New Roman" w:cs="Times New Roman"/>
          <w:bCs/>
          <w:sz w:val="26"/>
          <w:szCs w:val="26"/>
          <w:lang w:eastAsia="uk-UA"/>
        </w:rPr>
        <w:t>.</w:t>
      </w:r>
      <w:r w:rsidRPr="00CF1CB2">
        <w:rPr>
          <w:rFonts w:ascii="Times New Roman" w:eastAsia="Times New Roman" w:hAnsi="Times New Roman" w:cs="Times New Roman"/>
          <w:bCs/>
          <w:sz w:val="26"/>
          <w:szCs w:val="26"/>
          <w:lang w:eastAsia="uk-UA"/>
        </w:rPr>
        <w:t xml:space="preserve"> Івано-Франківськ, було укладено у серпні 2012</w:t>
      </w:r>
      <w:r w:rsidR="00FA34B7">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 xml:space="preserve">року між чоловіком судді </w:t>
      </w:r>
      <w:r w:rsidR="00FA34B7">
        <w:rPr>
          <w:rFonts w:ascii="Times New Roman" w:eastAsia="Times New Roman" w:hAnsi="Times New Roman" w:cs="Times New Roman"/>
          <w:bCs/>
          <w:sz w:val="26"/>
          <w:szCs w:val="26"/>
          <w:lang w:eastAsia="uk-UA"/>
        </w:rPr>
        <w:t>ОСОБА_5</w:t>
      </w:r>
      <w:r w:rsidR="00CD2E5A"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та забудовником Т</w:t>
      </w:r>
      <w:r w:rsidR="00014300" w:rsidRPr="00CF1CB2">
        <w:rPr>
          <w:rFonts w:ascii="Times New Roman" w:eastAsia="Times New Roman" w:hAnsi="Times New Roman" w:cs="Times New Roman"/>
          <w:bCs/>
          <w:sz w:val="26"/>
          <w:szCs w:val="26"/>
          <w:lang w:eastAsia="uk-UA"/>
        </w:rPr>
        <w:t>ОВ «</w:t>
      </w:r>
      <w:proofErr w:type="spellStart"/>
      <w:r w:rsidR="00014300" w:rsidRPr="00CF1CB2">
        <w:rPr>
          <w:rFonts w:ascii="Times New Roman" w:eastAsia="Times New Roman" w:hAnsi="Times New Roman" w:cs="Times New Roman"/>
          <w:bCs/>
          <w:sz w:val="26"/>
          <w:szCs w:val="26"/>
          <w:lang w:eastAsia="uk-UA"/>
        </w:rPr>
        <w:t>Екстім</w:t>
      </w:r>
      <w:proofErr w:type="spellEnd"/>
      <w:r w:rsidR="00014300" w:rsidRPr="00CF1CB2">
        <w:rPr>
          <w:rFonts w:ascii="Times New Roman" w:eastAsia="Times New Roman" w:hAnsi="Times New Roman" w:cs="Times New Roman"/>
          <w:bCs/>
          <w:sz w:val="26"/>
          <w:szCs w:val="26"/>
          <w:lang w:eastAsia="uk-UA"/>
        </w:rPr>
        <w:t>», засновником якого н</w:t>
      </w:r>
      <w:r w:rsidRPr="00CF1CB2">
        <w:rPr>
          <w:rFonts w:ascii="Times New Roman" w:eastAsia="Times New Roman" w:hAnsi="Times New Roman" w:cs="Times New Roman"/>
          <w:bCs/>
          <w:sz w:val="26"/>
          <w:szCs w:val="26"/>
          <w:lang w:eastAsia="uk-UA"/>
        </w:rPr>
        <w:t xml:space="preserve">а той час був </w:t>
      </w:r>
      <w:r w:rsidR="00FA34B7">
        <w:rPr>
          <w:rFonts w:ascii="Times New Roman" w:eastAsia="Times New Roman" w:hAnsi="Times New Roman" w:cs="Times New Roman"/>
          <w:bCs/>
          <w:sz w:val="26"/>
          <w:szCs w:val="26"/>
          <w:lang w:eastAsia="uk-UA"/>
        </w:rPr>
        <w:t>ОСОБА_1</w:t>
      </w:r>
      <w:r w:rsidRPr="00CF1CB2">
        <w:rPr>
          <w:rFonts w:ascii="Times New Roman" w:eastAsia="Times New Roman" w:hAnsi="Times New Roman" w:cs="Times New Roman"/>
          <w:bCs/>
          <w:sz w:val="26"/>
          <w:szCs w:val="26"/>
          <w:lang w:eastAsia="uk-UA"/>
        </w:rPr>
        <w:t xml:space="preserve">. На виконання умов договору чоловік судді сплатив 55 000 </w:t>
      </w:r>
      <w:proofErr w:type="spellStart"/>
      <w:r w:rsidRPr="00CF1CB2">
        <w:rPr>
          <w:rFonts w:ascii="Times New Roman" w:eastAsia="Times New Roman" w:hAnsi="Times New Roman" w:cs="Times New Roman"/>
          <w:bCs/>
          <w:sz w:val="26"/>
          <w:szCs w:val="26"/>
          <w:lang w:eastAsia="uk-UA"/>
        </w:rPr>
        <w:t>дол</w:t>
      </w:r>
      <w:proofErr w:type="spellEnd"/>
      <w:r w:rsidRPr="00CF1CB2">
        <w:rPr>
          <w:rFonts w:ascii="Times New Roman" w:eastAsia="Times New Roman" w:hAnsi="Times New Roman" w:cs="Times New Roman"/>
          <w:bCs/>
          <w:sz w:val="26"/>
          <w:szCs w:val="26"/>
          <w:lang w:eastAsia="uk-UA"/>
        </w:rPr>
        <w:t xml:space="preserve">. США (50 000 </w:t>
      </w:r>
      <w:proofErr w:type="spellStart"/>
      <w:r w:rsidRPr="00CF1CB2">
        <w:rPr>
          <w:rFonts w:ascii="Times New Roman" w:eastAsia="Times New Roman" w:hAnsi="Times New Roman" w:cs="Times New Roman"/>
          <w:bCs/>
          <w:sz w:val="26"/>
          <w:szCs w:val="26"/>
          <w:lang w:eastAsia="uk-UA"/>
        </w:rPr>
        <w:t>дол</w:t>
      </w:r>
      <w:proofErr w:type="spellEnd"/>
      <w:r w:rsidRPr="00CF1CB2">
        <w:rPr>
          <w:rFonts w:ascii="Times New Roman" w:eastAsia="Times New Roman" w:hAnsi="Times New Roman" w:cs="Times New Roman"/>
          <w:bCs/>
          <w:sz w:val="26"/>
          <w:szCs w:val="26"/>
          <w:lang w:eastAsia="uk-UA"/>
        </w:rPr>
        <w:t>. США у серпні 2012 року та 120 000 грн протягом вересня-листопада 2015</w:t>
      </w:r>
      <w:r w:rsidR="00422E8C">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 xml:space="preserve">року). Вказує, що </w:t>
      </w:r>
      <w:r w:rsidR="00B53610" w:rsidRPr="00CF1CB2">
        <w:rPr>
          <w:rFonts w:ascii="Times New Roman" w:eastAsia="Times New Roman" w:hAnsi="Times New Roman" w:cs="Times New Roman"/>
          <w:bCs/>
          <w:sz w:val="26"/>
          <w:szCs w:val="26"/>
          <w:lang w:eastAsia="uk-UA"/>
        </w:rPr>
        <w:t>вирішенням вказаного</w:t>
      </w:r>
      <w:r w:rsidRPr="00CF1CB2">
        <w:rPr>
          <w:rFonts w:ascii="Times New Roman" w:eastAsia="Times New Roman" w:hAnsi="Times New Roman" w:cs="Times New Roman"/>
          <w:bCs/>
          <w:sz w:val="26"/>
          <w:szCs w:val="26"/>
          <w:lang w:eastAsia="uk-UA"/>
        </w:rPr>
        <w:t xml:space="preserve"> питання займався її чоловік, вона не була присутньою під час укладання договору та слати коштів, однак наміру приховати зазначений факт у неї не було. </w:t>
      </w:r>
    </w:p>
    <w:p w14:paraId="3961A02C" w14:textId="49A9A162" w:rsidR="009E28F3" w:rsidRPr="00CF1CB2" w:rsidRDefault="00CD2E5A"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lastRenderedPageBreak/>
        <w:t>У д</w:t>
      </w:r>
      <w:r w:rsidR="009E28F3" w:rsidRPr="00CF1CB2">
        <w:rPr>
          <w:rFonts w:ascii="Times New Roman" w:eastAsia="Times New Roman" w:hAnsi="Times New Roman" w:cs="Times New Roman"/>
          <w:bCs/>
          <w:sz w:val="26"/>
          <w:szCs w:val="26"/>
          <w:lang w:eastAsia="uk-UA"/>
        </w:rPr>
        <w:t xml:space="preserve">екларації за 2016 рік </w:t>
      </w:r>
      <w:r w:rsidR="00FA34B7" w:rsidRPr="00CF1CB2">
        <w:rPr>
          <w:rFonts w:ascii="Times New Roman" w:eastAsia="Times New Roman" w:hAnsi="Times New Roman" w:cs="Times New Roman"/>
          <w:bCs/>
          <w:sz w:val="26"/>
          <w:szCs w:val="26"/>
          <w:lang w:eastAsia="uk-UA"/>
        </w:rPr>
        <w:t>суддя</w:t>
      </w:r>
      <w:r w:rsidR="009E28F3" w:rsidRPr="00CF1CB2">
        <w:rPr>
          <w:rFonts w:ascii="Times New Roman" w:eastAsia="Times New Roman" w:hAnsi="Times New Roman" w:cs="Times New Roman"/>
          <w:bCs/>
          <w:sz w:val="26"/>
          <w:szCs w:val="26"/>
          <w:lang w:eastAsia="uk-UA"/>
        </w:rPr>
        <w:t xml:space="preserve"> вказала відомості про нерухоме майно – об’єкт незавершеного будівництва, а саме квартиру</w:t>
      </w:r>
      <w:r w:rsidRPr="00CF1CB2">
        <w:rPr>
          <w:rFonts w:ascii="Times New Roman" w:eastAsia="Times New Roman" w:hAnsi="Times New Roman" w:cs="Times New Roman"/>
          <w:bCs/>
          <w:sz w:val="26"/>
          <w:szCs w:val="26"/>
          <w:lang w:eastAsia="uk-UA"/>
        </w:rPr>
        <w:t xml:space="preserve">, </w:t>
      </w:r>
      <w:proofErr w:type="spellStart"/>
      <w:r w:rsidRPr="00CF1CB2">
        <w:rPr>
          <w:rFonts w:ascii="Times New Roman" w:eastAsia="Times New Roman" w:hAnsi="Times New Roman" w:cs="Times New Roman"/>
          <w:bCs/>
          <w:sz w:val="26"/>
          <w:szCs w:val="26"/>
          <w:lang w:eastAsia="uk-UA"/>
        </w:rPr>
        <w:t>розташовну</w:t>
      </w:r>
      <w:proofErr w:type="spellEnd"/>
      <w:r w:rsidRPr="00CF1CB2">
        <w:rPr>
          <w:rFonts w:ascii="Times New Roman" w:eastAsia="Times New Roman" w:hAnsi="Times New Roman" w:cs="Times New Roman"/>
          <w:bCs/>
          <w:sz w:val="26"/>
          <w:szCs w:val="26"/>
          <w:lang w:eastAsia="uk-UA"/>
        </w:rPr>
        <w:t xml:space="preserve"> за </w:t>
      </w:r>
      <w:proofErr w:type="spellStart"/>
      <w:r w:rsidRPr="00CF1CB2">
        <w:rPr>
          <w:rFonts w:ascii="Times New Roman" w:eastAsia="Times New Roman" w:hAnsi="Times New Roman" w:cs="Times New Roman"/>
          <w:bCs/>
          <w:sz w:val="26"/>
          <w:szCs w:val="26"/>
          <w:lang w:eastAsia="uk-UA"/>
        </w:rPr>
        <w:t>адресою</w:t>
      </w:r>
      <w:proofErr w:type="spellEnd"/>
      <w:r w:rsidRPr="00CF1CB2">
        <w:rPr>
          <w:rFonts w:ascii="Times New Roman" w:eastAsia="Times New Roman" w:hAnsi="Times New Roman" w:cs="Times New Roman"/>
          <w:bCs/>
          <w:sz w:val="26"/>
          <w:szCs w:val="26"/>
          <w:lang w:eastAsia="uk-UA"/>
        </w:rPr>
        <w:t xml:space="preserve">: </w:t>
      </w:r>
      <w:r w:rsidR="00FA34B7">
        <w:rPr>
          <w:rFonts w:ascii="Times New Roman" w:eastAsia="Times New Roman" w:hAnsi="Times New Roman" w:cs="Times New Roman"/>
          <w:bCs/>
          <w:sz w:val="26"/>
          <w:szCs w:val="26"/>
          <w:lang w:eastAsia="uk-UA"/>
        </w:rPr>
        <w:t>АДРЕСА_1</w:t>
      </w:r>
      <w:r w:rsidRPr="00CF1CB2">
        <w:rPr>
          <w:rFonts w:ascii="Times New Roman" w:eastAsia="Times New Roman" w:hAnsi="Times New Roman" w:cs="Times New Roman"/>
          <w:bCs/>
          <w:sz w:val="26"/>
          <w:szCs w:val="26"/>
          <w:lang w:eastAsia="uk-UA"/>
        </w:rPr>
        <w:t>,</w:t>
      </w:r>
      <w:r w:rsidR="009E28F3" w:rsidRPr="00CF1CB2">
        <w:rPr>
          <w:rFonts w:ascii="Times New Roman" w:eastAsia="Times New Roman" w:hAnsi="Times New Roman" w:cs="Times New Roman"/>
          <w:bCs/>
          <w:sz w:val="26"/>
          <w:szCs w:val="26"/>
          <w:lang w:eastAsia="uk-UA"/>
        </w:rPr>
        <w:t xml:space="preserve"> м</w:t>
      </w:r>
      <w:r w:rsidRPr="00CF1CB2">
        <w:rPr>
          <w:rFonts w:ascii="Times New Roman" w:eastAsia="Times New Roman" w:hAnsi="Times New Roman" w:cs="Times New Roman"/>
          <w:bCs/>
          <w:sz w:val="26"/>
          <w:szCs w:val="26"/>
          <w:lang w:eastAsia="uk-UA"/>
        </w:rPr>
        <w:t>.</w:t>
      </w:r>
      <w:r w:rsidR="00FA34B7">
        <w:rPr>
          <w:rFonts w:ascii="Times New Roman" w:eastAsia="Times New Roman" w:hAnsi="Times New Roman" w:cs="Times New Roman"/>
          <w:bCs/>
          <w:sz w:val="26"/>
          <w:szCs w:val="26"/>
          <w:lang w:eastAsia="uk-UA"/>
        </w:rPr>
        <w:t> </w:t>
      </w:r>
      <w:r w:rsidR="009E28F3" w:rsidRPr="00CF1CB2">
        <w:rPr>
          <w:rFonts w:ascii="Times New Roman" w:eastAsia="Times New Roman" w:hAnsi="Times New Roman" w:cs="Times New Roman"/>
          <w:bCs/>
          <w:sz w:val="26"/>
          <w:szCs w:val="26"/>
          <w:lang w:eastAsia="uk-UA"/>
        </w:rPr>
        <w:t>Івано-Франківськ, та у подальшому декларува</w:t>
      </w:r>
      <w:r w:rsidR="00B53610" w:rsidRPr="00CF1CB2">
        <w:rPr>
          <w:rFonts w:ascii="Times New Roman" w:eastAsia="Times New Roman" w:hAnsi="Times New Roman" w:cs="Times New Roman"/>
          <w:bCs/>
          <w:sz w:val="26"/>
          <w:szCs w:val="26"/>
          <w:lang w:eastAsia="uk-UA"/>
        </w:rPr>
        <w:t>ла його.</w:t>
      </w:r>
      <w:r w:rsidR="009E28F3" w:rsidRPr="00CF1CB2">
        <w:rPr>
          <w:rFonts w:ascii="Times New Roman" w:eastAsia="Times New Roman" w:hAnsi="Times New Roman" w:cs="Times New Roman"/>
          <w:bCs/>
          <w:sz w:val="26"/>
          <w:szCs w:val="26"/>
          <w:lang w:eastAsia="uk-UA"/>
        </w:rPr>
        <w:t xml:space="preserve"> </w:t>
      </w:r>
    </w:p>
    <w:p w14:paraId="520B4A73" w14:textId="256D19ED"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Стосовно походження коштів </w:t>
      </w:r>
      <w:r w:rsidR="00D0742A" w:rsidRPr="00CF1CB2">
        <w:rPr>
          <w:rFonts w:ascii="Times New Roman" w:eastAsia="Times New Roman" w:hAnsi="Times New Roman" w:cs="Times New Roman"/>
          <w:bCs/>
          <w:sz w:val="26"/>
          <w:szCs w:val="26"/>
          <w:lang w:eastAsia="uk-UA"/>
        </w:rPr>
        <w:t xml:space="preserve">суддя </w:t>
      </w:r>
      <w:r w:rsidRPr="00CF1CB2">
        <w:rPr>
          <w:rFonts w:ascii="Times New Roman" w:eastAsia="Times New Roman" w:hAnsi="Times New Roman" w:cs="Times New Roman"/>
          <w:bCs/>
          <w:sz w:val="26"/>
          <w:szCs w:val="26"/>
          <w:lang w:eastAsia="uk-UA"/>
        </w:rPr>
        <w:t>зазначила</w:t>
      </w:r>
      <w:r w:rsidR="00D0742A" w:rsidRPr="00CF1CB2">
        <w:rPr>
          <w:rFonts w:ascii="Times New Roman" w:eastAsia="Times New Roman" w:hAnsi="Times New Roman" w:cs="Times New Roman"/>
          <w:bCs/>
          <w:sz w:val="26"/>
          <w:szCs w:val="26"/>
          <w:lang w:eastAsia="uk-UA"/>
        </w:rPr>
        <w:t xml:space="preserve">, що </w:t>
      </w:r>
      <w:r w:rsidRPr="00CF1CB2">
        <w:rPr>
          <w:rFonts w:ascii="Times New Roman" w:eastAsia="Times New Roman" w:hAnsi="Times New Roman" w:cs="Times New Roman"/>
          <w:bCs/>
          <w:sz w:val="26"/>
          <w:szCs w:val="26"/>
          <w:lang w:eastAsia="uk-UA"/>
        </w:rPr>
        <w:t xml:space="preserve">24 листопада 2011 року її батько </w:t>
      </w:r>
      <w:r w:rsidR="00422E8C">
        <w:rPr>
          <w:rFonts w:ascii="Times New Roman" w:eastAsia="Times New Roman" w:hAnsi="Times New Roman" w:cs="Times New Roman"/>
          <w:bCs/>
          <w:sz w:val="26"/>
          <w:szCs w:val="26"/>
          <w:lang w:eastAsia="uk-UA"/>
        </w:rPr>
        <w:t>ОСОБА_6</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продав</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квартиру</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у</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м</w:t>
      </w:r>
      <w:r w:rsidR="00891312" w:rsidRPr="00CF1CB2">
        <w:rPr>
          <w:rFonts w:ascii="Times New Roman" w:eastAsia="Times New Roman" w:hAnsi="Times New Roman" w:cs="Times New Roman"/>
          <w:bCs/>
          <w:sz w:val="26"/>
          <w:szCs w:val="26"/>
          <w:lang w:eastAsia="uk-UA"/>
        </w:rPr>
        <w:t>.</w:t>
      </w:r>
      <w:r w:rsidRPr="00CF1CB2">
        <w:rPr>
          <w:rFonts w:ascii="Times New Roman" w:eastAsia="Times New Roman" w:hAnsi="Times New Roman" w:cs="Times New Roman"/>
          <w:bCs/>
          <w:sz w:val="52"/>
          <w:szCs w:val="52"/>
          <w:lang w:eastAsia="uk-UA"/>
        </w:rPr>
        <w:t xml:space="preserve"> </w:t>
      </w:r>
      <w:proofErr w:type="spellStart"/>
      <w:r w:rsidRPr="00CF1CB2">
        <w:rPr>
          <w:rFonts w:ascii="Times New Roman" w:eastAsia="Times New Roman" w:hAnsi="Times New Roman" w:cs="Times New Roman"/>
          <w:bCs/>
          <w:sz w:val="26"/>
          <w:szCs w:val="26"/>
          <w:lang w:eastAsia="uk-UA"/>
        </w:rPr>
        <w:t>Кременчуці</w:t>
      </w:r>
      <w:proofErr w:type="spellEnd"/>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Полтавської</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області</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за</w:t>
      </w:r>
      <w:r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ціною</w:t>
      </w:r>
      <w:r w:rsidR="00D0742A" w:rsidRPr="00CF1CB2">
        <w:rPr>
          <w:rFonts w:ascii="Times New Roman" w:eastAsia="Times New Roman" w:hAnsi="Times New Roman" w:cs="Times New Roman"/>
          <w:bCs/>
          <w:sz w:val="52"/>
          <w:szCs w:val="52"/>
          <w:lang w:eastAsia="uk-UA"/>
        </w:rPr>
        <w:t xml:space="preserve"> </w:t>
      </w:r>
      <w:r w:rsidRPr="00CF1CB2">
        <w:rPr>
          <w:rFonts w:ascii="Times New Roman" w:eastAsia="Times New Roman" w:hAnsi="Times New Roman" w:cs="Times New Roman"/>
          <w:bCs/>
          <w:sz w:val="26"/>
          <w:szCs w:val="26"/>
          <w:lang w:eastAsia="uk-UA"/>
        </w:rPr>
        <w:t>369</w:t>
      </w:r>
      <w:r w:rsidR="00422E8C">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782</w:t>
      </w:r>
      <w:r w:rsidR="00422E8C">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 xml:space="preserve">грн (еквівалентно 46 500 </w:t>
      </w:r>
      <w:proofErr w:type="spellStart"/>
      <w:r w:rsidRPr="00CF1CB2">
        <w:rPr>
          <w:rFonts w:ascii="Times New Roman" w:eastAsia="Times New Roman" w:hAnsi="Times New Roman" w:cs="Times New Roman"/>
          <w:bCs/>
          <w:sz w:val="26"/>
          <w:szCs w:val="26"/>
          <w:lang w:eastAsia="uk-UA"/>
        </w:rPr>
        <w:t>дол</w:t>
      </w:r>
      <w:proofErr w:type="spellEnd"/>
      <w:r w:rsidR="00D0742A" w:rsidRPr="00CF1CB2">
        <w:rPr>
          <w:rFonts w:ascii="Times New Roman" w:eastAsia="Times New Roman" w:hAnsi="Times New Roman" w:cs="Times New Roman"/>
          <w:bCs/>
          <w:sz w:val="26"/>
          <w:szCs w:val="26"/>
          <w:lang w:eastAsia="uk-UA"/>
        </w:rPr>
        <w:t>.</w:t>
      </w:r>
      <w:r w:rsidRPr="00CF1CB2">
        <w:rPr>
          <w:rFonts w:ascii="Times New Roman" w:eastAsia="Times New Roman" w:hAnsi="Times New Roman" w:cs="Times New Roman"/>
          <w:bCs/>
          <w:sz w:val="26"/>
          <w:szCs w:val="26"/>
          <w:lang w:eastAsia="uk-UA"/>
        </w:rPr>
        <w:t xml:space="preserve"> США), а також побутову техніку на суму близько 3 000 </w:t>
      </w:r>
      <w:proofErr w:type="spellStart"/>
      <w:r w:rsidRPr="00CF1CB2">
        <w:rPr>
          <w:rFonts w:ascii="Times New Roman" w:eastAsia="Times New Roman" w:hAnsi="Times New Roman" w:cs="Times New Roman"/>
          <w:bCs/>
          <w:sz w:val="26"/>
          <w:szCs w:val="26"/>
          <w:lang w:eastAsia="uk-UA"/>
        </w:rPr>
        <w:t>дол</w:t>
      </w:r>
      <w:proofErr w:type="spellEnd"/>
      <w:r w:rsidRPr="00CF1CB2">
        <w:rPr>
          <w:rFonts w:ascii="Times New Roman" w:eastAsia="Times New Roman" w:hAnsi="Times New Roman" w:cs="Times New Roman"/>
          <w:bCs/>
          <w:sz w:val="26"/>
          <w:szCs w:val="26"/>
          <w:lang w:eastAsia="uk-UA"/>
        </w:rPr>
        <w:t>. США. Вказані кошти були пере</w:t>
      </w:r>
      <w:r w:rsidR="001B5DDA" w:rsidRPr="00CF1CB2">
        <w:rPr>
          <w:rFonts w:ascii="Times New Roman" w:eastAsia="Times New Roman" w:hAnsi="Times New Roman" w:cs="Times New Roman"/>
          <w:bCs/>
          <w:sz w:val="26"/>
          <w:szCs w:val="26"/>
          <w:lang w:eastAsia="uk-UA"/>
        </w:rPr>
        <w:t xml:space="preserve">дані її чоловіку для придбання зазначеного </w:t>
      </w:r>
      <w:r w:rsidRPr="00CF1CB2">
        <w:rPr>
          <w:rFonts w:ascii="Times New Roman" w:eastAsia="Times New Roman" w:hAnsi="Times New Roman" w:cs="Times New Roman"/>
          <w:bCs/>
          <w:sz w:val="26"/>
          <w:szCs w:val="26"/>
          <w:lang w:eastAsia="uk-UA"/>
        </w:rPr>
        <w:t xml:space="preserve">нерухомого майна. </w:t>
      </w:r>
    </w:p>
    <w:p w14:paraId="035887DA" w14:textId="66B8830B" w:rsidR="009E28F3" w:rsidRPr="00CF1CB2" w:rsidRDefault="00D0742A"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Суддя п</w:t>
      </w:r>
      <w:r w:rsidR="009E28F3" w:rsidRPr="00CF1CB2">
        <w:rPr>
          <w:rFonts w:ascii="Times New Roman" w:eastAsia="Times New Roman" w:hAnsi="Times New Roman" w:cs="Times New Roman"/>
          <w:bCs/>
          <w:sz w:val="26"/>
          <w:szCs w:val="26"/>
          <w:lang w:eastAsia="uk-UA"/>
        </w:rPr>
        <w:t>ояснила, що у вересні, жовтні та листопаді 2015 року забудовнику було сплачено по 40 000 грн, які отримані у серпні 2015 року від продажу автомобіля «</w:t>
      </w:r>
      <w:proofErr w:type="spellStart"/>
      <w:r w:rsidR="009E28F3" w:rsidRPr="00CF1CB2">
        <w:rPr>
          <w:rFonts w:ascii="Times New Roman" w:eastAsia="Times New Roman" w:hAnsi="Times New Roman" w:cs="Times New Roman"/>
          <w:bCs/>
          <w:sz w:val="26"/>
          <w:szCs w:val="26"/>
          <w:lang w:eastAsia="uk-UA"/>
        </w:rPr>
        <w:t>Hyundai</w:t>
      </w:r>
      <w:proofErr w:type="spellEnd"/>
      <w:r w:rsidR="009E28F3" w:rsidRPr="00CF1CB2">
        <w:rPr>
          <w:rFonts w:ascii="Times New Roman" w:eastAsia="Times New Roman" w:hAnsi="Times New Roman" w:cs="Times New Roman"/>
          <w:bCs/>
          <w:sz w:val="26"/>
          <w:szCs w:val="26"/>
          <w:lang w:eastAsia="uk-UA"/>
        </w:rPr>
        <w:t xml:space="preserve"> </w:t>
      </w:r>
      <w:proofErr w:type="spellStart"/>
      <w:r w:rsidR="009E28F3" w:rsidRPr="00CF1CB2">
        <w:rPr>
          <w:rFonts w:ascii="Times New Roman" w:eastAsia="Times New Roman" w:hAnsi="Times New Roman" w:cs="Times New Roman"/>
          <w:bCs/>
          <w:sz w:val="26"/>
          <w:szCs w:val="26"/>
          <w:lang w:eastAsia="uk-UA"/>
        </w:rPr>
        <w:t>Tucson</w:t>
      </w:r>
      <w:proofErr w:type="spellEnd"/>
      <w:r w:rsidR="009E28F3" w:rsidRPr="00CF1CB2">
        <w:rPr>
          <w:rFonts w:ascii="Times New Roman" w:eastAsia="Times New Roman" w:hAnsi="Times New Roman" w:cs="Times New Roman"/>
          <w:bCs/>
          <w:sz w:val="26"/>
          <w:szCs w:val="26"/>
          <w:lang w:eastAsia="uk-UA"/>
        </w:rPr>
        <w:t>»</w:t>
      </w:r>
      <w:r w:rsidR="008A69EC" w:rsidRPr="00CF1CB2">
        <w:rPr>
          <w:rFonts w:ascii="Times New Roman" w:eastAsia="Times New Roman" w:hAnsi="Times New Roman" w:cs="Times New Roman"/>
          <w:bCs/>
          <w:sz w:val="26"/>
          <w:szCs w:val="26"/>
          <w:lang w:eastAsia="uk-UA"/>
        </w:rPr>
        <w:t xml:space="preserve"> 2007 року випуску</w:t>
      </w:r>
      <w:r w:rsidR="009E28F3" w:rsidRPr="00CF1CB2">
        <w:rPr>
          <w:rFonts w:ascii="Times New Roman" w:eastAsia="Times New Roman" w:hAnsi="Times New Roman" w:cs="Times New Roman"/>
          <w:bCs/>
          <w:sz w:val="26"/>
          <w:szCs w:val="26"/>
          <w:lang w:eastAsia="uk-UA"/>
        </w:rPr>
        <w:t xml:space="preserve"> за 202 000 грн. Крім того, вона та її чоловік мали власні заощадження. Впродовж 2000-2012 років сукупний дохід її та чоловіка </w:t>
      </w:r>
      <w:r w:rsidR="00891312" w:rsidRPr="00CF1CB2">
        <w:rPr>
          <w:rFonts w:ascii="Times New Roman" w:eastAsia="Times New Roman" w:hAnsi="Times New Roman" w:cs="Times New Roman"/>
          <w:bCs/>
          <w:sz w:val="26"/>
          <w:szCs w:val="26"/>
          <w:lang w:eastAsia="uk-UA"/>
        </w:rPr>
        <w:t xml:space="preserve">становив </w:t>
      </w:r>
      <w:r w:rsidR="009E28F3" w:rsidRPr="00CF1CB2">
        <w:rPr>
          <w:rFonts w:ascii="Times New Roman" w:eastAsia="Times New Roman" w:hAnsi="Times New Roman" w:cs="Times New Roman"/>
          <w:bCs/>
          <w:sz w:val="26"/>
          <w:szCs w:val="26"/>
          <w:lang w:eastAsia="uk-UA"/>
        </w:rPr>
        <w:t>близько 629 786 грн (еквівалентно 97</w:t>
      </w:r>
      <w:r w:rsidR="00CF1CB2">
        <w:rPr>
          <w:rFonts w:ascii="Times New Roman" w:eastAsia="Times New Roman" w:hAnsi="Times New Roman" w:cs="Times New Roman"/>
          <w:bCs/>
          <w:sz w:val="26"/>
          <w:szCs w:val="26"/>
          <w:lang w:eastAsia="uk-UA"/>
        </w:rPr>
        <w:t> </w:t>
      </w:r>
      <w:r w:rsidR="009E28F3" w:rsidRPr="00CF1CB2">
        <w:rPr>
          <w:rFonts w:ascii="Times New Roman" w:eastAsia="Times New Roman" w:hAnsi="Times New Roman" w:cs="Times New Roman"/>
          <w:bCs/>
          <w:sz w:val="26"/>
          <w:szCs w:val="26"/>
          <w:lang w:eastAsia="uk-UA"/>
        </w:rPr>
        <w:t xml:space="preserve">00 </w:t>
      </w:r>
      <w:proofErr w:type="spellStart"/>
      <w:r w:rsidR="009E28F3" w:rsidRPr="00CF1CB2">
        <w:rPr>
          <w:rFonts w:ascii="Times New Roman" w:eastAsia="Times New Roman" w:hAnsi="Times New Roman" w:cs="Times New Roman"/>
          <w:bCs/>
          <w:sz w:val="26"/>
          <w:szCs w:val="26"/>
          <w:lang w:eastAsia="uk-UA"/>
        </w:rPr>
        <w:t>дол</w:t>
      </w:r>
      <w:proofErr w:type="spellEnd"/>
      <w:r w:rsidR="009E28F3" w:rsidRPr="00CF1CB2">
        <w:rPr>
          <w:rFonts w:ascii="Times New Roman" w:eastAsia="Times New Roman" w:hAnsi="Times New Roman" w:cs="Times New Roman"/>
          <w:bCs/>
          <w:sz w:val="26"/>
          <w:szCs w:val="26"/>
          <w:lang w:eastAsia="uk-UA"/>
        </w:rPr>
        <w:t>. США).</w:t>
      </w:r>
    </w:p>
    <w:p w14:paraId="69A65578" w14:textId="4C956475" w:rsidR="009E28F3" w:rsidRPr="00CF1CB2" w:rsidRDefault="00D0742A"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Суддя п</w:t>
      </w:r>
      <w:r w:rsidR="009E28F3" w:rsidRPr="00CF1CB2">
        <w:rPr>
          <w:rFonts w:ascii="Times New Roman" w:eastAsia="Times New Roman" w:hAnsi="Times New Roman" w:cs="Times New Roman"/>
          <w:bCs/>
          <w:sz w:val="26"/>
          <w:szCs w:val="26"/>
          <w:lang w:eastAsia="uk-UA"/>
        </w:rPr>
        <w:t xml:space="preserve">ідтвердила, що її чоловік звертався до відділу поліції з повідомленням про вчинення забудовником </w:t>
      </w:r>
      <w:r w:rsidR="00422E8C">
        <w:rPr>
          <w:rFonts w:ascii="Times New Roman" w:eastAsia="Times New Roman" w:hAnsi="Times New Roman" w:cs="Times New Roman"/>
          <w:bCs/>
          <w:sz w:val="26"/>
          <w:szCs w:val="26"/>
          <w:lang w:eastAsia="uk-UA"/>
        </w:rPr>
        <w:t>ОСОБА_1</w:t>
      </w:r>
      <w:r w:rsidR="009E28F3" w:rsidRPr="00CF1CB2">
        <w:rPr>
          <w:rFonts w:ascii="Times New Roman" w:eastAsia="Times New Roman" w:hAnsi="Times New Roman" w:cs="Times New Roman"/>
          <w:bCs/>
          <w:sz w:val="26"/>
          <w:szCs w:val="26"/>
          <w:lang w:eastAsia="uk-UA"/>
        </w:rPr>
        <w:t xml:space="preserve"> кримінального правопорушення, передбаченого частинною п’ятою статті 191 К</w:t>
      </w:r>
      <w:r w:rsidRPr="00CF1CB2">
        <w:rPr>
          <w:rFonts w:ascii="Times New Roman" w:eastAsia="Times New Roman" w:hAnsi="Times New Roman" w:cs="Times New Roman"/>
          <w:bCs/>
          <w:sz w:val="26"/>
          <w:szCs w:val="26"/>
          <w:lang w:eastAsia="uk-UA"/>
        </w:rPr>
        <w:t>римінального кодексу</w:t>
      </w:r>
      <w:r w:rsidR="009E28F3" w:rsidRPr="00CF1CB2">
        <w:rPr>
          <w:rFonts w:ascii="Times New Roman" w:eastAsia="Times New Roman" w:hAnsi="Times New Roman" w:cs="Times New Roman"/>
          <w:bCs/>
          <w:sz w:val="26"/>
          <w:szCs w:val="26"/>
          <w:lang w:eastAsia="uk-UA"/>
        </w:rPr>
        <w:t xml:space="preserve"> України. Однак, воно стосувалося квартири</w:t>
      </w:r>
      <w:r w:rsidRPr="00CF1CB2">
        <w:rPr>
          <w:rFonts w:ascii="Times New Roman" w:eastAsia="Times New Roman" w:hAnsi="Times New Roman" w:cs="Times New Roman"/>
          <w:bCs/>
          <w:sz w:val="26"/>
          <w:szCs w:val="26"/>
          <w:lang w:eastAsia="uk-UA"/>
        </w:rPr>
        <w:t xml:space="preserve">, розташованої за </w:t>
      </w:r>
      <w:proofErr w:type="spellStart"/>
      <w:r w:rsidRPr="00CF1CB2">
        <w:rPr>
          <w:rFonts w:ascii="Times New Roman" w:eastAsia="Times New Roman" w:hAnsi="Times New Roman" w:cs="Times New Roman"/>
          <w:bCs/>
          <w:sz w:val="26"/>
          <w:szCs w:val="26"/>
          <w:lang w:eastAsia="uk-UA"/>
        </w:rPr>
        <w:t>адресою</w:t>
      </w:r>
      <w:proofErr w:type="spellEnd"/>
      <w:r w:rsidRPr="00CF1CB2">
        <w:rPr>
          <w:rFonts w:ascii="Times New Roman" w:eastAsia="Times New Roman" w:hAnsi="Times New Roman" w:cs="Times New Roman"/>
          <w:bCs/>
          <w:sz w:val="26"/>
          <w:szCs w:val="26"/>
          <w:lang w:eastAsia="uk-UA"/>
        </w:rPr>
        <w:t>:</w:t>
      </w:r>
      <w:r w:rsidR="009E28F3" w:rsidRPr="00CF1CB2">
        <w:rPr>
          <w:rFonts w:ascii="Times New Roman" w:eastAsia="Times New Roman" w:hAnsi="Times New Roman" w:cs="Times New Roman"/>
          <w:bCs/>
          <w:sz w:val="26"/>
          <w:szCs w:val="26"/>
          <w:lang w:eastAsia="uk-UA"/>
        </w:rPr>
        <w:t xml:space="preserve"> </w:t>
      </w:r>
      <w:r w:rsidR="00422E8C">
        <w:rPr>
          <w:rFonts w:ascii="Times New Roman" w:eastAsia="Times New Roman" w:hAnsi="Times New Roman" w:cs="Times New Roman"/>
          <w:bCs/>
          <w:sz w:val="26"/>
          <w:szCs w:val="26"/>
          <w:lang w:eastAsia="uk-UA"/>
        </w:rPr>
        <w:t>АДРЕСА_1</w:t>
      </w:r>
      <w:r w:rsidR="009E28F3"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м.</w:t>
      </w:r>
      <w:r w:rsidR="009E28F3" w:rsidRPr="00CF1CB2">
        <w:rPr>
          <w:rFonts w:ascii="Times New Roman" w:eastAsia="Times New Roman" w:hAnsi="Times New Roman" w:cs="Times New Roman"/>
          <w:bCs/>
          <w:sz w:val="26"/>
          <w:szCs w:val="26"/>
          <w:lang w:eastAsia="uk-UA"/>
        </w:rPr>
        <w:t xml:space="preserve"> Івано-Франківськ, а не декількох однокімнатних квартир, про які вказує ГРД. </w:t>
      </w:r>
    </w:p>
    <w:p w14:paraId="2D29BDA1" w14:textId="1611DCC3"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20</w:t>
      </w:r>
      <w:r w:rsidR="00A70A07" w:rsidRPr="00927D08">
        <w:rPr>
          <w:rFonts w:ascii="Times New Roman" w:eastAsia="Times New Roman" w:hAnsi="Times New Roman" w:cs="Times New Roman"/>
          <w:bCs/>
          <w:sz w:val="96"/>
          <w:szCs w:val="96"/>
          <w:lang w:eastAsia="uk-UA"/>
        </w:rPr>
        <w:t xml:space="preserve"> </w:t>
      </w:r>
      <w:r w:rsidR="00A70A07" w:rsidRPr="00CF1CB2">
        <w:rPr>
          <w:rFonts w:ascii="Times New Roman" w:eastAsia="Times New Roman" w:hAnsi="Times New Roman" w:cs="Times New Roman"/>
          <w:bCs/>
          <w:sz w:val="26"/>
          <w:szCs w:val="26"/>
          <w:lang w:eastAsia="uk-UA"/>
        </w:rPr>
        <w:t>жовтня</w:t>
      </w:r>
      <w:r w:rsidR="00A70A07"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2023</w:t>
      </w:r>
      <w:r w:rsidRPr="00927D08">
        <w:rPr>
          <w:rFonts w:ascii="Times New Roman" w:eastAsia="Times New Roman" w:hAnsi="Times New Roman" w:cs="Times New Roman"/>
          <w:bCs/>
          <w:sz w:val="96"/>
          <w:szCs w:val="96"/>
          <w:lang w:eastAsia="uk-UA"/>
        </w:rPr>
        <w:t xml:space="preserve"> </w:t>
      </w:r>
      <w:r w:rsidR="00A70A07" w:rsidRPr="00CF1CB2">
        <w:rPr>
          <w:rFonts w:ascii="Times New Roman" w:eastAsia="Times New Roman" w:hAnsi="Times New Roman" w:cs="Times New Roman"/>
          <w:bCs/>
          <w:sz w:val="26"/>
          <w:szCs w:val="26"/>
          <w:lang w:eastAsia="uk-UA"/>
        </w:rPr>
        <w:t>року</w:t>
      </w:r>
      <w:r w:rsidR="00A70A07"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у</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відповідь</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на</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запит</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її</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чоловіка</w:t>
      </w:r>
      <w:r w:rsidRPr="00927D08">
        <w:rPr>
          <w:rFonts w:ascii="Times New Roman" w:eastAsia="Times New Roman" w:hAnsi="Times New Roman" w:cs="Times New Roman"/>
          <w:bCs/>
          <w:sz w:val="96"/>
          <w:szCs w:val="96"/>
          <w:lang w:eastAsia="uk-UA"/>
        </w:rPr>
        <w:t xml:space="preserve"> </w:t>
      </w:r>
      <w:r w:rsidR="00927D08">
        <w:rPr>
          <w:rFonts w:ascii="Times New Roman" w:eastAsia="Times New Roman" w:hAnsi="Times New Roman" w:cs="Times New Roman"/>
          <w:bCs/>
          <w:sz w:val="26"/>
          <w:szCs w:val="26"/>
          <w:lang w:eastAsia="uk-UA"/>
        </w:rPr>
        <w:t>ОСОБА_5</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від</w:t>
      </w:r>
      <w:r w:rsidRPr="00927D08">
        <w:rPr>
          <w:rFonts w:ascii="Times New Roman" w:eastAsia="Times New Roman" w:hAnsi="Times New Roman" w:cs="Times New Roman"/>
          <w:bCs/>
          <w:sz w:val="96"/>
          <w:szCs w:val="96"/>
          <w:lang w:eastAsia="uk-UA"/>
        </w:rPr>
        <w:t xml:space="preserve"> </w:t>
      </w:r>
      <w:r w:rsidRPr="00CF1CB2">
        <w:rPr>
          <w:rFonts w:ascii="Times New Roman" w:eastAsia="Times New Roman" w:hAnsi="Times New Roman" w:cs="Times New Roman"/>
          <w:bCs/>
          <w:sz w:val="26"/>
          <w:szCs w:val="26"/>
          <w:lang w:eastAsia="uk-UA"/>
        </w:rPr>
        <w:t>Івано-</w:t>
      </w:r>
      <w:proofErr w:type="spellStart"/>
      <w:r w:rsidRPr="00CF1CB2">
        <w:rPr>
          <w:rFonts w:ascii="Times New Roman" w:eastAsia="Times New Roman" w:hAnsi="Times New Roman" w:cs="Times New Roman"/>
          <w:bCs/>
          <w:sz w:val="26"/>
          <w:szCs w:val="26"/>
          <w:lang w:eastAsia="uk-UA"/>
        </w:rPr>
        <w:t>Фанківського</w:t>
      </w:r>
      <w:proofErr w:type="spellEnd"/>
      <w:r w:rsidRPr="00CF1CB2">
        <w:rPr>
          <w:rFonts w:ascii="Times New Roman" w:eastAsia="Times New Roman" w:hAnsi="Times New Roman" w:cs="Times New Roman"/>
          <w:bCs/>
          <w:sz w:val="26"/>
          <w:szCs w:val="26"/>
          <w:lang w:eastAsia="uk-UA"/>
        </w:rPr>
        <w:t xml:space="preserve"> РУП ГУНП в Івано-Франківській області було зареєстровано звернення з приводу можливих шахрайських дій з боку </w:t>
      </w:r>
      <w:r w:rsidR="00927D08">
        <w:rPr>
          <w:rFonts w:ascii="Times New Roman" w:eastAsia="Times New Roman" w:hAnsi="Times New Roman" w:cs="Times New Roman"/>
          <w:bCs/>
          <w:sz w:val="26"/>
          <w:szCs w:val="26"/>
          <w:lang w:eastAsia="uk-UA"/>
        </w:rPr>
        <w:t>ОСОБА_1</w:t>
      </w:r>
      <w:r w:rsidRPr="00CF1CB2">
        <w:rPr>
          <w:rFonts w:ascii="Times New Roman" w:eastAsia="Times New Roman" w:hAnsi="Times New Roman" w:cs="Times New Roman"/>
          <w:bCs/>
          <w:sz w:val="26"/>
          <w:szCs w:val="26"/>
          <w:lang w:eastAsia="uk-UA"/>
        </w:rPr>
        <w:t xml:space="preserve">. </w:t>
      </w:r>
      <w:r w:rsidR="00D0742A" w:rsidRPr="00CF1CB2">
        <w:rPr>
          <w:rFonts w:ascii="Times New Roman" w:eastAsia="Times New Roman" w:hAnsi="Times New Roman" w:cs="Times New Roman"/>
          <w:bCs/>
          <w:sz w:val="26"/>
          <w:szCs w:val="26"/>
          <w:lang w:eastAsia="uk-UA"/>
        </w:rPr>
        <w:t xml:space="preserve">Суддя пояснила, що </w:t>
      </w:r>
      <w:r w:rsidRPr="00CF1CB2">
        <w:rPr>
          <w:rFonts w:ascii="Times New Roman" w:eastAsia="Times New Roman" w:hAnsi="Times New Roman" w:cs="Times New Roman"/>
          <w:bCs/>
          <w:sz w:val="26"/>
          <w:szCs w:val="26"/>
          <w:lang w:eastAsia="uk-UA"/>
        </w:rPr>
        <w:t xml:space="preserve">з вказаною особою </w:t>
      </w:r>
      <w:r w:rsidR="001B5DDA" w:rsidRPr="00CF1CB2">
        <w:rPr>
          <w:rFonts w:ascii="Times New Roman" w:eastAsia="Times New Roman" w:hAnsi="Times New Roman" w:cs="Times New Roman"/>
          <w:bCs/>
          <w:sz w:val="26"/>
          <w:szCs w:val="26"/>
          <w:lang w:eastAsia="uk-UA"/>
        </w:rPr>
        <w:t xml:space="preserve">перебувала у </w:t>
      </w:r>
      <w:r w:rsidRPr="00CF1CB2">
        <w:rPr>
          <w:rFonts w:ascii="Times New Roman" w:eastAsia="Times New Roman" w:hAnsi="Times New Roman" w:cs="Times New Roman"/>
          <w:bCs/>
          <w:sz w:val="26"/>
          <w:szCs w:val="26"/>
          <w:lang w:eastAsia="uk-UA"/>
        </w:rPr>
        <w:t>відносин</w:t>
      </w:r>
      <w:r w:rsidR="001B5DDA" w:rsidRPr="00CF1CB2">
        <w:rPr>
          <w:rFonts w:ascii="Times New Roman" w:eastAsia="Times New Roman" w:hAnsi="Times New Roman" w:cs="Times New Roman"/>
          <w:bCs/>
          <w:sz w:val="26"/>
          <w:szCs w:val="26"/>
          <w:lang w:eastAsia="uk-UA"/>
        </w:rPr>
        <w:t>ах</w:t>
      </w:r>
      <w:r w:rsidRPr="00CF1CB2">
        <w:rPr>
          <w:rFonts w:ascii="Times New Roman" w:eastAsia="Times New Roman" w:hAnsi="Times New Roman" w:cs="Times New Roman"/>
          <w:bCs/>
          <w:sz w:val="26"/>
          <w:szCs w:val="26"/>
          <w:lang w:eastAsia="uk-UA"/>
        </w:rPr>
        <w:t xml:space="preserve"> лише як із забудовником, жодного відношення до його фінансово-господарської діяльності не мали та не мають. </w:t>
      </w:r>
    </w:p>
    <w:p w14:paraId="397D7288" w14:textId="489F178B"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Стосовно автомобіля «</w:t>
      </w:r>
      <w:proofErr w:type="spellStart"/>
      <w:r w:rsidRPr="00CF1CB2">
        <w:rPr>
          <w:rFonts w:ascii="Times New Roman" w:eastAsia="Times New Roman" w:hAnsi="Times New Roman" w:cs="Times New Roman"/>
          <w:bCs/>
          <w:sz w:val="26"/>
          <w:szCs w:val="26"/>
          <w:lang w:eastAsia="uk-UA"/>
        </w:rPr>
        <w:t>Hyundai</w:t>
      </w:r>
      <w:proofErr w:type="spellEnd"/>
      <w:r w:rsidRPr="00CF1CB2">
        <w:rPr>
          <w:rFonts w:ascii="Times New Roman" w:eastAsia="Times New Roman" w:hAnsi="Times New Roman" w:cs="Times New Roman"/>
          <w:bCs/>
          <w:sz w:val="26"/>
          <w:szCs w:val="26"/>
          <w:lang w:eastAsia="uk-UA"/>
        </w:rPr>
        <w:t xml:space="preserve"> </w:t>
      </w:r>
      <w:proofErr w:type="spellStart"/>
      <w:r w:rsidRPr="00CF1CB2">
        <w:rPr>
          <w:rFonts w:ascii="Times New Roman" w:eastAsia="Times New Roman" w:hAnsi="Times New Roman" w:cs="Times New Roman"/>
          <w:bCs/>
          <w:sz w:val="26"/>
          <w:szCs w:val="26"/>
          <w:lang w:eastAsia="uk-UA"/>
        </w:rPr>
        <w:t>Tucson</w:t>
      </w:r>
      <w:proofErr w:type="spellEnd"/>
      <w:r w:rsidRPr="00CF1CB2">
        <w:rPr>
          <w:rFonts w:ascii="Times New Roman" w:eastAsia="Times New Roman" w:hAnsi="Times New Roman" w:cs="Times New Roman"/>
          <w:bCs/>
          <w:sz w:val="26"/>
          <w:szCs w:val="26"/>
          <w:lang w:eastAsia="uk-UA"/>
        </w:rPr>
        <w:t xml:space="preserve">» 2007 року випуску </w:t>
      </w:r>
      <w:r w:rsidR="00D0742A" w:rsidRPr="00CF1CB2">
        <w:rPr>
          <w:rFonts w:ascii="Times New Roman" w:eastAsia="Times New Roman" w:hAnsi="Times New Roman" w:cs="Times New Roman"/>
          <w:bCs/>
          <w:sz w:val="26"/>
          <w:szCs w:val="26"/>
          <w:lang w:eastAsia="uk-UA"/>
        </w:rPr>
        <w:t xml:space="preserve">суддя </w:t>
      </w:r>
      <w:r w:rsidRPr="00CF1CB2">
        <w:rPr>
          <w:rFonts w:ascii="Times New Roman" w:eastAsia="Times New Roman" w:hAnsi="Times New Roman" w:cs="Times New Roman"/>
          <w:bCs/>
          <w:sz w:val="26"/>
          <w:szCs w:val="26"/>
          <w:lang w:eastAsia="uk-UA"/>
        </w:rPr>
        <w:t xml:space="preserve">зазначила, що у серпні 2015 року за дорученням її чоловіка </w:t>
      </w:r>
      <w:r w:rsidR="00927D08">
        <w:rPr>
          <w:rFonts w:ascii="Times New Roman" w:eastAsia="Times New Roman" w:hAnsi="Times New Roman" w:cs="Times New Roman"/>
          <w:bCs/>
          <w:sz w:val="26"/>
          <w:szCs w:val="26"/>
          <w:lang w:eastAsia="uk-UA"/>
        </w:rPr>
        <w:t>ОСОБА_3</w:t>
      </w:r>
      <w:r w:rsidRPr="00CF1CB2">
        <w:rPr>
          <w:rFonts w:ascii="Times New Roman" w:eastAsia="Times New Roman" w:hAnsi="Times New Roman" w:cs="Times New Roman"/>
          <w:bCs/>
          <w:sz w:val="26"/>
          <w:szCs w:val="26"/>
          <w:lang w:eastAsia="uk-UA"/>
        </w:rPr>
        <w:t xml:space="preserve"> здійснив його продаж за 202</w:t>
      </w:r>
      <w:r w:rsidR="00927D08">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400</w:t>
      </w:r>
      <w:r w:rsidR="00927D08">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грн. Відомості про отримання вказаного доходу бул</w:t>
      </w:r>
      <w:r w:rsidR="002D15B5" w:rsidRPr="00CF1CB2">
        <w:rPr>
          <w:rFonts w:ascii="Times New Roman" w:eastAsia="Times New Roman" w:hAnsi="Times New Roman" w:cs="Times New Roman"/>
          <w:bCs/>
          <w:sz w:val="26"/>
          <w:szCs w:val="26"/>
          <w:lang w:eastAsia="uk-UA"/>
        </w:rPr>
        <w:t>и</w:t>
      </w:r>
      <w:r w:rsidRPr="00CF1CB2">
        <w:rPr>
          <w:rFonts w:ascii="Times New Roman" w:eastAsia="Times New Roman" w:hAnsi="Times New Roman" w:cs="Times New Roman"/>
          <w:bCs/>
          <w:sz w:val="26"/>
          <w:szCs w:val="26"/>
          <w:lang w:eastAsia="uk-UA"/>
        </w:rPr>
        <w:t xml:space="preserve"> відображен</w:t>
      </w:r>
      <w:r w:rsidR="002D15B5" w:rsidRPr="00CF1CB2">
        <w:rPr>
          <w:rFonts w:ascii="Times New Roman" w:eastAsia="Times New Roman" w:hAnsi="Times New Roman" w:cs="Times New Roman"/>
          <w:bCs/>
          <w:sz w:val="26"/>
          <w:szCs w:val="26"/>
          <w:lang w:eastAsia="uk-UA"/>
        </w:rPr>
        <w:t xml:space="preserve">і </w:t>
      </w:r>
      <w:r w:rsidRPr="00CF1CB2">
        <w:rPr>
          <w:rFonts w:ascii="Times New Roman" w:eastAsia="Times New Roman" w:hAnsi="Times New Roman" w:cs="Times New Roman"/>
          <w:bCs/>
          <w:sz w:val="26"/>
          <w:szCs w:val="26"/>
          <w:lang w:eastAsia="uk-UA"/>
        </w:rPr>
        <w:t>у деклараціях за 2015 рік, поданих у письмовій та електронній формах. Оскільки транспортний засіб було відчужено, тому відомості про нього не відображалися у деклараціях за 2016</w:t>
      </w:r>
      <w:r w:rsidR="00891312" w:rsidRPr="00CF1CB2">
        <w:rPr>
          <w:rFonts w:ascii="Times New Roman" w:eastAsia="Times New Roman" w:hAnsi="Times New Roman" w:cs="Times New Roman"/>
          <w:bCs/>
          <w:sz w:val="26"/>
          <w:szCs w:val="26"/>
          <w:lang w:eastAsia="uk-UA"/>
        </w:rPr>
        <w:t xml:space="preserve">– </w:t>
      </w:r>
      <w:r w:rsidRPr="00CF1CB2">
        <w:rPr>
          <w:rFonts w:ascii="Times New Roman" w:eastAsia="Times New Roman" w:hAnsi="Times New Roman" w:cs="Times New Roman"/>
          <w:bCs/>
          <w:sz w:val="26"/>
          <w:szCs w:val="26"/>
          <w:lang w:eastAsia="uk-UA"/>
        </w:rPr>
        <w:t>2018</w:t>
      </w:r>
      <w:r w:rsidR="00CF1CB2">
        <w:rPr>
          <w:rFonts w:ascii="Times New Roman" w:eastAsia="Times New Roman" w:hAnsi="Times New Roman" w:cs="Times New Roman"/>
          <w:bCs/>
          <w:sz w:val="26"/>
          <w:szCs w:val="26"/>
          <w:lang w:eastAsia="uk-UA"/>
        </w:rPr>
        <w:t> </w:t>
      </w:r>
      <w:r w:rsidRPr="00CF1CB2">
        <w:rPr>
          <w:rFonts w:ascii="Times New Roman" w:eastAsia="Times New Roman" w:hAnsi="Times New Roman" w:cs="Times New Roman"/>
          <w:bCs/>
          <w:sz w:val="26"/>
          <w:szCs w:val="26"/>
          <w:lang w:eastAsia="uk-UA"/>
        </w:rPr>
        <w:t xml:space="preserve">роки. </w:t>
      </w:r>
    </w:p>
    <w:p w14:paraId="3179ABBE" w14:textId="27EA4A75" w:rsidR="009E28F3" w:rsidRPr="00CF1CB2" w:rsidRDefault="009E28F3" w:rsidP="00A70A07">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Стосовно набуття 09 серпня 2011 року донькою та сином судді права на квартиру, розташовану у м</w:t>
      </w:r>
      <w:r w:rsidR="00D0742A" w:rsidRPr="00CF1CB2">
        <w:rPr>
          <w:rFonts w:ascii="Times New Roman" w:eastAsia="Times New Roman" w:hAnsi="Times New Roman" w:cs="Times New Roman"/>
          <w:bCs/>
          <w:sz w:val="26"/>
          <w:szCs w:val="26"/>
          <w:lang w:eastAsia="uk-UA"/>
        </w:rPr>
        <w:t>.</w:t>
      </w:r>
      <w:r w:rsidRPr="00CF1CB2">
        <w:rPr>
          <w:rFonts w:ascii="Times New Roman" w:eastAsia="Times New Roman" w:hAnsi="Times New Roman" w:cs="Times New Roman"/>
          <w:bCs/>
          <w:sz w:val="26"/>
          <w:szCs w:val="26"/>
          <w:lang w:eastAsia="uk-UA"/>
        </w:rPr>
        <w:t xml:space="preserve"> Івано-Франківську загальною площею 60,4 м</w:t>
      </w:r>
      <w:r w:rsidR="00A70A07" w:rsidRPr="00CF1CB2">
        <w:rPr>
          <w:rFonts w:ascii="Times New Roman" w:eastAsia="Times New Roman" w:hAnsi="Times New Roman" w:cs="Times New Roman"/>
          <w:bCs/>
          <w:sz w:val="26"/>
          <w:szCs w:val="26"/>
          <w:vertAlign w:val="superscript"/>
          <w:lang w:eastAsia="uk-UA"/>
        </w:rPr>
        <w:t>2</w:t>
      </w:r>
      <w:r w:rsidRPr="00CF1CB2">
        <w:rPr>
          <w:rFonts w:ascii="Times New Roman" w:eastAsia="Times New Roman" w:hAnsi="Times New Roman" w:cs="Times New Roman"/>
          <w:bCs/>
          <w:sz w:val="26"/>
          <w:szCs w:val="26"/>
          <w:lang w:eastAsia="uk-UA"/>
        </w:rPr>
        <w:t xml:space="preserve"> </w:t>
      </w:r>
      <w:r w:rsidR="00D0742A" w:rsidRPr="00CF1CB2">
        <w:rPr>
          <w:rFonts w:ascii="Times New Roman" w:eastAsia="Times New Roman" w:hAnsi="Times New Roman" w:cs="Times New Roman"/>
          <w:bCs/>
          <w:sz w:val="26"/>
          <w:szCs w:val="26"/>
          <w:lang w:eastAsia="uk-UA"/>
        </w:rPr>
        <w:t xml:space="preserve">суддя </w:t>
      </w:r>
      <w:r w:rsidRPr="00CF1CB2">
        <w:rPr>
          <w:rFonts w:ascii="Times New Roman" w:eastAsia="Times New Roman" w:hAnsi="Times New Roman" w:cs="Times New Roman"/>
          <w:bCs/>
          <w:sz w:val="26"/>
          <w:szCs w:val="26"/>
          <w:lang w:eastAsia="uk-UA"/>
        </w:rPr>
        <w:t>пояснила, що кошти на її придбання отримано від продажу квартири у м</w:t>
      </w:r>
      <w:r w:rsidR="00D0742A" w:rsidRPr="00CF1CB2">
        <w:rPr>
          <w:rFonts w:ascii="Times New Roman" w:eastAsia="Times New Roman" w:hAnsi="Times New Roman" w:cs="Times New Roman"/>
          <w:bCs/>
          <w:sz w:val="26"/>
          <w:szCs w:val="26"/>
          <w:lang w:eastAsia="uk-UA"/>
        </w:rPr>
        <w:t xml:space="preserve">. </w:t>
      </w:r>
      <w:proofErr w:type="spellStart"/>
      <w:r w:rsidRPr="00CF1CB2">
        <w:rPr>
          <w:rFonts w:ascii="Times New Roman" w:eastAsia="Times New Roman" w:hAnsi="Times New Roman" w:cs="Times New Roman"/>
          <w:bCs/>
          <w:sz w:val="26"/>
          <w:szCs w:val="26"/>
          <w:lang w:eastAsia="uk-UA"/>
        </w:rPr>
        <w:t>Кременчуці</w:t>
      </w:r>
      <w:proofErr w:type="spellEnd"/>
      <w:r w:rsidRPr="00CF1CB2">
        <w:rPr>
          <w:rFonts w:ascii="Times New Roman" w:eastAsia="Times New Roman" w:hAnsi="Times New Roman" w:cs="Times New Roman"/>
          <w:bCs/>
          <w:sz w:val="26"/>
          <w:szCs w:val="26"/>
          <w:lang w:eastAsia="uk-UA"/>
        </w:rPr>
        <w:t xml:space="preserve"> Полтавської області</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за</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рахунок</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власних</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заощаджень,</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а</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також</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заощаджень</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батьків</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у</w:t>
      </w:r>
      <w:r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сумі</w:t>
      </w:r>
      <w:r w:rsidR="00D0742A" w:rsidRPr="00CF1CB2">
        <w:rPr>
          <w:rFonts w:ascii="Times New Roman" w:eastAsia="Times New Roman" w:hAnsi="Times New Roman" w:cs="Times New Roman"/>
          <w:bCs/>
          <w:sz w:val="72"/>
          <w:szCs w:val="72"/>
          <w:lang w:eastAsia="uk-UA"/>
        </w:rPr>
        <w:t xml:space="preserve"> </w:t>
      </w:r>
      <w:r w:rsidRPr="00CF1CB2">
        <w:rPr>
          <w:rFonts w:ascii="Times New Roman" w:eastAsia="Times New Roman" w:hAnsi="Times New Roman" w:cs="Times New Roman"/>
          <w:bCs/>
          <w:sz w:val="26"/>
          <w:szCs w:val="26"/>
          <w:lang w:eastAsia="uk-UA"/>
        </w:rPr>
        <w:t xml:space="preserve">10 000 </w:t>
      </w:r>
      <w:proofErr w:type="spellStart"/>
      <w:r w:rsidRPr="00CF1CB2">
        <w:rPr>
          <w:rFonts w:ascii="Times New Roman" w:eastAsia="Times New Roman" w:hAnsi="Times New Roman" w:cs="Times New Roman"/>
          <w:bCs/>
          <w:sz w:val="26"/>
          <w:szCs w:val="26"/>
          <w:lang w:eastAsia="uk-UA"/>
        </w:rPr>
        <w:t>дол</w:t>
      </w:r>
      <w:proofErr w:type="spellEnd"/>
      <w:r w:rsidRPr="00CF1CB2">
        <w:rPr>
          <w:rFonts w:ascii="Times New Roman" w:eastAsia="Times New Roman" w:hAnsi="Times New Roman" w:cs="Times New Roman"/>
          <w:bCs/>
          <w:sz w:val="26"/>
          <w:szCs w:val="26"/>
          <w:lang w:eastAsia="uk-UA"/>
        </w:rPr>
        <w:t>. США.</w:t>
      </w:r>
    </w:p>
    <w:p w14:paraId="5C9317E9" w14:textId="5098D5F1" w:rsidR="009E28F3" w:rsidRPr="00CF1CB2" w:rsidRDefault="00D0742A" w:rsidP="00D0742A">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Суддя пояснила, що у</w:t>
      </w:r>
      <w:r w:rsidR="009E28F3" w:rsidRPr="00CF1CB2">
        <w:rPr>
          <w:rFonts w:ascii="Times New Roman" w:eastAsia="Times New Roman" w:hAnsi="Times New Roman" w:cs="Times New Roman"/>
          <w:bCs/>
          <w:sz w:val="26"/>
          <w:szCs w:val="26"/>
          <w:lang w:eastAsia="uk-UA"/>
        </w:rPr>
        <w:t xml:space="preserve"> період з 23 серпня 2017 року </w:t>
      </w:r>
      <w:r w:rsidR="002D15B5" w:rsidRPr="00CF1CB2">
        <w:rPr>
          <w:rFonts w:ascii="Times New Roman" w:eastAsia="Times New Roman" w:hAnsi="Times New Roman" w:cs="Times New Roman"/>
          <w:bCs/>
          <w:sz w:val="26"/>
          <w:szCs w:val="26"/>
          <w:lang w:eastAsia="uk-UA"/>
        </w:rPr>
        <w:t>д</w:t>
      </w:r>
      <w:r w:rsidR="009E28F3" w:rsidRPr="00CF1CB2">
        <w:rPr>
          <w:rFonts w:ascii="Times New Roman" w:eastAsia="Times New Roman" w:hAnsi="Times New Roman" w:cs="Times New Roman"/>
          <w:bCs/>
          <w:sz w:val="26"/>
          <w:szCs w:val="26"/>
          <w:lang w:eastAsia="uk-UA"/>
        </w:rPr>
        <w:t>о 04 червня 2018 року перебувала</w:t>
      </w:r>
      <w:r w:rsidR="009E28F3" w:rsidRPr="00927D08">
        <w:rPr>
          <w:rFonts w:ascii="Times New Roman" w:eastAsia="Times New Roman" w:hAnsi="Times New Roman" w:cs="Times New Roman"/>
          <w:bCs/>
          <w:sz w:val="144"/>
          <w:szCs w:val="144"/>
          <w:lang w:eastAsia="uk-UA"/>
        </w:rPr>
        <w:t xml:space="preserve"> </w:t>
      </w:r>
      <w:r w:rsidR="00927D08">
        <w:rPr>
          <w:rFonts w:ascii="Times New Roman" w:eastAsia="Times New Roman" w:hAnsi="Times New Roman" w:cs="Times New Roman"/>
          <w:bCs/>
          <w:sz w:val="26"/>
          <w:szCs w:val="26"/>
          <w:lang w:eastAsia="uk-UA"/>
        </w:rPr>
        <w:t>ІНФОРМАЦІЯ_3</w:t>
      </w:r>
      <w:r w:rsidR="009E28F3" w:rsidRPr="00CF1CB2">
        <w:rPr>
          <w:rFonts w:ascii="Times New Roman" w:eastAsia="Times New Roman" w:hAnsi="Times New Roman" w:cs="Times New Roman"/>
          <w:bCs/>
          <w:sz w:val="26"/>
          <w:szCs w:val="26"/>
          <w:lang w:eastAsia="uk-UA"/>
        </w:rPr>
        <w:t>.</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Тому</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у</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вказаний</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період</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судові</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рішення не</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постановляла.</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Лише</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10</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січня</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2019</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року</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приступила</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до</w:t>
      </w:r>
      <w:r w:rsidR="009E28F3" w:rsidRPr="00927D08">
        <w:rPr>
          <w:rFonts w:ascii="Times New Roman" w:eastAsia="Times New Roman" w:hAnsi="Times New Roman" w:cs="Times New Roman"/>
          <w:bCs/>
          <w:sz w:val="144"/>
          <w:szCs w:val="144"/>
          <w:lang w:eastAsia="uk-UA"/>
        </w:rPr>
        <w:t xml:space="preserve"> </w:t>
      </w:r>
      <w:r w:rsidR="009E28F3" w:rsidRPr="00CF1CB2">
        <w:rPr>
          <w:rFonts w:ascii="Times New Roman" w:eastAsia="Times New Roman" w:hAnsi="Times New Roman" w:cs="Times New Roman"/>
          <w:bCs/>
          <w:sz w:val="26"/>
          <w:szCs w:val="26"/>
          <w:lang w:eastAsia="uk-UA"/>
        </w:rPr>
        <w:t>виконання о</w:t>
      </w:r>
      <w:bookmarkStart w:id="3" w:name="_GoBack"/>
      <w:bookmarkEnd w:id="3"/>
      <w:r w:rsidR="009E28F3" w:rsidRPr="00CF1CB2">
        <w:rPr>
          <w:rFonts w:ascii="Times New Roman" w:eastAsia="Times New Roman" w:hAnsi="Times New Roman" w:cs="Times New Roman"/>
          <w:bCs/>
          <w:sz w:val="26"/>
          <w:szCs w:val="26"/>
          <w:lang w:eastAsia="uk-UA"/>
        </w:rPr>
        <w:t>бов’язків судді.</w:t>
      </w:r>
    </w:p>
    <w:p w14:paraId="07A154D4" w14:textId="30312600" w:rsidR="009E28F3" w:rsidRPr="00CF1CB2" w:rsidRDefault="009E28F3" w:rsidP="00D0742A">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Стосовно постанови у справі про адміністративне правопорушення про закриття провадження у справі щодо вчинення </w:t>
      </w:r>
      <w:r w:rsidR="00D0742A" w:rsidRPr="00CF1CB2">
        <w:rPr>
          <w:rFonts w:ascii="Times New Roman" w:eastAsia="Times New Roman" w:hAnsi="Times New Roman" w:cs="Times New Roman"/>
          <w:bCs/>
          <w:sz w:val="26"/>
          <w:szCs w:val="26"/>
          <w:lang w:eastAsia="uk-UA"/>
        </w:rPr>
        <w:t>головою м</w:t>
      </w:r>
      <w:r w:rsidR="00891312" w:rsidRPr="00CF1CB2">
        <w:rPr>
          <w:rFonts w:ascii="Times New Roman" w:eastAsia="Times New Roman" w:hAnsi="Times New Roman" w:cs="Times New Roman"/>
          <w:bCs/>
          <w:sz w:val="26"/>
          <w:szCs w:val="26"/>
          <w:lang w:eastAsia="uk-UA"/>
        </w:rPr>
        <w:t xml:space="preserve">. </w:t>
      </w:r>
      <w:r w:rsidR="00D0742A" w:rsidRPr="00CF1CB2">
        <w:rPr>
          <w:rFonts w:ascii="Times New Roman" w:eastAsia="Times New Roman" w:hAnsi="Times New Roman" w:cs="Times New Roman"/>
          <w:bCs/>
          <w:sz w:val="26"/>
          <w:szCs w:val="26"/>
          <w:lang w:eastAsia="uk-UA"/>
        </w:rPr>
        <w:t xml:space="preserve">Яремче </w:t>
      </w:r>
      <w:r w:rsidR="00927D08">
        <w:rPr>
          <w:rFonts w:ascii="Times New Roman" w:eastAsia="Times New Roman" w:hAnsi="Times New Roman" w:cs="Times New Roman"/>
          <w:bCs/>
          <w:sz w:val="26"/>
          <w:szCs w:val="26"/>
          <w:lang w:eastAsia="uk-UA"/>
        </w:rPr>
        <w:t>ОСОБА_4</w:t>
      </w:r>
      <w:r w:rsidR="00D0742A" w:rsidRPr="00CF1CB2">
        <w:rPr>
          <w:rFonts w:ascii="Times New Roman" w:eastAsia="Times New Roman" w:hAnsi="Times New Roman" w:cs="Times New Roman"/>
          <w:bCs/>
          <w:sz w:val="26"/>
          <w:szCs w:val="26"/>
          <w:lang w:eastAsia="uk-UA"/>
        </w:rPr>
        <w:t xml:space="preserve"> адміністративного правопорушення, пов’язаного із корупцією, </w:t>
      </w:r>
      <w:r w:rsidRPr="00CF1CB2">
        <w:rPr>
          <w:rFonts w:ascii="Times New Roman" w:eastAsia="Times New Roman" w:hAnsi="Times New Roman" w:cs="Times New Roman"/>
          <w:bCs/>
          <w:sz w:val="26"/>
          <w:szCs w:val="26"/>
          <w:lang w:eastAsia="uk-UA"/>
        </w:rPr>
        <w:t>пояснила, що строк накладення адміністративного стягнення минув ще до надходження справи до суду.</w:t>
      </w:r>
    </w:p>
    <w:p w14:paraId="00796072" w14:textId="4A594C67" w:rsidR="00420F91" w:rsidRPr="00CF1CB2" w:rsidRDefault="00420F91" w:rsidP="00D0742A">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До Комісії 26 листопада 2024 року </w:t>
      </w:r>
      <w:r w:rsidR="009E28F3" w:rsidRPr="00CF1CB2">
        <w:rPr>
          <w:rFonts w:ascii="Times New Roman" w:eastAsia="Times New Roman" w:hAnsi="Times New Roman" w:cs="Times New Roman"/>
          <w:bCs/>
          <w:sz w:val="26"/>
          <w:szCs w:val="26"/>
          <w:lang w:eastAsia="uk-UA"/>
        </w:rPr>
        <w:t xml:space="preserve">надійшов висновок ГРД у новій редакції, який </w:t>
      </w:r>
      <w:r w:rsidR="007D430A" w:rsidRPr="00CF1CB2">
        <w:rPr>
          <w:rFonts w:ascii="Times New Roman" w:eastAsia="Times New Roman" w:hAnsi="Times New Roman" w:cs="Times New Roman"/>
          <w:bCs/>
          <w:sz w:val="26"/>
          <w:szCs w:val="26"/>
          <w:lang w:eastAsia="uk-UA"/>
        </w:rPr>
        <w:t>рішенням від 02 грудня 2024 року було скасовано.</w:t>
      </w:r>
    </w:p>
    <w:p w14:paraId="5ED4E242" w14:textId="773136D6" w:rsidR="007D430A" w:rsidRPr="00CF1CB2" w:rsidRDefault="007D430A" w:rsidP="00D0742A">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bCs/>
          <w:sz w:val="26"/>
          <w:szCs w:val="26"/>
          <w:lang w:eastAsia="uk-UA"/>
        </w:rPr>
      </w:pPr>
      <w:r w:rsidRPr="00CF1CB2">
        <w:rPr>
          <w:rFonts w:ascii="Times New Roman" w:eastAsia="Times New Roman" w:hAnsi="Times New Roman" w:cs="Times New Roman"/>
          <w:bCs/>
          <w:sz w:val="26"/>
          <w:szCs w:val="26"/>
          <w:lang w:eastAsia="uk-UA"/>
        </w:rPr>
        <w:t xml:space="preserve">До Комісії 13 травня 2025 року </w:t>
      </w:r>
      <w:r w:rsidR="00A70A07" w:rsidRPr="00CF1CB2">
        <w:rPr>
          <w:rFonts w:ascii="Times New Roman" w:eastAsia="Times New Roman" w:hAnsi="Times New Roman" w:cs="Times New Roman"/>
          <w:bCs/>
          <w:sz w:val="26"/>
          <w:szCs w:val="26"/>
          <w:lang w:eastAsia="uk-UA"/>
        </w:rPr>
        <w:t>надійшло рішення ГРД про скасування висновку від 16 грудня 2020 року.</w:t>
      </w:r>
    </w:p>
    <w:p w14:paraId="1D28BA9E" w14:textId="58B03458" w:rsidR="00B2781E" w:rsidRPr="00CF1CB2" w:rsidRDefault="00B2781E" w:rsidP="00B2781E">
      <w:pPr>
        <w:shd w:val="clear" w:color="auto" w:fill="FFFFFF"/>
        <w:tabs>
          <w:tab w:val="left" w:pos="426"/>
          <w:tab w:val="left" w:pos="567"/>
          <w:tab w:val="left" w:pos="993"/>
        </w:tabs>
        <w:spacing w:after="0" w:line="240" w:lineRule="auto"/>
        <w:ind w:right="-108" w:firstLine="567"/>
        <w:jc w:val="both"/>
        <w:outlineLvl w:val="2"/>
        <w:rPr>
          <w:rFonts w:ascii="Times New Roman" w:eastAsia="Times New Roman" w:hAnsi="Times New Roman" w:cs="Times New Roman"/>
          <w:sz w:val="26"/>
          <w:szCs w:val="26"/>
          <w:lang w:eastAsia="ru-RU"/>
        </w:rPr>
      </w:pPr>
      <w:r w:rsidRPr="00CF1CB2">
        <w:rPr>
          <w:rFonts w:ascii="Times New Roman" w:hAnsi="Times New Roman"/>
          <w:sz w:val="26"/>
          <w:szCs w:val="26"/>
        </w:rPr>
        <w:lastRenderedPageBreak/>
        <w:t xml:space="preserve">Під час співбесіди суддя </w:t>
      </w:r>
      <w:r w:rsidRPr="00CF1CB2">
        <w:rPr>
          <w:rFonts w:ascii="Times New Roman" w:eastAsia="Times New Roman" w:hAnsi="Times New Roman" w:cs="Times New Roman"/>
          <w:sz w:val="26"/>
          <w:szCs w:val="26"/>
          <w:lang w:eastAsia="ru-RU"/>
        </w:rPr>
        <w:t>Рибка Л.Я. надала Комісії пояснення стосовно інформації, зазначеної у висновку ГРД, які за своїм змістом є аналогічними письмовим.</w:t>
      </w:r>
    </w:p>
    <w:p w14:paraId="7281B098" w14:textId="77777777" w:rsidR="005A5421" w:rsidRPr="00CF1CB2" w:rsidRDefault="005A5421" w:rsidP="005A5421">
      <w:pPr>
        <w:pStyle w:val="a6"/>
        <w:ind w:firstLine="567"/>
        <w:jc w:val="both"/>
        <w:rPr>
          <w:rFonts w:ascii="ProbaPro" w:eastAsia="Times New Roman" w:hAnsi="ProbaPro" w:cs="Times New Roman"/>
          <w:sz w:val="26"/>
          <w:szCs w:val="26"/>
          <w:lang w:eastAsia="uk-UA"/>
        </w:rPr>
      </w:pPr>
      <w:r w:rsidRPr="00CF1CB2">
        <w:rPr>
          <w:rFonts w:ascii="ProbaPro" w:eastAsia="Times New Roman" w:hAnsi="ProbaPro" w:cs="Times New Roman"/>
          <w:sz w:val="26"/>
          <w:szCs w:val="26"/>
          <w:lang w:eastAsia="uk-UA"/>
        </w:rPr>
        <w:t>Комісія бере до уваги пояснення судді, визнаючи їх об’єктивними, достатньо обґрунтованими та підкріпленими відповідними доказами.</w:t>
      </w:r>
    </w:p>
    <w:p w14:paraId="2EC35078" w14:textId="0AFA0072" w:rsidR="009322B3" w:rsidRPr="00CF1CB2" w:rsidRDefault="009322B3" w:rsidP="005B0FBB">
      <w:pPr>
        <w:pStyle w:val="a6"/>
        <w:ind w:firstLine="567"/>
        <w:jc w:val="both"/>
        <w:rPr>
          <w:rFonts w:ascii="ProbaPro" w:eastAsia="Times New Roman" w:hAnsi="ProbaPro" w:cs="Times New Roman"/>
          <w:color w:val="1D1D1B"/>
          <w:sz w:val="26"/>
          <w:szCs w:val="26"/>
          <w:lang w:eastAsia="uk-UA"/>
        </w:rPr>
      </w:pPr>
      <w:r w:rsidRPr="00CF1CB2">
        <w:rPr>
          <w:rFonts w:ascii="ProbaPro" w:eastAsia="Times New Roman" w:hAnsi="ProbaPro" w:cs="Times New Roman"/>
          <w:sz w:val="26"/>
          <w:szCs w:val="26"/>
          <w:lang w:eastAsia="uk-UA"/>
        </w:rPr>
        <w:t xml:space="preserve">Таким чином, Комісія за результатами перевірки наданих суддею пояснень та </w:t>
      </w:r>
      <w:r w:rsidR="00C05E3A" w:rsidRPr="00CF1CB2">
        <w:rPr>
          <w:rFonts w:ascii="ProbaPro" w:eastAsia="Times New Roman" w:hAnsi="ProbaPro" w:cs="Times New Roman"/>
          <w:sz w:val="26"/>
          <w:szCs w:val="26"/>
          <w:lang w:eastAsia="uk-UA"/>
        </w:rPr>
        <w:t xml:space="preserve">результатів </w:t>
      </w:r>
      <w:r w:rsidRPr="00CF1CB2">
        <w:rPr>
          <w:rFonts w:ascii="ProbaPro" w:eastAsia="Times New Roman" w:hAnsi="ProbaPro" w:cs="Times New Roman"/>
          <w:sz w:val="26"/>
          <w:szCs w:val="26"/>
          <w:lang w:eastAsia="uk-UA"/>
        </w:rPr>
        <w:t xml:space="preserve">дослідження матеріалів суддівського </w:t>
      </w:r>
      <w:r w:rsidRPr="00CF1CB2">
        <w:rPr>
          <w:rFonts w:ascii="ProbaPro" w:eastAsia="Times New Roman" w:hAnsi="ProbaPro" w:cs="Times New Roman"/>
          <w:color w:val="000000"/>
          <w:sz w:val="26"/>
          <w:szCs w:val="26"/>
          <w:lang w:eastAsia="uk-UA"/>
        </w:rPr>
        <w:t>досьє не встановила фактів, які б свідчили про невідповідність судді критеріям доброчесності та професійної етики.</w:t>
      </w:r>
    </w:p>
    <w:p w14:paraId="257E0B71" w14:textId="6D26C762" w:rsidR="0002782F" w:rsidRPr="00CF1CB2"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Відповідність судді </w:t>
      </w:r>
      <w:r w:rsidR="009D4216" w:rsidRPr="00CF1CB2">
        <w:rPr>
          <w:rFonts w:ascii="Times New Roman" w:hAnsi="Times New Roman" w:cs="Times New Roman"/>
          <w:sz w:val="26"/>
          <w:szCs w:val="26"/>
          <w:lang w:eastAsia="uk-UA"/>
        </w:rPr>
        <w:t>Рибки Л.Я.</w:t>
      </w:r>
      <w:r w:rsidRPr="00CF1CB2">
        <w:rPr>
          <w:rFonts w:ascii="Times New Roman" w:eastAsia="Batang" w:hAnsi="Times New Roman" w:cs="Times New Roman"/>
          <w:sz w:val="26"/>
          <w:szCs w:val="26"/>
        </w:rPr>
        <w:t xml:space="preserve"> </w:t>
      </w:r>
      <w:r w:rsidRPr="00CF1CB2">
        <w:rPr>
          <w:rFonts w:ascii="Times New Roman" w:hAnsi="Times New Roman" w:cs="Times New Roman"/>
          <w:sz w:val="26"/>
          <w:szCs w:val="26"/>
          <w:lang w:eastAsia="uk-UA"/>
        </w:rPr>
        <w:t xml:space="preserve">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9D4216" w:rsidRPr="00CF1CB2">
        <w:rPr>
          <w:rFonts w:ascii="Times New Roman" w:hAnsi="Times New Roman" w:cs="Times New Roman"/>
          <w:sz w:val="26"/>
          <w:szCs w:val="26"/>
          <w:lang w:eastAsia="uk-UA"/>
        </w:rPr>
        <w:t xml:space="preserve">75 </w:t>
      </w:r>
      <w:r w:rsidRPr="00CF1CB2">
        <w:rPr>
          <w:rFonts w:ascii="Times New Roman" w:hAnsi="Times New Roman" w:cs="Times New Roman"/>
          <w:sz w:val="26"/>
          <w:szCs w:val="26"/>
          <w:lang w:eastAsia="uk-UA"/>
        </w:rPr>
        <w:t>балів.</w:t>
      </w:r>
    </w:p>
    <w:p w14:paraId="6F89C7D0" w14:textId="6743B197" w:rsidR="0002782F" w:rsidRPr="00CF1CB2"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Комісією оцінено ці показники за результатами дослідження інформації, яка міститься в суддівському досьє, і співбесіди в </w:t>
      </w:r>
      <w:r w:rsidR="005A5421" w:rsidRPr="00CF1CB2">
        <w:rPr>
          <w:rFonts w:ascii="Times New Roman" w:hAnsi="Times New Roman" w:cs="Times New Roman"/>
          <w:sz w:val="26"/>
          <w:szCs w:val="26"/>
          <w:lang w:eastAsia="uk-UA"/>
        </w:rPr>
        <w:t>90</w:t>
      </w:r>
      <w:r w:rsidR="00920371" w:rsidRPr="00CF1CB2">
        <w:rPr>
          <w:rFonts w:ascii="Times New Roman" w:hAnsi="Times New Roman" w:cs="Times New Roman"/>
          <w:sz w:val="26"/>
          <w:szCs w:val="26"/>
          <w:lang w:eastAsia="uk-UA"/>
        </w:rPr>
        <w:t xml:space="preserve"> </w:t>
      </w:r>
      <w:r w:rsidRPr="00CF1CB2">
        <w:rPr>
          <w:rFonts w:ascii="Times New Roman" w:hAnsi="Times New Roman" w:cs="Times New Roman"/>
          <w:sz w:val="26"/>
          <w:szCs w:val="26"/>
          <w:lang w:eastAsia="uk-UA"/>
        </w:rPr>
        <w:t>балів.</w:t>
      </w:r>
    </w:p>
    <w:p w14:paraId="13C367A2" w14:textId="59771A2F" w:rsidR="0002782F" w:rsidRPr="00CF1CB2"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Таким чином, за критерієм професійної етики відповідність судді оцінено Комісією в </w:t>
      </w:r>
      <w:r w:rsidR="005A5421" w:rsidRPr="00CF1CB2">
        <w:rPr>
          <w:rFonts w:ascii="Times New Roman" w:hAnsi="Times New Roman" w:cs="Times New Roman"/>
          <w:sz w:val="26"/>
          <w:szCs w:val="26"/>
          <w:lang w:eastAsia="uk-UA"/>
        </w:rPr>
        <w:t xml:space="preserve">165 </w:t>
      </w:r>
      <w:r w:rsidRPr="00CF1CB2">
        <w:rPr>
          <w:rFonts w:ascii="Times New Roman" w:hAnsi="Times New Roman" w:cs="Times New Roman"/>
          <w:sz w:val="26"/>
          <w:szCs w:val="26"/>
          <w:lang w:eastAsia="uk-UA"/>
        </w:rPr>
        <w:t>балів.</w:t>
      </w:r>
    </w:p>
    <w:p w14:paraId="4A6B6913" w14:textId="31B9A049" w:rsidR="0002782F" w:rsidRPr="00CF1CB2"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Відповідність судді</w:t>
      </w:r>
      <w:r w:rsidR="005A5421" w:rsidRPr="00CF1CB2">
        <w:rPr>
          <w:rFonts w:ascii="Times New Roman" w:hAnsi="Times New Roman" w:cs="Times New Roman"/>
          <w:sz w:val="26"/>
          <w:szCs w:val="26"/>
          <w:lang w:eastAsia="uk-UA"/>
        </w:rPr>
        <w:t xml:space="preserve"> Рибки Л.Я. </w:t>
      </w:r>
      <w:r w:rsidRPr="00CF1CB2">
        <w:rPr>
          <w:rFonts w:ascii="Times New Roman" w:hAnsi="Times New Roman" w:cs="Times New Roman"/>
          <w:sz w:val="26"/>
          <w:szCs w:val="26"/>
          <w:lang w:eastAsia="uk-UA"/>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CF1CB2">
        <w:rPr>
          <w:rFonts w:ascii="Times New Roman" w:hAnsi="Times New Roman" w:cs="Times New Roman"/>
          <w:sz w:val="26"/>
          <w:szCs w:val="26"/>
          <w:lang w:eastAsia="uk-UA"/>
        </w:rPr>
        <w:t>контрпродуктивних</w:t>
      </w:r>
      <w:proofErr w:type="spellEnd"/>
      <w:r w:rsidRPr="00CF1CB2">
        <w:rPr>
          <w:rFonts w:ascii="Times New Roman" w:hAnsi="Times New Roman" w:cs="Times New Roman"/>
          <w:sz w:val="26"/>
          <w:szCs w:val="26"/>
          <w:lang w:eastAsia="uk-UA"/>
        </w:rPr>
        <w:t xml:space="preserve">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5A5421" w:rsidRPr="00CF1CB2">
        <w:rPr>
          <w:rFonts w:ascii="Times New Roman" w:hAnsi="Times New Roman" w:cs="Times New Roman"/>
          <w:sz w:val="26"/>
          <w:szCs w:val="26"/>
          <w:lang w:eastAsia="uk-UA"/>
        </w:rPr>
        <w:t xml:space="preserve">85 </w:t>
      </w:r>
      <w:r w:rsidRPr="00CF1CB2">
        <w:rPr>
          <w:rFonts w:ascii="Times New Roman" w:hAnsi="Times New Roman" w:cs="Times New Roman"/>
          <w:sz w:val="26"/>
          <w:szCs w:val="26"/>
          <w:lang w:eastAsia="uk-UA"/>
        </w:rPr>
        <w:t>балів.</w:t>
      </w:r>
    </w:p>
    <w:p w14:paraId="15AAD2B9" w14:textId="6BF1D422" w:rsidR="0002782F" w:rsidRPr="00CF1CB2" w:rsidRDefault="00846D1A"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К</w:t>
      </w:r>
      <w:r w:rsidR="0002782F" w:rsidRPr="00CF1CB2">
        <w:rPr>
          <w:rFonts w:ascii="Times New Roman" w:hAnsi="Times New Roman" w:cs="Times New Roman"/>
          <w:sz w:val="26"/>
          <w:szCs w:val="26"/>
          <w:lang w:eastAsia="uk-UA"/>
        </w:rPr>
        <w:t xml:space="preserve">ритерій доброчесності </w:t>
      </w:r>
      <w:r w:rsidRPr="00CF1CB2">
        <w:rPr>
          <w:rFonts w:ascii="Times New Roman" w:hAnsi="Times New Roman" w:cs="Times New Roman"/>
          <w:sz w:val="26"/>
          <w:szCs w:val="26"/>
          <w:lang w:eastAsia="uk-UA"/>
        </w:rPr>
        <w:t xml:space="preserve">також </w:t>
      </w:r>
      <w:r w:rsidR="0002782F" w:rsidRPr="00CF1CB2">
        <w:rPr>
          <w:rFonts w:ascii="Times New Roman" w:hAnsi="Times New Roman" w:cs="Times New Roman"/>
          <w:sz w:val="26"/>
          <w:szCs w:val="26"/>
          <w:lang w:eastAsia="uk-UA"/>
        </w:rPr>
        <w:t xml:space="preserve">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0002782F" w:rsidRPr="00CF1CB2">
        <w:rPr>
          <w:rFonts w:ascii="Times New Roman" w:hAnsi="Times New Roman" w:cs="Times New Roman"/>
          <w:sz w:val="26"/>
          <w:szCs w:val="26"/>
          <w:lang w:eastAsia="uk-UA"/>
        </w:rPr>
        <w:t>недоброчесність</w:t>
      </w:r>
      <w:proofErr w:type="spellEnd"/>
      <w:r w:rsidR="0002782F" w:rsidRPr="00CF1CB2">
        <w:rPr>
          <w:rFonts w:ascii="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Комісією оцінено ці показники за результатами дослідження інформації, яка міститься в суддівському досьє, і співбесіди у </w:t>
      </w:r>
      <w:r w:rsidR="00223CC9" w:rsidRPr="00CF1CB2">
        <w:rPr>
          <w:rFonts w:ascii="Times New Roman" w:hAnsi="Times New Roman" w:cs="Times New Roman"/>
          <w:sz w:val="26"/>
          <w:szCs w:val="26"/>
          <w:lang w:eastAsia="uk-UA"/>
        </w:rPr>
        <w:t>100</w:t>
      </w:r>
      <w:r w:rsidR="00B849BD" w:rsidRPr="00CF1CB2">
        <w:rPr>
          <w:rFonts w:ascii="Times New Roman" w:hAnsi="Times New Roman" w:cs="Times New Roman"/>
          <w:sz w:val="26"/>
          <w:szCs w:val="26"/>
          <w:lang w:eastAsia="uk-UA"/>
        </w:rPr>
        <w:t xml:space="preserve"> бал</w:t>
      </w:r>
      <w:r w:rsidR="00223CC9" w:rsidRPr="00CF1CB2">
        <w:rPr>
          <w:rFonts w:ascii="Times New Roman" w:hAnsi="Times New Roman" w:cs="Times New Roman"/>
          <w:sz w:val="26"/>
          <w:szCs w:val="26"/>
          <w:lang w:eastAsia="uk-UA"/>
        </w:rPr>
        <w:t>ів</w:t>
      </w:r>
      <w:r w:rsidR="00B849BD" w:rsidRPr="00CF1CB2">
        <w:rPr>
          <w:rFonts w:ascii="Times New Roman" w:hAnsi="Times New Roman" w:cs="Times New Roman"/>
          <w:sz w:val="26"/>
          <w:szCs w:val="26"/>
          <w:lang w:eastAsia="uk-UA"/>
        </w:rPr>
        <w:t>.</w:t>
      </w:r>
    </w:p>
    <w:p w14:paraId="5562CE5C" w14:textId="3B7978EF" w:rsidR="0002782F" w:rsidRPr="00CF1CB2"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 xml:space="preserve">Таким чином, за критерієм доброчесності відповідність судді оцінено Комісією у </w:t>
      </w:r>
      <w:r w:rsidR="00223CC9" w:rsidRPr="00CF1CB2">
        <w:rPr>
          <w:rFonts w:ascii="Times New Roman" w:hAnsi="Times New Roman" w:cs="Times New Roman"/>
          <w:sz w:val="26"/>
          <w:szCs w:val="26"/>
          <w:lang w:eastAsia="uk-UA"/>
        </w:rPr>
        <w:t>185</w:t>
      </w:r>
      <w:r w:rsidR="00846D1A" w:rsidRPr="00CF1CB2">
        <w:rPr>
          <w:rFonts w:ascii="Times New Roman" w:hAnsi="Times New Roman" w:cs="Times New Roman"/>
          <w:sz w:val="26"/>
          <w:szCs w:val="26"/>
          <w:lang w:eastAsia="uk-UA"/>
        </w:rPr>
        <w:t xml:space="preserve"> бал</w:t>
      </w:r>
      <w:r w:rsidR="00223CC9" w:rsidRPr="00CF1CB2">
        <w:rPr>
          <w:rFonts w:ascii="Times New Roman" w:hAnsi="Times New Roman" w:cs="Times New Roman"/>
          <w:sz w:val="26"/>
          <w:szCs w:val="26"/>
          <w:lang w:eastAsia="uk-UA"/>
        </w:rPr>
        <w:t>ів</w:t>
      </w:r>
      <w:r w:rsidRPr="00CF1CB2">
        <w:rPr>
          <w:rFonts w:ascii="Times New Roman" w:hAnsi="Times New Roman" w:cs="Times New Roman"/>
          <w:sz w:val="26"/>
          <w:szCs w:val="26"/>
          <w:lang w:eastAsia="uk-UA"/>
        </w:rPr>
        <w:t>.</w:t>
      </w:r>
    </w:p>
    <w:p w14:paraId="0A633EC0" w14:textId="619D4555" w:rsidR="00F522B3" w:rsidRPr="00CF1CB2" w:rsidRDefault="00F522B3" w:rsidP="005B0FBB">
      <w:pPr>
        <w:widowControl w:val="0"/>
        <w:tabs>
          <w:tab w:val="left" w:pos="993"/>
        </w:tabs>
        <w:spacing w:after="0"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З огляду на викладене за результатами кваліфікаційного оцінювання суддя</w:t>
      </w:r>
      <w:r w:rsidR="00223CC9" w:rsidRPr="00CF1CB2">
        <w:rPr>
          <w:rFonts w:ascii="Times New Roman" w:hAnsi="Times New Roman" w:cs="Times New Roman"/>
          <w:sz w:val="26"/>
          <w:szCs w:val="26"/>
          <w:lang w:eastAsia="uk-UA"/>
        </w:rPr>
        <w:t xml:space="preserve"> </w:t>
      </w:r>
      <w:r w:rsidR="00223CC9" w:rsidRPr="00CF1CB2">
        <w:rPr>
          <w:rFonts w:ascii="Times New Roman" w:eastAsia="Times New Roman" w:hAnsi="Times New Roman" w:cs="Times New Roman"/>
          <w:sz w:val="26"/>
          <w:szCs w:val="26"/>
          <w:lang w:eastAsia="ru-RU"/>
        </w:rPr>
        <w:t xml:space="preserve">Богородчанського районного суду Івано-Франківської області Рибка Л.Я. </w:t>
      </w:r>
      <w:r w:rsidRPr="00CF1CB2">
        <w:rPr>
          <w:rFonts w:ascii="Times New Roman" w:hAnsi="Times New Roman" w:cs="Times New Roman"/>
          <w:sz w:val="26"/>
          <w:szCs w:val="26"/>
          <w:lang w:eastAsia="uk-UA"/>
        </w:rPr>
        <w:t>набра</w:t>
      </w:r>
      <w:r w:rsidR="00223CC9" w:rsidRPr="00CF1CB2">
        <w:rPr>
          <w:rFonts w:ascii="Times New Roman" w:hAnsi="Times New Roman" w:cs="Times New Roman"/>
          <w:sz w:val="26"/>
          <w:szCs w:val="26"/>
          <w:lang w:eastAsia="uk-UA"/>
        </w:rPr>
        <w:t>ла</w:t>
      </w:r>
      <w:r w:rsidRPr="00CF1CB2">
        <w:rPr>
          <w:rFonts w:ascii="Times New Roman" w:hAnsi="Times New Roman" w:cs="Times New Roman"/>
          <w:sz w:val="26"/>
          <w:szCs w:val="26"/>
          <w:lang w:eastAsia="uk-UA"/>
        </w:rPr>
        <w:t xml:space="preserve"> </w:t>
      </w:r>
      <w:r w:rsidR="00223CC9" w:rsidRPr="00CF1CB2">
        <w:rPr>
          <w:rFonts w:ascii="Times New Roman" w:eastAsia="Times New Roman" w:hAnsi="Times New Roman" w:cs="Times New Roman"/>
          <w:sz w:val="26"/>
          <w:szCs w:val="26"/>
          <w:lang w:eastAsia="uk-UA" w:bidi="uk-UA"/>
        </w:rPr>
        <w:t xml:space="preserve">749,375 </w:t>
      </w:r>
      <w:proofErr w:type="spellStart"/>
      <w:r w:rsidRPr="00CF1CB2">
        <w:rPr>
          <w:rFonts w:ascii="Times New Roman" w:hAnsi="Times New Roman" w:cs="Times New Roman"/>
          <w:sz w:val="26"/>
          <w:szCs w:val="26"/>
          <w:lang w:eastAsia="uk-UA"/>
        </w:rPr>
        <w:t>бал</w:t>
      </w:r>
      <w:r w:rsidR="00891312" w:rsidRPr="00CF1CB2">
        <w:rPr>
          <w:rFonts w:ascii="Times New Roman" w:hAnsi="Times New Roman" w:cs="Times New Roman"/>
          <w:sz w:val="26"/>
          <w:szCs w:val="26"/>
          <w:lang w:eastAsia="uk-UA"/>
        </w:rPr>
        <w:t>а</w:t>
      </w:r>
      <w:proofErr w:type="spellEnd"/>
      <w:r w:rsidRPr="00CF1CB2">
        <w:rPr>
          <w:rFonts w:ascii="Times New Roman" w:hAnsi="Times New Roman" w:cs="Times New Roman"/>
          <w:sz w:val="26"/>
          <w:szCs w:val="26"/>
          <w:lang w:eastAsia="uk-UA"/>
        </w:rPr>
        <w:t>, що становить більше 67 відсотків від суми максимально можливих балів за результатами кваліфікаційного оцінювання за всіма критеріями.</w:t>
      </w:r>
    </w:p>
    <w:p w14:paraId="1C6AFF9A" w14:textId="5B914C4B" w:rsidR="00F522B3" w:rsidRPr="00CF1CB2" w:rsidRDefault="008A69EC" w:rsidP="005B0FB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CF1CB2">
        <w:rPr>
          <w:rFonts w:ascii="Times New Roman" w:eastAsia="Times New Roman" w:hAnsi="Times New Roman" w:cs="Times New Roman"/>
          <w:color w:val="000000"/>
          <w:sz w:val="26"/>
          <w:szCs w:val="26"/>
          <w:lang w:eastAsia="uk-UA" w:bidi="uk-UA"/>
        </w:rPr>
        <w:lastRenderedPageBreak/>
        <w:t>Отже</w:t>
      </w:r>
      <w:r w:rsidR="00F522B3" w:rsidRPr="00CF1CB2">
        <w:rPr>
          <w:rFonts w:ascii="Times New Roman" w:eastAsia="Times New Roman" w:hAnsi="Times New Roman" w:cs="Times New Roman"/>
          <w:color w:val="000000"/>
          <w:sz w:val="26"/>
          <w:szCs w:val="26"/>
          <w:lang w:eastAsia="uk-UA" w:bidi="uk-UA"/>
        </w:rPr>
        <w:t xml:space="preserve">, Комісія дійшла висновку про відповідність судді </w:t>
      </w:r>
      <w:r w:rsidR="00223CC9" w:rsidRPr="00CF1CB2">
        <w:rPr>
          <w:rFonts w:ascii="Times New Roman" w:eastAsia="Times New Roman" w:hAnsi="Times New Roman" w:cs="Times New Roman"/>
          <w:sz w:val="26"/>
          <w:szCs w:val="26"/>
          <w:lang w:eastAsia="ru-RU"/>
        </w:rPr>
        <w:t>Богородчанського районного суду Івано-Франківської області Рибк</w:t>
      </w:r>
      <w:r w:rsidR="006F5ADF" w:rsidRPr="00CF1CB2">
        <w:rPr>
          <w:rFonts w:ascii="Times New Roman" w:eastAsia="Times New Roman" w:hAnsi="Times New Roman" w:cs="Times New Roman"/>
          <w:sz w:val="26"/>
          <w:szCs w:val="26"/>
          <w:lang w:eastAsia="ru-RU"/>
        </w:rPr>
        <w:t>и</w:t>
      </w:r>
      <w:r w:rsidR="00223CC9" w:rsidRPr="00CF1CB2">
        <w:rPr>
          <w:rFonts w:ascii="Times New Roman" w:eastAsia="Times New Roman" w:hAnsi="Times New Roman" w:cs="Times New Roman"/>
          <w:sz w:val="26"/>
          <w:szCs w:val="26"/>
          <w:lang w:eastAsia="ru-RU"/>
        </w:rPr>
        <w:t xml:space="preserve"> Л.Я. </w:t>
      </w:r>
      <w:r w:rsidR="00F522B3" w:rsidRPr="00CF1CB2">
        <w:rPr>
          <w:rFonts w:ascii="Times New Roman" w:eastAsia="Times New Roman" w:hAnsi="Times New Roman" w:cs="Times New Roman"/>
          <w:color w:val="000000"/>
          <w:sz w:val="26"/>
          <w:szCs w:val="26"/>
          <w:lang w:eastAsia="uk-UA" w:bidi="uk-UA"/>
        </w:rPr>
        <w:t>займаній посаді.</w:t>
      </w:r>
    </w:p>
    <w:p w14:paraId="4FDC8518" w14:textId="02153BED" w:rsidR="00F522B3" w:rsidRPr="00CF1CB2" w:rsidRDefault="00F522B3" w:rsidP="005B0FBB">
      <w:pPr>
        <w:tabs>
          <w:tab w:val="left" w:pos="993"/>
        </w:tabs>
        <w:spacing w:after="100" w:afterAutospacing="1" w:line="240" w:lineRule="auto"/>
        <w:ind w:firstLine="567"/>
        <w:jc w:val="both"/>
        <w:rPr>
          <w:rFonts w:ascii="Times New Roman" w:hAnsi="Times New Roman" w:cs="Times New Roman"/>
          <w:sz w:val="26"/>
          <w:szCs w:val="26"/>
          <w:lang w:eastAsia="uk-UA"/>
        </w:rPr>
      </w:pPr>
      <w:r w:rsidRPr="00CF1CB2">
        <w:rPr>
          <w:rFonts w:ascii="Times New Roman" w:hAnsi="Times New Roman" w:cs="Times New Roman"/>
          <w:sz w:val="26"/>
          <w:szCs w:val="26"/>
          <w:lang w:eastAsia="uk-UA"/>
        </w:rPr>
        <w:t>Вища кваліфікаційна комісія суддів України одноголосно</w:t>
      </w:r>
    </w:p>
    <w:p w14:paraId="20F518C0" w14:textId="37DAC019" w:rsidR="00F522B3" w:rsidRPr="00CF1CB2" w:rsidRDefault="00F522B3" w:rsidP="00B500BD">
      <w:pPr>
        <w:widowControl w:val="0"/>
        <w:spacing w:after="100" w:afterAutospacing="1" w:line="240" w:lineRule="auto"/>
        <w:jc w:val="center"/>
        <w:rPr>
          <w:rFonts w:ascii="Times New Roman" w:eastAsia="Times New Roman" w:hAnsi="Times New Roman" w:cs="Times New Roman"/>
          <w:color w:val="000000"/>
          <w:sz w:val="26"/>
          <w:szCs w:val="26"/>
          <w:lang w:eastAsia="uk-UA" w:bidi="uk-UA"/>
        </w:rPr>
      </w:pPr>
      <w:r w:rsidRPr="00CF1CB2">
        <w:rPr>
          <w:rFonts w:ascii="Times New Roman" w:eastAsia="Times New Roman" w:hAnsi="Times New Roman" w:cs="Times New Roman"/>
          <w:color w:val="000000"/>
          <w:sz w:val="26"/>
          <w:szCs w:val="26"/>
          <w:lang w:eastAsia="uk-UA" w:bidi="uk-UA"/>
        </w:rPr>
        <w:t>вирішила:</w:t>
      </w:r>
    </w:p>
    <w:p w14:paraId="5E2978C1" w14:textId="5B95DDBB" w:rsidR="00030820" w:rsidRPr="00CF1CB2" w:rsidRDefault="00030820" w:rsidP="00B500BD">
      <w:pPr>
        <w:spacing w:after="0" w:line="240" w:lineRule="auto"/>
        <w:ind w:firstLine="567"/>
        <w:jc w:val="both"/>
        <w:rPr>
          <w:rFonts w:ascii="Times New Roman" w:eastAsia="Times New Roman" w:hAnsi="Times New Roman" w:cs="Times New Roman"/>
          <w:sz w:val="26"/>
          <w:szCs w:val="26"/>
          <w:lang w:eastAsia="uk-UA" w:bidi="uk-UA"/>
        </w:rPr>
      </w:pPr>
      <w:r w:rsidRPr="00CF1CB2">
        <w:rPr>
          <w:rFonts w:ascii="Times New Roman" w:eastAsia="Times New Roman" w:hAnsi="Times New Roman" w:cs="Times New Roman"/>
          <w:sz w:val="26"/>
          <w:szCs w:val="26"/>
          <w:lang w:eastAsia="uk-UA" w:bidi="uk-UA"/>
        </w:rPr>
        <w:t xml:space="preserve">Визначити, що суддя </w:t>
      </w:r>
      <w:r w:rsidR="009D4216" w:rsidRPr="00CF1CB2">
        <w:rPr>
          <w:rFonts w:ascii="Times New Roman" w:eastAsia="Times New Roman" w:hAnsi="Times New Roman" w:cs="Times New Roman"/>
          <w:sz w:val="26"/>
          <w:szCs w:val="26"/>
          <w:lang w:eastAsia="ru-RU"/>
        </w:rPr>
        <w:t xml:space="preserve">Богородчанського районного суду Івано-Франківської області Рибка Леся Ярославівна </w:t>
      </w:r>
      <w:r w:rsidRPr="00CF1CB2">
        <w:rPr>
          <w:rFonts w:ascii="Times New Roman" w:eastAsia="Times New Roman" w:hAnsi="Times New Roman" w:cs="Times New Roman"/>
          <w:sz w:val="26"/>
          <w:szCs w:val="26"/>
          <w:lang w:eastAsia="uk-UA" w:bidi="uk-UA"/>
        </w:rPr>
        <w:t>за результатами кваліфікаційного оцінювання на відп</w:t>
      </w:r>
      <w:r w:rsidR="009D4216" w:rsidRPr="00CF1CB2">
        <w:rPr>
          <w:rFonts w:ascii="Times New Roman" w:eastAsia="Times New Roman" w:hAnsi="Times New Roman" w:cs="Times New Roman"/>
          <w:sz w:val="26"/>
          <w:szCs w:val="26"/>
          <w:lang w:eastAsia="uk-UA" w:bidi="uk-UA"/>
        </w:rPr>
        <w:t xml:space="preserve">овідність займаній посаді набрала 749,375 </w:t>
      </w:r>
      <w:proofErr w:type="spellStart"/>
      <w:r w:rsidR="009D4216" w:rsidRPr="00CF1CB2">
        <w:rPr>
          <w:rFonts w:ascii="Times New Roman" w:eastAsia="Times New Roman" w:hAnsi="Times New Roman" w:cs="Times New Roman"/>
          <w:sz w:val="26"/>
          <w:szCs w:val="26"/>
          <w:lang w:eastAsia="uk-UA" w:bidi="uk-UA"/>
        </w:rPr>
        <w:t>б</w:t>
      </w:r>
      <w:r w:rsidRPr="00CF1CB2">
        <w:rPr>
          <w:rFonts w:ascii="Times New Roman" w:eastAsia="Times New Roman" w:hAnsi="Times New Roman" w:cs="Times New Roman"/>
          <w:sz w:val="26"/>
          <w:szCs w:val="26"/>
          <w:lang w:eastAsia="uk-UA" w:bidi="uk-UA"/>
        </w:rPr>
        <w:t>ал</w:t>
      </w:r>
      <w:r w:rsidR="00B849BD" w:rsidRPr="00CF1CB2">
        <w:rPr>
          <w:rFonts w:ascii="Times New Roman" w:eastAsia="Times New Roman" w:hAnsi="Times New Roman" w:cs="Times New Roman"/>
          <w:sz w:val="26"/>
          <w:szCs w:val="26"/>
          <w:lang w:eastAsia="uk-UA" w:bidi="uk-UA"/>
        </w:rPr>
        <w:t>а</w:t>
      </w:r>
      <w:proofErr w:type="spellEnd"/>
      <w:r w:rsidRPr="00CF1CB2">
        <w:rPr>
          <w:rFonts w:ascii="Times New Roman" w:eastAsia="Times New Roman" w:hAnsi="Times New Roman" w:cs="Times New Roman"/>
          <w:sz w:val="26"/>
          <w:szCs w:val="26"/>
          <w:lang w:eastAsia="uk-UA" w:bidi="uk-UA"/>
        </w:rPr>
        <w:t>.</w:t>
      </w:r>
    </w:p>
    <w:p w14:paraId="780A6E49" w14:textId="569B1993" w:rsidR="00030820" w:rsidRPr="00CF1CB2" w:rsidRDefault="00030820" w:rsidP="00B500BD">
      <w:pPr>
        <w:spacing w:after="0" w:line="240" w:lineRule="auto"/>
        <w:ind w:firstLine="567"/>
        <w:jc w:val="both"/>
        <w:rPr>
          <w:rFonts w:ascii="Times New Roman" w:eastAsia="Times New Roman" w:hAnsi="Times New Roman" w:cs="Times New Roman"/>
          <w:sz w:val="26"/>
          <w:szCs w:val="26"/>
          <w:lang w:eastAsia="uk-UA" w:bidi="uk-UA"/>
        </w:rPr>
      </w:pPr>
      <w:r w:rsidRPr="00CF1CB2">
        <w:rPr>
          <w:rFonts w:ascii="Times New Roman" w:eastAsia="Times New Roman" w:hAnsi="Times New Roman" w:cs="Times New Roman"/>
          <w:sz w:val="26"/>
          <w:szCs w:val="26"/>
          <w:lang w:eastAsia="uk-UA" w:bidi="uk-UA"/>
        </w:rPr>
        <w:t xml:space="preserve">Визнати суддю </w:t>
      </w:r>
      <w:r w:rsidR="009D4216" w:rsidRPr="00CF1CB2">
        <w:rPr>
          <w:rFonts w:ascii="Times New Roman" w:eastAsia="Times New Roman" w:hAnsi="Times New Roman" w:cs="Times New Roman"/>
          <w:sz w:val="26"/>
          <w:szCs w:val="26"/>
          <w:lang w:eastAsia="ru-RU"/>
        </w:rPr>
        <w:t>Богородчанського районного суду Івано-Франківської області Рибк</w:t>
      </w:r>
      <w:r w:rsidR="00223CC9" w:rsidRPr="00CF1CB2">
        <w:rPr>
          <w:rFonts w:ascii="Times New Roman" w:eastAsia="Times New Roman" w:hAnsi="Times New Roman" w:cs="Times New Roman"/>
          <w:sz w:val="26"/>
          <w:szCs w:val="26"/>
          <w:lang w:eastAsia="ru-RU"/>
        </w:rPr>
        <w:t>у</w:t>
      </w:r>
      <w:r w:rsidR="009D4216" w:rsidRPr="00CF1CB2">
        <w:rPr>
          <w:rFonts w:ascii="Times New Roman" w:eastAsia="Times New Roman" w:hAnsi="Times New Roman" w:cs="Times New Roman"/>
          <w:sz w:val="26"/>
          <w:szCs w:val="26"/>
          <w:lang w:eastAsia="ru-RU"/>
        </w:rPr>
        <w:t xml:space="preserve"> Лес</w:t>
      </w:r>
      <w:r w:rsidR="00223CC9" w:rsidRPr="00CF1CB2">
        <w:rPr>
          <w:rFonts w:ascii="Times New Roman" w:eastAsia="Times New Roman" w:hAnsi="Times New Roman" w:cs="Times New Roman"/>
          <w:sz w:val="26"/>
          <w:szCs w:val="26"/>
          <w:lang w:eastAsia="ru-RU"/>
        </w:rPr>
        <w:t>ю</w:t>
      </w:r>
      <w:r w:rsidR="009D4216" w:rsidRPr="00CF1CB2">
        <w:rPr>
          <w:rFonts w:ascii="Times New Roman" w:eastAsia="Times New Roman" w:hAnsi="Times New Roman" w:cs="Times New Roman"/>
          <w:sz w:val="26"/>
          <w:szCs w:val="26"/>
          <w:lang w:eastAsia="ru-RU"/>
        </w:rPr>
        <w:t xml:space="preserve"> Ярославівн</w:t>
      </w:r>
      <w:r w:rsidR="00223CC9" w:rsidRPr="00CF1CB2">
        <w:rPr>
          <w:rFonts w:ascii="Times New Roman" w:eastAsia="Times New Roman" w:hAnsi="Times New Roman" w:cs="Times New Roman"/>
          <w:sz w:val="26"/>
          <w:szCs w:val="26"/>
          <w:lang w:eastAsia="ru-RU"/>
        </w:rPr>
        <w:t>у</w:t>
      </w:r>
      <w:r w:rsidR="009D4216" w:rsidRPr="00CF1CB2">
        <w:rPr>
          <w:rFonts w:ascii="Times New Roman" w:eastAsia="Times New Roman" w:hAnsi="Times New Roman" w:cs="Times New Roman"/>
          <w:sz w:val="26"/>
          <w:szCs w:val="26"/>
          <w:lang w:eastAsia="ru-RU"/>
        </w:rPr>
        <w:t xml:space="preserve"> </w:t>
      </w:r>
      <w:r w:rsidRPr="00CF1CB2">
        <w:rPr>
          <w:rFonts w:ascii="Times New Roman" w:eastAsia="Times New Roman" w:hAnsi="Times New Roman" w:cs="Times New Roman"/>
          <w:sz w:val="26"/>
          <w:szCs w:val="26"/>
          <w:lang w:eastAsia="uk-UA" w:bidi="uk-UA"/>
        </w:rPr>
        <w:t>так</w:t>
      </w:r>
      <w:r w:rsidR="009D4216" w:rsidRPr="00CF1CB2">
        <w:rPr>
          <w:rFonts w:ascii="Times New Roman" w:eastAsia="Times New Roman" w:hAnsi="Times New Roman" w:cs="Times New Roman"/>
          <w:sz w:val="26"/>
          <w:szCs w:val="26"/>
          <w:lang w:eastAsia="uk-UA" w:bidi="uk-UA"/>
        </w:rPr>
        <w:t>ою</w:t>
      </w:r>
      <w:r w:rsidRPr="00CF1CB2">
        <w:rPr>
          <w:rFonts w:ascii="Times New Roman" w:eastAsia="Times New Roman" w:hAnsi="Times New Roman" w:cs="Times New Roman"/>
          <w:sz w:val="26"/>
          <w:szCs w:val="26"/>
          <w:lang w:eastAsia="uk-UA" w:bidi="uk-UA"/>
        </w:rPr>
        <w:t>, що відповідає займаній посаді.</w:t>
      </w:r>
      <w:bookmarkStart w:id="4" w:name="_heading=h.gjdgxs"/>
      <w:bookmarkEnd w:id="4"/>
    </w:p>
    <w:p w14:paraId="173112A4" w14:textId="77777777" w:rsidR="002D15B5" w:rsidRPr="00CF1CB2" w:rsidRDefault="002D15B5" w:rsidP="00B500BD">
      <w:pPr>
        <w:spacing w:after="0" w:line="240" w:lineRule="auto"/>
        <w:ind w:firstLine="567"/>
        <w:jc w:val="both"/>
        <w:rPr>
          <w:rFonts w:ascii="Times New Roman" w:eastAsia="Times New Roman" w:hAnsi="Times New Roman" w:cs="Times New Roman"/>
          <w:sz w:val="26"/>
          <w:szCs w:val="26"/>
          <w:lang w:eastAsia="uk-UA" w:bidi="uk-UA"/>
        </w:rPr>
      </w:pPr>
    </w:p>
    <w:p w14:paraId="0257A19F" w14:textId="390AF52D" w:rsidR="00030820" w:rsidRPr="00CF1CB2" w:rsidRDefault="00030820" w:rsidP="00030820">
      <w:pPr>
        <w:spacing w:before="40" w:after="0" w:line="480" w:lineRule="auto"/>
        <w:jc w:val="both"/>
        <w:rPr>
          <w:rFonts w:ascii="Times New Roman" w:hAnsi="Times New Roman" w:cs="Times New Roman"/>
          <w:sz w:val="26"/>
          <w:szCs w:val="26"/>
        </w:rPr>
      </w:pPr>
      <w:r w:rsidRPr="00CF1CB2">
        <w:rPr>
          <w:rFonts w:ascii="Times New Roman" w:hAnsi="Times New Roman" w:cs="Times New Roman"/>
          <w:sz w:val="26"/>
          <w:szCs w:val="26"/>
        </w:rPr>
        <w:t>Головуючий</w:t>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00CF1CB2">
        <w:rPr>
          <w:rFonts w:ascii="Times New Roman" w:hAnsi="Times New Roman" w:cs="Times New Roman"/>
          <w:sz w:val="26"/>
          <w:szCs w:val="26"/>
        </w:rPr>
        <w:tab/>
      </w:r>
      <w:r w:rsidR="00CF1CB2">
        <w:rPr>
          <w:rFonts w:ascii="Times New Roman" w:hAnsi="Times New Roman" w:cs="Times New Roman"/>
          <w:sz w:val="26"/>
          <w:szCs w:val="26"/>
        </w:rPr>
        <w:tab/>
        <w:t xml:space="preserve">  </w:t>
      </w:r>
      <w:r w:rsidRPr="00CF1CB2">
        <w:rPr>
          <w:rFonts w:ascii="Times New Roman" w:hAnsi="Times New Roman" w:cs="Times New Roman"/>
          <w:sz w:val="26"/>
          <w:szCs w:val="26"/>
        </w:rPr>
        <w:t>Руслан СИДОРОВИЧ</w:t>
      </w:r>
    </w:p>
    <w:p w14:paraId="76DFFD91" w14:textId="3499353A" w:rsidR="00030820" w:rsidRDefault="00030820" w:rsidP="00030820">
      <w:pPr>
        <w:spacing w:after="0" w:line="240" w:lineRule="auto"/>
        <w:jc w:val="both"/>
        <w:rPr>
          <w:rFonts w:ascii="Times New Roman" w:hAnsi="Times New Roman" w:cs="Times New Roman"/>
          <w:sz w:val="26"/>
          <w:szCs w:val="26"/>
        </w:rPr>
      </w:pPr>
      <w:r w:rsidRPr="00CF1CB2">
        <w:rPr>
          <w:rFonts w:ascii="Times New Roman" w:hAnsi="Times New Roman" w:cs="Times New Roman"/>
          <w:sz w:val="26"/>
          <w:szCs w:val="26"/>
        </w:rPr>
        <w:t>Члени Комісії:</w:t>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Pr="00CF1CB2">
        <w:rPr>
          <w:rFonts w:ascii="Times New Roman" w:hAnsi="Times New Roman" w:cs="Times New Roman"/>
          <w:sz w:val="26"/>
          <w:szCs w:val="26"/>
        </w:rPr>
        <w:tab/>
      </w:r>
      <w:r w:rsidR="00CF1CB2">
        <w:rPr>
          <w:rFonts w:ascii="Times New Roman" w:hAnsi="Times New Roman" w:cs="Times New Roman"/>
          <w:sz w:val="26"/>
          <w:szCs w:val="26"/>
        </w:rPr>
        <w:tab/>
      </w:r>
      <w:r w:rsidR="00CF1CB2">
        <w:rPr>
          <w:rFonts w:ascii="Times New Roman" w:hAnsi="Times New Roman" w:cs="Times New Roman"/>
          <w:sz w:val="26"/>
          <w:szCs w:val="26"/>
        </w:rPr>
        <w:tab/>
      </w:r>
      <w:r w:rsidR="0039383E" w:rsidRPr="00CF1CB2">
        <w:rPr>
          <w:rFonts w:ascii="Times New Roman" w:hAnsi="Times New Roman" w:cs="Times New Roman"/>
          <w:sz w:val="26"/>
          <w:szCs w:val="26"/>
        </w:rPr>
        <w:t xml:space="preserve">  </w:t>
      </w:r>
      <w:r w:rsidRPr="00CF1CB2">
        <w:rPr>
          <w:rFonts w:ascii="Times New Roman" w:hAnsi="Times New Roman" w:cs="Times New Roman"/>
          <w:sz w:val="26"/>
          <w:szCs w:val="26"/>
        </w:rPr>
        <w:t>Людмила ВОЛКОВА</w:t>
      </w:r>
    </w:p>
    <w:p w14:paraId="749BAF49" w14:textId="13A06CB9" w:rsidR="00CF1CB2" w:rsidRDefault="00CF1CB2" w:rsidP="00030820">
      <w:pPr>
        <w:spacing w:after="0" w:line="240" w:lineRule="auto"/>
        <w:jc w:val="both"/>
        <w:rPr>
          <w:rFonts w:ascii="Times New Roman" w:hAnsi="Times New Roman" w:cs="Times New Roman"/>
          <w:sz w:val="26"/>
          <w:szCs w:val="26"/>
        </w:rPr>
      </w:pPr>
    </w:p>
    <w:p w14:paraId="12E13081" w14:textId="18266388" w:rsidR="00030820" w:rsidRPr="00CF1CB2" w:rsidRDefault="00CF1CB2" w:rsidP="000308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39383E" w:rsidRPr="00CF1CB2">
        <w:rPr>
          <w:rFonts w:ascii="Times New Roman" w:hAnsi="Times New Roman" w:cs="Times New Roman"/>
          <w:sz w:val="26"/>
          <w:szCs w:val="26"/>
        </w:rPr>
        <w:t xml:space="preserve"> </w:t>
      </w:r>
      <w:r w:rsidR="00030820" w:rsidRPr="00CF1CB2">
        <w:rPr>
          <w:rFonts w:ascii="Times New Roman" w:hAnsi="Times New Roman" w:cs="Times New Roman"/>
          <w:sz w:val="26"/>
          <w:szCs w:val="26"/>
        </w:rPr>
        <w:t>Роман КИДИСЮК</w:t>
      </w:r>
    </w:p>
    <w:sectPr w:rsidR="00030820" w:rsidRPr="00CF1CB2" w:rsidSect="009F737F">
      <w:headerReference w:type="default" r:id="rId9"/>
      <w:pgSz w:w="11906" w:h="16838"/>
      <w:pgMar w:top="1135"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E54B" w14:textId="77777777" w:rsidR="003529BA" w:rsidRDefault="003529BA" w:rsidP="00080F54">
      <w:pPr>
        <w:spacing w:after="0" w:line="240" w:lineRule="auto"/>
      </w:pPr>
      <w:r>
        <w:separator/>
      </w:r>
    </w:p>
  </w:endnote>
  <w:endnote w:type="continuationSeparator" w:id="0">
    <w:p w14:paraId="45706216" w14:textId="77777777" w:rsidR="003529BA" w:rsidRDefault="003529BA"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C6B9" w14:textId="77777777" w:rsidR="003529BA" w:rsidRDefault="003529BA" w:rsidP="00080F54">
      <w:pPr>
        <w:spacing w:after="0" w:line="240" w:lineRule="auto"/>
      </w:pPr>
      <w:r>
        <w:separator/>
      </w:r>
    </w:p>
  </w:footnote>
  <w:footnote w:type="continuationSeparator" w:id="0">
    <w:p w14:paraId="652971ED" w14:textId="77777777" w:rsidR="003529BA" w:rsidRDefault="003529BA"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1B830F04" w:rsidR="000931FD" w:rsidRDefault="000931FD">
        <w:pPr>
          <w:pStyle w:val="a7"/>
          <w:jc w:val="center"/>
        </w:pPr>
        <w:r>
          <w:fldChar w:fldCharType="begin"/>
        </w:r>
        <w:r>
          <w:instrText>PAGE   \* MERGEFORMAT</w:instrText>
        </w:r>
        <w:r>
          <w:fldChar w:fldCharType="separate"/>
        </w:r>
        <w:r w:rsidR="0032285D" w:rsidRPr="0032285D">
          <w:rPr>
            <w:noProof/>
            <w:lang w:val="ru-RU"/>
          </w:rPr>
          <w:t>7</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F93"/>
    <w:multiLevelType w:val="multilevel"/>
    <w:tmpl w:val="BBAE70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9"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8"/>
  </w:num>
  <w:num w:numId="3">
    <w:abstractNumId w:val="3"/>
  </w:num>
  <w:num w:numId="4">
    <w:abstractNumId w:val="5"/>
  </w:num>
  <w:num w:numId="5">
    <w:abstractNumId w:val="1"/>
  </w:num>
  <w:num w:numId="6">
    <w:abstractNumId w:val="6"/>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3592"/>
    <w:rsid w:val="00004205"/>
    <w:rsid w:val="00006698"/>
    <w:rsid w:val="00012366"/>
    <w:rsid w:val="00014300"/>
    <w:rsid w:val="0002029C"/>
    <w:rsid w:val="0002782F"/>
    <w:rsid w:val="00030820"/>
    <w:rsid w:val="00031E62"/>
    <w:rsid w:val="00033249"/>
    <w:rsid w:val="00033EEB"/>
    <w:rsid w:val="0003466C"/>
    <w:rsid w:val="00034B24"/>
    <w:rsid w:val="000350B2"/>
    <w:rsid w:val="00036C32"/>
    <w:rsid w:val="00037EDD"/>
    <w:rsid w:val="00041D2C"/>
    <w:rsid w:val="00042F43"/>
    <w:rsid w:val="00044236"/>
    <w:rsid w:val="0005057F"/>
    <w:rsid w:val="00052512"/>
    <w:rsid w:val="00054869"/>
    <w:rsid w:val="00055689"/>
    <w:rsid w:val="000560EA"/>
    <w:rsid w:val="00057C47"/>
    <w:rsid w:val="00060B1C"/>
    <w:rsid w:val="00061F51"/>
    <w:rsid w:val="00062588"/>
    <w:rsid w:val="000647C7"/>
    <w:rsid w:val="0007274E"/>
    <w:rsid w:val="000733FE"/>
    <w:rsid w:val="00075892"/>
    <w:rsid w:val="00075C93"/>
    <w:rsid w:val="00080006"/>
    <w:rsid w:val="00080F54"/>
    <w:rsid w:val="0008172C"/>
    <w:rsid w:val="000840BE"/>
    <w:rsid w:val="0008530F"/>
    <w:rsid w:val="00085D67"/>
    <w:rsid w:val="000921E8"/>
    <w:rsid w:val="000931FD"/>
    <w:rsid w:val="000966C8"/>
    <w:rsid w:val="00096A83"/>
    <w:rsid w:val="00097C79"/>
    <w:rsid w:val="000A2080"/>
    <w:rsid w:val="000A4AA8"/>
    <w:rsid w:val="000B089C"/>
    <w:rsid w:val="000B4FF6"/>
    <w:rsid w:val="000B612D"/>
    <w:rsid w:val="000B6719"/>
    <w:rsid w:val="000C1E8D"/>
    <w:rsid w:val="000C5F73"/>
    <w:rsid w:val="000C5FCC"/>
    <w:rsid w:val="000D1739"/>
    <w:rsid w:val="000D6BD9"/>
    <w:rsid w:val="000E12B5"/>
    <w:rsid w:val="000E34DD"/>
    <w:rsid w:val="000E3616"/>
    <w:rsid w:val="000E5E1C"/>
    <w:rsid w:val="000E74CD"/>
    <w:rsid w:val="000F1905"/>
    <w:rsid w:val="000F3B20"/>
    <w:rsid w:val="000F6322"/>
    <w:rsid w:val="000F699F"/>
    <w:rsid w:val="000F7D6D"/>
    <w:rsid w:val="000F7F93"/>
    <w:rsid w:val="0010006F"/>
    <w:rsid w:val="00103274"/>
    <w:rsid w:val="00104155"/>
    <w:rsid w:val="0010421A"/>
    <w:rsid w:val="00104E83"/>
    <w:rsid w:val="001050F5"/>
    <w:rsid w:val="001051A4"/>
    <w:rsid w:val="001058DB"/>
    <w:rsid w:val="00110E74"/>
    <w:rsid w:val="001128FB"/>
    <w:rsid w:val="00112B39"/>
    <w:rsid w:val="00113243"/>
    <w:rsid w:val="001151C2"/>
    <w:rsid w:val="00116152"/>
    <w:rsid w:val="00117C1D"/>
    <w:rsid w:val="001236EA"/>
    <w:rsid w:val="00127D29"/>
    <w:rsid w:val="00132A31"/>
    <w:rsid w:val="00132D12"/>
    <w:rsid w:val="00132E75"/>
    <w:rsid w:val="00136628"/>
    <w:rsid w:val="00141008"/>
    <w:rsid w:val="0014151C"/>
    <w:rsid w:val="00143BF0"/>
    <w:rsid w:val="0014706B"/>
    <w:rsid w:val="00147A9D"/>
    <w:rsid w:val="0015432B"/>
    <w:rsid w:val="001559D7"/>
    <w:rsid w:val="00155E92"/>
    <w:rsid w:val="00155EE1"/>
    <w:rsid w:val="0016073A"/>
    <w:rsid w:val="001622D0"/>
    <w:rsid w:val="00163692"/>
    <w:rsid w:val="00164387"/>
    <w:rsid w:val="001700FD"/>
    <w:rsid w:val="0017131B"/>
    <w:rsid w:val="0017203F"/>
    <w:rsid w:val="001809B6"/>
    <w:rsid w:val="001867E4"/>
    <w:rsid w:val="00197F1F"/>
    <w:rsid w:val="00197FA1"/>
    <w:rsid w:val="001A26D1"/>
    <w:rsid w:val="001A6E9F"/>
    <w:rsid w:val="001B0115"/>
    <w:rsid w:val="001B5DDA"/>
    <w:rsid w:val="001C0689"/>
    <w:rsid w:val="001C0890"/>
    <w:rsid w:val="001C1836"/>
    <w:rsid w:val="001C2191"/>
    <w:rsid w:val="001C3702"/>
    <w:rsid w:val="001C77F5"/>
    <w:rsid w:val="001D0933"/>
    <w:rsid w:val="001D2878"/>
    <w:rsid w:val="001D5FFF"/>
    <w:rsid w:val="001E12EA"/>
    <w:rsid w:val="001E411C"/>
    <w:rsid w:val="001E414D"/>
    <w:rsid w:val="001E5102"/>
    <w:rsid w:val="001E5640"/>
    <w:rsid w:val="001F0347"/>
    <w:rsid w:val="001F135A"/>
    <w:rsid w:val="001F646A"/>
    <w:rsid w:val="001F6670"/>
    <w:rsid w:val="001F6F39"/>
    <w:rsid w:val="001F73A9"/>
    <w:rsid w:val="00200538"/>
    <w:rsid w:val="002009DE"/>
    <w:rsid w:val="00200B69"/>
    <w:rsid w:val="002020D4"/>
    <w:rsid w:val="00213226"/>
    <w:rsid w:val="002148DC"/>
    <w:rsid w:val="00217845"/>
    <w:rsid w:val="00222E9F"/>
    <w:rsid w:val="00223902"/>
    <w:rsid w:val="00223CC9"/>
    <w:rsid w:val="0022438E"/>
    <w:rsid w:val="00232F5F"/>
    <w:rsid w:val="0023644B"/>
    <w:rsid w:val="00241B71"/>
    <w:rsid w:val="0024208C"/>
    <w:rsid w:val="0024710D"/>
    <w:rsid w:val="00253F4D"/>
    <w:rsid w:val="00254D8A"/>
    <w:rsid w:val="00256F62"/>
    <w:rsid w:val="00272B4D"/>
    <w:rsid w:val="00275BD4"/>
    <w:rsid w:val="002766F6"/>
    <w:rsid w:val="00276F20"/>
    <w:rsid w:val="002805C5"/>
    <w:rsid w:val="00281266"/>
    <w:rsid w:val="00281AA0"/>
    <w:rsid w:val="00282740"/>
    <w:rsid w:val="0028500F"/>
    <w:rsid w:val="0028538E"/>
    <w:rsid w:val="00285411"/>
    <w:rsid w:val="0029006E"/>
    <w:rsid w:val="002906DB"/>
    <w:rsid w:val="0029173C"/>
    <w:rsid w:val="00292DD6"/>
    <w:rsid w:val="0029334D"/>
    <w:rsid w:val="002936F9"/>
    <w:rsid w:val="00296750"/>
    <w:rsid w:val="002A1A84"/>
    <w:rsid w:val="002A319A"/>
    <w:rsid w:val="002A5D5E"/>
    <w:rsid w:val="002B0A3A"/>
    <w:rsid w:val="002B1408"/>
    <w:rsid w:val="002B29FE"/>
    <w:rsid w:val="002B61E9"/>
    <w:rsid w:val="002B79E7"/>
    <w:rsid w:val="002C2A98"/>
    <w:rsid w:val="002C5399"/>
    <w:rsid w:val="002D01CE"/>
    <w:rsid w:val="002D0E88"/>
    <w:rsid w:val="002D15B5"/>
    <w:rsid w:val="002D2E20"/>
    <w:rsid w:val="002D4B17"/>
    <w:rsid w:val="002D594E"/>
    <w:rsid w:val="002D5EF5"/>
    <w:rsid w:val="002E0DCE"/>
    <w:rsid w:val="002E1EB4"/>
    <w:rsid w:val="002E2C60"/>
    <w:rsid w:val="002E4674"/>
    <w:rsid w:val="002F0884"/>
    <w:rsid w:val="002F18B2"/>
    <w:rsid w:val="002F3BD2"/>
    <w:rsid w:val="00301F08"/>
    <w:rsid w:val="00302B54"/>
    <w:rsid w:val="00303EAA"/>
    <w:rsid w:val="0030522F"/>
    <w:rsid w:val="0031330A"/>
    <w:rsid w:val="00313520"/>
    <w:rsid w:val="00315744"/>
    <w:rsid w:val="00316A93"/>
    <w:rsid w:val="003176D1"/>
    <w:rsid w:val="003177CE"/>
    <w:rsid w:val="003177D0"/>
    <w:rsid w:val="00321454"/>
    <w:rsid w:val="00321F0D"/>
    <w:rsid w:val="00322737"/>
    <w:rsid w:val="0032285D"/>
    <w:rsid w:val="0032664C"/>
    <w:rsid w:val="003325EA"/>
    <w:rsid w:val="00332BE3"/>
    <w:rsid w:val="00336E56"/>
    <w:rsid w:val="00337488"/>
    <w:rsid w:val="00337D46"/>
    <w:rsid w:val="00337F0F"/>
    <w:rsid w:val="00340D8A"/>
    <w:rsid w:val="0034135D"/>
    <w:rsid w:val="0034149C"/>
    <w:rsid w:val="003430FB"/>
    <w:rsid w:val="00344E44"/>
    <w:rsid w:val="00346DBE"/>
    <w:rsid w:val="003529BA"/>
    <w:rsid w:val="00355888"/>
    <w:rsid w:val="0035745B"/>
    <w:rsid w:val="00357632"/>
    <w:rsid w:val="003605A5"/>
    <w:rsid w:val="00361665"/>
    <w:rsid w:val="00363140"/>
    <w:rsid w:val="003703E6"/>
    <w:rsid w:val="00370BAD"/>
    <w:rsid w:val="00372950"/>
    <w:rsid w:val="00377E99"/>
    <w:rsid w:val="003862A2"/>
    <w:rsid w:val="00387065"/>
    <w:rsid w:val="00390419"/>
    <w:rsid w:val="003911FA"/>
    <w:rsid w:val="00392DF5"/>
    <w:rsid w:val="00393059"/>
    <w:rsid w:val="0039383E"/>
    <w:rsid w:val="00393B24"/>
    <w:rsid w:val="0039679C"/>
    <w:rsid w:val="00397A0E"/>
    <w:rsid w:val="003A2144"/>
    <w:rsid w:val="003A49CB"/>
    <w:rsid w:val="003A7612"/>
    <w:rsid w:val="003A7DB6"/>
    <w:rsid w:val="003B36D1"/>
    <w:rsid w:val="003B52DB"/>
    <w:rsid w:val="003B69E8"/>
    <w:rsid w:val="003C3F35"/>
    <w:rsid w:val="003C7BC8"/>
    <w:rsid w:val="003D0D94"/>
    <w:rsid w:val="003D7080"/>
    <w:rsid w:val="003D76BC"/>
    <w:rsid w:val="003E082B"/>
    <w:rsid w:val="003E1794"/>
    <w:rsid w:val="003E212D"/>
    <w:rsid w:val="003E24E3"/>
    <w:rsid w:val="003E2E3E"/>
    <w:rsid w:val="003E3AC2"/>
    <w:rsid w:val="003E572B"/>
    <w:rsid w:val="003F62E3"/>
    <w:rsid w:val="003F7450"/>
    <w:rsid w:val="003F7FB0"/>
    <w:rsid w:val="00400029"/>
    <w:rsid w:val="00400540"/>
    <w:rsid w:val="00400BD0"/>
    <w:rsid w:val="00401B61"/>
    <w:rsid w:val="0040700C"/>
    <w:rsid w:val="0041052D"/>
    <w:rsid w:val="00420F91"/>
    <w:rsid w:val="004223D0"/>
    <w:rsid w:val="00422E8C"/>
    <w:rsid w:val="00423F8A"/>
    <w:rsid w:val="00426ED6"/>
    <w:rsid w:val="0043313C"/>
    <w:rsid w:val="00433B03"/>
    <w:rsid w:val="00433E13"/>
    <w:rsid w:val="00434B5A"/>
    <w:rsid w:val="00435C7F"/>
    <w:rsid w:val="00437105"/>
    <w:rsid w:val="0043790B"/>
    <w:rsid w:val="00440098"/>
    <w:rsid w:val="00440782"/>
    <w:rsid w:val="00440A20"/>
    <w:rsid w:val="00445028"/>
    <w:rsid w:val="00445372"/>
    <w:rsid w:val="00447B24"/>
    <w:rsid w:val="0045231D"/>
    <w:rsid w:val="004523AB"/>
    <w:rsid w:val="00453008"/>
    <w:rsid w:val="004556B2"/>
    <w:rsid w:val="00457B68"/>
    <w:rsid w:val="00461E8A"/>
    <w:rsid w:val="0046501B"/>
    <w:rsid w:val="004737C4"/>
    <w:rsid w:val="00473E91"/>
    <w:rsid w:val="00473EAB"/>
    <w:rsid w:val="0047618C"/>
    <w:rsid w:val="00480EE3"/>
    <w:rsid w:val="004841D6"/>
    <w:rsid w:val="00485416"/>
    <w:rsid w:val="004A4CFB"/>
    <w:rsid w:val="004B0232"/>
    <w:rsid w:val="004B2ADC"/>
    <w:rsid w:val="004B60FB"/>
    <w:rsid w:val="004B7895"/>
    <w:rsid w:val="004C038D"/>
    <w:rsid w:val="004C1F32"/>
    <w:rsid w:val="004C5F86"/>
    <w:rsid w:val="004D0A6B"/>
    <w:rsid w:val="004D1DEA"/>
    <w:rsid w:val="004D1FDD"/>
    <w:rsid w:val="004D3359"/>
    <w:rsid w:val="004D384F"/>
    <w:rsid w:val="004D3A99"/>
    <w:rsid w:val="004D740B"/>
    <w:rsid w:val="004E3352"/>
    <w:rsid w:val="004E361E"/>
    <w:rsid w:val="004F1A63"/>
    <w:rsid w:val="004F2B77"/>
    <w:rsid w:val="004F305F"/>
    <w:rsid w:val="0050039D"/>
    <w:rsid w:val="00501298"/>
    <w:rsid w:val="005016BA"/>
    <w:rsid w:val="005060F5"/>
    <w:rsid w:val="00511797"/>
    <w:rsid w:val="0051281E"/>
    <w:rsid w:val="00515663"/>
    <w:rsid w:val="005173A2"/>
    <w:rsid w:val="005214E3"/>
    <w:rsid w:val="00521993"/>
    <w:rsid w:val="00522713"/>
    <w:rsid w:val="00522EEF"/>
    <w:rsid w:val="005230FA"/>
    <w:rsid w:val="00525B31"/>
    <w:rsid w:val="005263DE"/>
    <w:rsid w:val="00530680"/>
    <w:rsid w:val="00532B7F"/>
    <w:rsid w:val="00537940"/>
    <w:rsid w:val="005419F5"/>
    <w:rsid w:val="00543B83"/>
    <w:rsid w:val="005450C7"/>
    <w:rsid w:val="0054615A"/>
    <w:rsid w:val="00547890"/>
    <w:rsid w:val="00550964"/>
    <w:rsid w:val="0055168C"/>
    <w:rsid w:val="00551E1E"/>
    <w:rsid w:val="00552611"/>
    <w:rsid w:val="00554ACA"/>
    <w:rsid w:val="0056399C"/>
    <w:rsid w:val="0057151B"/>
    <w:rsid w:val="00572EE6"/>
    <w:rsid w:val="00575EF3"/>
    <w:rsid w:val="00591772"/>
    <w:rsid w:val="00594120"/>
    <w:rsid w:val="00596D6B"/>
    <w:rsid w:val="005A061E"/>
    <w:rsid w:val="005A142B"/>
    <w:rsid w:val="005A1AE1"/>
    <w:rsid w:val="005A24F7"/>
    <w:rsid w:val="005A3C95"/>
    <w:rsid w:val="005A5421"/>
    <w:rsid w:val="005B051A"/>
    <w:rsid w:val="005B0836"/>
    <w:rsid w:val="005B0FBB"/>
    <w:rsid w:val="005B2852"/>
    <w:rsid w:val="005B5A4B"/>
    <w:rsid w:val="005C410C"/>
    <w:rsid w:val="005D0917"/>
    <w:rsid w:val="005D1E69"/>
    <w:rsid w:val="005D3A33"/>
    <w:rsid w:val="005D3AA9"/>
    <w:rsid w:val="005D4439"/>
    <w:rsid w:val="005D57B7"/>
    <w:rsid w:val="005E5BA1"/>
    <w:rsid w:val="005F47CF"/>
    <w:rsid w:val="005F4FA8"/>
    <w:rsid w:val="005F58A3"/>
    <w:rsid w:val="005F5DBF"/>
    <w:rsid w:val="00604238"/>
    <w:rsid w:val="00615068"/>
    <w:rsid w:val="00617E9B"/>
    <w:rsid w:val="00620368"/>
    <w:rsid w:val="0062036E"/>
    <w:rsid w:val="0062123B"/>
    <w:rsid w:val="00626E8A"/>
    <w:rsid w:val="0063062C"/>
    <w:rsid w:val="00630682"/>
    <w:rsid w:val="00631C7E"/>
    <w:rsid w:val="006343A7"/>
    <w:rsid w:val="00635309"/>
    <w:rsid w:val="006441DD"/>
    <w:rsid w:val="006475AB"/>
    <w:rsid w:val="00653261"/>
    <w:rsid w:val="0065481D"/>
    <w:rsid w:val="00654D1C"/>
    <w:rsid w:val="006573B9"/>
    <w:rsid w:val="0066021F"/>
    <w:rsid w:val="0066391F"/>
    <w:rsid w:val="006643A6"/>
    <w:rsid w:val="00664D02"/>
    <w:rsid w:val="0066682F"/>
    <w:rsid w:val="00670D81"/>
    <w:rsid w:val="00676BD2"/>
    <w:rsid w:val="00681B58"/>
    <w:rsid w:val="00684001"/>
    <w:rsid w:val="00686C92"/>
    <w:rsid w:val="006972C3"/>
    <w:rsid w:val="00697437"/>
    <w:rsid w:val="006A1BA0"/>
    <w:rsid w:val="006A1D72"/>
    <w:rsid w:val="006A1EA7"/>
    <w:rsid w:val="006A39A6"/>
    <w:rsid w:val="006A41EC"/>
    <w:rsid w:val="006A56F8"/>
    <w:rsid w:val="006A6E56"/>
    <w:rsid w:val="006B3D7A"/>
    <w:rsid w:val="006C1254"/>
    <w:rsid w:val="006C2127"/>
    <w:rsid w:val="006C5FC5"/>
    <w:rsid w:val="006C6423"/>
    <w:rsid w:val="006D3ACC"/>
    <w:rsid w:val="006D401C"/>
    <w:rsid w:val="006D489D"/>
    <w:rsid w:val="006D62F3"/>
    <w:rsid w:val="006E0168"/>
    <w:rsid w:val="006E0C25"/>
    <w:rsid w:val="006E4601"/>
    <w:rsid w:val="006E6293"/>
    <w:rsid w:val="006E739E"/>
    <w:rsid w:val="006E7851"/>
    <w:rsid w:val="006F122C"/>
    <w:rsid w:val="006F203A"/>
    <w:rsid w:val="006F5ADF"/>
    <w:rsid w:val="006F686B"/>
    <w:rsid w:val="006F762A"/>
    <w:rsid w:val="006F7926"/>
    <w:rsid w:val="00703597"/>
    <w:rsid w:val="00703B01"/>
    <w:rsid w:val="00703C92"/>
    <w:rsid w:val="00704C85"/>
    <w:rsid w:val="0070734A"/>
    <w:rsid w:val="007118EC"/>
    <w:rsid w:val="0071283F"/>
    <w:rsid w:val="007143D2"/>
    <w:rsid w:val="00716053"/>
    <w:rsid w:val="00716066"/>
    <w:rsid w:val="007171FA"/>
    <w:rsid w:val="0071726D"/>
    <w:rsid w:val="00722D9F"/>
    <w:rsid w:val="0072317E"/>
    <w:rsid w:val="007232E7"/>
    <w:rsid w:val="0072573F"/>
    <w:rsid w:val="00730498"/>
    <w:rsid w:val="00731B8D"/>
    <w:rsid w:val="0073204D"/>
    <w:rsid w:val="00732FE0"/>
    <w:rsid w:val="00734BE3"/>
    <w:rsid w:val="007367CB"/>
    <w:rsid w:val="007375A5"/>
    <w:rsid w:val="0074000A"/>
    <w:rsid w:val="007444C5"/>
    <w:rsid w:val="0074526A"/>
    <w:rsid w:val="007455C6"/>
    <w:rsid w:val="00747E1E"/>
    <w:rsid w:val="007506C7"/>
    <w:rsid w:val="0075119A"/>
    <w:rsid w:val="007520C9"/>
    <w:rsid w:val="00754BFD"/>
    <w:rsid w:val="007550CF"/>
    <w:rsid w:val="00755C48"/>
    <w:rsid w:val="00755E50"/>
    <w:rsid w:val="00760A68"/>
    <w:rsid w:val="00761C1E"/>
    <w:rsid w:val="0076513A"/>
    <w:rsid w:val="00765DE0"/>
    <w:rsid w:val="0077122B"/>
    <w:rsid w:val="00771B00"/>
    <w:rsid w:val="00772C31"/>
    <w:rsid w:val="00773EB2"/>
    <w:rsid w:val="0077453E"/>
    <w:rsid w:val="0077501D"/>
    <w:rsid w:val="00775D4D"/>
    <w:rsid w:val="0077714A"/>
    <w:rsid w:val="00780035"/>
    <w:rsid w:val="0078774A"/>
    <w:rsid w:val="007910A5"/>
    <w:rsid w:val="00795798"/>
    <w:rsid w:val="007959C7"/>
    <w:rsid w:val="00795C9E"/>
    <w:rsid w:val="00796012"/>
    <w:rsid w:val="00797E02"/>
    <w:rsid w:val="007A0258"/>
    <w:rsid w:val="007A1C46"/>
    <w:rsid w:val="007A2AD1"/>
    <w:rsid w:val="007A3B9E"/>
    <w:rsid w:val="007A4C9C"/>
    <w:rsid w:val="007A56E4"/>
    <w:rsid w:val="007A6045"/>
    <w:rsid w:val="007B1384"/>
    <w:rsid w:val="007B19FA"/>
    <w:rsid w:val="007B2DC5"/>
    <w:rsid w:val="007C0614"/>
    <w:rsid w:val="007C0E49"/>
    <w:rsid w:val="007C244A"/>
    <w:rsid w:val="007C2D52"/>
    <w:rsid w:val="007D0C26"/>
    <w:rsid w:val="007D0F33"/>
    <w:rsid w:val="007D1006"/>
    <w:rsid w:val="007D3B20"/>
    <w:rsid w:val="007D3EC8"/>
    <w:rsid w:val="007D4298"/>
    <w:rsid w:val="007D430A"/>
    <w:rsid w:val="007D5170"/>
    <w:rsid w:val="007E03CD"/>
    <w:rsid w:val="007E18F8"/>
    <w:rsid w:val="007E2194"/>
    <w:rsid w:val="007E33E2"/>
    <w:rsid w:val="007E42AC"/>
    <w:rsid w:val="007E49B8"/>
    <w:rsid w:val="007E4F5A"/>
    <w:rsid w:val="007F013E"/>
    <w:rsid w:val="007F26DF"/>
    <w:rsid w:val="007F2AF2"/>
    <w:rsid w:val="007F39FD"/>
    <w:rsid w:val="007F5458"/>
    <w:rsid w:val="007F57DB"/>
    <w:rsid w:val="007F791D"/>
    <w:rsid w:val="007F7A38"/>
    <w:rsid w:val="00803473"/>
    <w:rsid w:val="00803B8B"/>
    <w:rsid w:val="00804717"/>
    <w:rsid w:val="00806D93"/>
    <w:rsid w:val="00807926"/>
    <w:rsid w:val="00817D3D"/>
    <w:rsid w:val="0082375C"/>
    <w:rsid w:val="008312EF"/>
    <w:rsid w:val="00832CFA"/>
    <w:rsid w:val="008359EA"/>
    <w:rsid w:val="00835ED0"/>
    <w:rsid w:val="00845043"/>
    <w:rsid w:val="00845E06"/>
    <w:rsid w:val="00846D1A"/>
    <w:rsid w:val="00851BBB"/>
    <w:rsid w:val="00853E8B"/>
    <w:rsid w:val="008544D4"/>
    <w:rsid w:val="008549A4"/>
    <w:rsid w:val="008551B8"/>
    <w:rsid w:val="008569A6"/>
    <w:rsid w:val="008572BB"/>
    <w:rsid w:val="00857D70"/>
    <w:rsid w:val="00857E24"/>
    <w:rsid w:val="008611EE"/>
    <w:rsid w:val="00861FF9"/>
    <w:rsid w:val="0086299D"/>
    <w:rsid w:val="00864E19"/>
    <w:rsid w:val="0087018E"/>
    <w:rsid w:val="00870E04"/>
    <w:rsid w:val="00872E5D"/>
    <w:rsid w:val="008743DF"/>
    <w:rsid w:val="008822B7"/>
    <w:rsid w:val="008847CF"/>
    <w:rsid w:val="00890EF9"/>
    <w:rsid w:val="00891312"/>
    <w:rsid w:val="00891C49"/>
    <w:rsid w:val="008975D0"/>
    <w:rsid w:val="008A0374"/>
    <w:rsid w:val="008A4144"/>
    <w:rsid w:val="008A69EC"/>
    <w:rsid w:val="008B1D19"/>
    <w:rsid w:val="008C2E48"/>
    <w:rsid w:val="008C380C"/>
    <w:rsid w:val="008C4C1B"/>
    <w:rsid w:val="008C609F"/>
    <w:rsid w:val="008C6351"/>
    <w:rsid w:val="008D2342"/>
    <w:rsid w:val="008D4069"/>
    <w:rsid w:val="008D44BE"/>
    <w:rsid w:val="008E28AE"/>
    <w:rsid w:val="008E5CEB"/>
    <w:rsid w:val="008E6821"/>
    <w:rsid w:val="008F4F8A"/>
    <w:rsid w:val="008F60DF"/>
    <w:rsid w:val="0090117F"/>
    <w:rsid w:val="009016FC"/>
    <w:rsid w:val="00902BEE"/>
    <w:rsid w:val="009059B4"/>
    <w:rsid w:val="00905D0A"/>
    <w:rsid w:val="009138AC"/>
    <w:rsid w:val="00915DC0"/>
    <w:rsid w:val="0091711B"/>
    <w:rsid w:val="00920371"/>
    <w:rsid w:val="0092188D"/>
    <w:rsid w:val="00923878"/>
    <w:rsid w:val="0092568C"/>
    <w:rsid w:val="00927362"/>
    <w:rsid w:val="00927D08"/>
    <w:rsid w:val="009322B3"/>
    <w:rsid w:val="00937FA4"/>
    <w:rsid w:val="00943B2A"/>
    <w:rsid w:val="00944978"/>
    <w:rsid w:val="009516FF"/>
    <w:rsid w:val="00951CBC"/>
    <w:rsid w:val="00952227"/>
    <w:rsid w:val="0095366A"/>
    <w:rsid w:val="00955392"/>
    <w:rsid w:val="00955AE6"/>
    <w:rsid w:val="00956ADD"/>
    <w:rsid w:val="009570F1"/>
    <w:rsid w:val="0096189D"/>
    <w:rsid w:val="009636C5"/>
    <w:rsid w:val="009640B5"/>
    <w:rsid w:val="00964746"/>
    <w:rsid w:val="00965F93"/>
    <w:rsid w:val="00966965"/>
    <w:rsid w:val="009718E5"/>
    <w:rsid w:val="00971D87"/>
    <w:rsid w:val="00974E52"/>
    <w:rsid w:val="00974F72"/>
    <w:rsid w:val="00980E8E"/>
    <w:rsid w:val="00981DAE"/>
    <w:rsid w:val="00983033"/>
    <w:rsid w:val="009870B4"/>
    <w:rsid w:val="00987864"/>
    <w:rsid w:val="0099100F"/>
    <w:rsid w:val="0099209A"/>
    <w:rsid w:val="00994A6C"/>
    <w:rsid w:val="009965D1"/>
    <w:rsid w:val="009A57B1"/>
    <w:rsid w:val="009A5824"/>
    <w:rsid w:val="009A5CFC"/>
    <w:rsid w:val="009A6DB0"/>
    <w:rsid w:val="009B0E5D"/>
    <w:rsid w:val="009B4E2B"/>
    <w:rsid w:val="009B682F"/>
    <w:rsid w:val="009B7A7F"/>
    <w:rsid w:val="009C004A"/>
    <w:rsid w:val="009C0B75"/>
    <w:rsid w:val="009C1066"/>
    <w:rsid w:val="009C1084"/>
    <w:rsid w:val="009C18C0"/>
    <w:rsid w:val="009C1D9C"/>
    <w:rsid w:val="009C357A"/>
    <w:rsid w:val="009C3F89"/>
    <w:rsid w:val="009C4AC2"/>
    <w:rsid w:val="009C64D6"/>
    <w:rsid w:val="009D19A9"/>
    <w:rsid w:val="009D1C18"/>
    <w:rsid w:val="009D1C53"/>
    <w:rsid w:val="009D3FAC"/>
    <w:rsid w:val="009D4216"/>
    <w:rsid w:val="009D42FA"/>
    <w:rsid w:val="009E17C9"/>
    <w:rsid w:val="009E1BAD"/>
    <w:rsid w:val="009E28F3"/>
    <w:rsid w:val="009E35C2"/>
    <w:rsid w:val="009E4BB0"/>
    <w:rsid w:val="009E4ECB"/>
    <w:rsid w:val="009E6B79"/>
    <w:rsid w:val="009F0422"/>
    <w:rsid w:val="009F3C1F"/>
    <w:rsid w:val="009F41CD"/>
    <w:rsid w:val="009F5ECF"/>
    <w:rsid w:val="009F6CCD"/>
    <w:rsid w:val="009F6FD4"/>
    <w:rsid w:val="009F737F"/>
    <w:rsid w:val="00A0285D"/>
    <w:rsid w:val="00A03660"/>
    <w:rsid w:val="00A120E0"/>
    <w:rsid w:val="00A13EB6"/>
    <w:rsid w:val="00A15685"/>
    <w:rsid w:val="00A17634"/>
    <w:rsid w:val="00A225B3"/>
    <w:rsid w:val="00A2363C"/>
    <w:rsid w:val="00A2426E"/>
    <w:rsid w:val="00A25D02"/>
    <w:rsid w:val="00A2624C"/>
    <w:rsid w:val="00A30302"/>
    <w:rsid w:val="00A3605A"/>
    <w:rsid w:val="00A412E3"/>
    <w:rsid w:val="00A427CB"/>
    <w:rsid w:val="00A43507"/>
    <w:rsid w:val="00A45375"/>
    <w:rsid w:val="00A462B9"/>
    <w:rsid w:val="00A46528"/>
    <w:rsid w:val="00A47C9E"/>
    <w:rsid w:val="00A50622"/>
    <w:rsid w:val="00A50B4F"/>
    <w:rsid w:val="00A522D3"/>
    <w:rsid w:val="00A53DE8"/>
    <w:rsid w:val="00A54A66"/>
    <w:rsid w:val="00A57344"/>
    <w:rsid w:val="00A61FEB"/>
    <w:rsid w:val="00A62A18"/>
    <w:rsid w:val="00A66555"/>
    <w:rsid w:val="00A7023B"/>
    <w:rsid w:val="00A70611"/>
    <w:rsid w:val="00A70A07"/>
    <w:rsid w:val="00A71BAF"/>
    <w:rsid w:val="00A74DA6"/>
    <w:rsid w:val="00A77CDE"/>
    <w:rsid w:val="00A80D13"/>
    <w:rsid w:val="00A820B2"/>
    <w:rsid w:val="00A82427"/>
    <w:rsid w:val="00A8641F"/>
    <w:rsid w:val="00A86D82"/>
    <w:rsid w:val="00A8775C"/>
    <w:rsid w:val="00A879A6"/>
    <w:rsid w:val="00AA0E40"/>
    <w:rsid w:val="00AA3CDD"/>
    <w:rsid w:val="00AA5C72"/>
    <w:rsid w:val="00AA64F9"/>
    <w:rsid w:val="00AA6FAE"/>
    <w:rsid w:val="00AB02AD"/>
    <w:rsid w:val="00AB0CAF"/>
    <w:rsid w:val="00AB29EE"/>
    <w:rsid w:val="00AB3E45"/>
    <w:rsid w:val="00AB4A15"/>
    <w:rsid w:val="00AB4C32"/>
    <w:rsid w:val="00AD5A97"/>
    <w:rsid w:val="00AD6405"/>
    <w:rsid w:val="00AD73EE"/>
    <w:rsid w:val="00AE35A8"/>
    <w:rsid w:val="00AE581B"/>
    <w:rsid w:val="00AE5F65"/>
    <w:rsid w:val="00AE6B5C"/>
    <w:rsid w:val="00AF0547"/>
    <w:rsid w:val="00AF512B"/>
    <w:rsid w:val="00AF57A6"/>
    <w:rsid w:val="00AF6E72"/>
    <w:rsid w:val="00B011C8"/>
    <w:rsid w:val="00B11ACA"/>
    <w:rsid w:val="00B14617"/>
    <w:rsid w:val="00B22729"/>
    <w:rsid w:val="00B227BB"/>
    <w:rsid w:val="00B23DF4"/>
    <w:rsid w:val="00B262C1"/>
    <w:rsid w:val="00B26645"/>
    <w:rsid w:val="00B2781E"/>
    <w:rsid w:val="00B312CF"/>
    <w:rsid w:val="00B354E2"/>
    <w:rsid w:val="00B36B3E"/>
    <w:rsid w:val="00B37534"/>
    <w:rsid w:val="00B40D72"/>
    <w:rsid w:val="00B41CA5"/>
    <w:rsid w:val="00B4288B"/>
    <w:rsid w:val="00B46A35"/>
    <w:rsid w:val="00B46DC5"/>
    <w:rsid w:val="00B46F29"/>
    <w:rsid w:val="00B500BD"/>
    <w:rsid w:val="00B51090"/>
    <w:rsid w:val="00B5156C"/>
    <w:rsid w:val="00B51ACE"/>
    <w:rsid w:val="00B53610"/>
    <w:rsid w:val="00B53E56"/>
    <w:rsid w:val="00B632A2"/>
    <w:rsid w:val="00B71675"/>
    <w:rsid w:val="00B72CAC"/>
    <w:rsid w:val="00B73828"/>
    <w:rsid w:val="00B74239"/>
    <w:rsid w:val="00B74824"/>
    <w:rsid w:val="00B80B02"/>
    <w:rsid w:val="00B8115C"/>
    <w:rsid w:val="00B8168D"/>
    <w:rsid w:val="00B827C8"/>
    <w:rsid w:val="00B849BD"/>
    <w:rsid w:val="00B859D7"/>
    <w:rsid w:val="00B9097C"/>
    <w:rsid w:val="00B9201D"/>
    <w:rsid w:val="00B92264"/>
    <w:rsid w:val="00B930A5"/>
    <w:rsid w:val="00B968E0"/>
    <w:rsid w:val="00BA11FC"/>
    <w:rsid w:val="00BA7D4D"/>
    <w:rsid w:val="00BB00EE"/>
    <w:rsid w:val="00BB3524"/>
    <w:rsid w:val="00BB5C58"/>
    <w:rsid w:val="00BC45C0"/>
    <w:rsid w:val="00BC4C3A"/>
    <w:rsid w:val="00BC6A8E"/>
    <w:rsid w:val="00BC70A1"/>
    <w:rsid w:val="00BC70AF"/>
    <w:rsid w:val="00BD0ED5"/>
    <w:rsid w:val="00BD5B41"/>
    <w:rsid w:val="00BD6F30"/>
    <w:rsid w:val="00BE143E"/>
    <w:rsid w:val="00BE27EF"/>
    <w:rsid w:val="00BE2C83"/>
    <w:rsid w:val="00BE2E2A"/>
    <w:rsid w:val="00BE7F26"/>
    <w:rsid w:val="00BF6856"/>
    <w:rsid w:val="00BF69F7"/>
    <w:rsid w:val="00C009DD"/>
    <w:rsid w:val="00C05E3A"/>
    <w:rsid w:val="00C13B49"/>
    <w:rsid w:val="00C150CF"/>
    <w:rsid w:val="00C20F5D"/>
    <w:rsid w:val="00C22AF2"/>
    <w:rsid w:val="00C22CA0"/>
    <w:rsid w:val="00C236B8"/>
    <w:rsid w:val="00C259D6"/>
    <w:rsid w:val="00C26EF1"/>
    <w:rsid w:val="00C31DC4"/>
    <w:rsid w:val="00C31DD5"/>
    <w:rsid w:val="00C33314"/>
    <w:rsid w:val="00C347F7"/>
    <w:rsid w:val="00C35E2C"/>
    <w:rsid w:val="00C36739"/>
    <w:rsid w:val="00C3776E"/>
    <w:rsid w:val="00C4023F"/>
    <w:rsid w:val="00C40C00"/>
    <w:rsid w:val="00C41616"/>
    <w:rsid w:val="00C441F1"/>
    <w:rsid w:val="00C53313"/>
    <w:rsid w:val="00C534AF"/>
    <w:rsid w:val="00C53C2D"/>
    <w:rsid w:val="00C563E6"/>
    <w:rsid w:val="00C62D6B"/>
    <w:rsid w:val="00C70FB4"/>
    <w:rsid w:val="00C71412"/>
    <w:rsid w:val="00C74FEE"/>
    <w:rsid w:val="00C7554B"/>
    <w:rsid w:val="00C8284F"/>
    <w:rsid w:val="00C85EC2"/>
    <w:rsid w:val="00C87378"/>
    <w:rsid w:val="00C87EA8"/>
    <w:rsid w:val="00CA17EB"/>
    <w:rsid w:val="00CA2738"/>
    <w:rsid w:val="00CA5CA2"/>
    <w:rsid w:val="00CA62E8"/>
    <w:rsid w:val="00CB7A56"/>
    <w:rsid w:val="00CC1DB3"/>
    <w:rsid w:val="00CC2686"/>
    <w:rsid w:val="00CC3C3D"/>
    <w:rsid w:val="00CC4F9D"/>
    <w:rsid w:val="00CD2E5A"/>
    <w:rsid w:val="00CD3F1E"/>
    <w:rsid w:val="00CD64CF"/>
    <w:rsid w:val="00CD7972"/>
    <w:rsid w:val="00CE0165"/>
    <w:rsid w:val="00CE45FE"/>
    <w:rsid w:val="00CE5442"/>
    <w:rsid w:val="00CF1CB2"/>
    <w:rsid w:val="00CF27A7"/>
    <w:rsid w:val="00CF37B6"/>
    <w:rsid w:val="00D03368"/>
    <w:rsid w:val="00D0348C"/>
    <w:rsid w:val="00D06A95"/>
    <w:rsid w:val="00D0742A"/>
    <w:rsid w:val="00D113A9"/>
    <w:rsid w:val="00D171D2"/>
    <w:rsid w:val="00D207B7"/>
    <w:rsid w:val="00D24D9B"/>
    <w:rsid w:val="00D25B53"/>
    <w:rsid w:val="00D25EE8"/>
    <w:rsid w:val="00D26A94"/>
    <w:rsid w:val="00D35D20"/>
    <w:rsid w:val="00D36392"/>
    <w:rsid w:val="00D370FF"/>
    <w:rsid w:val="00D41F29"/>
    <w:rsid w:val="00D45139"/>
    <w:rsid w:val="00D5267D"/>
    <w:rsid w:val="00D52E07"/>
    <w:rsid w:val="00D53BA7"/>
    <w:rsid w:val="00D53C22"/>
    <w:rsid w:val="00D653A6"/>
    <w:rsid w:val="00D67C6F"/>
    <w:rsid w:val="00D712ED"/>
    <w:rsid w:val="00D811C0"/>
    <w:rsid w:val="00D84710"/>
    <w:rsid w:val="00D86A99"/>
    <w:rsid w:val="00D86BF9"/>
    <w:rsid w:val="00D947DA"/>
    <w:rsid w:val="00D9504C"/>
    <w:rsid w:val="00D95F1E"/>
    <w:rsid w:val="00DA12BB"/>
    <w:rsid w:val="00DA12CB"/>
    <w:rsid w:val="00DA4AA0"/>
    <w:rsid w:val="00DA7294"/>
    <w:rsid w:val="00DB1085"/>
    <w:rsid w:val="00DB2A84"/>
    <w:rsid w:val="00DB2AAB"/>
    <w:rsid w:val="00DB4135"/>
    <w:rsid w:val="00DC2813"/>
    <w:rsid w:val="00DC4A4B"/>
    <w:rsid w:val="00DC5FE5"/>
    <w:rsid w:val="00DC6BAC"/>
    <w:rsid w:val="00DC7CE3"/>
    <w:rsid w:val="00DD3E68"/>
    <w:rsid w:val="00DD4286"/>
    <w:rsid w:val="00DD6C9F"/>
    <w:rsid w:val="00DE0D49"/>
    <w:rsid w:val="00DE0E6D"/>
    <w:rsid w:val="00DE1F41"/>
    <w:rsid w:val="00DE3026"/>
    <w:rsid w:val="00DE363E"/>
    <w:rsid w:val="00DE43DB"/>
    <w:rsid w:val="00DF1ED4"/>
    <w:rsid w:val="00DF5247"/>
    <w:rsid w:val="00E0032C"/>
    <w:rsid w:val="00E01DEC"/>
    <w:rsid w:val="00E026C4"/>
    <w:rsid w:val="00E02723"/>
    <w:rsid w:val="00E0360C"/>
    <w:rsid w:val="00E03674"/>
    <w:rsid w:val="00E03E90"/>
    <w:rsid w:val="00E0792A"/>
    <w:rsid w:val="00E11AEA"/>
    <w:rsid w:val="00E11B25"/>
    <w:rsid w:val="00E200FB"/>
    <w:rsid w:val="00E204B2"/>
    <w:rsid w:val="00E32B85"/>
    <w:rsid w:val="00E331E5"/>
    <w:rsid w:val="00E3775D"/>
    <w:rsid w:val="00E4479F"/>
    <w:rsid w:val="00E47736"/>
    <w:rsid w:val="00E508F1"/>
    <w:rsid w:val="00E50CF6"/>
    <w:rsid w:val="00E528B7"/>
    <w:rsid w:val="00E56BE0"/>
    <w:rsid w:val="00E605CA"/>
    <w:rsid w:val="00E60CD1"/>
    <w:rsid w:val="00E7126A"/>
    <w:rsid w:val="00E713A5"/>
    <w:rsid w:val="00E74878"/>
    <w:rsid w:val="00E86AA3"/>
    <w:rsid w:val="00E879A3"/>
    <w:rsid w:val="00E956AA"/>
    <w:rsid w:val="00E962A1"/>
    <w:rsid w:val="00E97848"/>
    <w:rsid w:val="00EA17EE"/>
    <w:rsid w:val="00EA37B1"/>
    <w:rsid w:val="00EA633E"/>
    <w:rsid w:val="00EA64C6"/>
    <w:rsid w:val="00EB1D0D"/>
    <w:rsid w:val="00EB5A39"/>
    <w:rsid w:val="00EC1B02"/>
    <w:rsid w:val="00EC360D"/>
    <w:rsid w:val="00EC37A0"/>
    <w:rsid w:val="00EC5AE1"/>
    <w:rsid w:val="00EC5EF1"/>
    <w:rsid w:val="00ED5CF9"/>
    <w:rsid w:val="00EE07B6"/>
    <w:rsid w:val="00EE40CE"/>
    <w:rsid w:val="00EF4E3B"/>
    <w:rsid w:val="00F00219"/>
    <w:rsid w:val="00F00826"/>
    <w:rsid w:val="00F10597"/>
    <w:rsid w:val="00F14B10"/>
    <w:rsid w:val="00F15C96"/>
    <w:rsid w:val="00F23B4C"/>
    <w:rsid w:val="00F23DB2"/>
    <w:rsid w:val="00F246DA"/>
    <w:rsid w:val="00F25728"/>
    <w:rsid w:val="00F26FA8"/>
    <w:rsid w:val="00F3161A"/>
    <w:rsid w:val="00F333C9"/>
    <w:rsid w:val="00F35B45"/>
    <w:rsid w:val="00F41242"/>
    <w:rsid w:val="00F41D31"/>
    <w:rsid w:val="00F4344E"/>
    <w:rsid w:val="00F510D6"/>
    <w:rsid w:val="00F522B3"/>
    <w:rsid w:val="00F526C9"/>
    <w:rsid w:val="00F61FCA"/>
    <w:rsid w:val="00F62BFC"/>
    <w:rsid w:val="00F656AD"/>
    <w:rsid w:val="00F659A0"/>
    <w:rsid w:val="00F72AAC"/>
    <w:rsid w:val="00F72DB0"/>
    <w:rsid w:val="00F738AB"/>
    <w:rsid w:val="00F769DB"/>
    <w:rsid w:val="00F7759A"/>
    <w:rsid w:val="00F8147A"/>
    <w:rsid w:val="00F871C3"/>
    <w:rsid w:val="00F97C42"/>
    <w:rsid w:val="00FA0371"/>
    <w:rsid w:val="00FA34B7"/>
    <w:rsid w:val="00FA3878"/>
    <w:rsid w:val="00FA3DA9"/>
    <w:rsid w:val="00FA4769"/>
    <w:rsid w:val="00FA4B87"/>
    <w:rsid w:val="00FA6C63"/>
    <w:rsid w:val="00FB0AF5"/>
    <w:rsid w:val="00FB22E4"/>
    <w:rsid w:val="00FB7FA0"/>
    <w:rsid w:val="00FC097E"/>
    <w:rsid w:val="00FC0A0A"/>
    <w:rsid w:val="00FC0D82"/>
    <w:rsid w:val="00FC104D"/>
    <w:rsid w:val="00FC13A2"/>
    <w:rsid w:val="00FC1D71"/>
    <w:rsid w:val="00FC2179"/>
    <w:rsid w:val="00FC5E6D"/>
    <w:rsid w:val="00FD2B53"/>
    <w:rsid w:val="00FD5965"/>
    <w:rsid w:val="00FD6F55"/>
    <w:rsid w:val="00FE01E6"/>
    <w:rsid w:val="00FE359D"/>
    <w:rsid w:val="00FF2B1F"/>
    <w:rsid w:val="00FF4DB2"/>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9E28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9E28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74314953">
      <w:bodyDiv w:val="1"/>
      <w:marLeft w:val="0"/>
      <w:marRight w:val="0"/>
      <w:marTop w:val="0"/>
      <w:marBottom w:val="0"/>
      <w:divBdr>
        <w:top w:val="none" w:sz="0" w:space="0" w:color="auto"/>
        <w:left w:val="none" w:sz="0" w:space="0" w:color="auto"/>
        <w:bottom w:val="none" w:sz="0" w:space="0" w:color="auto"/>
        <w:right w:val="none" w:sz="0" w:space="0" w:color="auto"/>
      </w:divBdr>
    </w:div>
    <w:div w:id="607012033">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72045846">
      <w:bodyDiv w:val="1"/>
      <w:marLeft w:val="0"/>
      <w:marRight w:val="0"/>
      <w:marTop w:val="0"/>
      <w:marBottom w:val="0"/>
      <w:divBdr>
        <w:top w:val="none" w:sz="0" w:space="0" w:color="auto"/>
        <w:left w:val="none" w:sz="0" w:space="0" w:color="auto"/>
        <w:bottom w:val="none" w:sz="0" w:space="0" w:color="auto"/>
        <w:right w:val="none" w:sz="0" w:space="0" w:color="auto"/>
      </w:divBdr>
      <w:divsChild>
        <w:div w:id="963926632">
          <w:marLeft w:val="0"/>
          <w:marRight w:val="0"/>
          <w:marTop w:val="0"/>
          <w:marBottom w:val="0"/>
          <w:divBdr>
            <w:top w:val="none" w:sz="0" w:space="0" w:color="auto"/>
            <w:left w:val="none" w:sz="0" w:space="0" w:color="auto"/>
            <w:bottom w:val="none" w:sz="0" w:space="0" w:color="auto"/>
            <w:right w:val="none" w:sz="0" w:space="0" w:color="auto"/>
          </w:divBdr>
          <w:divsChild>
            <w:div w:id="10470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C3B75-BCE6-4E2C-A6C1-2A8D3E49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14253</Words>
  <Characters>8125</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2025-05-28T13:11:00Z</cp:lastPrinted>
  <dcterms:created xsi:type="dcterms:W3CDTF">2025-06-12T07:37:00Z</dcterms:created>
  <dcterms:modified xsi:type="dcterms:W3CDTF">2025-06-12T07:37:00Z</dcterms:modified>
</cp:coreProperties>
</file>