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A6E1A" w14:textId="77777777"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5ECB17" w14:textId="77777777" w:rsidR="00FD1F50" w:rsidRPr="00BE102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2A1FD8F" w14:textId="77777777" w:rsidR="00FD1F50" w:rsidRPr="00D645E7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645E7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5B89265F" w14:textId="77777777" w:rsidR="00FD1F50" w:rsidRPr="00BE1020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791F908" w14:textId="66D3FA1A" w:rsidR="00FD1F50" w:rsidRPr="00BE1020" w:rsidRDefault="00BE102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E1020">
        <w:rPr>
          <w:rFonts w:ascii="Times New Roman" w:eastAsia="Times New Roman" w:hAnsi="Times New Roman" w:cs="Times New Roman"/>
          <w:sz w:val="26"/>
          <w:szCs w:val="26"/>
        </w:rPr>
        <w:t>26</w:t>
      </w:r>
      <w:r w:rsidR="003F2950" w:rsidRPr="00BE10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BE1020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BE1020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BE1020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BE1020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BE1020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BE1020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BE1020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BE1020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BE1020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BE1020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BE1020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BE102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BE1020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BE10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B2FC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640E4" w:rsidRPr="00BE10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5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BE1020">
        <w:rPr>
          <w:rFonts w:ascii="Times New Roman" w:eastAsia="Times New Roman" w:hAnsi="Times New Roman" w:cs="Times New Roman"/>
          <w:sz w:val="26"/>
          <w:szCs w:val="26"/>
        </w:rPr>
        <w:t>м. Київ</w:t>
      </w:r>
    </w:p>
    <w:p w14:paraId="760B7EAC" w14:textId="77777777" w:rsidR="00FD1F50" w:rsidRPr="00BE102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207735D" w14:textId="6739D0D9" w:rsidR="00FD1F50" w:rsidRPr="00BE102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E1020">
        <w:rPr>
          <w:rFonts w:ascii="Times New Roman" w:eastAsia="Times New Roman" w:hAnsi="Times New Roman" w:cs="Times New Roman"/>
          <w:sz w:val="26"/>
          <w:szCs w:val="26"/>
        </w:rPr>
        <w:t xml:space="preserve">Р І Ш Е Н Н Я № </w:t>
      </w:r>
      <w:r w:rsidR="0001598D">
        <w:rPr>
          <w:rFonts w:ascii="Times New Roman" w:eastAsia="Times New Roman" w:hAnsi="Times New Roman" w:cs="Times New Roman"/>
          <w:sz w:val="26"/>
          <w:szCs w:val="26"/>
          <w:u w:val="single"/>
        </w:rPr>
        <w:t>748/дс-25</w:t>
      </w:r>
      <w:bookmarkStart w:id="0" w:name="_GoBack"/>
      <w:bookmarkEnd w:id="0"/>
    </w:p>
    <w:p w14:paraId="62E17965" w14:textId="77777777" w:rsidR="00FD1F50" w:rsidRPr="00BE102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EFB03E2" w14:textId="7EDE6D61" w:rsidR="00FD1F50" w:rsidRPr="00BE1020" w:rsidRDefault="003F29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1020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 №</w:t>
      </w:r>
      <w:r w:rsidR="00BE1020" w:rsidRPr="00BE1020">
        <w:rPr>
          <w:rFonts w:ascii="Times New Roman" w:eastAsia="Times New Roman" w:hAnsi="Times New Roman" w:cs="Times New Roman"/>
          <w:sz w:val="26"/>
          <w:szCs w:val="26"/>
        </w:rPr>
        <w:t xml:space="preserve"> 2</w:t>
      </w:r>
      <w:r w:rsidRPr="00BE1020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ED10064" w14:textId="77777777" w:rsidR="00FD1F50" w:rsidRPr="00BE1020" w:rsidRDefault="00FD1F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52FB9E5" w14:textId="77777777" w:rsidR="00BE1020" w:rsidRPr="00BE1020" w:rsidRDefault="00BE1020" w:rsidP="00BE10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1020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14:paraId="12FB2F2E" w14:textId="77777777" w:rsidR="00BE1020" w:rsidRPr="00BE1020" w:rsidRDefault="00BE1020" w:rsidP="00BE10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5BB2A71" w14:textId="34C13A4A" w:rsidR="00BE1020" w:rsidRDefault="004B2FC4" w:rsidP="00BE10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FC4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ВОЛКОВОЇ, Романа КИДИСЮКА (доповідач),</w:t>
      </w:r>
    </w:p>
    <w:p w14:paraId="73E5F8D4" w14:textId="77777777" w:rsidR="004B2FC4" w:rsidRPr="00BE1020" w:rsidRDefault="004B2FC4" w:rsidP="00BE10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4D21636" w14:textId="691EDAEC" w:rsidR="009C07EF" w:rsidRPr="00BE1020" w:rsidRDefault="009C07EF" w:rsidP="009C07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1020">
        <w:rPr>
          <w:rFonts w:ascii="Times New Roman" w:eastAsia="Times New Roman" w:hAnsi="Times New Roman" w:cs="Times New Roman"/>
          <w:sz w:val="26"/>
          <w:szCs w:val="26"/>
        </w:rPr>
        <w:t>розглянувши питання про допуск</w:t>
      </w:r>
      <w:r w:rsidR="00BE1020">
        <w:rPr>
          <w:rFonts w:ascii="Times New Roman" w:eastAsia="Times New Roman" w:hAnsi="Times New Roman" w:cs="Times New Roman"/>
          <w:sz w:val="26"/>
          <w:szCs w:val="26"/>
        </w:rPr>
        <w:t>у Мацика Олександра Олександровича</w:t>
      </w:r>
      <w:r w:rsidRPr="00BE1020">
        <w:rPr>
          <w:rFonts w:ascii="Times New Roman" w:eastAsia="Times New Roman" w:hAnsi="Times New Roman" w:cs="Times New Roman"/>
          <w:sz w:val="26"/>
          <w:szCs w:val="26"/>
        </w:rPr>
        <w:t xml:space="preserve"> до участі в доборі на посаду судді місцевого суду, оголошено</w:t>
      </w:r>
      <w:r w:rsidR="00F167B6" w:rsidRPr="00BE1020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BE1020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</w:t>
      </w:r>
      <w:r w:rsidR="00BE10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E1020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D07E61" w:rsidRPr="00BE10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E1020">
        <w:rPr>
          <w:rFonts w:ascii="Times New Roman" w:eastAsia="Times New Roman" w:hAnsi="Times New Roman" w:cs="Times New Roman"/>
          <w:sz w:val="26"/>
          <w:szCs w:val="26"/>
        </w:rPr>
        <w:t>366/зп-24,</w:t>
      </w:r>
    </w:p>
    <w:p w14:paraId="10EAFAE5" w14:textId="77777777" w:rsidR="00FD1F50" w:rsidRPr="00BE102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E1020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21A7D060" w14:textId="77777777" w:rsidR="00FD1F50" w:rsidRPr="00BE1020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677DD9D" w14:textId="4772BDF5" w:rsidR="00C21054" w:rsidRPr="00BE1020" w:rsidRDefault="007A6377" w:rsidP="007A6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1020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1966789B" w14:textId="5766BA28" w:rsidR="007A6377" w:rsidRPr="00BE1020" w:rsidRDefault="007A6377" w:rsidP="00C210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1020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Вища кваліфікаційна комісія суддів України ухвалює вмотивоване рішення (частина четверта статті 73 Закону).</w:t>
      </w:r>
    </w:p>
    <w:p w14:paraId="4820A927" w14:textId="6E5CF37F" w:rsidR="00A20623" w:rsidRPr="00BE1020" w:rsidRDefault="00A20623" w:rsidP="00A206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1020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D07E61" w:rsidRPr="00BE10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E1020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D07E61" w:rsidRPr="00BE10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E1020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</w:t>
      </w:r>
      <w:r w:rsidR="004B2FC4">
        <w:rPr>
          <w:rFonts w:ascii="Times New Roman" w:eastAsia="Times New Roman" w:hAnsi="Times New Roman" w:cs="Times New Roman"/>
          <w:sz w:val="26"/>
          <w:szCs w:val="26"/>
        </w:rPr>
        <w:t xml:space="preserve"> (далі Добір)</w:t>
      </w:r>
      <w:r w:rsidRPr="00BE1020">
        <w:rPr>
          <w:rFonts w:ascii="Times New Roman" w:eastAsia="Times New Roman" w:hAnsi="Times New Roman" w:cs="Times New Roman"/>
          <w:sz w:val="26"/>
          <w:szCs w:val="26"/>
        </w:rPr>
        <w:t xml:space="preserve"> та затверджено текст відповідного оголошення.</w:t>
      </w:r>
    </w:p>
    <w:p w14:paraId="2F7D9951" w14:textId="55137AE7" w:rsidR="00C21054" w:rsidRPr="00BE1020" w:rsidRDefault="007A6377" w:rsidP="003C37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1020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D07E61" w:rsidRPr="00BE10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E1020">
        <w:rPr>
          <w:rFonts w:ascii="Times New Roman" w:eastAsia="Times New Roman" w:hAnsi="Times New Roman" w:cs="Times New Roman"/>
          <w:sz w:val="26"/>
          <w:szCs w:val="26"/>
        </w:rPr>
        <w:t xml:space="preserve">366/зп-24 </w:t>
      </w:r>
      <w:r w:rsidR="001D53F7" w:rsidRPr="00BE1020">
        <w:rPr>
          <w:rFonts w:ascii="Times New Roman" w:eastAsia="Times New Roman" w:hAnsi="Times New Roman" w:cs="Times New Roman"/>
          <w:sz w:val="26"/>
          <w:szCs w:val="26"/>
        </w:rPr>
        <w:t>(далі – Оголошення)</w:t>
      </w:r>
      <w:r w:rsidR="00D07E61" w:rsidRPr="00BE1020">
        <w:rPr>
          <w:rFonts w:ascii="Times New Roman" w:eastAsia="Times New Roman" w:hAnsi="Times New Roman" w:cs="Times New Roman"/>
          <w:sz w:val="26"/>
          <w:szCs w:val="26"/>
        </w:rPr>
        <w:t>,</w:t>
      </w:r>
      <w:r w:rsidR="001D53F7" w:rsidRPr="00BE10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B2FC4">
        <w:rPr>
          <w:rFonts w:ascii="Times New Roman" w:eastAsia="Times New Roman" w:hAnsi="Times New Roman" w:cs="Times New Roman"/>
          <w:sz w:val="26"/>
          <w:szCs w:val="26"/>
        </w:rPr>
        <w:t>передбаче</w:t>
      </w:r>
      <w:r w:rsidR="00415B79" w:rsidRPr="00BE1020">
        <w:rPr>
          <w:rFonts w:ascii="Times New Roman" w:eastAsia="Times New Roman" w:hAnsi="Times New Roman" w:cs="Times New Roman"/>
          <w:sz w:val="26"/>
          <w:szCs w:val="26"/>
        </w:rPr>
        <w:t>но, що Комісія на основі поданих особою</w:t>
      </w:r>
      <w:r w:rsidR="003C37A9" w:rsidRPr="00BE1020">
        <w:rPr>
          <w:rFonts w:ascii="Times New Roman" w:eastAsia="Times New Roman" w:hAnsi="Times New Roman" w:cs="Times New Roman"/>
          <w:sz w:val="26"/>
          <w:szCs w:val="26"/>
        </w:rPr>
        <w:t xml:space="preserve"> документів здійснює перевірку:</w:t>
      </w:r>
      <w:r w:rsidR="00415B79" w:rsidRPr="00BE1020">
        <w:rPr>
          <w:rFonts w:ascii="Times New Roman" w:eastAsia="Times New Roman" w:hAnsi="Times New Roman" w:cs="Times New Roman"/>
          <w:sz w:val="26"/>
          <w:szCs w:val="26"/>
        </w:rPr>
        <w:t xml:space="preserve"> дотримання особою визначеного Комісією строку подання документів для участі </w:t>
      </w:r>
      <w:r w:rsidR="004B2FC4">
        <w:rPr>
          <w:rFonts w:ascii="Times New Roman" w:eastAsia="Times New Roman" w:hAnsi="Times New Roman" w:cs="Times New Roman"/>
          <w:sz w:val="26"/>
          <w:szCs w:val="26"/>
        </w:rPr>
        <w:t>в Д</w:t>
      </w:r>
      <w:r w:rsidR="00415B79" w:rsidRPr="00BE1020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44EA0C1C" w14:textId="65DD802D" w:rsidR="00863ECD" w:rsidRPr="00BE1020" w:rsidRDefault="00863ECD" w:rsidP="003C37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1020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Оголошення до участі </w:t>
      </w:r>
      <w:r w:rsidR="004B2FC4">
        <w:rPr>
          <w:rFonts w:ascii="Times New Roman" w:eastAsia="Times New Roman" w:hAnsi="Times New Roman" w:cs="Times New Roman"/>
          <w:sz w:val="26"/>
          <w:szCs w:val="26"/>
        </w:rPr>
        <w:t>в До</w:t>
      </w:r>
      <w:r w:rsidRPr="00BE1020">
        <w:rPr>
          <w:rFonts w:ascii="Times New Roman" w:eastAsia="Times New Roman" w:hAnsi="Times New Roman" w:cs="Times New Roman"/>
          <w:sz w:val="26"/>
          <w:szCs w:val="26"/>
        </w:rPr>
        <w:t xml:space="preserve">борі </w:t>
      </w:r>
      <w:r w:rsidR="003C37A9" w:rsidRPr="00BE1020">
        <w:rPr>
          <w:rFonts w:ascii="Times New Roman" w:eastAsia="Times New Roman" w:hAnsi="Times New Roman" w:cs="Times New Roman"/>
          <w:sz w:val="26"/>
          <w:szCs w:val="26"/>
        </w:rPr>
        <w:t>допускаються особи, які:</w:t>
      </w:r>
      <w:r w:rsidRPr="00BE1020">
        <w:rPr>
          <w:rFonts w:ascii="Times New Roman" w:eastAsia="Times New Roman" w:hAnsi="Times New Roman" w:cs="Times New Roman"/>
          <w:sz w:val="26"/>
          <w:szCs w:val="26"/>
        </w:rPr>
        <w:t xml:space="preserve">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</w:t>
      </w:r>
      <w:r w:rsidR="003C37A9" w:rsidRPr="00BE102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166D9CF" w14:textId="1AB9B58B" w:rsidR="001D53F7" w:rsidRPr="00BE1020" w:rsidRDefault="001D53F7" w:rsidP="001D53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1020">
        <w:rPr>
          <w:rFonts w:ascii="Times New Roman" w:eastAsia="Times New Roman" w:hAnsi="Times New Roman" w:cs="Times New Roman"/>
          <w:sz w:val="26"/>
          <w:szCs w:val="26"/>
        </w:rPr>
        <w:t>Особа набуває статусу кандидата на посаду судді після ухвалення рішення Комісії про її допуск до добору на посаду судді (підпункт 14.5</w:t>
      </w:r>
      <w:r w:rsidR="00BE10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E1020">
        <w:rPr>
          <w:rFonts w:ascii="Times New Roman" w:eastAsia="Times New Roman" w:hAnsi="Times New Roman" w:cs="Times New Roman"/>
          <w:sz w:val="26"/>
          <w:szCs w:val="26"/>
        </w:rPr>
        <w:t>пункту 14 Оголошення).</w:t>
      </w:r>
    </w:p>
    <w:p w14:paraId="584926E9" w14:textId="16822B9D" w:rsidR="00D06D33" w:rsidRDefault="00D06D33" w:rsidP="00A77F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</w:pPr>
      <w:r w:rsidRPr="00D06D33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пункту </w:t>
      </w:r>
      <w:r>
        <w:rPr>
          <w:rFonts w:ascii="Times New Roman" w:eastAsia="Times New Roman" w:hAnsi="Times New Roman" w:cs="Times New Roman"/>
          <w:sz w:val="26"/>
          <w:szCs w:val="26"/>
        </w:rPr>
        <w:t>14.4</w:t>
      </w:r>
      <w:r w:rsidRPr="00D06D33">
        <w:rPr>
          <w:rFonts w:ascii="Times New Roman" w:eastAsia="Times New Roman" w:hAnsi="Times New Roman" w:cs="Times New Roman"/>
          <w:sz w:val="26"/>
          <w:szCs w:val="26"/>
        </w:rPr>
        <w:t xml:space="preserve"> цього оголошення, </w:t>
      </w:r>
      <w:r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D06D3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аява та документи, подані особою </w:t>
      </w:r>
      <w:r w:rsidRPr="00D06D3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lastRenderedPageBreak/>
        <w:t>для участі у Доборі, можуть бути залишені Комісією без розгляду на підставі відповідного звернення особи, поданого до вирішення Комісією питання щодо допуску до участі в Доборі.</w:t>
      </w:r>
    </w:p>
    <w:p w14:paraId="70D60A80" w14:textId="0E2C0D20" w:rsidR="00D06D33" w:rsidRPr="00D06D33" w:rsidRDefault="00D06D33" w:rsidP="00A77F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6D33">
        <w:rPr>
          <w:rFonts w:ascii="Times New Roman" w:eastAsia="Times New Roman" w:hAnsi="Times New Roman" w:cs="Times New Roman"/>
          <w:sz w:val="26"/>
          <w:szCs w:val="26"/>
        </w:rPr>
        <w:t>До Комісії 20 березня 2025 року надійшла заява Мацика О.О. про участь у Доборі.</w:t>
      </w:r>
    </w:p>
    <w:p w14:paraId="0B9D30C5" w14:textId="77777777" w:rsidR="00A53AED" w:rsidRDefault="00D06D33" w:rsidP="00A77F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6D33">
        <w:rPr>
          <w:rFonts w:ascii="Times New Roman" w:eastAsia="Times New Roman" w:hAnsi="Times New Roman" w:cs="Times New Roman"/>
          <w:sz w:val="26"/>
          <w:szCs w:val="26"/>
        </w:rPr>
        <w:t xml:space="preserve">Водночас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D06D33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>
        <w:rPr>
          <w:rFonts w:ascii="Times New Roman" w:eastAsia="Times New Roman" w:hAnsi="Times New Roman" w:cs="Times New Roman"/>
          <w:sz w:val="26"/>
          <w:szCs w:val="26"/>
        </w:rPr>
        <w:t>Мацик Олександр Олександрович</w:t>
      </w:r>
      <w:r w:rsidRPr="00D06D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через кабіне</w:t>
      </w:r>
      <w:r w:rsidR="00A53AED">
        <w:rPr>
          <w:rFonts w:ascii="Times New Roman" w:eastAsia="Times New Roman" w:hAnsi="Times New Roman" w:cs="Times New Roman"/>
          <w:sz w:val="26"/>
          <w:szCs w:val="26"/>
        </w:rPr>
        <w:t xml:space="preserve">т суддівської кар’єри </w:t>
      </w:r>
      <w:r>
        <w:rPr>
          <w:rFonts w:ascii="Times New Roman" w:eastAsia="Times New Roman" w:hAnsi="Times New Roman" w:cs="Times New Roman"/>
          <w:sz w:val="26"/>
          <w:szCs w:val="26"/>
        </w:rPr>
        <w:t>офіційн</w:t>
      </w:r>
      <w:r w:rsidR="00A53AED"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вебсайт</w:t>
      </w:r>
      <w:r w:rsidR="00A53AED"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Комісії </w:t>
      </w:r>
      <w:r w:rsidRPr="00D06D33">
        <w:rPr>
          <w:rFonts w:ascii="Times New Roman" w:eastAsia="Times New Roman" w:hAnsi="Times New Roman" w:cs="Times New Roman"/>
          <w:sz w:val="26"/>
          <w:szCs w:val="26"/>
        </w:rPr>
        <w:t xml:space="preserve">подав заяву про залишення заяви про </w:t>
      </w:r>
      <w:r>
        <w:rPr>
          <w:rFonts w:ascii="Times New Roman" w:eastAsia="Times New Roman" w:hAnsi="Times New Roman" w:cs="Times New Roman"/>
          <w:sz w:val="26"/>
          <w:szCs w:val="26"/>
        </w:rPr>
        <w:t>участь у процедурі добору на посаду судді</w:t>
      </w:r>
      <w:r w:rsidRPr="00D06D33">
        <w:rPr>
          <w:rFonts w:ascii="Times New Roman" w:eastAsia="Times New Roman" w:hAnsi="Times New Roman" w:cs="Times New Roman"/>
          <w:sz w:val="26"/>
          <w:szCs w:val="26"/>
        </w:rPr>
        <w:t xml:space="preserve"> без розгляду.</w:t>
      </w:r>
    </w:p>
    <w:p w14:paraId="370C6FCF" w14:textId="13185748" w:rsidR="00A53AED" w:rsidRDefault="00A53AED" w:rsidP="00A77F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AED">
        <w:rPr>
          <w:rFonts w:ascii="Times New Roman" w:eastAsia="Times New Roman" w:hAnsi="Times New Roman" w:cs="Times New Roman"/>
          <w:sz w:val="26"/>
          <w:szCs w:val="26"/>
        </w:rPr>
        <w:t xml:space="preserve">Питання про допуск </w:t>
      </w:r>
      <w:r w:rsidRPr="00D06D33">
        <w:rPr>
          <w:rFonts w:ascii="Times New Roman" w:eastAsia="Times New Roman" w:hAnsi="Times New Roman" w:cs="Times New Roman"/>
          <w:sz w:val="26"/>
          <w:szCs w:val="26"/>
        </w:rPr>
        <w:t xml:space="preserve">Мацика О.О. </w:t>
      </w:r>
      <w:r w:rsidRPr="00A53AED">
        <w:rPr>
          <w:rFonts w:ascii="Times New Roman" w:eastAsia="Times New Roman" w:hAnsi="Times New Roman" w:cs="Times New Roman"/>
          <w:sz w:val="26"/>
          <w:szCs w:val="26"/>
        </w:rPr>
        <w:t>до складання кваліфікаційного іспиту Комісією ще не вирішено.</w:t>
      </w:r>
    </w:p>
    <w:p w14:paraId="224364F9" w14:textId="762FB000" w:rsidR="00A77FBD" w:rsidRPr="00A53AED" w:rsidRDefault="00A77FBD" w:rsidP="00A77F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AED">
        <w:rPr>
          <w:rFonts w:ascii="Times New Roman" w:eastAsia="Times New Roman" w:hAnsi="Times New Roman" w:cs="Times New Roman"/>
          <w:sz w:val="26"/>
          <w:szCs w:val="26"/>
        </w:rPr>
        <w:t>Підпунктом 60.1 пункту 60 параграфа 7 Регламенту Вищої кваліфікаційної комісії суддів України, затвердженого рішенням Комісії</w:t>
      </w:r>
      <w:r w:rsidR="00BE1020" w:rsidRPr="00A53AE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53AED">
        <w:rPr>
          <w:rFonts w:ascii="Times New Roman" w:eastAsia="Times New Roman" w:hAnsi="Times New Roman" w:cs="Times New Roman"/>
          <w:sz w:val="26"/>
          <w:szCs w:val="26"/>
        </w:rPr>
        <w:t>від 13 жовтня 2016 року</w:t>
      </w:r>
      <w:r w:rsidR="004B2FC4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BE1020" w:rsidRPr="00A53AED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A53AED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D07E61" w:rsidRPr="00A53AE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53AED">
        <w:rPr>
          <w:rFonts w:ascii="Times New Roman" w:eastAsia="Times New Roman" w:hAnsi="Times New Roman" w:cs="Times New Roman"/>
          <w:sz w:val="26"/>
          <w:szCs w:val="26"/>
        </w:rPr>
        <w:t>81/зп-16 (</w:t>
      </w:r>
      <w:r w:rsidR="004B2FC4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A53AED">
        <w:rPr>
          <w:rFonts w:ascii="Times New Roman" w:eastAsia="Times New Roman" w:hAnsi="Times New Roman" w:cs="Times New Roman"/>
          <w:sz w:val="26"/>
          <w:szCs w:val="26"/>
        </w:rPr>
        <w:t xml:space="preserve"> редакції рішення Комісії від 19 жовтня 2023 року №</w:t>
      </w:r>
      <w:r w:rsidR="00D07E61" w:rsidRPr="00A53AE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53AED">
        <w:rPr>
          <w:rFonts w:ascii="Times New Roman" w:eastAsia="Times New Roman" w:hAnsi="Times New Roman" w:cs="Times New Roman"/>
          <w:sz w:val="26"/>
          <w:szCs w:val="26"/>
        </w:rPr>
        <w:t>119/зп-23, зі змінами)</w:t>
      </w:r>
      <w:r w:rsidR="004B2FC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A53AED">
        <w:rPr>
          <w:rFonts w:ascii="Times New Roman" w:eastAsia="Times New Roman" w:hAnsi="Times New Roman" w:cs="Times New Roman"/>
          <w:sz w:val="26"/>
          <w:szCs w:val="26"/>
        </w:rPr>
        <w:t xml:space="preserve"> встановлено, що рішення про допуск або про відмову в допуску до конкурсу, добору або кваліфікаційного іспиту ухвалює Комісія у складі </w:t>
      </w:r>
      <w:r w:rsidR="00D07E61" w:rsidRPr="00A53AED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A53AED">
        <w:rPr>
          <w:rFonts w:ascii="Times New Roman" w:eastAsia="Times New Roman" w:hAnsi="Times New Roman" w:cs="Times New Roman"/>
          <w:sz w:val="26"/>
          <w:szCs w:val="26"/>
        </w:rPr>
        <w:t>олегії.</w:t>
      </w:r>
    </w:p>
    <w:p w14:paraId="0FB46000" w14:textId="182BD766" w:rsidR="00A53AED" w:rsidRPr="00A53AED" w:rsidRDefault="00A53AED" w:rsidP="00A53A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AED">
        <w:rPr>
          <w:rFonts w:ascii="Times New Roman" w:eastAsia="Times New Roman" w:hAnsi="Times New Roman" w:cs="Times New Roman"/>
          <w:sz w:val="26"/>
          <w:szCs w:val="26"/>
        </w:rPr>
        <w:t xml:space="preserve">Урахувавши викладене, заслухавши члена Комісії - доповідача, Комісія дійшла висновку про наявність підстав для залишення без розгляду заяви </w:t>
      </w:r>
      <w:r w:rsidRPr="00D06D33">
        <w:rPr>
          <w:rFonts w:ascii="Times New Roman" w:eastAsia="Times New Roman" w:hAnsi="Times New Roman" w:cs="Times New Roman"/>
          <w:sz w:val="26"/>
          <w:szCs w:val="26"/>
        </w:rPr>
        <w:t xml:space="preserve">Мацика О.О. </w:t>
      </w:r>
      <w:r w:rsidRPr="00A53AED">
        <w:rPr>
          <w:rFonts w:ascii="Times New Roman" w:eastAsia="Times New Roman" w:hAnsi="Times New Roman" w:cs="Times New Roman"/>
          <w:sz w:val="26"/>
          <w:szCs w:val="26"/>
        </w:rPr>
        <w:t>про  участь у процедурі добору на посаду судді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786C6DC" w14:textId="1743201C" w:rsidR="00994BD2" w:rsidRPr="00A53AED" w:rsidRDefault="00A77FBD" w:rsidP="00E912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AED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</w:t>
      </w:r>
      <w:r w:rsidR="00E912D1" w:rsidRPr="00A53AED">
        <w:rPr>
          <w:rFonts w:ascii="Times New Roman" w:eastAsia="Times New Roman" w:hAnsi="Times New Roman" w:cs="Times New Roman"/>
          <w:sz w:val="26"/>
          <w:szCs w:val="26"/>
        </w:rPr>
        <w:t>70, 73</w:t>
      </w:r>
      <w:r w:rsidRPr="00A53AE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912D1" w:rsidRPr="00A53AED">
        <w:rPr>
          <w:rFonts w:ascii="Times New Roman" w:eastAsia="Times New Roman" w:hAnsi="Times New Roman" w:cs="Times New Roman"/>
          <w:sz w:val="26"/>
          <w:szCs w:val="26"/>
        </w:rPr>
        <w:t>74</w:t>
      </w:r>
      <w:r w:rsidRPr="00A53AED">
        <w:rPr>
          <w:rFonts w:ascii="Times New Roman" w:eastAsia="Times New Roman" w:hAnsi="Times New Roman" w:cs="Times New Roman"/>
          <w:sz w:val="26"/>
          <w:szCs w:val="26"/>
        </w:rPr>
        <w:t xml:space="preserve">, 93, 101 Закону України «Про судоустрій і статус суддів», </w:t>
      </w:r>
      <w:r w:rsidR="004B2FC4" w:rsidRPr="004B2FC4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Pr="00A53AED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6F566F1B" w14:textId="77777777" w:rsidR="00FD1F50" w:rsidRPr="00BE1020" w:rsidRDefault="00FD1F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1F14EAD" w14:textId="77777777" w:rsidR="00FD1F50" w:rsidRPr="00BE102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E1020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01642409" w14:textId="77777777" w:rsidR="00FD1F50" w:rsidRPr="00BE1020" w:rsidRDefault="00FD1F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9916D00" w14:textId="1A8464ED" w:rsidR="008975C4" w:rsidRDefault="008975C4" w:rsidP="00D645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75C4">
        <w:rPr>
          <w:rFonts w:ascii="Times New Roman" w:eastAsia="Times New Roman" w:hAnsi="Times New Roman" w:cs="Times New Roman"/>
          <w:sz w:val="26"/>
          <w:szCs w:val="26"/>
        </w:rPr>
        <w:t>залишити без розгляду заяву та документи, подані для участі в доборі на посаду судді місцевого суду, оголошеному рішенням Вищої кваліфікаційної комісії суддів України від 11 грудня 2024 року № 366/зп-24 стосовно кандидата Мацика Олександра Олександровича.</w:t>
      </w:r>
    </w:p>
    <w:p w14:paraId="6B0F814C" w14:textId="77777777" w:rsidR="008975C4" w:rsidRDefault="008975C4" w:rsidP="00D645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420A413" w14:textId="77777777" w:rsidR="008975C4" w:rsidRDefault="008975C4" w:rsidP="004B2FC4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811F2CC" w14:textId="77777777" w:rsidR="004B2FC4" w:rsidRPr="004B2FC4" w:rsidRDefault="004B2FC4" w:rsidP="004B2FC4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FC4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4B2FC4">
        <w:rPr>
          <w:rFonts w:ascii="Times New Roman" w:eastAsia="Times New Roman" w:hAnsi="Times New Roman" w:cs="Times New Roman"/>
          <w:sz w:val="26"/>
          <w:szCs w:val="26"/>
        </w:rPr>
        <w:tab/>
      </w:r>
      <w:r w:rsidRPr="004B2FC4">
        <w:rPr>
          <w:rFonts w:ascii="Times New Roman" w:eastAsia="Times New Roman" w:hAnsi="Times New Roman" w:cs="Times New Roman"/>
          <w:sz w:val="26"/>
          <w:szCs w:val="26"/>
        </w:rPr>
        <w:tab/>
      </w:r>
      <w:r w:rsidRPr="004B2FC4">
        <w:rPr>
          <w:rFonts w:ascii="Times New Roman" w:eastAsia="Times New Roman" w:hAnsi="Times New Roman" w:cs="Times New Roman"/>
          <w:sz w:val="26"/>
          <w:szCs w:val="26"/>
        </w:rPr>
        <w:tab/>
      </w:r>
      <w:r w:rsidRPr="004B2FC4">
        <w:rPr>
          <w:rFonts w:ascii="Times New Roman" w:eastAsia="Times New Roman" w:hAnsi="Times New Roman" w:cs="Times New Roman"/>
          <w:sz w:val="26"/>
          <w:szCs w:val="26"/>
        </w:rPr>
        <w:tab/>
      </w:r>
      <w:r w:rsidRPr="004B2FC4">
        <w:rPr>
          <w:rFonts w:ascii="Times New Roman" w:eastAsia="Times New Roman" w:hAnsi="Times New Roman" w:cs="Times New Roman"/>
          <w:sz w:val="26"/>
          <w:szCs w:val="26"/>
        </w:rPr>
        <w:tab/>
      </w:r>
      <w:r w:rsidRPr="004B2FC4">
        <w:rPr>
          <w:rFonts w:ascii="Times New Roman" w:eastAsia="Times New Roman" w:hAnsi="Times New Roman" w:cs="Times New Roman"/>
          <w:sz w:val="26"/>
          <w:szCs w:val="26"/>
        </w:rPr>
        <w:tab/>
      </w:r>
      <w:r w:rsidRPr="004B2FC4">
        <w:rPr>
          <w:rFonts w:ascii="Times New Roman" w:eastAsia="Times New Roman" w:hAnsi="Times New Roman" w:cs="Times New Roman"/>
          <w:sz w:val="26"/>
          <w:szCs w:val="26"/>
        </w:rPr>
        <w:tab/>
      </w:r>
      <w:r w:rsidRPr="004B2FC4">
        <w:rPr>
          <w:rFonts w:ascii="Times New Roman" w:eastAsia="Times New Roman" w:hAnsi="Times New Roman" w:cs="Times New Roman"/>
          <w:sz w:val="26"/>
          <w:szCs w:val="26"/>
        </w:rPr>
        <w:tab/>
      </w:r>
      <w:r w:rsidRPr="004B2FC4">
        <w:rPr>
          <w:rFonts w:ascii="Times New Roman" w:eastAsia="Times New Roman" w:hAnsi="Times New Roman" w:cs="Times New Roman"/>
          <w:sz w:val="26"/>
          <w:szCs w:val="26"/>
        </w:rPr>
        <w:tab/>
        <w:t>Руслан СИДОРОВИЧ</w:t>
      </w:r>
    </w:p>
    <w:p w14:paraId="739C52CC" w14:textId="77777777" w:rsidR="004B2FC4" w:rsidRPr="004B2FC4" w:rsidRDefault="004B2FC4" w:rsidP="004B2FC4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F216261" w14:textId="77777777" w:rsidR="004B2FC4" w:rsidRPr="004B2FC4" w:rsidRDefault="004B2FC4" w:rsidP="004B2FC4">
      <w:pPr>
        <w:spacing w:line="240" w:lineRule="auto"/>
        <w:ind w:left="3" w:hanging="3"/>
        <w:jc w:val="both"/>
        <w:rPr>
          <w:sz w:val="26"/>
          <w:szCs w:val="26"/>
        </w:rPr>
      </w:pPr>
      <w:r w:rsidRPr="004B2FC4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4B2FC4">
        <w:rPr>
          <w:rFonts w:ascii="Times New Roman" w:eastAsia="Times New Roman" w:hAnsi="Times New Roman" w:cs="Times New Roman"/>
          <w:sz w:val="26"/>
          <w:szCs w:val="26"/>
        </w:rPr>
        <w:tab/>
      </w:r>
      <w:r w:rsidRPr="004B2FC4">
        <w:rPr>
          <w:rFonts w:ascii="Times New Roman" w:eastAsia="Times New Roman" w:hAnsi="Times New Roman" w:cs="Times New Roman"/>
          <w:sz w:val="26"/>
          <w:szCs w:val="26"/>
        </w:rPr>
        <w:tab/>
      </w:r>
      <w:r w:rsidRPr="004B2FC4">
        <w:rPr>
          <w:rFonts w:ascii="Times New Roman" w:eastAsia="Times New Roman" w:hAnsi="Times New Roman" w:cs="Times New Roman"/>
          <w:sz w:val="26"/>
          <w:szCs w:val="26"/>
        </w:rPr>
        <w:tab/>
      </w:r>
      <w:r w:rsidRPr="004B2FC4">
        <w:rPr>
          <w:rFonts w:ascii="Times New Roman" w:eastAsia="Times New Roman" w:hAnsi="Times New Roman" w:cs="Times New Roman"/>
          <w:sz w:val="26"/>
          <w:szCs w:val="26"/>
        </w:rPr>
        <w:tab/>
      </w:r>
      <w:r w:rsidRPr="004B2FC4">
        <w:rPr>
          <w:rFonts w:ascii="Times New Roman" w:eastAsia="Times New Roman" w:hAnsi="Times New Roman" w:cs="Times New Roman"/>
          <w:sz w:val="26"/>
          <w:szCs w:val="26"/>
        </w:rPr>
        <w:tab/>
      </w:r>
      <w:r w:rsidRPr="004B2FC4">
        <w:rPr>
          <w:rFonts w:ascii="Times New Roman" w:eastAsia="Times New Roman" w:hAnsi="Times New Roman" w:cs="Times New Roman"/>
          <w:sz w:val="26"/>
          <w:szCs w:val="26"/>
        </w:rPr>
        <w:tab/>
      </w:r>
      <w:r w:rsidRPr="004B2FC4">
        <w:rPr>
          <w:rFonts w:ascii="Times New Roman" w:eastAsia="Times New Roman" w:hAnsi="Times New Roman" w:cs="Times New Roman"/>
          <w:sz w:val="26"/>
          <w:szCs w:val="26"/>
        </w:rPr>
        <w:tab/>
      </w:r>
      <w:r w:rsidRPr="004B2FC4">
        <w:rPr>
          <w:rFonts w:ascii="Times New Roman" w:eastAsia="Times New Roman" w:hAnsi="Times New Roman" w:cs="Times New Roman"/>
          <w:sz w:val="26"/>
          <w:szCs w:val="26"/>
        </w:rPr>
        <w:tab/>
        <w:t>Людмила ВОЛКОВА</w:t>
      </w:r>
    </w:p>
    <w:p w14:paraId="4EC81042" w14:textId="77777777" w:rsidR="004B2FC4" w:rsidRPr="004B2FC4" w:rsidRDefault="004B2FC4" w:rsidP="004B2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C2498D4" w14:textId="77777777" w:rsidR="004B2FC4" w:rsidRPr="004B2FC4" w:rsidRDefault="004B2FC4" w:rsidP="004B2FC4">
      <w:pPr>
        <w:shd w:val="clear" w:color="auto" w:fill="FFFFFF"/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307E996" w14:textId="77777777" w:rsidR="004B2FC4" w:rsidRPr="004B2FC4" w:rsidRDefault="004B2FC4" w:rsidP="004B2FC4">
      <w:pPr>
        <w:shd w:val="clear" w:color="auto" w:fill="FFFFFF"/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FC4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</w:p>
    <w:p w14:paraId="7C4D7524" w14:textId="0EBB7205" w:rsidR="00FD1F50" w:rsidRPr="00BE1020" w:rsidRDefault="00FD1F50" w:rsidP="004B2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FD1F50" w:rsidRPr="00BE1020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2B828" w14:textId="77777777" w:rsidR="00CD2B0A" w:rsidRDefault="00CD2B0A">
      <w:pPr>
        <w:spacing w:after="0" w:line="240" w:lineRule="auto"/>
      </w:pPr>
      <w:r>
        <w:separator/>
      </w:r>
    </w:p>
  </w:endnote>
  <w:endnote w:type="continuationSeparator" w:id="0">
    <w:p w14:paraId="0DAE8938" w14:textId="77777777" w:rsidR="00CD2B0A" w:rsidRDefault="00CD2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9A8EA" w14:textId="77777777" w:rsidR="00CD2B0A" w:rsidRDefault="00CD2B0A">
      <w:pPr>
        <w:spacing w:after="0" w:line="240" w:lineRule="auto"/>
      </w:pPr>
      <w:r>
        <w:separator/>
      </w:r>
    </w:p>
  </w:footnote>
  <w:footnote w:type="continuationSeparator" w:id="0">
    <w:p w14:paraId="051D8811" w14:textId="77777777" w:rsidR="00CD2B0A" w:rsidRDefault="00CD2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E7F20" w14:textId="77777777" w:rsidR="00FD1F50" w:rsidRDefault="003F29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975C4">
      <w:rPr>
        <w:noProof/>
        <w:color w:val="000000"/>
      </w:rPr>
      <w:t>2</w:t>
    </w:r>
    <w:r>
      <w:rPr>
        <w:color w:val="000000"/>
      </w:rPr>
      <w:fldChar w:fldCharType="end"/>
    </w:r>
  </w:p>
  <w:p w14:paraId="7F1FBCB2" w14:textId="77777777" w:rsidR="00FD1F50" w:rsidRDefault="00FD1F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1598D"/>
    <w:rsid w:val="000A293A"/>
    <w:rsid w:val="001A535B"/>
    <w:rsid w:val="001D53F7"/>
    <w:rsid w:val="001E68E7"/>
    <w:rsid w:val="0032587D"/>
    <w:rsid w:val="003B1BCA"/>
    <w:rsid w:val="003C37A9"/>
    <w:rsid w:val="003F2950"/>
    <w:rsid w:val="003F7DED"/>
    <w:rsid w:val="00415B79"/>
    <w:rsid w:val="004B2FC4"/>
    <w:rsid w:val="005508A7"/>
    <w:rsid w:val="00594A61"/>
    <w:rsid w:val="00595364"/>
    <w:rsid w:val="005B34DE"/>
    <w:rsid w:val="00666FBC"/>
    <w:rsid w:val="007A6377"/>
    <w:rsid w:val="007D7FF8"/>
    <w:rsid w:val="008421D1"/>
    <w:rsid w:val="00863ECD"/>
    <w:rsid w:val="008975C4"/>
    <w:rsid w:val="008C43FB"/>
    <w:rsid w:val="008D2B59"/>
    <w:rsid w:val="008F669C"/>
    <w:rsid w:val="00924E79"/>
    <w:rsid w:val="00932523"/>
    <w:rsid w:val="00994BD2"/>
    <w:rsid w:val="009C07EF"/>
    <w:rsid w:val="009F1221"/>
    <w:rsid w:val="00A20623"/>
    <w:rsid w:val="00A44246"/>
    <w:rsid w:val="00A53AED"/>
    <w:rsid w:val="00A66122"/>
    <w:rsid w:val="00A77FBD"/>
    <w:rsid w:val="00B908D1"/>
    <w:rsid w:val="00BE1020"/>
    <w:rsid w:val="00C006EA"/>
    <w:rsid w:val="00C21054"/>
    <w:rsid w:val="00C44AE7"/>
    <w:rsid w:val="00CD2B0A"/>
    <w:rsid w:val="00D012B4"/>
    <w:rsid w:val="00D06D33"/>
    <w:rsid w:val="00D07E61"/>
    <w:rsid w:val="00D332C4"/>
    <w:rsid w:val="00D45A6A"/>
    <w:rsid w:val="00D640E4"/>
    <w:rsid w:val="00D645E7"/>
    <w:rsid w:val="00D956B9"/>
    <w:rsid w:val="00DB7213"/>
    <w:rsid w:val="00E10F65"/>
    <w:rsid w:val="00E5343B"/>
    <w:rsid w:val="00E82D64"/>
    <w:rsid w:val="00E912D1"/>
    <w:rsid w:val="00EC2389"/>
    <w:rsid w:val="00EC6E79"/>
    <w:rsid w:val="00F167B6"/>
    <w:rsid w:val="00FD1F50"/>
    <w:rsid w:val="00FD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0DAF"/>
  <w15:docId w15:val="{C67B5109-181A-4904-B15F-D29B4031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2561</Words>
  <Characters>1461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7</cp:revision>
  <cp:lastPrinted>2023-12-01T10:22:00Z</cp:lastPrinted>
  <dcterms:created xsi:type="dcterms:W3CDTF">2025-05-26T09:00:00Z</dcterms:created>
  <dcterms:modified xsi:type="dcterms:W3CDTF">2025-06-09T13:47:00Z</dcterms:modified>
</cp:coreProperties>
</file>