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5E" w:rsidRPr="00740317" w:rsidRDefault="008D594A" w:rsidP="008D594A">
      <w:pPr>
        <w:jc w:val="center"/>
      </w:pPr>
      <w:r w:rsidRPr="00740317">
        <w:rPr>
          <w:rFonts w:ascii="Times New Roman" w:eastAsia="Times New Roman" w:hAnsi="Times New Roman" w:cs="Times New Roman"/>
          <w:noProof/>
          <w:kern w:val="1"/>
          <w:sz w:val="36"/>
          <w:szCs w:val="36"/>
          <w:lang w:eastAsia="uk-UA"/>
        </w:rPr>
        <w:drawing>
          <wp:inline distT="0" distB="0" distL="0" distR="0" wp14:anchorId="427999D3" wp14:editId="4E0F089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8D594A" w:rsidRPr="00740317" w:rsidRDefault="008D594A" w:rsidP="008D594A">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bookmarkStart w:id="0" w:name="_GoBack"/>
      <w:r w:rsidRPr="00740317">
        <w:rPr>
          <w:rFonts w:ascii="Times New Roman" w:eastAsia="Times New Roman" w:hAnsi="Times New Roman" w:cs="Times New Roman"/>
          <w:bCs/>
          <w:kern w:val="1"/>
          <w:sz w:val="36"/>
          <w:szCs w:val="36"/>
          <w:lang w:eastAsia="hi-IN" w:bidi="hi-IN"/>
        </w:rPr>
        <w:t>ВИЩА КВАЛІФІКАЦІЙНА КОМІСІЯ СУДДІВ УКРАЇНИ</w:t>
      </w:r>
    </w:p>
    <w:bookmarkEnd w:id="0"/>
    <w:p w:rsidR="008D594A" w:rsidRPr="00740317" w:rsidRDefault="008D594A" w:rsidP="00A71A79">
      <w:pPr>
        <w:widowControl w:val="0"/>
        <w:suppressAutoHyphens/>
        <w:spacing w:after="0" w:line="360" w:lineRule="atLeast"/>
        <w:jc w:val="center"/>
        <w:rPr>
          <w:rFonts w:ascii="Times New Roman" w:eastAsia="Times New Roman" w:hAnsi="Times New Roman" w:cs="Times New Roman"/>
          <w:bCs/>
          <w:kern w:val="1"/>
          <w:sz w:val="26"/>
          <w:szCs w:val="26"/>
          <w:lang w:eastAsia="hi-IN" w:bidi="hi-IN"/>
        </w:rPr>
      </w:pPr>
    </w:p>
    <w:p w:rsidR="008D594A" w:rsidRPr="00740317" w:rsidRDefault="008D594A" w:rsidP="00A71A79">
      <w:pPr>
        <w:spacing w:after="0" w:line="240" w:lineRule="auto"/>
        <w:rPr>
          <w:rFonts w:ascii="Times New Roman" w:eastAsia="Times New Roman" w:hAnsi="Times New Roman" w:cs="Times New Roman"/>
          <w:sz w:val="26"/>
          <w:szCs w:val="26"/>
          <w:lang w:eastAsia="uk-UA"/>
        </w:rPr>
      </w:pPr>
      <w:r w:rsidRPr="00740317">
        <w:rPr>
          <w:rFonts w:ascii="Times New Roman" w:eastAsia="Times New Roman" w:hAnsi="Times New Roman" w:cs="Times New Roman"/>
          <w:sz w:val="26"/>
          <w:szCs w:val="26"/>
          <w:lang w:eastAsia="uk-UA"/>
        </w:rPr>
        <w:t>11 червня 2025 року</w:t>
      </w:r>
      <w:r w:rsidRPr="00740317">
        <w:rPr>
          <w:rFonts w:ascii="Times New Roman" w:eastAsia="Times New Roman" w:hAnsi="Times New Roman" w:cs="Times New Roman"/>
          <w:sz w:val="26"/>
          <w:szCs w:val="26"/>
          <w:lang w:eastAsia="uk-UA"/>
        </w:rPr>
        <w:tab/>
        <w:t xml:space="preserve">        </w:t>
      </w:r>
      <w:r w:rsidRPr="00740317">
        <w:rPr>
          <w:rFonts w:ascii="Times New Roman" w:eastAsia="Times New Roman" w:hAnsi="Times New Roman" w:cs="Times New Roman"/>
          <w:sz w:val="26"/>
          <w:szCs w:val="26"/>
          <w:lang w:eastAsia="uk-UA"/>
        </w:rPr>
        <w:tab/>
      </w:r>
      <w:r w:rsidRPr="00740317">
        <w:rPr>
          <w:rFonts w:ascii="Times New Roman" w:eastAsia="Times New Roman" w:hAnsi="Times New Roman" w:cs="Times New Roman"/>
          <w:sz w:val="26"/>
          <w:szCs w:val="26"/>
          <w:lang w:eastAsia="uk-UA"/>
        </w:rPr>
        <w:tab/>
      </w:r>
      <w:r w:rsidRPr="00740317">
        <w:rPr>
          <w:rFonts w:ascii="Times New Roman" w:eastAsia="Times New Roman" w:hAnsi="Times New Roman" w:cs="Times New Roman"/>
          <w:sz w:val="26"/>
          <w:szCs w:val="26"/>
          <w:lang w:eastAsia="uk-UA"/>
        </w:rPr>
        <w:tab/>
      </w:r>
      <w:r w:rsidRPr="00740317">
        <w:rPr>
          <w:rFonts w:ascii="Times New Roman" w:eastAsia="Times New Roman" w:hAnsi="Times New Roman" w:cs="Times New Roman"/>
          <w:sz w:val="26"/>
          <w:szCs w:val="26"/>
          <w:lang w:eastAsia="uk-UA"/>
        </w:rPr>
        <w:tab/>
      </w:r>
      <w:r w:rsidRPr="00740317">
        <w:rPr>
          <w:rFonts w:ascii="Times New Roman" w:eastAsia="Times New Roman" w:hAnsi="Times New Roman" w:cs="Times New Roman"/>
          <w:sz w:val="26"/>
          <w:szCs w:val="26"/>
          <w:lang w:eastAsia="uk-UA"/>
        </w:rPr>
        <w:tab/>
      </w:r>
      <w:r w:rsidRPr="00740317">
        <w:rPr>
          <w:rFonts w:ascii="Times New Roman" w:eastAsia="Times New Roman" w:hAnsi="Times New Roman" w:cs="Times New Roman"/>
          <w:sz w:val="26"/>
          <w:szCs w:val="26"/>
          <w:lang w:eastAsia="uk-UA"/>
        </w:rPr>
        <w:tab/>
      </w:r>
      <w:r w:rsidRPr="00740317">
        <w:rPr>
          <w:rFonts w:ascii="Times New Roman" w:eastAsia="Times New Roman" w:hAnsi="Times New Roman" w:cs="Times New Roman"/>
          <w:sz w:val="26"/>
          <w:szCs w:val="26"/>
          <w:lang w:eastAsia="uk-UA"/>
        </w:rPr>
        <w:tab/>
        <w:t xml:space="preserve">                м. Київ</w:t>
      </w:r>
    </w:p>
    <w:p w:rsidR="008D594A" w:rsidRPr="00740317" w:rsidRDefault="008D594A" w:rsidP="00A71A79">
      <w:pPr>
        <w:spacing w:after="0" w:line="240" w:lineRule="auto"/>
        <w:rPr>
          <w:rFonts w:ascii="Times New Roman" w:eastAsia="Times New Roman" w:hAnsi="Times New Roman" w:cs="Times New Roman"/>
          <w:sz w:val="26"/>
          <w:szCs w:val="26"/>
          <w:lang w:eastAsia="uk-UA"/>
        </w:rPr>
      </w:pPr>
    </w:p>
    <w:p w:rsidR="008D594A" w:rsidRPr="00740317" w:rsidRDefault="008D594A" w:rsidP="00A71A79">
      <w:pPr>
        <w:spacing w:after="0" w:line="240" w:lineRule="auto"/>
        <w:jc w:val="center"/>
        <w:rPr>
          <w:rFonts w:ascii="Times New Roman" w:eastAsia="Times New Roman" w:hAnsi="Times New Roman" w:cs="Times New Roman"/>
          <w:sz w:val="26"/>
          <w:szCs w:val="26"/>
          <w:u w:val="single"/>
          <w:lang w:eastAsia="uk-UA"/>
        </w:rPr>
      </w:pPr>
      <w:r w:rsidRPr="00740317">
        <w:rPr>
          <w:rFonts w:ascii="Times New Roman" w:eastAsia="Times New Roman" w:hAnsi="Times New Roman" w:cs="Times New Roman"/>
          <w:sz w:val="26"/>
          <w:szCs w:val="26"/>
          <w:lang w:eastAsia="uk-UA"/>
        </w:rPr>
        <w:t xml:space="preserve">Р І Ш Е Н </w:t>
      </w:r>
      <w:proofErr w:type="spellStart"/>
      <w:r w:rsidRPr="00740317">
        <w:rPr>
          <w:rFonts w:ascii="Times New Roman" w:eastAsia="Times New Roman" w:hAnsi="Times New Roman" w:cs="Times New Roman"/>
          <w:sz w:val="26"/>
          <w:szCs w:val="26"/>
          <w:lang w:eastAsia="uk-UA"/>
        </w:rPr>
        <w:t>Н</w:t>
      </w:r>
      <w:proofErr w:type="spellEnd"/>
      <w:r w:rsidRPr="00740317">
        <w:rPr>
          <w:rFonts w:ascii="Times New Roman" w:eastAsia="Times New Roman" w:hAnsi="Times New Roman" w:cs="Times New Roman"/>
          <w:sz w:val="26"/>
          <w:szCs w:val="26"/>
          <w:lang w:eastAsia="uk-UA"/>
        </w:rPr>
        <w:t xml:space="preserve"> Я</w:t>
      </w:r>
      <w:r w:rsidR="00740317">
        <w:rPr>
          <w:rFonts w:ascii="Times New Roman" w:eastAsia="Times New Roman" w:hAnsi="Times New Roman" w:cs="Times New Roman"/>
          <w:sz w:val="26"/>
          <w:szCs w:val="26"/>
          <w:lang w:eastAsia="uk-UA"/>
        </w:rPr>
        <w:t xml:space="preserve"> </w:t>
      </w:r>
      <w:r w:rsidRPr="00740317">
        <w:rPr>
          <w:rFonts w:ascii="Times New Roman" w:eastAsia="Times New Roman" w:hAnsi="Times New Roman" w:cs="Times New Roman"/>
          <w:sz w:val="26"/>
          <w:szCs w:val="26"/>
          <w:lang w:eastAsia="uk-UA"/>
        </w:rPr>
        <w:t xml:space="preserve"> № </w:t>
      </w:r>
      <w:r w:rsidR="00740317">
        <w:rPr>
          <w:rFonts w:ascii="Times New Roman" w:eastAsia="Times New Roman" w:hAnsi="Times New Roman" w:cs="Times New Roman"/>
          <w:sz w:val="26"/>
          <w:szCs w:val="26"/>
          <w:u w:val="single"/>
          <w:lang w:eastAsia="uk-UA"/>
        </w:rPr>
        <w:t>76/ко-25</w:t>
      </w:r>
    </w:p>
    <w:p w:rsidR="008D594A" w:rsidRPr="00740317" w:rsidRDefault="008D594A" w:rsidP="00A71A79">
      <w:pPr>
        <w:spacing w:after="0" w:line="240" w:lineRule="auto"/>
        <w:rPr>
          <w:rFonts w:ascii="Times New Roman" w:eastAsia="Times New Roman" w:hAnsi="Times New Roman" w:cs="Times New Roman"/>
          <w:sz w:val="26"/>
          <w:szCs w:val="26"/>
          <w:lang w:eastAsia="uk-UA"/>
        </w:rPr>
      </w:pPr>
    </w:p>
    <w:p w:rsidR="008D594A" w:rsidRPr="00740317" w:rsidRDefault="008D594A" w:rsidP="00A71A79">
      <w:pPr>
        <w:spacing w:after="0" w:line="240" w:lineRule="auto"/>
        <w:jc w:val="both"/>
        <w:rPr>
          <w:rFonts w:ascii="Times New Roman" w:eastAsia="Times New Roman" w:hAnsi="Times New Roman" w:cs="Times New Roman"/>
          <w:sz w:val="26"/>
          <w:szCs w:val="26"/>
          <w:lang w:eastAsia="uk-UA"/>
        </w:rPr>
      </w:pPr>
      <w:r w:rsidRPr="00740317">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8D594A" w:rsidRPr="00740317" w:rsidRDefault="008D594A" w:rsidP="00A71A79">
      <w:pPr>
        <w:spacing w:after="0" w:line="240" w:lineRule="auto"/>
        <w:rPr>
          <w:rFonts w:ascii="Times New Roman" w:eastAsia="Times New Roman" w:hAnsi="Times New Roman" w:cs="Times New Roman"/>
          <w:sz w:val="26"/>
          <w:szCs w:val="26"/>
          <w:lang w:eastAsia="uk-UA"/>
        </w:rPr>
      </w:pPr>
    </w:p>
    <w:p w:rsidR="008D594A" w:rsidRPr="00740317" w:rsidRDefault="008D594A" w:rsidP="00A71A79">
      <w:pPr>
        <w:spacing w:after="0" w:line="240" w:lineRule="auto"/>
        <w:jc w:val="both"/>
        <w:rPr>
          <w:rFonts w:ascii="Times New Roman" w:eastAsia="Times New Roman" w:hAnsi="Times New Roman" w:cs="Times New Roman"/>
          <w:sz w:val="26"/>
          <w:szCs w:val="26"/>
          <w:lang w:eastAsia="uk-UA"/>
        </w:rPr>
      </w:pPr>
      <w:r w:rsidRPr="00740317">
        <w:rPr>
          <w:rFonts w:ascii="Times New Roman" w:eastAsia="Times New Roman" w:hAnsi="Times New Roman" w:cs="Times New Roman"/>
          <w:sz w:val="26"/>
          <w:szCs w:val="26"/>
          <w:lang w:eastAsia="uk-UA"/>
        </w:rPr>
        <w:t>головуючого – Андрія ПАСІЧНИКА,</w:t>
      </w:r>
    </w:p>
    <w:p w:rsidR="008D594A" w:rsidRPr="00740317" w:rsidRDefault="008D594A" w:rsidP="00A71A79">
      <w:pPr>
        <w:spacing w:after="0" w:line="240" w:lineRule="auto"/>
        <w:rPr>
          <w:rFonts w:ascii="Times New Roman" w:eastAsia="Times New Roman" w:hAnsi="Times New Roman" w:cs="Times New Roman"/>
          <w:sz w:val="26"/>
          <w:szCs w:val="26"/>
          <w:lang w:eastAsia="uk-UA"/>
        </w:rPr>
      </w:pPr>
    </w:p>
    <w:p w:rsidR="008D594A" w:rsidRPr="00740317" w:rsidRDefault="008D594A" w:rsidP="00A71A79">
      <w:pPr>
        <w:spacing w:after="0" w:line="240" w:lineRule="auto"/>
        <w:jc w:val="both"/>
        <w:rPr>
          <w:rFonts w:ascii="Times New Roman" w:eastAsia="Times New Roman" w:hAnsi="Times New Roman" w:cs="Times New Roman"/>
          <w:sz w:val="26"/>
          <w:szCs w:val="26"/>
          <w:lang w:eastAsia="uk-UA"/>
        </w:rPr>
      </w:pPr>
      <w:r w:rsidRPr="00740317">
        <w:rPr>
          <w:rFonts w:ascii="Times New Roman" w:eastAsia="Times New Roman" w:hAnsi="Times New Roman" w:cs="Times New Roman"/>
          <w:sz w:val="26"/>
          <w:szCs w:val="26"/>
          <w:lang w:eastAsia="uk-UA"/>
        </w:rPr>
        <w:t>членів Комісії: Михайла БОГОНОСА, Людмили ВОЛКОВОЇ,</w:t>
      </w:r>
      <w:r w:rsidR="00E7673D" w:rsidRPr="00740317">
        <w:rPr>
          <w:rFonts w:ascii="Times New Roman" w:eastAsia="Times New Roman" w:hAnsi="Times New Roman" w:cs="Times New Roman"/>
          <w:sz w:val="26"/>
          <w:szCs w:val="26"/>
          <w:lang w:eastAsia="uk-UA"/>
        </w:rPr>
        <w:t xml:space="preserve"> Віталія ГАЦЕЛЮКА, </w:t>
      </w:r>
      <w:r w:rsidRPr="00740317">
        <w:rPr>
          <w:rFonts w:ascii="Times New Roman" w:eastAsia="Times New Roman" w:hAnsi="Times New Roman" w:cs="Times New Roman"/>
          <w:sz w:val="26"/>
          <w:szCs w:val="26"/>
          <w:lang w:eastAsia="uk-UA"/>
        </w:rPr>
        <w:t>Романа КИДИСЮКА, Надії КОБЕЦЬКОЇ (доповідач), Володимира ЛУГАНСЬКОГО, Руслана МЕЛЬНИКА, Олексія ОМЕЛЬЯНА, Сергія ЧУМАКА, Галини ШЕВЧУК,</w:t>
      </w:r>
    </w:p>
    <w:p w:rsidR="00E7673D" w:rsidRPr="00740317" w:rsidRDefault="00E7673D" w:rsidP="00E7673D">
      <w:pPr>
        <w:spacing w:after="0" w:line="240" w:lineRule="auto"/>
        <w:jc w:val="both"/>
        <w:rPr>
          <w:rFonts w:ascii="Times New Roman" w:eastAsia="Times New Roman" w:hAnsi="Times New Roman" w:cs="Times New Roman"/>
          <w:sz w:val="26"/>
          <w:szCs w:val="26"/>
          <w:lang w:eastAsia="uk-UA"/>
        </w:rPr>
      </w:pPr>
    </w:p>
    <w:p w:rsidR="008D594A" w:rsidRPr="00740317" w:rsidRDefault="008D594A" w:rsidP="00A71A79">
      <w:pPr>
        <w:pStyle w:val="rtejustify"/>
        <w:shd w:val="clear" w:color="auto" w:fill="FFFFFF"/>
        <w:spacing w:before="0" w:beforeAutospacing="0" w:after="0" w:afterAutospacing="0"/>
        <w:jc w:val="both"/>
        <w:rPr>
          <w:color w:val="1D1D1B"/>
          <w:sz w:val="26"/>
          <w:szCs w:val="26"/>
        </w:rPr>
      </w:pPr>
      <w:r w:rsidRPr="00740317">
        <w:rPr>
          <w:color w:val="000000"/>
          <w:sz w:val="26"/>
          <w:szCs w:val="26"/>
        </w:rPr>
        <w:t xml:space="preserve">розглянувши питання про припинення проведення кваліфікаційного оцінювання судді </w:t>
      </w:r>
      <w:r w:rsidRPr="00740317">
        <w:rPr>
          <w:sz w:val="26"/>
          <w:szCs w:val="26"/>
          <w:shd w:val="clear" w:color="auto" w:fill="FFFFFF"/>
        </w:rPr>
        <w:t xml:space="preserve">Черкаського окружного адміністративного суду </w:t>
      </w:r>
      <w:proofErr w:type="spellStart"/>
      <w:r w:rsidRPr="00740317">
        <w:rPr>
          <w:sz w:val="26"/>
          <w:szCs w:val="26"/>
          <w:shd w:val="clear" w:color="auto" w:fill="FFFFFF"/>
        </w:rPr>
        <w:t>Новікової</w:t>
      </w:r>
      <w:proofErr w:type="spellEnd"/>
      <w:r w:rsidRPr="00740317">
        <w:rPr>
          <w:sz w:val="26"/>
          <w:szCs w:val="26"/>
          <w:shd w:val="clear" w:color="auto" w:fill="FFFFFF"/>
        </w:rPr>
        <w:t xml:space="preserve"> Тамари Вадимівни</w:t>
      </w:r>
      <w:r w:rsidRPr="00740317">
        <w:rPr>
          <w:color w:val="000000"/>
          <w:sz w:val="26"/>
          <w:szCs w:val="26"/>
        </w:rPr>
        <w:t xml:space="preserve"> на відповідність займаній посаді,</w:t>
      </w:r>
    </w:p>
    <w:p w:rsidR="008D594A" w:rsidRPr="00740317" w:rsidRDefault="008D594A" w:rsidP="00A71A79">
      <w:pPr>
        <w:pStyle w:val="rtecenter"/>
        <w:shd w:val="clear" w:color="auto" w:fill="FFFFFF"/>
        <w:spacing w:before="0" w:beforeAutospacing="0" w:after="0" w:afterAutospacing="0"/>
        <w:jc w:val="center"/>
        <w:rPr>
          <w:color w:val="1D1D1B"/>
          <w:sz w:val="26"/>
          <w:szCs w:val="26"/>
        </w:rPr>
      </w:pPr>
      <w:r w:rsidRPr="00740317">
        <w:rPr>
          <w:color w:val="000000"/>
          <w:sz w:val="26"/>
          <w:szCs w:val="26"/>
        </w:rPr>
        <w:t>встановила:</w:t>
      </w:r>
    </w:p>
    <w:p w:rsidR="006E43D8" w:rsidRPr="00740317" w:rsidRDefault="006E43D8" w:rsidP="00A71A79">
      <w:pPr>
        <w:spacing w:after="0" w:line="240" w:lineRule="auto"/>
        <w:ind w:firstLine="567"/>
        <w:jc w:val="both"/>
        <w:rPr>
          <w:rFonts w:ascii="Times New Roman" w:hAnsi="Times New Roman" w:cs="Times New Roman"/>
          <w:sz w:val="26"/>
          <w:szCs w:val="26"/>
          <w:shd w:val="clear" w:color="auto" w:fill="FFFFFF"/>
        </w:rPr>
      </w:pPr>
      <w:r w:rsidRPr="00740317">
        <w:rPr>
          <w:rFonts w:ascii="Times New Roman" w:hAnsi="Times New Roman" w:cs="Times New Roman"/>
          <w:sz w:val="26"/>
          <w:szCs w:val="26"/>
          <w:shd w:val="clear" w:color="auto" w:fill="FFFFFF"/>
        </w:rPr>
        <w:t>Указом Президента України від 01 серпня 2007 року № 676/2007 «Про призначення суддів» Новікову Т.В. призначено на посаду судді Черкаського окружного адміністративного суду строком на п’ять років, наказом Черкаського окружного адміністративного суду від</w:t>
      </w:r>
      <w:r w:rsidR="00740317">
        <w:rPr>
          <w:rFonts w:ascii="Times New Roman" w:hAnsi="Times New Roman" w:cs="Times New Roman"/>
          <w:sz w:val="26"/>
          <w:szCs w:val="26"/>
          <w:shd w:val="clear" w:color="auto" w:fill="FFFFFF"/>
        </w:rPr>
        <w:t xml:space="preserve"> </w:t>
      </w:r>
      <w:r w:rsidRPr="00740317">
        <w:rPr>
          <w:rFonts w:ascii="Times New Roman" w:hAnsi="Times New Roman" w:cs="Times New Roman"/>
          <w:sz w:val="26"/>
          <w:szCs w:val="26"/>
          <w:shd w:val="clear" w:color="auto" w:fill="FFFFFF"/>
        </w:rPr>
        <w:t>11</w:t>
      </w:r>
      <w:r w:rsidR="00740317">
        <w:rPr>
          <w:rFonts w:ascii="Times New Roman" w:hAnsi="Times New Roman" w:cs="Times New Roman"/>
          <w:sz w:val="26"/>
          <w:szCs w:val="26"/>
          <w:shd w:val="clear" w:color="auto" w:fill="FFFFFF"/>
        </w:rPr>
        <w:t xml:space="preserve"> </w:t>
      </w:r>
      <w:r w:rsidRPr="00740317">
        <w:rPr>
          <w:rFonts w:ascii="Times New Roman" w:hAnsi="Times New Roman" w:cs="Times New Roman"/>
          <w:sz w:val="26"/>
          <w:szCs w:val="26"/>
          <w:shd w:val="clear" w:color="auto" w:fill="FFFFFF"/>
        </w:rPr>
        <w:t>вересня 2007 року № 6-О – зараховано до штату суду.</w:t>
      </w:r>
    </w:p>
    <w:p w:rsidR="006E43D8" w:rsidRPr="00740317" w:rsidRDefault="006E43D8" w:rsidP="00A71A79">
      <w:pPr>
        <w:spacing w:after="0" w:line="240" w:lineRule="auto"/>
        <w:ind w:firstLine="567"/>
        <w:jc w:val="both"/>
        <w:rPr>
          <w:rFonts w:ascii="Times New Roman" w:hAnsi="Times New Roman" w:cs="Times New Roman"/>
          <w:sz w:val="26"/>
          <w:szCs w:val="26"/>
          <w:shd w:val="clear" w:color="auto" w:fill="FFFFFF"/>
        </w:rPr>
      </w:pPr>
      <w:r w:rsidRPr="00740317">
        <w:rPr>
          <w:rFonts w:ascii="Times New Roman" w:hAnsi="Times New Roman" w:cs="Times New Roman"/>
          <w:sz w:val="26"/>
          <w:szCs w:val="26"/>
          <w:shd w:val="clear" w:color="auto" w:fill="FFFFFF"/>
        </w:rPr>
        <w:t>Указом Президента України від 13 березня 2013 року № 132/2013 «Про звільнення суддів» Новікову Т.В. звільнено з посади судді у зв’язку із закінченням строку, на який її призначено. Наказом голови Черкаського окружного адміністративного суду від</w:t>
      </w:r>
      <w:r w:rsidR="009207D7" w:rsidRPr="00740317">
        <w:rPr>
          <w:rFonts w:ascii="Times New Roman" w:hAnsi="Times New Roman" w:cs="Times New Roman"/>
          <w:sz w:val="26"/>
          <w:szCs w:val="26"/>
          <w:shd w:val="clear" w:color="auto" w:fill="FFFFFF"/>
        </w:rPr>
        <w:t> </w:t>
      </w:r>
      <w:r w:rsidRPr="00740317">
        <w:rPr>
          <w:rFonts w:ascii="Times New Roman" w:hAnsi="Times New Roman" w:cs="Times New Roman"/>
          <w:sz w:val="26"/>
          <w:szCs w:val="26"/>
          <w:shd w:val="clear" w:color="auto" w:fill="FFFFFF"/>
        </w:rPr>
        <w:t>20</w:t>
      </w:r>
      <w:r w:rsidR="009207D7" w:rsidRPr="00740317">
        <w:rPr>
          <w:rFonts w:ascii="Times New Roman" w:hAnsi="Times New Roman" w:cs="Times New Roman"/>
          <w:sz w:val="26"/>
          <w:szCs w:val="26"/>
          <w:shd w:val="clear" w:color="auto" w:fill="FFFFFF"/>
        </w:rPr>
        <w:t> </w:t>
      </w:r>
      <w:r w:rsidRPr="00740317">
        <w:rPr>
          <w:rFonts w:ascii="Times New Roman" w:hAnsi="Times New Roman" w:cs="Times New Roman"/>
          <w:sz w:val="26"/>
          <w:szCs w:val="26"/>
          <w:shd w:val="clear" w:color="auto" w:fill="FFFFFF"/>
        </w:rPr>
        <w:t>березня 2013 року № 31-О Новікову Т.В. відраховано зі штату суду.</w:t>
      </w:r>
    </w:p>
    <w:p w:rsidR="006E43D8" w:rsidRPr="00740317" w:rsidRDefault="006E43D8" w:rsidP="00A71A79">
      <w:pPr>
        <w:spacing w:after="0" w:line="240" w:lineRule="auto"/>
        <w:ind w:firstLine="567"/>
        <w:jc w:val="both"/>
        <w:rPr>
          <w:rFonts w:ascii="Times New Roman" w:hAnsi="Times New Roman" w:cs="Times New Roman"/>
          <w:sz w:val="26"/>
          <w:szCs w:val="26"/>
          <w:shd w:val="clear" w:color="auto" w:fill="FFFFFF"/>
        </w:rPr>
      </w:pPr>
      <w:r w:rsidRPr="00740317">
        <w:rPr>
          <w:rFonts w:ascii="Times New Roman" w:hAnsi="Times New Roman" w:cs="Times New Roman"/>
          <w:sz w:val="26"/>
          <w:szCs w:val="26"/>
          <w:shd w:val="clear" w:color="auto" w:fill="FFFFFF"/>
        </w:rPr>
        <w:t>Указом Президента України від 07 липня 2014 року № 582/2014 «Питання Т.</w:t>
      </w:r>
      <w:r w:rsidR="009207D7" w:rsidRPr="00740317">
        <w:rPr>
          <w:rFonts w:ascii="Times New Roman" w:hAnsi="Times New Roman" w:cs="Times New Roman"/>
          <w:sz w:val="26"/>
          <w:szCs w:val="26"/>
          <w:shd w:val="clear" w:color="auto" w:fill="FFFFFF"/>
        </w:rPr>
        <w:t> </w:t>
      </w:r>
      <w:proofErr w:type="spellStart"/>
      <w:r w:rsidRPr="00740317">
        <w:rPr>
          <w:rFonts w:ascii="Times New Roman" w:hAnsi="Times New Roman" w:cs="Times New Roman"/>
          <w:sz w:val="26"/>
          <w:szCs w:val="26"/>
          <w:shd w:val="clear" w:color="auto" w:fill="FFFFFF"/>
        </w:rPr>
        <w:t>Новікової</w:t>
      </w:r>
      <w:proofErr w:type="spellEnd"/>
      <w:r w:rsidRPr="00740317">
        <w:rPr>
          <w:rFonts w:ascii="Times New Roman" w:hAnsi="Times New Roman" w:cs="Times New Roman"/>
          <w:sz w:val="26"/>
          <w:szCs w:val="26"/>
          <w:shd w:val="clear" w:color="auto" w:fill="FFFFFF"/>
        </w:rPr>
        <w:t>-Кириченко» скасовано положення Указу Президента України від</w:t>
      </w:r>
      <w:r w:rsidR="009207D7" w:rsidRPr="00740317">
        <w:rPr>
          <w:rFonts w:ascii="Times New Roman" w:hAnsi="Times New Roman" w:cs="Times New Roman"/>
          <w:sz w:val="26"/>
          <w:szCs w:val="26"/>
          <w:shd w:val="clear" w:color="auto" w:fill="FFFFFF"/>
        </w:rPr>
        <w:t> </w:t>
      </w:r>
      <w:r w:rsidRPr="00740317">
        <w:rPr>
          <w:rFonts w:ascii="Times New Roman" w:hAnsi="Times New Roman" w:cs="Times New Roman"/>
          <w:sz w:val="26"/>
          <w:szCs w:val="26"/>
          <w:shd w:val="clear" w:color="auto" w:fill="FFFFFF"/>
        </w:rPr>
        <w:t>13</w:t>
      </w:r>
      <w:r w:rsidR="009207D7" w:rsidRPr="00740317">
        <w:rPr>
          <w:rFonts w:ascii="Times New Roman" w:hAnsi="Times New Roman" w:cs="Times New Roman"/>
          <w:sz w:val="26"/>
          <w:szCs w:val="26"/>
          <w:shd w:val="clear" w:color="auto" w:fill="FFFFFF"/>
        </w:rPr>
        <w:t> </w:t>
      </w:r>
      <w:r w:rsidRPr="00740317">
        <w:rPr>
          <w:rFonts w:ascii="Times New Roman" w:hAnsi="Times New Roman" w:cs="Times New Roman"/>
          <w:sz w:val="26"/>
          <w:szCs w:val="26"/>
          <w:shd w:val="clear" w:color="auto" w:fill="FFFFFF"/>
        </w:rPr>
        <w:t>березня 2013 року № 132</w:t>
      </w:r>
      <w:r w:rsidR="00843BE9" w:rsidRPr="00740317">
        <w:rPr>
          <w:sz w:val="26"/>
          <w:szCs w:val="26"/>
        </w:rPr>
        <w:t xml:space="preserve"> «</w:t>
      </w:r>
      <w:r w:rsidR="00843BE9" w:rsidRPr="00740317">
        <w:rPr>
          <w:rFonts w:ascii="Times New Roman" w:hAnsi="Times New Roman" w:cs="Times New Roman"/>
          <w:sz w:val="26"/>
          <w:szCs w:val="26"/>
          <w:shd w:val="clear" w:color="auto" w:fill="FFFFFF"/>
        </w:rPr>
        <w:t>Про звільнення суддів»</w:t>
      </w:r>
      <w:r w:rsidRPr="00740317">
        <w:rPr>
          <w:rFonts w:ascii="Times New Roman" w:hAnsi="Times New Roman" w:cs="Times New Roman"/>
          <w:sz w:val="26"/>
          <w:szCs w:val="26"/>
          <w:shd w:val="clear" w:color="auto" w:fill="FFFFFF"/>
        </w:rPr>
        <w:t xml:space="preserve"> </w:t>
      </w:r>
      <w:r w:rsidR="00843BE9" w:rsidRPr="00740317">
        <w:rPr>
          <w:rFonts w:ascii="Times New Roman" w:hAnsi="Times New Roman" w:cs="Times New Roman"/>
          <w:sz w:val="26"/>
          <w:szCs w:val="26"/>
          <w:shd w:val="clear" w:color="auto" w:fill="FFFFFF"/>
        </w:rPr>
        <w:t>у</w:t>
      </w:r>
      <w:r w:rsidRPr="00740317">
        <w:rPr>
          <w:rFonts w:ascii="Times New Roman" w:hAnsi="Times New Roman" w:cs="Times New Roman"/>
          <w:sz w:val="26"/>
          <w:szCs w:val="26"/>
          <w:shd w:val="clear" w:color="auto" w:fill="FFFFFF"/>
        </w:rPr>
        <w:t xml:space="preserve"> частині звільнення судді</w:t>
      </w:r>
      <w:r w:rsidR="00383EDE" w:rsidRPr="00740317">
        <w:rPr>
          <w:sz w:val="26"/>
          <w:szCs w:val="26"/>
        </w:rPr>
        <w:t xml:space="preserve"> </w:t>
      </w:r>
      <w:r w:rsidR="00383EDE" w:rsidRPr="00740317">
        <w:rPr>
          <w:rFonts w:ascii="Times New Roman" w:hAnsi="Times New Roman" w:cs="Times New Roman"/>
          <w:sz w:val="26"/>
          <w:szCs w:val="26"/>
          <w:shd w:val="clear" w:color="auto" w:fill="FFFFFF"/>
        </w:rPr>
        <w:t xml:space="preserve">Черкаського окружного адміністративного суду </w:t>
      </w:r>
      <w:proofErr w:type="spellStart"/>
      <w:r w:rsidRPr="00740317">
        <w:rPr>
          <w:rFonts w:ascii="Times New Roman" w:hAnsi="Times New Roman" w:cs="Times New Roman"/>
          <w:sz w:val="26"/>
          <w:szCs w:val="26"/>
          <w:shd w:val="clear" w:color="auto" w:fill="FFFFFF"/>
        </w:rPr>
        <w:t>Новікової</w:t>
      </w:r>
      <w:proofErr w:type="spellEnd"/>
      <w:r w:rsidRPr="00740317">
        <w:rPr>
          <w:rFonts w:ascii="Times New Roman" w:hAnsi="Times New Roman" w:cs="Times New Roman"/>
          <w:sz w:val="26"/>
          <w:szCs w:val="26"/>
          <w:shd w:val="clear" w:color="auto" w:fill="FFFFFF"/>
        </w:rPr>
        <w:t xml:space="preserve"> Т.В.</w:t>
      </w:r>
      <w:r w:rsidR="00141BC4" w:rsidRPr="00740317">
        <w:rPr>
          <w:rFonts w:ascii="Times New Roman" w:hAnsi="Times New Roman" w:cs="Times New Roman"/>
          <w:sz w:val="26"/>
          <w:szCs w:val="26"/>
        </w:rPr>
        <w:t xml:space="preserve"> </w:t>
      </w:r>
      <w:r w:rsidR="009207D7" w:rsidRPr="00740317">
        <w:rPr>
          <w:rFonts w:ascii="Times New Roman" w:hAnsi="Times New Roman" w:cs="Times New Roman"/>
          <w:sz w:val="26"/>
          <w:szCs w:val="26"/>
        </w:rPr>
        <w:t>Згі</w:t>
      </w:r>
      <w:r w:rsidRPr="00740317">
        <w:rPr>
          <w:rFonts w:ascii="Times New Roman" w:hAnsi="Times New Roman" w:cs="Times New Roman"/>
          <w:sz w:val="26"/>
          <w:szCs w:val="26"/>
          <w:shd w:val="clear" w:color="auto" w:fill="FFFFFF"/>
        </w:rPr>
        <w:t xml:space="preserve">дно </w:t>
      </w:r>
      <w:r w:rsidR="009207D7" w:rsidRPr="00740317">
        <w:rPr>
          <w:rFonts w:ascii="Times New Roman" w:hAnsi="Times New Roman" w:cs="Times New Roman"/>
          <w:sz w:val="26"/>
          <w:szCs w:val="26"/>
          <w:shd w:val="clear" w:color="auto" w:fill="FFFFFF"/>
        </w:rPr>
        <w:t>з</w:t>
      </w:r>
      <w:r w:rsidRPr="00740317">
        <w:rPr>
          <w:rFonts w:ascii="Times New Roman" w:hAnsi="Times New Roman" w:cs="Times New Roman"/>
          <w:sz w:val="26"/>
          <w:szCs w:val="26"/>
          <w:shd w:val="clear" w:color="auto" w:fill="FFFFFF"/>
        </w:rPr>
        <w:t xml:space="preserve"> наказ</w:t>
      </w:r>
      <w:r w:rsidR="009207D7" w:rsidRPr="00740317">
        <w:rPr>
          <w:rFonts w:ascii="Times New Roman" w:hAnsi="Times New Roman" w:cs="Times New Roman"/>
          <w:sz w:val="26"/>
          <w:szCs w:val="26"/>
          <w:shd w:val="clear" w:color="auto" w:fill="FFFFFF"/>
        </w:rPr>
        <w:t>ом</w:t>
      </w:r>
      <w:r w:rsidRPr="00740317">
        <w:rPr>
          <w:rFonts w:ascii="Times New Roman" w:hAnsi="Times New Roman" w:cs="Times New Roman"/>
          <w:sz w:val="26"/>
          <w:szCs w:val="26"/>
          <w:shd w:val="clear" w:color="auto" w:fill="FFFFFF"/>
        </w:rPr>
        <w:t xml:space="preserve"> голови Черкаського окружного адміністративного суду від 17 червня 2015 року № 112-О Новікову Т.В.</w:t>
      </w:r>
      <w:r w:rsidR="001F0BEB" w:rsidRPr="00740317">
        <w:rPr>
          <w:rFonts w:ascii="Times New Roman" w:hAnsi="Times New Roman" w:cs="Times New Roman"/>
          <w:sz w:val="26"/>
          <w:szCs w:val="26"/>
          <w:shd w:val="clear" w:color="auto" w:fill="FFFFFF"/>
        </w:rPr>
        <w:t xml:space="preserve"> </w:t>
      </w:r>
      <w:r w:rsidRPr="00740317">
        <w:rPr>
          <w:rFonts w:ascii="Times New Roman" w:hAnsi="Times New Roman" w:cs="Times New Roman"/>
          <w:sz w:val="26"/>
          <w:szCs w:val="26"/>
          <w:shd w:val="clear" w:color="auto" w:fill="FFFFFF"/>
        </w:rPr>
        <w:t xml:space="preserve">зараховано до штату </w:t>
      </w:r>
      <w:r w:rsidR="00141BC4" w:rsidRPr="00740317">
        <w:rPr>
          <w:rFonts w:ascii="Times New Roman" w:hAnsi="Times New Roman" w:cs="Times New Roman"/>
          <w:sz w:val="26"/>
          <w:szCs w:val="26"/>
          <w:shd w:val="clear" w:color="auto" w:fill="FFFFFF"/>
        </w:rPr>
        <w:t>цього</w:t>
      </w:r>
      <w:r w:rsidRPr="00740317">
        <w:rPr>
          <w:rFonts w:ascii="Times New Roman" w:hAnsi="Times New Roman" w:cs="Times New Roman"/>
          <w:sz w:val="26"/>
          <w:szCs w:val="26"/>
          <w:shd w:val="clear" w:color="auto" w:fill="FFFFFF"/>
        </w:rPr>
        <w:t xml:space="preserve"> суду на посаду судді.</w:t>
      </w:r>
    </w:p>
    <w:p w:rsidR="002308D5" w:rsidRPr="00740317" w:rsidRDefault="002308D5" w:rsidP="00A71A79">
      <w:pPr>
        <w:spacing w:after="0" w:line="240" w:lineRule="auto"/>
        <w:ind w:firstLine="567"/>
        <w:jc w:val="both"/>
        <w:rPr>
          <w:rFonts w:ascii="Times New Roman" w:hAnsi="Times New Roman" w:cs="Times New Roman"/>
          <w:sz w:val="26"/>
          <w:szCs w:val="26"/>
          <w:shd w:val="clear" w:color="auto" w:fill="FFFFFF"/>
        </w:rPr>
      </w:pPr>
      <w:r w:rsidRPr="00740317">
        <w:rPr>
          <w:rFonts w:ascii="Times New Roman" w:hAnsi="Times New Roman" w:cs="Times New Roman"/>
          <w:sz w:val="26"/>
          <w:szCs w:val="26"/>
          <w:shd w:val="clear" w:color="auto" w:fill="FFFFFF"/>
        </w:rPr>
        <w:t xml:space="preserve">Комісією відповідно до абзацу першого пункту 6 розділу II «Прикінцеві та перехідні положення» </w:t>
      </w:r>
      <w:r w:rsidR="00EE4F36" w:rsidRPr="00740317">
        <w:rPr>
          <w:rFonts w:ascii="Times New Roman" w:hAnsi="Times New Roman" w:cs="Times New Roman"/>
          <w:sz w:val="26"/>
          <w:szCs w:val="26"/>
          <w:shd w:val="clear" w:color="auto" w:fill="FFFFFF"/>
        </w:rPr>
        <w:t>Закон</w:t>
      </w:r>
      <w:r w:rsidRPr="00740317">
        <w:rPr>
          <w:rFonts w:ascii="Times New Roman" w:hAnsi="Times New Roman" w:cs="Times New Roman"/>
          <w:sz w:val="26"/>
          <w:szCs w:val="26"/>
          <w:shd w:val="clear" w:color="auto" w:fill="FFFFFF"/>
        </w:rPr>
        <w:t>у</w:t>
      </w:r>
      <w:r w:rsidR="00EE4F36" w:rsidRPr="00740317">
        <w:rPr>
          <w:rFonts w:ascii="Times New Roman" w:hAnsi="Times New Roman" w:cs="Times New Roman"/>
          <w:sz w:val="26"/>
          <w:szCs w:val="26"/>
          <w:shd w:val="clear" w:color="auto" w:fill="FFFFFF"/>
        </w:rPr>
        <w:t xml:space="preserve"> України «Про забезпечення права на справедливий суд» </w:t>
      </w:r>
      <w:r w:rsidRPr="00740317">
        <w:rPr>
          <w:rFonts w:ascii="Times New Roman" w:hAnsi="Times New Roman" w:cs="Times New Roman"/>
          <w:sz w:val="26"/>
          <w:szCs w:val="26"/>
          <w:shd w:val="clear" w:color="auto" w:fill="FFFFFF"/>
        </w:rPr>
        <w:t>від 12 лютого 2015 року № 192-VIII</w:t>
      </w:r>
      <w:r w:rsidR="0063619D" w:rsidRPr="00740317">
        <w:rPr>
          <w:rFonts w:ascii="Times New Roman" w:hAnsi="Times New Roman" w:cs="Times New Roman"/>
          <w:sz w:val="26"/>
          <w:szCs w:val="26"/>
          <w:shd w:val="clear" w:color="auto" w:fill="FFFFFF"/>
        </w:rPr>
        <w:t xml:space="preserve"> (далі – Закон № 192-VIII</w:t>
      </w:r>
      <w:r w:rsidRPr="00740317">
        <w:rPr>
          <w:rFonts w:ascii="Times New Roman" w:hAnsi="Times New Roman" w:cs="Times New Roman"/>
          <w:sz w:val="26"/>
          <w:szCs w:val="26"/>
          <w:shd w:val="clear" w:color="auto" w:fill="FFFFFF"/>
        </w:rPr>
        <w:t xml:space="preserve">), </w:t>
      </w:r>
      <w:r w:rsidR="008B7BB3" w:rsidRPr="00740317">
        <w:rPr>
          <w:rFonts w:ascii="Times New Roman" w:hAnsi="Times New Roman" w:cs="Times New Roman"/>
          <w:sz w:val="26"/>
          <w:szCs w:val="26"/>
          <w:shd w:val="clear" w:color="auto" w:fill="FFFFFF"/>
        </w:rPr>
        <w:t>статей 83</w:t>
      </w:r>
      <w:r w:rsidR="00383EDE" w:rsidRPr="00740317">
        <w:rPr>
          <w:rFonts w:ascii="Times New Roman" w:hAnsi="Times New Roman" w:cs="Times New Roman"/>
          <w:sz w:val="26"/>
          <w:szCs w:val="26"/>
          <w:shd w:val="clear" w:color="auto" w:fill="FFFFFF"/>
        </w:rPr>
        <w:t>–</w:t>
      </w:r>
      <w:r w:rsidR="008B7BB3" w:rsidRPr="00740317">
        <w:rPr>
          <w:rFonts w:ascii="Times New Roman" w:hAnsi="Times New Roman" w:cs="Times New Roman"/>
          <w:sz w:val="26"/>
          <w:szCs w:val="26"/>
          <w:shd w:val="clear" w:color="auto" w:fill="FFFFFF"/>
        </w:rPr>
        <w:t>86 Закону України «Про су</w:t>
      </w:r>
      <w:r w:rsidR="0063619D" w:rsidRPr="00740317">
        <w:rPr>
          <w:rFonts w:ascii="Times New Roman" w:hAnsi="Times New Roman" w:cs="Times New Roman"/>
          <w:sz w:val="26"/>
          <w:szCs w:val="26"/>
          <w:shd w:val="clear" w:color="auto" w:fill="FFFFFF"/>
        </w:rPr>
        <w:t xml:space="preserve">доустрій і статус суддів» </w:t>
      </w:r>
      <w:r w:rsidR="00325D7C" w:rsidRPr="00740317">
        <w:rPr>
          <w:rFonts w:ascii="Times New Roman" w:hAnsi="Times New Roman" w:cs="Times New Roman"/>
          <w:sz w:val="26"/>
          <w:szCs w:val="26"/>
          <w:shd w:val="clear" w:color="auto" w:fill="FFFFFF"/>
        </w:rPr>
        <w:t xml:space="preserve">від 07 липня 2010 року № 2453-VI </w:t>
      </w:r>
      <w:r w:rsidR="0063619D" w:rsidRPr="00740317">
        <w:rPr>
          <w:rFonts w:ascii="Times New Roman" w:hAnsi="Times New Roman" w:cs="Times New Roman"/>
          <w:sz w:val="26"/>
          <w:szCs w:val="26"/>
          <w:shd w:val="clear" w:color="auto" w:fill="FFFFFF"/>
        </w:rPr>
        <w:t>(далі – Закон</w:t>
      </w:r>
      <w:r w:rsidR="00325D7C" w:rsidRPr="00740317">
        <w:rPr>
          <w:rFonts w:ascii="Times New Roman" w:hAnsi="Times New Roman" w:cs="Times New Roman"/>
          <w:sz w:val="26"/>
          <w:szCs w:val="26"/>
          <w:shd w:val="clear" w:color="auto" w:fill="FFFFFF"/>
        </w:rPr>
        <w:t xml:space="preserve"> № 2453-VI</w:t>
      </w:r>
      <w:r w:rsidR="001F4BBD" w:rsidRPr="00740317">
        <w:rPr>
          <w:rFonts w:ascii="Times New Roman" w:hAnsi="Times New Roman" w:cs="Times New Roman"/>
          <w:sz w:val="26"/>
          <w:szCs w:val="26"/>
          <w:shd w:val="clear" w:color="auto" w:fill="FFFFFF"/>
        </w:rPr>
        <w:t>)</w:t>
      </w:r>
      <w:r w:rsidR="008B7BB3" w:rsidRPr="00740317">
        <w:rPr>
          <w:rFonts w:ascii="Times New Roman" w:hAnsi="Times New Roman" w:cs="Times New Roman"/>
          <w:sz w:val="26"/>
          <w:szCs w:val="26"/>
          <w:shd w:val="clear" w:color="auto" w:fill="FFFFFF"/>
        </w:rPr>
        <w:t xml:space="preserve"> </w:t>
      </w:r>
      <w:r w:rsidRPr="00740317">
        <w:rPr>
          <w:rFonts w:ascii="Times New Roman" w:hAnsi="Times New Roman" w:cs="Times New Roman"/>
          <w:sz w:val="26"/>
          <w:szCs w:val="26"/>
          <w:shd w:val="clear" w:color="auto" w:fill="FFFFFF"/>
        </w:rPr>
        <w:t xml:space="preserve">прийнято рішення від 28 січня 2016 року № 7/зп-16, яким призначено проведення протягом лютого – березня 2016 року первинного кваліфікаційного оцінювання суддів, які подали до Комісії заяви про обрання суддею безстроково, зокрема, судді Черкаського окружного адміністративного суду </w:t>
      </w:r>
      <w:proofErr w:type="spellStart"/>
      <w:r w:rsidRPr="00740317">
        <w:rPr>
          <w:rFonts w:ascii="Times New Roman" w:hAnsi="Times New Roman" w:cs="Times New Roman"/>
          <w:sz w:val="26"/>
          <w:szCs w:val="26"/>
          <w:shd w:val="clear" w:color="auto" w:fill="FFFFFF"/>
        </w:rPr>
        <w:t>Новікової</w:t>
      </w:r>
      <w:proofErr w:type="spellEnd"/>
      <w:r w:rsidRPr="00740317">
        <w:rPr>
          <w:rFonts w:ascii="Times New Roman" w:hAnsi="Times New Roman" w:cs="Times New Roman"/>
          <w:sz w:val="26"/>
          <w:szCs w:val="26"/>
          <w:shd w:val="clear" w:color="auto" w:fill="FFFFFF"/>
        </w:rPr>
        <w:t xml:space="preserve"> Т.В.</w:t>
      </w:r>
    </w:p>
    <w:p w:rsidR="0063619D" w:rsidRPr="00740317" w:rsidRDefault="0063619D"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Рішенням Комісії від 18 березня 2016 року №</w:t>
      </w:r>
      <w:r w:rsidR="00455860" w:rsidRPr="00740317">
        <w:rPr>
          <w:color w:val="000000"/>
          <w:sz w:val="26"/>
          <w:szCs w:val="26"/>
        </w:rPr>
        <w:t> </w:t>
      </w:r>
      <w:r w:rsidRPr="00740317">
        <w:rPr>
          <w:color w:val="000000"/>
          <w:sz w:val="26"/>
          <w:szCs w:val="26"/>
        </w:rPr>
        <w:t>71/ко-16 суддю Черкаського окружного адміністративного суду Новікову-Кириченко Т.В. визнано такою, що не підтвердила можливості здійснювати правосуддя у відповідному суді; відсторонено від здійснення правосуддя до проходження нею повторного кваліфікаційного оцінювання; направлено до Національної школи суддів України для проходження перепідготовки.</w:t>
      </w:r>
    </w:p>
    <w:p w:rsidR="0063619D" w:rsidRPr="00740317" w:rsidRDefault="0063619D"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lastRenderedPageBreak/>
        <w:t>Рішенням Комісії від 12 вересня 2016 року №</w:t>
      </w:r>
      <w:r w:rsidR="00455860" w:rsidRPr="00740317">
        <w:rPr>
          <w:color w:val="000000"/>
          <w:sz w:val="26"/>
          <w:szCs w:val="26"/>
        </w:rPr>
        <w:t> </w:t>
      </w:r>
      <w:r w:rsidRPr="00740317">
        <w:rPr>
          <w:color w:val="000000"/>
          <w:sz w:val="26"/>
          <w:szCs w:val="26"/>
        </w:rPr>
        <w:t>68/зп-16 визначено провести протягом листопада 2016 року повторне кваліфікаційне оцінювання суддів, які подали на момент набрання чинності Законом №</w:t>
      </w:r>
      <w:r w:rsidR="00455860" w:rsidRPr="00740317">
        <w:rPr>
          <w:color w:val="000000"/>
          <w:sz w:val="26"/>
          <w:szCs w:val="26"/>
        </w:rPr>
        <w:t> </w:t>
      </w:r>
      <w:r w:rsidRPr="00740317">
        <w:rPr>
          <w:color w:val="000000"/>
          <w:sz w:val="26"/>
          <w:szCs w:val="26"/>
        </w:rPr>
        <w:t xml:space="preserve">192-VІІІ заяву про обрання суддею безстроково, та за результатами первинного кваліфікаційного оцінювання не підтвердили можливості здійснювати правосуддя у відповідних судах та пройшли перепідготовку </w:t>
      </w:r>
      <w:r w:rsidR="00455860" w:rsidRPr="00740317">
        <w:rPr>
          <w:color w:val="000000"/>
          <w:sz w:val="26"/>
          <w:szCs w:val="26"/>
        </w:rPr>
        <w:t>в</w:t>
      </w:r>
      <w:r w:rsidRPr="00740317">
        <w:rPr>
          <w:color w:val="000000"/>
          <w:sz w:val="26"/>
          <w:szCs w:val="26"/>
        </w:rPr>
        <w:t xml:space="preserve"> Національній школі суддів України, </w:t>
      </w:r>
      <w:r w:rsidR="00455860" w:rsidRPr="00740317">
        <w:rPr>
          <w:color w:val="000000"/>
          <w:sz w:val="26"/>
          <w:szCs w:val="26"/>
        </w:rPr>
        <w:t xml:space="preserve">зокрема </w:t>
      </w:r>
      <w:r w:rsidRPr="00740317">
        <w:rPr>
          <w:color w:val="000000"/>
          <w:sz w:val="26"/>
          <w:szCs w:val="26"/>
        </w:rPr>
        <w:t xml:space="preserve">судді Черкаського окружного адміністративного суду </w:t>
      </w:r>
      <w:proofErr w:type="spellStart"/>
      <w:r w:rsidRPr="00740317">
        <w:rPr>
          <w:color w:val="000000"/>
          <w:sz w:val="26"/>
          <w:szCs w:val="26"/>
        </w:rPr>
        <w:t>Новікової</w:t>
      </w:r>
      <w:proofErr w:type="spellEnd"/>
      <w:r w:rsidRPr="00740317">
        <w:rPr>
          <w:color w:val="000000"/>
          <w:sz w:val="26"/>
          <w:szCs w:val="26"/>
        </w:rPr>
        <w:t xml:space="preserve"> Т.В.</w:t>
      </w:r>
    </w:p>
    <w:p w:rsidR="00325D7C" w:rsidRPr="00740317" w:rsidRDefault="00405830"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 xml:space="preserve">Верховною Радою України </w:t>
      </w:r>
      <w:r w:rsidR="00325D7C" w:rsidRPr="00740317">
        <w:rPr>
          <w:color w:val="000000"/>
          <w:sz w:val="26"/>
          <w:szCs w:val="26"/>
        </w:rPr>
        <w:t xml:space="preserve">02 червня 2016 року </w:t>
      </w:r>
      <w:r w:rsidRPr="00740317">
        <w:rPr>
          <w:color w:val="000000"/>
          <w:sz w:val="26"/>
          <w:szCs w:val="26"/>
        </w:rPr>
        <w:t xml:space="preserve">ухвалено </w:t>
      </w:r>
      <w:r w:rsidR="00325D7C" w:rsidRPr="00740317">
        <w:rPr>
          <w:color w:val="000000"/>
          <w:sz w:val="26"/>
          <w:szCs w:val="26"/>
        </w:rPr>
        <w:t xml:space="preserve">Закони України «Про внесення змін до Конституції України (щодо правосуддя)» </w:t>
      </w:r>
      <w:r w:rsidR="001F0BEB" w:rsidRPr="00740317">
        <w:rPr>
          <w:color w:val="000000"/>
          <w:sz w:val="26"/>
          <w:szCs w:val="26"/>
        </w:rPr>
        <w:t xml:space="preserve">№ 1401-VIII </w:t>
      </w:r>
      <w:r w:rsidR="00325D7C" w:rsidRPr="00740317">
        <w:rPr>
          <w:color w:val="000000"/>
          <w:sz w:val="26"/>
          <w:szCs w:val="26"/>
        </w:rPr>
        <w:t>(далі – Закон №</w:t>
      </w:r>
      <w:r w:rsidR="00455860" w:rsidRPr="00740317">
        <w:rPr>
          <w:color w:val="000000"/>
          <w:sz w:val="26"/>
          <w:szCs w:val="26"/>
        </w:rPr>
        <w:t> </w:t>
      </w:r>
      <w:r w:rsidR="00325D7C" w:rsidRPr="00740317">
        <w:rPr>
          <w:color w:val="000000"/>
          <w:sz w:val="26"/>
          <w:szCs w:val="26"/>
        </w:rPr>
        <w:t>1401-VIII)</w:t>
      </w:r>
      <w:r w:rsidRPr="00740317">
        <w:rPr>
          <w:color w:val="000000"/>
          <w:sz w:val="72"/>
          <w:szCs w:val="72"/>
        </w:rPr>
        <w:t xml:space="preserve"> </w:t>
      </w:r>
      <w:r w:rsidRPr="00740317">
        <w:rPr>
          <w:color w:val="000000"/>
          <w:sz w:val="26"/>
          <w:szCs w:val="26"/>
        </w:rPr>
        <w:t>та</w:t>
      </w:r>
      <w:r w:rsidRPr="00740317">
        <w:rPr>
          <w:color w:val="000000"/>
          <w:sz w:val="72"/>
          <w:szCs w:val="72"/>
        </w:rPr>
        <w:t xml:space="preserve"> </w:t>
      </w:r>
      <w:r w:rsidRPr="00740317">
        <w:rPr>
          <w:color w:val="000000"/>
          <w:sz w:val="26"/>
          <w:szCs w:val="26"/>
        </w:rPr>
        <w:t>«Про</w:t>
      </w:r>
      <w:r w:rsidRPr="00740317">
        <w:rPr>
          <w:color w:val="000000"/>
          <w:sz w:val="72"/>
          <w:szCs w:val="72"/>
        </w:rPr>
        <w:t xml:space="preserve"> </w:t>
      </w:r>
      <w:r w:rsidRPr="00740317">
        <w:rPr>
          <w:color w:val="000000"/>
          <w:sz w:val="26"/>
          <w:szCs w:val="26"/>
        </w:rPr>
        <w:t>судоустрій</w:t>
      </w:r>
      <w:r w:rsidRPr="00740317">
        <w:rPr>
          <w:color w:val="000000"/>
          <w:sz w:val="72"/>
          <w:szCs w:val="72"/>
        </w:rPr>
        <w:t xml:space="preserve"> </w:t>
      </w:r>
      <w:r w:rsidRPr="00740317">
        <w:rPr>
          <w:color w:val="000000"/>
          <w:sz w:val="26"/>
          <w:szCs w:val="26"/>
        </w:rPr>
        <w:t>і</w:t>
      </w:r>
      <w:r w:rsidRPr="00740317">
        <w:rPr>
          <w:color w:val="000000"/>
          <w:sz w:val="72"/>
          <w:szCs w:val="72"/>
        </w:rPr>
        <w:t xml:space="preserve"> </w:t>
      </w:r>
      <w:r w:rsidRPr="00740317">
        <w:rPr>
          <w:color w:val="000000"/>
          <w:sz w:val="26"/>
          <w:szCs w:val="26"/>
        </w:rPr>
        <w:t>статус</w:t>
      </w:r>
      <w:r w:rsidRPr="00740317">
        <w:rPr>
          <w:color w:val="000000"/>
          <w:sz w:val="72"/>
          <w:szCs w:val="72"/>
        </w:rPr>
        <w:t xml:space="preserve"> </w:t>
      </w:r>
      <w:r w:rsidRPr="00740317">
        <w:rPr>
          <w:color w:val="000000"/>
          <w:sz w:val="26"/>
          <w:szCs w:val="26"/>
        </w:rPr>
        <w:t>суддів»</w:t>
      </w:r>
      <w:r w:rsidR="001F0BEB" w:rsidRPr="00740317">
        <w:rPr>
          <w:color w:val="000000"/>
          <w:sz w:val="72"/>
          <w:szCs w:val="72"/>
        </w:rPr>
        <w:t xml:space="preserve"> </w:t>
      </w:r>
      <w:r w:rsidR="001F0BEB" w:rsidRPr="00740317">
        <w:rPr>
          <w:color w:val="000000"/>
          <w:sz w:val="26"/>
          <w:szCs w:val="26"/>
        </w:rPr>
        <w:t>№ 1402-VIII</w:t>
      </w:r>
      <w:r w:rsidRPr="00740317">
        <w:rPr>
          <w:color w:val="000000"/>
          <w:sz w:val="72"/>
          <w:szCs w:val="72"/>
        </w:rPr>
        <w:t xml:space="preserve"> </w:t>
      </w:r>
      <w:r w:rsidRPr="00740317">
        <w:rPr>
          <w:color w:val="000000"/>
          <w:sz w:val="26"/>
          <w:szCs w:val="26"/>
        </w:rPr>
        <w:t>(далі</w:t>
      </w:r>
      <w:r w:rsidRPr="00740317">
        <w:rPr>
          <w:color w:val="000000"/>
          <w:sz w:val="72"/>
          <w:szCs w:val="72"/>
        </w:rPr>
        <w:t xml:space="preserve"> </w:t>
      </w:r>
      <w:r w:rsidRPr="00740317">
        <w:rPr>
          <w:color w:val="000000"/>
          <w:sz w:val="26"/>
          <w:szCs w:val="26"/>
        </w:rPr>
        <w:t>–</w:t>
      </w:r>
      <w:r w:rsidRPr="00740317">
        <w:rPr>
          <w:color w:val="000000"/>
          <w:sz w:val="72"/>
          <w:szCs w:val="72"/>
        </w:rPr>
        <w:t xml:space="preserve"> </w:t>
      </w:r>
      <w:r w:rsidRPr="00740317">
        <w:rPr>
          <w:color w:val="000000"/>
          <w:sz w:val="26"/>
          <w:szCs w:val="26"/>
        </w:rPr>
        <w:t>Закон</w:t>
      </w:r>
      <w:r w:rsidR="00740317" w:rsidRPr="00740317">
        <w:rPr>
          <w:color w:val="000000"/>
          <w:sz w:val="72"/>
          <w:szCs w:val="72"/>
        </w:rPr>
        <w:t xml:space="preserve"> </w:t>
      </w:r>
      <w:r w:rsidRPr="00740317">
        <w:rPr>
          <w:color w:val="000000"/>
          <w:sz w:val="26"/>
          <w:szCs w:val="26"/>
        </w:rPr>
        <w:t>№</w:t>
      </w:r>
      <w:r w:rsidR="00740317">
        <w:rPr>
          <w:color w:val="000000"/>
          <w:sz w:val="26"/>
          <w:szCs w:val="26"/>
        </w:rPr>
        <w:t xml:space="preserve"> </w:t>
      </w:r>
      <w:r w:rsidRPr="00740317">
        <w:rPr>
          <w:color w:val="000000"/>
          <w:sz w:val="26"/>
          <w:szCs w:val="26"/>
        </w:rPr>
        <w:t xml:space="preserve">1402-VIII), якими </w:t>
      </w:r>
      <w:proofErr w:type="spellStart"/>
      <w:r w:rsidRPr="00740317">
        <w:rPr>
          <w:color w:val="000000"/>
          <w:sz w:val="26"/>
          <w:szCs w:val="26"/>
        </w:rPr>
        <w:t>внесено</w:t>
      </w:r>
      <w:proofErr w:type="spellEnd"/>
      <w:r w:rsidRPr="00740317">
        <w:rPr>
          <w:color w:val="000000"/>
          <w:sz w:val="26"/>
          <w:szCs w:val="26"/>
        </w:rPr>
        <w:t xml:space="preserve"> зміни до процедури кваліфікаційного оцінювання суддів на відповідність займаній посаді судді.</w:t>
      </w:r>
    </w:p>
    <w:p w:rsidR="00405830" w:rsidRPr="00740317" w:rsidRDefault="00405830"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Після</w:t>
      </w:r>
      <w:r w:rsidRPr="00740317">
        <w:rPr>
          <w:color w:val="000000"/>
          <w:sz w:val="72"/>
          <w:szCs w:val="72"/>
        </w:rPr>
        <w:t xml:space="preserve"> </w:t>
      </w:r>
      <w:r w:rsidRPr="00740317">
        <w:rPr>
          <w:color w:val="000000"/>
          <w:sz w:val="26"/>
          <w:szCs w:val="26"/>
        </w:rPr>
        <w:t>набрання</w:t>
      </w:r>
      <w:r w:rsidRPr="00740317">
        <w:rPr>
          <w:color w:val="000000"/>
          <w:sz w:val="72"/>
          <w:szCs w:val="72"/>
        </w:rPr>
        <w:t xml:space="preserve"> </w:t>
      </w:r>
      <w:r w:rsidR="00F83464" w:rsidRPr="00740317">
        <w:rPr>
          <w:color w:val="000000"/>
          <w:sz w:val="26"/>
          <w:szCs w:val="26"/>
        </w:rPr>
        <w:t>30</w:t>
      </w:r>
      <w:r w:rsidR="00F83464" w:rsidRPr="00740317">
        <w:rPr>
          <w:color w:val="000000"/>
          <w:sz w:val="72"/>
          <w:szCs w:val="72"/>
        </w:rPr>
        <w:t xml:space="preserve"> </w:t>
      </w:r>
      <w:r w:rsidR="00F83464" w:rsidRPr="00740317">
        <w:rPr>
          <w:color w:val="000000"/>
          <w:sz w:val="26"/>
          <w:szCs w:val="26"/>
        </w:rPr>
        <w:t>вересня</w:t>
      </w:r>
      <w:r w:rsidR="00F83464" w:rsidRPr="00740317">
        <w:rPr>
          <w:color w:val="000000"/>
          <w:sz w:val="72"/>
          <w:szCs w:val="72"/>
        </w:rPr>
        <w:t xml:space="preserve"> </w:t>
      </w:r>
      <w:r w:rsidR="00F83464" w:rsidRPr="00740317">
        <w:rPr>
          <w:color w:val="000000"/>
          <w:sz w:val="26"/>
          <w:szCs w:val="26"/>
        </w:rPr>
        <w:t>2016</w:t>
      </w:r>
      <w:r w:rsidR="00F83464" w:rsidRPr="00740317">
        <w:rPr>
          <w:color w:val="000000"/>
          <w:sz w:val="72"/>
          <w:szCs w:val="72"/>
        </w:rPr>
        <w:t xml:space="preserve"> </w:t>
      </w:r>
      <w:r w:rsidR="00F83464" w:rsidRPr="00740317">
        <w:rPr>
          <w:color w:val="000000"/>
          <w:sz w:val="26"/>
          <w:szCs w:val="26"/>
        </w:rPr>
        <w:t>року</w:t>
      </w:r>
      <w:r w:rsidR="00F83464" w:rsidRPr="00740317">
        <w:rPr>
          <w:color w:val="000000"/>
          <w:sz w:val="72"/>
          <w:szCs w:val="72"/>
        </w:rPr>
        <w:t xml:space="preserve"> </w:t>
      </w:r>
      <w:r w:rsidRPr="00740317">
        <w:rPr>
          <w:color w:val="000000"/>
          <w:sz w:val="26"/>
          <w:szCs w:val="26"/>
        </w:rPr>
        <w:t>чинності</w:t>
      </w:r>
      <w:r w:rsidRPr="00740317">
        <w:rPr>
          <w:color w:val="000000"/>
          <w:sz w:val="72"/>
          <w:szCs w:val="72"/>
        </w:rPr>
        <w:t xml:space="preserve"> </w:t>
      </w:r>
      <w:r w:rsidRPr="00740317">
        <w:rPr>
          <w:color w:val="000000"/>
          <w:sz w:val="26"/>
          <w:szCs w:val="26"/>
        </w:rPr>
        <w:t>Законами</w:t>
      </w:r>
      <w:r w:rsidRPr="00740317">
        <w:rPr>
          <w:color w:val="000000"/>
          <w:sz w:val="72"/>
          <w:szCs w:val="72"/>
        </w:rPr>
        <w:t xml:space="preserve"> </w:t>
      </w:r>
      <w:r w:rsidRPr="00740317">
        <w:rPr>
          <w:color w:val="000000"/>
          <w:sz w:val="26"/>
          <w:szCs w:val="26"/>
        </w:rPr>
        <w:t>№</w:t>
      </w:r>
      <w:r w:rsidR="00455860" w:rsidRPr="00740317">
        <w:rPr>
          <w:color w:val="000000"/>
          <w:sz w:val="26"/>
          <w:szCs w:val="26"/>
        </w:rPr>
        <w:t> </w:t>
      </w:r>
      <w:r w:rsidRPr="00740317">
        <w:rPr>
          <w:color w:val="000000"/>
          <w:sz w:val="26"/>
          <w:szCs w:val="26"/>
        </w:rPr>
        <w:t>1401-VIII</w:t>
      </w:r>
      <w:r w:rsidRPr="00740317">
        <w:rPr>
          <w:color w:val="000000"/>
          <w:sz w:val="72"/>
          <w:szCs w:val="72"/>
        </w:rPr>
        <w:t xml:space="preserve"> </w:t>
      </w:r>
      <w:r w:rsidRPr="00740317">
        <w:rPr>
          <w:color w:val="000000"/>
          <w:sz w:val="26"/>
          <w:szCs w:val="26"/>
        </w:rPr>
        <w:t>та</w:t>
      </w:r>
      <w:r w:rsidRPr="00740317">
        <w:rPr>
          <w:color w:val="000000"/>
          <w:sz w:val="72"/>
          <w:szCs w:val="72"/>
        </w:rPr>
        <w:t xml:space="preserve"> </w:t>
      </w:r>
      <w:r w:rsidRPr="00740317">
        <w:rPr>
          <w:color w:val="000000"/>
          <w:sz w:val="26"/>
          <w:szCs w:val="26"/>
        </w:rPr>
        <w:t>№</w:t>
      </w:r>
      <w:r w:rsidR="00F83464" w:rsidRPr="00740317">
        <w:rPr>
          <w:color w:val="000000"/>
          <w:sz w:val="26"/>
          <w:szCs w:val="26"/>
        </w:rPr>
        <w:t> </w:t>
      </w:r>
      <w:r w:rsidRPr="00740317">
        <w:rPr>
          <w:color w:val="000000"/>
          <w:sz w:val="26"/>
          <w:szCs w:val="26"/>
        </w:rPr>
        <w:t xml:space="preserve">1402-VIII Комісія прийняла рішення від 22 грудня 2016 року № 195/зп-16, яким перенесено проведення повторного кваліфікаційного оцінювання суддів, зокрема судді Черкаського окружного адміністративного суду </w:t>
      </w:r>
      <w:proofErr w:type="spellStart"/>
      <w:r w:rsidRPr="00740317">
        <w:rPr>
          <w:color w:val="000000"/>
          <w:sz w:val="26"/>
          <w:szCs w:val="26"/>
        </w:rPr>
        <w:t>Новікової</w:t>
      </w:r>
      <w:proofErr w:type="spellEnd"/>
      <w:r w:rsidRPr="00740317">
        <w:rPr>
          <w:color w:val="000000"/>
          <w:sz w:val="26"/>
          <w:szCs w:val="26"/>
        </w:rPr>
        <w:t>-Кириченко Т.В.</w:t>
      </w:r>
    </w:p>
    <w:p w:rsidR="00405830" w:rsidRPr="00740317" w:rsidRDefault="001F0BEB"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Надалі</w:t>
      </w:r>
      <w:r w:rsidR="00405830" w:rsidRPr="00740317">
        <w:rPr>
          <w:color w:val="000000"/>
          <w:sz w:val="26"/>
          <w:szCs w:val="26"/>
        </w:rPr>
        <w:t>, на виконання вимог пункту 20 розділу ХІІ «Прикінцеві та перехідні положення» Закону № 1402-VIII рішенням Комісії від 20 жовтня 2017 року №</w:t>
      </w:r>
      <w:r w:rsidR="00F83464" w:rsidRPr="00740317">
        <w:rPr>
          <w:color w:val="000000"/>
          <w:sz w:val="26"/>
          <w:szCs w:val="26"/>
        </w:rPr>
        <w:t> </w:t>
      </w:r>
      <w:r w:rsidR="00405830" w:rsidRPr="00740317">
        <w:rPr>
          <w:color w:val="000000"/>
          <w:sz w:val="26"/>
          <w:szCs w:val="26"/>
        </w:rPr>
        <w:t>106/</w:t>
      </w:r>
      <w:proofErr w:type="spellStart"/>
      <w:r w:rsidR="00405830" w:rsidRPr="00740317">
        <w:rPr>
          <w:color w:val="000000"/>
          <w:sz w:val="26"/>
          <w:szCs w:val="26"/>
        </w:rPr>
        <w:t>зп</w:t>
      </w:r>
      <w:proofErr w:type="spellEnd"/>
      <w:r w:rsidR="00405830" w:rsidRPr="00740317">
        <w:rPr>
          <w:color w:val="000000"/>
          <w:sz w:val="26"/>
          <w:szCs w:val="26"/>
        </w:rPr>
        <w:t>-</w:t>
      </w:r>
      <w:r w:rsidR="0042153B" w:rsidRPr="00740317">
        <w:rPr>
          <w:color w:val="000000"/>
          <w:sz w:val="26"/>
          <w:szCs w:val="26"/>
        </w:rPr>
        <w:t> </w:t>
      </w:r>
      <w:r w:rsidR="00405830" w:rsidRPr="00740317">
        <w:rPr>
          <w:color w:val="000000"/>
          <w:sz w:val="26"/>
          <w:szCs w:val="26"/>
        </w:rPr>
        <w:t xml:space="preserve">17 призначено кваліфікаційне оцінювання суддів місцевих та апеляційних судів на відповідність займаній посаді, зокрема </w:t>
      </w:r>
      <w:r w:rsidR="00F83464" w:rsidRPr="00740317">
        <w:rPr>
          <w:color w:val="000000"/>
          <w:sz w:val="26"/>
          <w:szCs w:val="26"/>
        </w:rPr>
        <w:t>судді</w:t>
      </w:r>
      <w:r w:rsidR="00FB0769" w:rsidRPr="00740317">
        <w:rPr>
          <w:color w:val="000000"/>
          <w:sz w:val="26"/>
          <w:szCs w:val="26"/>
        </w:rPr>
        <w:t xml:space="preserve"> Черкаського окружного адміністративного суду </w:t>
      </w:r>
      <w:proofErr w:type="spellStart"/>
      <w:r w:rsidR="00405830" w:rsidRPr="00740317">
        <w:rPr>
          <w:color w:val="000000"/>
          <w:sz w:val="26"/>
          <w:szCs w:val="26"/>
        </w:rPr>
        <w:t>Новікової</w:t>
      </w:r>
      <w:proofErr w:type="spellEnd"/>
      <w:r w:rsidR="00405830" w:rsidRPr="00740317">
        <w:rPr>
          <w:color w:val="000000"/>
          <w:sz w:val="26"/>
          <w:szCs w:val="26"/>
        </w:rPr>
        <w:t>-Кириченко</w:t>
      </w:r>
      <w:r w:rsidR="00C90C8A" w:rsidRPr="00740317">
        <w:rPr>
          <w:color w:val="000000"/>
          <w:sz w:val="26"/>
          <w:szCs w:val="26"/>
        </w:rPr>
        <w:t> </w:t>
      </w:r>
      <w:r w:rsidR="00405830" w:rsidRPr="00740317">
        <w:rPr>
          <w:color w:val="000000"/>
          <w:sz w:val="26"/>
          <w:szCs w:val="26"/>
        </w:rPr>
        <w:t>Т.В.</w:t>
      </w:r>
    </w:p>
    <w:p w:rsidR="00405830" w:rsidRPr="00740317" w:rsidRDefault="00405830"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 xml:space="preserve">Рішенням Комісії від 23 травня 2018 року № 786/ко-18 визначено, що суддя Черкаського окружного адміністративного суду Новікова Т.В. за результатами кваліфікаційного оцінювання суддів місцевих та апеляційних судів на відповідність займаній посаді набрала 625 балів; визнано суддю такою, що не відповідає займаній посаді; </w:t>
      </w:r>
      <w:proofErr w:type="spellStart"/>
      <w:r w:rsidRPr="00740317">
        <w:rPr>
          <w:color w:val="000000"/>
          <w:sz w:val="26"/>
          <w:szCs w:val="26"/>
        </w:rPr>
        <w:t>внесено</w:t>
      </w:r>
      <w:proofErr w:type="spellEnd"/>
      <w:r w:rsidRPr="00740317">
        <w:rPr>
          <w:color w:val="000000"/>
          <w:sz w:val="26"/>
          <w:szCs w:val="26"/>
        </w:rPr>
        <w:t xml:space="preserve"> до Вищої ради правосуддя подання з рекомендацією про звільнення</w:t>
      </w:r>
      <w:r w:rsidR="00F83464" w:rsidRPr="00740317">
        <w:rPr>
          <w:color w:val="000000"/>
          <w:sz w:val="26"/>
          <w:szCs w:val="26"/>
        </w:rPr>
        <w:t xml:space="preserve"> </w:t>
      </w:r>
      <w:proofErr w:type="spellStart"/>
      <w:r w:rsidR="00F83464" w:rsidRPr="00740317">
        <w:rPr>
          <w:color w:val="000000"/>
          <w:sz w:val="26"/>
          <w:szCs w:val="26"/>
        </w:rPr>
        <w:t>Новікової</w:t>
      </w:r>
      <w:proofErr w:type="spellEnd"/>
      <w:r w:rsidR="00F83464" w:rsidRPr="00740317">
        <w:rPr>
          <w:color w:val="000000"/>
          <w:sz w:val="26"/>
          <w:szCs w:val="26"/>
        </w:rPr>
        <w:t xml:space="preserve"> Т.В.</w:t>
      </w:r>
      <w:r w:rsidRPr="00740317">
        <w:rPr>
          <w:color w:val="000000"/>
          <w:sz w:val="26"/>
          <w:szCs w:val="26"/>
        </w:rPr>
        <w:t xml:space="preserve"> з посади судді Черкаського окружного адміністративного суду</w:t>
      </w:r>
      <w:r w:rsidR="00F83464" w:rsidRPr="00740317">
        <w:rPr>
          <w:color w:val="000000"/>
          <w:sz w:val="26"/>
          <w:szCs w:val="26"/>
        </w:rPr>
        <w:t>.</w:t>
      </w:r>
    </w:p>
    <w:p w:rsidR="00405830" w:rsidRPr="00740317" w:rsidRDefault="00405830"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 xml:space="preserve">Рішенням Вищої ради правосуддя від 06 лютого 2020 року № 319/0/15-20 відмовлено в задоволенні подання Комісії про звільнення </w:t>
      </w:r>
      <w:proofErr w:type="spellStart"/>
      <w:r w:rsidRPr="00740317">
        <w:rPr>
          <w:color w:val="000000"/>
          <w:sz w:val="26"/>
          <w:szCs w:val="26"/>
        </w:rPr>
        <w:t>Новікової</w:t>
      </w:r>
      <w:proofErr w:type="spellEnd"/>
      <w:r w:rsidRPr="00740317">
        <w:rPr>
          <w:color w:val="000000"/>
          <w:sz w:val="26"/>
          <w:szCs w:val="26"/>
        </w:rPr>
        <w:t xml:space="preserve"> Т.В. з посади судді Черкаського окружного адміністративного суду.</w:t>
      </w:r>
    </w:p>
    <w:p w:rsidR="00405830" w:rsidRPr="00740317" w:rsidRDefault="003F232A"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З</w:t>
      </w:r>
      <w:r w:rsidR="00405830" w:rsidRPr="00740317">
        <w:rPr>
          <w:color w:val="000000"/>
          <w:sz w:val="26"/>
          <w:szCs w:val="26"/>
        </w:rPr>
        <w:t>гідно з підпунктом 4 пункту 16</w:t>
      </w:r>
      <w:r w:rsidR="00405830" w:rsidRPr="00740317">
        <w:rPr>
          <w:color w:val="000000"/>
          <w:sz w:val="26"/>
          <w:szCs w:val="26"/>
          <w:vertAlign w:val="superscript"/>
        </w:rPr>
        <w:t>1</w:t>
      </w:r>
      <w:r w:rsidR="00405830" w:rsidRPr="00740317">
        <w:rPr>
          <w:color w:val="000000"/>
          <w:sz w:val="26"/>
          <w:szCs w:val="26"/>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05830" w:rsidRPr="00740317" w:rsidRDefault="00405830"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 xml:space="preserve">Пунктом 20 розділу XII «Прикінцеві та перехідні положення» </w:t>
      </w:r>
      <w:r w:rsidR="00F83464" w:rsidRPr="00740317">
        <w:rPr>
          <w:color w:val="000000"/>
          <w:sz w:val="26"/>
          <w:szCs w:val="26"/>
        </w:rPr>
        <w:t xml:space="preserve">Закону </w:t>
      </w:r>
      <w:r w:rsidR="003F232A" w:rsidRPr="00740317">
        <w:rPr>
          <w:color w:val="000000"/>
          <w:sz w:val="26"/>
          <w:szCs w:val="26"/>
        </w:rPr>
        <w:t>№ 1402-VIII</w:t>
      </w:r>
      <w:r w:rsidRPr="00740317">
        <w:rPr>
          <w:color w:val="000000"/>
          <w:sz w:val="26"/>
          <w:szCs w:val="26"/>
        </w:rPr>
        <w:t xml:space="preserve"> (</w:t>
      </w:r>
      <w:r w:rsidR="00C90C8A" w:rsidRPr="00740317">
        <w:rPr>
          <w:color w:val="000000"/>
          <w:sz w:val="26"/>
          <w:szCs w:val="26"/>
        </w:rPr>
        <w:t>у</w:t>
      </w:r>
      <w:r w:rsidR="00F83464" w:rsidRPr="00740317">
        <w:rPr>
          <w:color w:val="000000"/>
          <w:sz w:val="26"/>
          <w:szCs w:val="26"/>
        </w:rPr>
        <w:t xml:space="preserve"> редакції З</w:t>
      </w:r>
      <w:r w:rsidR="003F232A" w:rsidRPr="00740317">
        <w:rPr>
          <w:color w:val="000000"/>
          <w:sz w:val="26"/>
          <w:szCs w:val="26"/>
        </w:rPr>
        <w:t>акону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w:t>
      </w:r>
      <w:r w:rsidR="00740317">
        <w:rPr>
          <w:color w:val="000000"/>
          <w:sz w:val="26"/>
          <w:szCs w:val="26"/>
        </w:rPr>
        <w:t xml:space="preserve"> </w:t>
      </w:r>
      <w:r w:rsidR="003F232A" w:rsidRPr="00740317">
        <w:rPr>
          <w:color w:val="000000"/>
          <w:sz w:val="26"/>
          <w:szCs w:val="26"/>
        </w:rPr>
        <w:t>09</w:t>
      </w:r>
      <w:r w:rsidR="00740317">
        <w:rPr>
          <w:color w:val="000000"/>
          <w:sz w:val="26"/>
          <w:szCs w:val="26"/>
        </w:rPr>
        <w:t xml:space="preserve"> </w:t>
      </w:r>
      <w:r w:rsidR="003F232A" w:rsidRPr="00740317">
        <w:rPr>
          <w:color w:val="000000"/>
          <w:sz w:val="26"/>
          <w:szCs w:val="26"/>
        </w:rPr>
        <w:t>грудня 2023 року № 3511-IX</w:t>
      </w:r>
      <w:r w:rsidR="00A71A79" w:rsidRPr="00740317">
        <w:rPr>
          <w:color w:val="000000"/>
          <w:sz w:val="26"/>
          <w:szCs w:val="26"/>
        </w:rPr>
        <w:t xml:space="preserve"> (далі – Закон № 3511-IX)</w:t>
      </w:r>
      <w:r w:rsidR="003F232A" w:rsidRPr="00740317">
        <w:rPr>
          <w:color w:val="000000"/>
          <w:sz w:val="26"/>
          <w:szCs w:val="26"/>
        </w:rPr>
        <w:t>, який набув чинності 30 грудня 2023 року</w:t>
      </w:r>
      <w:r w:rsidR="00F213FD" w:rsidRPr="00740317">
        <w:rPr>
          <w:color w:val="000000"/>
          <w:sz w:val="26"/>
          <w:szCs w:val="26"/>
        </w:rPr>
        <w:t>)</w:t>
      </w:r>
      <w:r w:rsidR="003F232A" w:rsidRPr="00740317">
        <w:rPr>
          <w:color w:val="000000"/>
          <w:sz w:val="26"/>
          <w:szCs w:val="26"/>
        </w:rPr>
        <w:t>,</w:t>
      </w:r>
      <w:r w:rsidRPr="00740317">
        <w:rPr>
          <w:color w:val="000000"/>
          <w:sz w:val="26"/>
          <w:szCs w:val="26"/>
        </w:rPr>
        <w:t xml:space="preserve">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w:t>
      </w:r>
      <w:r w:rsidR="00F83464" w:rsidRPr="00740317">
        <w:rPr>
          <w:color w:val="000000"/>
          <w:sz w:val="26"/>
          <w:szCs w:val="26"/>
        </w:rPr>
        <w:t xml:space="preserve">(або Законом № 3511-IX) </w:t>
      </w:r>
      <w:r w:rsidRPr="00740317">
        <w:rPr>
          <w:color w:val="000000"/>
          <w:sz w:val="26"/>
          <w:szCs w:val="26"/>
        </w:rPr>
        <w:t>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3F232A" w:rsidRPr="00740317" w:rsidRDefault="003F232A" w:rsidP="00A71A79">
      <w:pPr>
        <w:pStyle w:val="rtejustify"/>
        <w:shd w:val="clear" w:color="auto" w:fill="FFFFFF"/>
        <w:spacing w:before="0" w:beforeAutospacing="0" w:after="0" w:afterAutospacing="0"/>
        <w:ind w:firstLine="426"/>
        <w:jc w:val="both"/>
        <w:rPr>
          <w:color w:val="1D1D1B"/>
          <w:sz w:val="26"/>
          <w:szCs w:val="26"/>
        </w:rPr>
      </w:pPr>
      <w:r w:rsidRPr="00740317">
        <w:rPr>
          <w:color w:val="000000"/>
          <w:sz w:val="26"/>
          <w:szCs w:val="26"/>
        </w:rPr>
        <w:lastRenderedPageBreak/>
        <w:t xml:space="preserve">Відповідно до </w:t>
      </w:r>
      <w:r w:rsidR="00A71A79" w:rsidRPr="00740317">
        <w:rPr>
          <w:color w:val="000000"/>
          <w:sz w:val="26"/>
          <w:szCs w:val="26"/>
        </w:rPr>
        <w:t xml:space="preserve">абзацу 4 пункту 21 розділу XII «Прикінцеві та перехідні положення» </w:t>
      </w:r>
      <w:r w:rsidR="00F213FD" w:rsidRPr="00740317">
        <w:rPr>
          <w:color w:val="000000"/>
          <w:sz w:val="26"/>
          <w:szCs w:val="26"/>
        </w:rPr>
        <w:t>Закону № 1402-VIII (у</w:t>
      </w:r>
      <w:r w:rsidR="00A71A79" w:rsidRPr="00740317">
        <w:rPr>
          <w:color w:val="000000"/>
          <w:sz w:val="26"/>
          <w:szCs w:val="26"/>
        </w:rPr>
        <w:t xml:space="preserve"> редакції Закону № 3511-IX) судді, які в межах таких процедур первинного кваліфікаційного оцінювання не підтвердили можливість здійснення правосуддя у відповідному суді, на підставі подання колегії Вищої кваліфікаційної комісії суддів України відстороняються Вищою радою правосуддя від здійснення правосуддя та проходять процедуру оцінювання для підтвердження відповідності займаній посаді відповідно до пункту</w:t>
      </w:r>
      <w:r w:rsidR="00AC2E21">
        <w:rPr>
          <w:color w:val="000000"/>
          <w:sz w:val="26"/>
          <w:szCs w:val="26"/>
        </w:rPr>
        <w:t xml:space="preserve"> </w:t>
      </w:r>
      <w:r w:rsidR="00A71A79" w:rsidRPr="00740317">
        <w:rPr>
          <w:color w:val="000000"/>
          <w:sz w:val="26"/>
          <w:szCs w:val="26"/>
        </w:rPr>
        <w:t>20 цього розділу.</w:t>
      </w:r>
    </w:p>
    <w:p w:rsidR="008D594A" w:rsidRPr="00740317" w:rsidRDefault="00A71A79" w:rsidP="00A71A79">
      <w:pPr>
        <w:pStyle w:val="rtejustify"/>
        <w:shd w:val="clear" w:color="auto" w:fill="FFFFFF"/>
        <w:spacing w:before="0" w:beforeAutospacing="0" w:after="0" w:afterAutospacing="0"/>
        <w:ind w:firstLine="426"/>
        <w:jc w:val="both"/>
        <w:rPr>
          <w:color w:val="1D1D1B"/>
          <w:sz w:val="26"/>
          <w:szCs w:val="26"/>
        </w:rPr>
      </w:pPr>
      <w:r w:rsidRPr="00740317">
        <w:rPr>
          <w:color w:val="000000"/>
          <w:sz w:val="26"/>
          <w:szCs w:val="26"/>
        </w:rPr>
        <w:t>Р</w:t>
      </w:r>
      <w:r w:rsidR="008D594A" w:rsidRPr="00740317">
        <w:rPr>
          <w:color w:val="000000"/>
          <w:sz w:val="26"/>
          <w:szCs w:val="26"/>
        </w:rPr>
        <w:t xml:space="preserve">ішенням Комісії від </w:t>
      </w:r>
      <w:r w:rsidR="00BD035E" w:rsidRPr="00740317">
        <w:rPr>
          <w:color w:val="000000"/>
          <w:sz w:val="26"/>
          <w:szCs w:val="26"/>
        </w:rPr>
        <w:t>11 січня 2024 року</w:t>
      </w:r>
      <w:r w:rsidR="008D594A" w:rsidRPr="00740317">
        <w:rPr>
          <w:color w:val="000000"/>
          <w:sz w:val="26"/>
          <w:szCs w:val="26"/>
        </w:rPr>
        <w:t xml:space="preserve"> № </w:t>
      </w:r>
      <w:r w:rsidR="00BD035E" w:rsidRPr="00740317">
        <w:rPr>
          <w:color w:val="000000"/>
          <w:sz w:val="26"/>
          <w:szCs w:val="26"/>
        </w:rPr>
        <w:t>3</w:t>
      </w:r>
      <w:r w:rsidR="008D594A" w:rsidRPr="00740317">
        <w:rPr>
          <w:color w:val="000000"/>
          <w:sz w:val="26"/>
          <w:szCs w:val="26"/>
        </w:rPr>
        <w:t xml:space="preserve">/зп-24 </w:t>
      </w:r>
      <w:r w:rsidR="00AB650C" w:rsidRPr="00740317">
        <w:rPr>
          <w:color w:val="000000"/>
          <w:sz w:val="26"/>
          <w:szCs w:val="26"/>
        </w:rPr>
        <w:t>з метою продовження процедур оцінювання, передбачених Законом України «Про судоустрій і статус суддів», здійснено 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а саме щодо яких Вищою радою правосуддя відмовлено в задоволенні подання Вищої кваліфікаційної комісії суддів України про звільнення у зв’язку з невідповідністю займаній посаді судді (згідно з додатком № 1 до цього рішення), зокрема</w:t>
      </w:r>
      <w:r w:rsidR="0024770A" w:rsidRPr="00740317">
        <w:rPr>
          <w:color w:val="000000"/>
          <w:sz w:val="26"/>
          <w:szCs w:val="26"/>
        </w:rPr>
        <w:t xml:space="preserve"> судді Черкаського окружного адміністративного суду</w:t>
      </w:r>
      <w:r w:rsidR="00AB650C" w:rsidRPr="00740317">
        <w:rPr>
          <w:color w:val="000000"/>
          <w:sz w:val="26"/>
          <w:szCs w:val="26"/>
        </w:rPr>
        <w:t xml:space="preserve"> </w:t>
      </w:r>
      <w:proofErr w:type="spellStart"/>
      <w:r w:rsidR="00AB650C" w:rsidRPr="00740317">
        <w:rPr>
          <w:color w:val="000000"/>
          <w:sz w:val="26"/>
          <w:szCs w:val="26"/>
        </w:rPr>
        <w:t>Новікової</w:t>
      </w:r>
      <w:proofErr w:type="spellEnd"/>
      <w:r w:rsidR="00AB650C" w:rsidRPr="00740317">
        <w:rPr>
          <w:color w:val="000000"/>
          <w:sz w:val="26"/>
          <w:szCs w:val="26"/>
        </w:rPr>
        <w:t xml:space="preserve"> Т.В.</w:t>
      </w:r>
    </w:p>
    <w:p w:rsidR="008D594A" w:rsidRPr="00740317" w:rsidRDefault="008D594A" w:rsidP="00A71A79">
      <w:pPr>
        <w:pStyle w:val="rtejustify"/>
        <w:shd w:val="clear" w:color="auto" w:fill="FFFFFF"/>
        <w:tabs>
          <w:tab w:val="left" w:pos="426"/>
        </w:tabs>
        <w:spacing w:before="0" w:beforeAutospacing="0" w:after="0" w:afterAutospacing="0"/>
        <w:ind w:firstLine="426"/>
        <w:jc w:val="both"/>
        <w:rPr>
          <w:color w:val="000000"/>
          <w:sz w:val="26"/>
          <w:szCs w:val="26"/>
        </w:rPr>
      </w:pPr>
      <w:r w:rsidRPr="00740317">
        <w:rPr>
          <w:color w:val="000000"/>
          <w:sz w:val="26"/>
          <w:szCs w:val="26"/>
        </w:rPr>
        <w:t xml:space="preserve">Згідно з протоколом </w:t>
      </w:r>
      <w:r w:rsidR="009B22C4" w:rsidRPr="00740317">
        <w:rPr>
          <w:color w:val="000000"/>
          <w:sz w:val="26"/>
          <w:szCs w:val="26"/>
        </w:rPr>
        <w:t xml:space="preserve">передачі </w:t>
      </w:r>
      <w:r w:rsidR="00BD035E" w:rsidRPr="00740317">
        <w:rPr>
          <w:color w:val="000000"/>
          <w:sz w:val="26"/>
          <w:szCs w:val="26"/>
        </w:rPr>
        <w:t>с</w:t>
      </w:r>
      <w:r w:rsidRPr="00740317">
        <w:rPr>
          <w:color w:val="000000"/>
          <w:sz w:val="26"/>
          <w:szCs w:val="26"/>
        </w:rPr>
        <w:t>прав</w:t>
      </w:r>
      <w:r w:rsidR="00BD035E" w:rsidRPr="00740317">
        <w:rPr>
          <w:color w:val="000000"/>
          <w:sz w:val="26"/>
          <w:szCs w:val="26"/>
        </w:rPr>
        <w:t>и раніше визначеному члену</w:t>
      </w:r>
      <w:r w:rsidRPr="00740317">
        <w:rPr>
          <w:color w:val="000000"/>
          <w:sz w:val="26"/>
          <w:szCs w:val="26"/>
        </w:rPr>
        <w:t xml:space="preserve"> Комісії </w:t>
      </w:r>
      <w:r w:rsidR="009B22C4" w:rsidRPr="00740317">
        <w:rPr>
          <w:sz w:val="26"/>
          <w:szCs w:val="26"/>
        </w:rPr>
        <w:t xml:space="preserve">від 18 січня </w:t>
      </w:r>
      <w:r w:rsidR="001B4355" w:rsidRPr="00740317">
        <w:rPr>
          <w:sz w:val="26"/>
          <w:szCs w:val="26"/>
        </w:rPr>
        <w:t>2024 </w:t>
      </w:r>
      <w:r w:rsidR="009B22C4" w:rsidRPr="00740317">
        <w:rPr>
          <w:sz w:val="26"/>
          <w:szCs w:val="26"/>
        </w:rPr>
        <w:t xml:space="preserve">року </w:t>
      </w:r>
      <w:r w:rsidRPr="00740317">
        <w:rPr>
          <w:color w:val="000000"/>
          <w:sz w:val="26"/>
          <w:szCs w:val="26"/>
        </w:rPr>
        <w:t xml:space="preserve">доповідачем за вказаним питанням визначено члена Комісії </w:t>
      </w:r>
      <w:proofErr w:type="spellStart"/>
      <w:r w:rsidR="00E95320" w:rsidRPr="00740317">
        <w:rPr>
          <w:color w:val="000000"/>
          <w:sz w:val="26"/>
          <w:szCs w:val="26"/>
        </w:rPr>
        <w:t>Кобецьку</w:t>
      </w:r>
      <w:proofErr w:type="spellEnd"/>
      <w:r w:rsidR="00E95320" w:rsidRPr="00740317">
        <w:rPr>
          <w:color w:val="000000"/>
          <w:sz w:val="26"/>
          <w:szCs w:val="26"/>
        </w:rPr>
        <w:t xml:space="preserve"> Н.Р.</w:t>
      </w:r>
    </w:p>
    <w:p w:rsidR="0024770A" w:rsidRPr="00740317" w:rsidRDefault="0024770A" w:rsidP="00A71A79">
      <w:pPr>
        <w:pStyle w:val="rtejustify"/>
        <w:shd w:val="clear" w:color="auto" w:fill="FFFFFF"/>
        <w:tabs>
          <w:tab w:val="left" w:pos="426"/>
        </w:tabs>
        <w:spacing w:before="0" w:beforeAutospacing="0" w:after="0" w:afterAutospacing="0"/>
        <w:ind w:firstLine="426"/>
        <w:jc w:val="both"/>
        <w:rPr>
          <w:color w:val="000000"/>
          <w:sz w:val="26"/>
          <w:szCs w:val="26"/>
        </w:rPr>
      </w:pPr>
      <w:r w:rsidRPr="00740317">
        <w:rPr>
          <w:color w:val="000000"/>
          <w:sz w:val="26"/>
          <w:szCs w:val="26"/>
        </w:rPr>
        <w:t>Рішенням Комісії від 12 червня 2024 року № 158/зп-24</w:t>
      </w:r>
      <w:r w:rsidRPr="00740317">
        <w:rPr>
          <w:sz w:val="26"/>
          <w:szCs w:val="26"/>
        </w:rPr>
        <w:t xml:space="preserve"> п</w:t>
      </w:r>
      <w:r w:rsidRPr="00740317">
        <w:rPr>
          <w:color w:val="000000"/>
          <w:sz w:val="26"/>
          <w:szCs w:val="26"/>
        </w:rPr>
        <w:t xml:space="preserve">ризначено кваліфікаційне оцінювання судді Черкаського окружного адміністративного суду </w:t>
      </w:r>
      <w:proofErr w:type="spellStart"/>
      <w:r w:rsidRPr="00740317">
        <w:rPr>
          <w:color w:val="000000"/>
          <w:sz w:val="26"/>
          <w:szCs w:val="26"/>
        </w:rPr>
        <w:t>Новікової</w:t>
      </w:r>
      <w:proofErr w:type="spellEnd"/>
      <w:r w:rsidRPr="00740317">
        <w:rPr>
          <w:color w:val="000000"/>
          <w:sz w:val="26"/>
          <w:szCs w:val="26"/>
        </w:rPr>
        <w:t xml:space="preserve"> Т.В. на відповідність займаній посаді відповідно до пунктів 20, 21 розділу ХІІ «Прикінцеві та перехідні положення» Закону </w:t>
      </w:r>
      <w:r w:rsidR="00F83464" w:rsidRPr="00740317">
        <w:rPr>
          <w:color w:val="000000"/>
          <w:sz w:val="26"/>
          <w:szCs w:val="26"/>
        </w:rPr>
        <w:t>№ 1402-VIII (</w:t>
      </w:r>
      <w:r w:rsidR="001B4355" w:rsidRPr="00740317">
        <w:rPr>
          <w:color w:val="000000"/>
          <w:sz w:val="26"/>
          <w:szCs w:val="26"/>
        </w:rPr>
        <w:t>у</w:t>
      </w:r>
      <w:r w:rsidR="00F83464" w:rsidRPr="00740317">
        <w:rPr>
          <w:color w:val="000000"/>
          <w:sz w:val="26"/>
          <w:szCs w:val="26"/>
        </w:rPr>
        <w:t xml:space="preserve"> редакції Закону № 3511-IX)</w:t>
      </w:r>
      <w:r w:rsidRPr="00740317">
        <w:rPr>
          <w:color w:val="000000"/>
          <w:sz w:val="26"/>
          <w:szCs w:val="26"/>
        </w:rPr>
        <w:t>. Встановлено черговість етапів проведення кваліфікаційного оцінювання: перший етап – складання іспиту; другий етап – дослідження досьє та проведення співбесіди.</w:t>
      </w:r>
    </w:p>
    <w:p w:rsidR="0024770A" w:rsidRPr="00740317" w:rsidRDefault="0024770A" w:rsidP="00A71A79">
      <w:pPr>
        <w:pStyle w:val="rtejustify"/>
        <w:shd w:val="clear" w:color="auto" w:fill="FFFFFF"/>
        <w:tabs>
          <w:tab w:val="left" w:pos="426"/>
        </w:tabs>
        <w:spacing w:before="0" w:beforeAutospacing="0" w:after="0" w:afterAutospacing="0"/>
        <w:ind w:firstLine="426"/>
        <w:jc w:val="both"/>
        <w:rPr>
          <w:color w:val="000000"/>
          <w:sz w:val="26"/>
          <w:szCs w:val="26"/>
        </w:rPr>
      </w:pPr>
      <w:r w:rsidRPr="00740317">
        <w:rPr>
          <w:color w:val="000000"/>
          <w:sz w:val="26"/>
          <w:szCs w:val="26"/>
        </w:rPr>
        <w:t xml:space="preserve">Рішенням Комісії від 19 червня 2024 року № 199/зп-24 визначено графік складення іспиту для 105 суддів у межах кваліфікаційного оцінювання на відповідність займаній посаді, зокрема судді Черкаського окружного адміністративного суду </w:t>
      </w:r>
      <w:proofErr w:type="spellStart"/>
      <w:r w:rsidRPr="00740317">
        <w:rPr>
          <w:color w:val="000000"/>
          <w:sz w:val="26"/>
          <w:szCs w:val="26"/>
        </w:rPr>
        <w:t>Новікової</w:t>
      </w:r>
      <w:proofErr w:type="spellEnd"/>
      <w:r w:rsidRPr="00740317">
        <w:rPr>
          <w:color w:val="000000"/>
          <w:sz w:val="26"/>
          <w:szCs w:val="26"/>
        </w:rPr>
        <w:t xml:space="preserve"> Т.В.</w:t>
      </w:r>
    </w:p>
    <w:p w:rsidR="00A34137" w:rsidRPr="00740317" w:rsidRDefault="00A34137" w:rsidP="00A71A79">
      <w:pPr>
        <w:pStyle w:val="rtejustify"/>
        <w:shd w:val="clear" w:color="auto" w:fill="FFFFFF"/>
        <w:tabs>
          <w:tab w:val="left" w:pos="426"/>
        </w:tabs>
        <w:spacing w:before="0" w:beforeAutospacing="0" w:after="0" w:afterAutospacing="0"/>
        <w:ind w:firstLine="426"/>
        <w:jc w:val="both"/>
        <w:rPr>
          <w:color w:val="000000"/>
          <w:sz w:val="26"/>
          <w:szCs w:val="26"/>
        </w:rPr>
      </w:pPr>
      <w:r w:rsidRPr="00740317">
        <w:rPr>
          <w:color w:val="000000"/>
          <w:sz w:val="26"/>
          <w:szCs w:val="26"/>
        </w:rPr>
        <w:t>Рішенням Комісії від 14 серпня 2024 року № 255/зп-24 затверджено декодовані результати іспиту (анонімного письмового тестування та практичного завдання), складеного суддями місцевих судів (адміністративна спеціалізація), у межах кваліфікаційного оцінювання суддів на відповідність займаній посаді (додаток 3); допущено суддів (додаток 4) до другого етапу «Дослідження досьє та проведення співбесіди» кваліфікаційного оцінювання на відповідність займаній посаді, зокрема суддю Черкаського окружного адміністративного суду</w:t>
      </w:r>
      <w:r w:rsidR="001B4355" w:rsidRPr="00740317">
        <w:rPr>
          <w:sz w:val="26"/>
          <w:szCs w:val="26"/>
        </w:rPr>
        <w:t xml:space="preserve"> </w:t>
      </w:r>
      <w:r w:rsidR="001B4355" w:rsidRPr="00740317">
        <w:rPr>
          <w:color w:val="000000"/>
          <w:sz w:val="26"/>
          <w:szCs w:val="26"/>
        </w:rPr>
        <w:t>Новікову</w:t>
      </w:r>
      <w:r w:rsidR="0042153B" w:rsidRPr="00740317">
        <w:rPr>
          <w:color w:val="000000"/>
          <w:sz w:val="26"/>
          <w:szCs w:val="26"/>
        </w:rPr>
        <w:t xml:space="preserve"> </w:t>
      </w:r>
      <w:r w:rsidR="001B4355" w:rsidRPr="00740317">
        <w:rPr>
          <w:color w:val="000000"/>
          <w:sz w:val="26"/>
          <w:szCs w:val="26"/>
        </w:rPr>
        <w:t>Т.В.</w:t>
      </w:r>
    </w:p>
    <w:p w:rsidR="008D594A" w:rsidRPr="00740317" w:rsidRDefault="008D594A" w:rsidP="00A71A79">
      <w:pPr>
        <w:pStyle w:val="rtejustify"/>
        <w:shd w:val="clear" w:color="auto" w:fill="FFFFFF"/>
        <w:tabs>
          <w:tab w:val="left" w:pos="426"/>
        </w:tabs>
        <w:spacing w:before="0" w:beforeAutospacing="0" w:after="0" w:afterAutospacing="0"/>
        <w:ind w:firstLine="426"/>
        <w:jc w:val="both"/>
        <w:rPr>
          <w:color w:val="1D1D1B"/>
          <w:sz w:val="26"/>
          <w:szCs w:val="26"/>
        </w:rPr>
      </w:pPr>
      <w:r w:rsidRPr="00740317">
        <w:rPr>
          <w:color w:val="000000"/>
          <w:sz w:val="26"/>
          <w:szCs w:val="26"/>
        </w:rPr>
        <w:t xml:space="preserve">Водночас рішенням Вищої ради правосуддя від </w:t>
      </w:r>
      <w:r w:rsidR="00D25A8A" w:rsidRPr="00740317">
        <w:rPr>
          <w:color w:val="000000"/>
          <w:sz w:val="26"/>
          <w:szCs w:val="26"/>
        </w:rPr>
        <w:t xml:space="preserve">29 квітня </w:t>
      </w:r>
      <w:r w:rsidRPr="00740317">
        <w:rPr>
          <w:color w:val="000000"/>
          <w:sz w:val="26"/>
          <w:szCs w:val="26"/>
        </w:rPr>
        <w:t>202</w:t>
      </w:r>
      <w:r w:rsidR="00D25A8A" w:rsidRPr="00740317">
        <w:rPr>
          <w:color w:val="000000"/>
          <w:sz w:val="26"/>
          <w:szCs w:val="26"/>
        </w:rPr>
        <w:t>5 року</w:t>
      </w:r>
      <w:r w:rsidRPr="00740317">
        <w:rPr>
          <w:color w:val="000000"/>
          <w:sz w:val="26"/>
          <w:szCs w:val="26"/>
        </w:rPr>
        <w:t xml:space="preserve"> № </w:t>
      </w:r>
      <w:r w:rsidR="00D25A8A" w:rsidRPr="00740317">
        <w:rPr>
          <w:color w:val="000000"/>
          <w:sz w:val="26"/>
          <w:szCs w:val="26"/>
        </w:rPr>
        <w:t>872</w:t>
      </w:r>
      <w:r w:rsidRPr="00740317">
        <w:rPr>
          <w:color w:val="000000"/>
          <w:sz w:val="26"/>
          <w:szCs w:val="26"/>
        </w:rPr>
        <w:t>/0/15-2</w:t>
      </w:r>
      <w:r w:rsidR="00D25A8A" w:rsidRPr="00740317">
        <w:rPr>
          <w:color w:val="000000"/>
          <w:sz w:val="26"/>
          <w:szCs w:val="26"/>
        </w:rPr>
        <w:t>5</w:t>
      </w:r>
      <w:r w:rsidRPr="00740317">
        <w:rPr>
          <w:color w:val="000000"/>
          <w:sz w:val="26"/>
          <w:szCs w:val="26"/>
        </w:rPr>
        <w:t xml:space="preserve"> звільнено </w:t>
      </w:r>
      <w:r w:rsidR="00D25A8A" w:rsidRPr="00740317">
        <w:rPr>
          <w:color w:val="000000"/>
          <w:sz w:val="26"/>
          <w:szCs w:val="26"/>
        </w:rPr>
        <w:t xml:space="preserve">Новікову Т.В. </w:t>
      </w:r>
      <w:r w:rsidRPr="00740317">
        <w:rPr>
          <w:color w:val="000000"/>
          <w:sz w:val="26"/>
          <w:szCs w:val="26"/>
        </w:rPr>
        <w:t>з посади</w:t>
      </w:r>
      <w:r w:rsidR="00D25A8A" w:rsidRPr="00740317">
        <w:rPr>
          <w:color w:val="000000"/>
          <w:sz w:val="26"/>
          <w:szCs w:val="26"/>
        </w:rPr>
        <w:t xml:space="preserve"> </w:t>
      </w:r>
      <w:r w:rsidRPr="00740317">
        <w:rPr>
          <w:color w:val="000000"/>
          <w:sz w:val="26"/>
          <w:szCs w:val="26"/>
        </w:rPr>
        <w:t xml:space="preserve">судді </w:t>
      </w:r>
      <w:r w:rsidR="00D25A8A" w:rsidRPr="00740317">
        <w:rPr>
          <w:color w:val="000000"/>
          <w:sz w:val="26"/>
          <w:szCs w:val="26"/>
        </w:rPr>
        <w:t xml:space="preserve">Черкаського окружного адміністративного суду </w:t>
      </w:r>
      <w:r w:rsidRPr="00740317">
        <w:rPr>
          <w:color w:val="000000"/>
          <w:sz w:val="26"/>
          <w:szCs w:val="26"/>
        </w:rPr>
        <w:t>у зв’язку з поданням заяви про відставку.</w:t>
      </w:r>
    </w:p>
    <w:p w:rsidR="008D594A" w:rsidRPr="00740317" w:rsidRDefault="008D594A"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Відповідно до наказу голови</w:t>
      </w:r>
      <w:r w:rsidR="0081514E" w:rsidRPr="00740317">
        <w:rPr>
          <w:color w:val="000000"/>
          <w:sz w:val="26"/>
          <w:szCs w:val="26"/>
        </w:rPr>
        <w:t xml:space="preserve"> Черкаського окруж</w:t>
      </w:r>
      <w:r w:rsidR="00B05CFB" w:rsidRPr="00740317">
        <w:rPr>
          <w:color w:val="000000"/>
          <w:sz w:val="26"/>
          <w:szCs w:val="26"/>
        </w:rPr>
        <w:t>ного адміністративного суду від </w:t>
      </w:r>
      <w:r w:rsidR="0081514E" w:rsidRPr="00740317">
        <w:rPr>
          <w:color w:val="000000"/>
          <w:sz w:val="26"/>
          <w:szCs w:val="26"/>
        </w:rPr>
        <w:t>29</w:t>
      </w:r>
      <w:r w:rsidR="00B05CFB" w:rsidRPr="00740317">
        <w:rPr>
          <w:color w:val="000000"/>
          <w:sz w:val="26"/>
          <w:szCs w:val="26"/>
        </w:rPr>
        <w:t> </w:t>
      </w:r>
      <w:r w:rsidR="0081514E" w:rsidRPr="00740317">
        <w:rPr>
          <w:color w:val="000000"/>
          <w:sz w:val="26"/>
          <w:szCs w:val="26"/>
        </w:rPr>
        <w:t>квітня 20</w:t>
      </w:r>
      <w:r w:rsidRPr="00740317">
        <w:rPr>
          <w:color w:val="000000"/>
          <w:sz w:val="26"/>
          <w:szCs w:val="26"/>
        </w:rPr>
        <w:t>2</w:t>
      </w:r>
      <w:r w:rsidR="00D25A8A" w:rsidRPr="00740317">
        <w:rPr>
          <w:color w:val="000000"/>
          <w:sz w:val="26"/>
          <w:szCs w:val="26"/>
        </w:rPr>
        <w:t>5</w:t>
      </w:r>
      <w:r w:rsidRPr="00740317">
        <w:rPr>
          <w:color w:val="000000"/>
          <w:sz w:val="26"/>
          <w:szCs w:val="26"/>
        </w:rPr>
        <w:t xml:space="preserve"> </w:t>
      </w:r>
      <w:r w:rsidR="0081514E" w:rsidRPr="00740317">
        <w:rPr>
          <w:color w:val="000000"/>
          <w:sz w:val="26"/>
          <w:szCs w:val="26"/>
        </w:rPr>
        <w:t xml:space="preserve">року </w:t>
      </w:r>
      <w:r w:rsidRPr="00740317">
        <w:rPr>
          <w:color w:val="000000"/>
          <w:sz w:val="26"/>
          <w:szCs w:val="26"/>
        </w:rPr>
        <w:t>№ </w:t>
      </w:r>
      <w:r w:rsidR="0081514E" w:rsidRPr="00740317">
        <w:rPr>
          <w:color w:val="000000"/>
          <w:sz w:val="26"/>
          <w:szCs w:val="26"/>
        </w:rPr>
        <w:t>4</w:t>
      </w:r>
      <w:r w:rsidRPr="00740317">
        <w:rPr>
          <w:color w:val="000000"/>
          <w:sz w:val="26"/>
          <w:szCs w:val="26"/>
        </w:rPr>
        <w:t xml:space="preserve">3-0 </w:t>
      </w:r>
      <w:r w:rsidR="0081514E" w:rsidRPr="00740317">
        <w:rPr>
          <w:color w:val="000000"/>
          <w:sz w:val="26"/>
          <w:szCs w:val="26"/>
        </w:rPr>
        <w:t>Новікову Т.</w:t>
      </w:r>
      <w:r w:rsidRPr="00740317">
        <w:rPr>
          <w:color w:val="000000"/>
          <w:sz w:val="26"/>
          <w:szCs w:val="26"/>
        </w:rPr>
        <w:t xml:space="preserve">В. відраховано зі штату суду </w:t>
      </w:r>
      <w:r w:rsidR="00D25A8A" w:rsidRPr="00740317">
        <w:rPr>
          <w:color w:val="000000"/>
          <w:sz w:val="26"/>
          <w:szCs w:val="26"/>
        </w:rPr>
        <w:t>29 квітня 2025</w:t>
      </w:r>
      <w:r w:rsidR="00B8013F" w:rsidRPr="00740317">
        <w:rPr>
          <w:color w:val="000000"/>
          <w:sz w:val="26"/>
          <w:szCs w:val="26"/>
        </w:rPr>
        <w:t> </w:t>
      </w:r>
      <w:r w:rsidR="00D25A8A" w:rsidRPr="00740317">
        <w:rPr>
          <w:color w:val="000000"/>
          <w:sz w:val="26"/>
          <w:szCs w:val="26"/>
        </w:rPr>
        <w:t>року</w:t>
      </w:r>
      <w:r w:rsidRPr="00740317">
        <w:rPr>
          <w:color w:val="000000"/>
          <w:sz w:val="26"/>
          <w:szCs w:val="26"/>
        </w:rPr>
        <w:t xml:space="preserve"> з посади судді</w:t>
      </w:r>
      <w:r w:rsidR="00D25A8A" w:rsidRPr="00740317">
        <w:rPr>
          <w:color w:val="000000"/>
          <w:sz w:val="26"/>
          <w:szCs w:val="26"/>
        </w:rPr>
        <w:t xml:space="preserve"> Черкаського окружного адміністративного суду </w:t>
      </w:r>
      <w:r w:rsidR="00837CF8" w:rsidRPr="00740317">
        <w:rPr>
          <w:color w:val="000000"/>
          <w:sz w:val="26"/>
          <w:szCs w:val="26"/>
        </w:rPr>
        <w:t>в</w:t>
      </w:r>
      <w:r w:rsidRPr="00740317">
        <w:rPr>
          <w:color w:val="000000"/>
          <w:sz w:val="26"/>
          <w:szCs w:val="26"/>
        </w:rPr>
        <w:t xml:space="preserve"> зв’язку зі звільненням у відставку.</w:t>
      </w:r>
    </w:p>
    <w:p w:rsidR="00A71A79" w:rsidRPr="00740317" w:rsidRDefault="00A71A79" w:rsidP="00A71A79">
      <w:pPr>
        <w:pStyle w:val="rtejustify"/>
        <w:shd w:val="clear" w:color="auto" w:fill="FFFFFF"/>
        <w:spacing w:before="0" w:beforeAutospacing="0" w:after="0" w:afterAutospacing="0"/>
        <w:ind w:firstLine="426"/>
        <w:jc w:val="both"/>
        <w:rPr>
          <w:color w:val="000000"/>
          <w:sz w:val="26"/>
          <w:szCs w:val="26"/>
        </w:rPr>
      </w:pPr>
      <w:r w:rsidRPr="00740317">
        <w:rPr>
          <w:color w:val="000000"/>
          <w:sz w:val="26"/>
          <w:szCs w:val="26"/>
        </w:rPr>
        <w:t xml:space="preserve">Статтею 52 </w:t>
      </w:r>
      <w:r w:rsidR="001B4355" w:rsidRPr="00740317">
        <w:rPr>
          <w:color w:val="000000"/>
          <w:sz w:val="26"/>
          <w:szCs w:val="26"/>
        </w:rPr>
        <w:t xml:space="preserve">Закону № 1402-VIII </w:t>
      </w:r>
      <w:r w:rsidRPr="00740317">
        <w:rPr>
          <w:color w:val="000000"/>
          <w:sz w:val="26"/>
          <w:szCs w:val="26"/>
        </w:rPr>
        <w:t>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8D594A" w:rsidRPr="00740317" w:rsidRDefault="008D594A" w:rsidP="00A71A79">
      <w:pPr>
        <w:pStyle w:val="rtejustify"/>
        <w:shd w:val="clear" w:color="auto" w:fill="FFFFFF"/>
        <w:spacing w:before="0" w:beforeAutospacing="0" w:after="0" w:afterAutospacing="0"/>
        <w:ind w:firstLine="426"/>
        <w:jc w:val="both"/>
        <w:rPr>
          <w:color w:val="1D1D1B"/>
          <w:sz w:val="26"/>
          <w:szCs w:val="26"/>
        </w:rPr>
      </w:pPr>
      <w:r w:rsidRPr="00740317">
        <w:rPr>
          <w:color w:val="000000"/>
          <w:sz w:val="26"/>
          <w:szCs w:val="26"/>
        </w:rPr>
        <w:t xml:space="preserve">Оскільки кваліфікаційне оцінювання згідно з пунктом 20 розділу XII «Прикінцеві та перехідні положення» Закону </w:t>
      </w:r>
      <w:r w:rsidR="003E7BDA" w:rsidRPr="00740317">
        <w:rPr>
          <w:color w:val="000000"/>
          <w:sz w:val="26"/>
          <w:szCs w:val="26"/>
        </w:rPr>
        <w:t xml:space="preserve">№ 1402-VIII </w:t>
      </w:r>
      <w:r w:rsidRPr="00740317">
        <w:rPr>
          <w:color w:val="000000"/>
          <w:sz w:val="26"/>
          <w:szCs w:val="26"/>
        </w:rPr>
        <w:t xml:space="preserve">проводиться на відповідність займаній посаді, звільнення судді з посади на підставі частини першої статті 116 </w:t>
      </w:r>
      <w:r w:rsidR="0042153B" w:rsidRPr="00740317">
        <w:rPr>
          <w:color w:val="000000"/>
          <w:sz w:val="26"/>
          <w:szCs w:val="26"/>
        </w:rPr>
        <w:t xml:space="preserve">цього </w:t>
      </w:r>
      <w:r w:rsidRPr="00740317">
        <w:rPr>
          <w:color w:val="000000"/>
          <w:sz w:val="26"/>
          <w:szCs w:val="26"/>
        </w:rPr>
        <w:t>Закону</w:t>
      </w:r>
      <w:r w:rsidR="0042153B" w:rsidRPr="00740317">
        <w:rPr>
          <w:color w:val="000000"/>
          <w:sz w:val="26"/>
          <w:szCs w:val="26"/>
        </w:rPr>
        <w:t xml:space="preserve"> </w:t>
      </w:r>
      <w:r w:rsidRPr="00740317">
        <w:rPr>
          <w:color w:val="000000"/>
          <w:sz w:val="26"/>
          <w:szCs w:val="26"/>
        </w:rPr>
        <w:t>має своїм наслідком припинення процедури кваліфікаційного оцінювання.</w:t>
      </w:r>
    </w:p>
    <w:p w:rsidR="008D594A" w:rsidRPr="00740317" w:rsidRDefault="008D594A" w:rsidP="00A71A79">
      <w:pPr>
        <w:pStyle w:val="rtejustify"/>
        <w:shd w:val="clear" w:color="auto" w:fill="FFFFFF"/>
        <w:spacing w:before="0" w:beforeAutospacing="0" w:after="0" w:afterAutospacing="0"/>
        <w:ind w:firstLine="426"/>
        <w:jc w:val="both"/>
        <w:rPr>
          <w:color w:val="1D1D1B"/>
          <w:sz w:val="26"/>
          <w:szCs w:val="26"/>
        </w:rPr>
      </w:pPr>
      <w:r w:rsidRPr="00740317">
        <w:rPr>
          <w:color w:val="000000"/>
          <w:sz w:val="26"/>
          <w:szCs w:val="26"/>
        </w:rPr>
        <w:lastRenderedPageBreak/>
        <w:t>З огляду на викладене Комісія дійшла висновку про необхідність припинення проведення кваліфікаційного оцінювання судді</w:t>
      </w:r>
      <w:r w:rsidR="0081514E" w:rsidRPr="00740317">
        <w:rPr>
          <w:color w:val="000000"/>
          <w:sz w:val="26"/>
          <w:szCs w:val="26"/>
        </w:rPr>
        <w:t xml:space="preserve"> Черкаського окружного адміністративного суду </w:t>
      </w:r>
      <w:proofErr w:type="spellStart"/>
      <w:r w:rsidR="0081514E" w:rsidRPr="00740317">
        <w:rPr>
          <w:color w:val="000000"/>
          <w:sz w:val="26"/>
          <w:szCs w:val="26"/>
        </w:rPr>
        <w:t>Новікової</w:t>
      </w:r>
      <w:proofErr w:type="spellEnd"/>
      <w:r w:rsidR="0042153B" w:rsidRPr="00740317">
        <w:rPr>
          <w:color w:val="000000"/>
          <w:sz w:val="26"/>
          <w:szCs w:val="26"/>
        </w:rPr>
        <w:t xml:space="preserve"> </w:t>
      </w:r>
      <w:r w:rsidR="0081514E" w:rsidRPr="00740317">
        <w:rPr>
          <w:color w:val="000000"/>
          <w:sz w:val="26"/>
          <w:szCs w:val="26"/>
        </w:rPr>
        <w:t>Т.В.</w:t>
      </w:r>
    </w:p>
    <w:p w:rsidR="008D594A" w:rsidRPr="00740317" w:rsidRDefault="008D594A" w:rsidP="001B4355">
      <w:pPr>
        <w:pStyle w:val="rtejustify"/>
        <w:shd w:val="clear" w:color="auto" w:fill="FFFFFF"/>
        <w:spacing w:before="0" w:beforeAutospacing="0" w:after="0" w:afterAutospacing="0"/>
        <w:ind w:firstLine="426"/>
        <w:jc w:val="both"/>
        <w:rPr>
          <w:color w:val="1D1D1B"/>
          <w:sz w:val="26"/>
          <w:szCs w:val="26"/>
        </w:rPr>
      </w:pPr>
      <w:r w:rsidRPr="00740317">
        <w:rPr>
          <w:color w:val="000000"/>
          <w:sz w:val="26"/>
          <w:szCs w:val="26"/>
        </w:rPr>
        <w:t>Керуючись статтями 83, 93, 101 Закону України «Про судоустрій і статус суддів», Вища кваліфікаційна комісія суддів України одноголосно</w:t>
      </w:r>
    </w:p>
    <w:p w:rsidR="008D594A" w:rsidRPr="00740317" w:rsidRDefault="008D594A" w:rsidP="001B4355">
      <w:pPr>
        <w:pStyle w:val="rtecenter"/>
        <w:shd w:val="clear" w:color="auto" w:fill="FFFFFF"/>
        <w:spacing w:before="0" w:beforeAutospacing="0" w:after="0" w:afterAutospacing="0"/>
        <w:ind w:firstLine="426"/>
        <w:jc w:val="center"/>
        <w:rPr>
          <w:color w:val="1D1D1B"/>
          <w:sz w:val="26"/>
          <w:szCs w:val="26"/>
        </w:rPr>
      </w:pPr>
      <w:r w:rsidRPr="00740317">
        <w:rPr>
          <w:color w:val="000000"/>
          <w:sz w:val="26"/>
          <w:szCs w:val="26"/>
        </w:rPr>
        <w:t>вирішила,</w:t>
      </w:r>
    </w:p>
    <w:p w:rsidR="008D594A" w:rsidRPr="00740317" w:rsidRDefault="008D594A" w:rsidP="001B4355">
      <w:pPr>
        <w:pStyle w:val="rtejustify"/>
        <w:shd w:val="clear" w:color="auto" w:fill="FFFFFF"/>
        <w:spacing w:before="0" w:beforeAutospacing="0" w:after="0" w:afterAutospacing="0"/>
        <w:jc w:val="both"/>
        <w:rPr>
          <w:color w:val="1D1D1B"/>
          <w:sz w:val="26"/>
          <w:szCs w:val="26"/>
        </w:rPr>
      </w:pPr>
      <w:r w:rsidRPr="00740317">
        <w:rPr>
          <w:color w:val="000000"/>
          <w:sz w:val="26"/>
          <w:szCs w:val="26"/>
        </w:rPr>
        <w:t xml:space="preserve">припинити проведення кваліфікаційного оцінювання судді </w:t>
      </w:r>
      <w:r w:rsidR="0064733E" w:rsidRPr="00740317">
        <w:rPr>
          <w:color w:val="000000"/>
          <w:sz w:val="26"/>
          <w:szCs w:val="26"/>
        </w:rPr>
        <w:t xml:space="preserve">Черкаського окружного адміністративного суду </w:t>
      </w:r>
      <w:proofErr w:type="spellStart"/>
      <w:r w:rsidR="0064733E" w:rsidRPr="00740317">
        <w:rPr>
          <w:color w:val="000000"/>
          <w:sz w:val="26"/>
          <w:szCs w:val="26"/>
        </w:rPr>
        <w:t>Новікової</w:t>
      </w:r>
      <w:proofErr w:type="spellEnd"/>
      <w:r w:rsidR="0064733E" w:rsidRPr="00740317">
        <w:rPr>
          <w:color w:val="000000"/>
          <w:sz w:val="26"/>
          <w:szCs w:val="26"/>
        </w:rPr>
        <w:t xml:space="preserve"> Тамари Вадимівни </w:t>
      </w:r>
      <w:r w:rsidRPr="00740317">
        <w:rPr>
          <w:color w:val="000000"/>
          <w:sz w:val="26"/>
          <w:szCs w:val="26"/>
        </w:rPr>
        <w:t>на відповідність займаній посаді.</w:t>
      </w:r>
    </w:p>
    <w:p w:rsidR="00A71A79" w:rsidRPr="00740317" w:rsidRDefault="00A71A79" w:rsidP="001B4355">
      <w:pPr>
        <w:pStyle w:val="rtejustify"/>
        <w:shd w:val="clear" w:color="auto" w:fill="FFFFFF"/>
        <w:spacing w:before="0" w:beforeAutospacing="0" w:after="0" w:afterAutospacing="0"/>
        <w:jc w:val="both"/>
        <w:rPr>
          <w:color w:val="000000"/>
          <w:sz w:val="26"/>
          <w:szCs w:val="26"/>
        </w:rPr>
      </w:pPr>
    </w:p>
    <w:p w:rsidR="00A71A79" w:rsidRPr="00740317" w:rsidRDefault="00A71A79" w:rsidP="001B4355">
      <w:pPr>
        <w:pStyle w:val="rtejustify"/>
        <w:shd w:val="clear" w:color="auto" w:fill="FFFFFF"/>
        <w:spacing w:before="0" w:beforeAutospacing="0" w:after="0" w:afterAutospacing="0"/>
        <w:jc w:val="both"/>
        <w:rPr>
          <w:color w:val="000000"/>
          <w:sz w:val="26"/>
          <w:szCs w:val="26"/>
        </w:rPr>
      </w:pPr>
    </w:p>
    <w:p w:rsidR="008D594A" w:rsidRPr="00740317" w:rsidRDefault="008D594A" w:rsidP="00B05CFB">
      <w:pPr>
        <w:pStyle w:val="rtejustify"/>
        <w:shd w:val="clear" w:color="auto" w:fill="FFFFFF"/>
        <w:spacing w:before="0" w:beforeAutospacing="0" w:after="0" w:afterAutospacing="0"/>
        <w:jc w:val="both"/>
        <w:rPr>
          <w:color w:val="1D1D1B"/>
          <w:sz w:val="26"/>
          <w:szCs w:val="26"/>
        </w:rPr>
      </w:pPr>
      <w:r w:rsidRPr="00740317">
        <w:rPr>
          <w:color w:val="000000"/>
          <w:sz w:val="26"/>
          <w:szCs w:val="26"/>
        </w:rPr>
        <w:t>Головуючий</w:t>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t xml:space="preserve">  </w:t>
      </w:r>
      <w:r w:rsidRPr="00740317">
        <w:rPr>
          <w:color w:val="000000"/>
          <w:sz w:val="26"/>
          <w:szCs w:val="26"/>
        </w:rPr>
        <w:t>Андрій ПАСІЧНИК</w:t>
      </w:r>
    </w:p>
    <w:p w:rsidR="008D594A" w:rsidRDefault="008D594A" w:rsidP="00A71A79">
      <w:pPr>
        <w:pStyle w:val="rtejustify"/>
        <w:shd w:val="clear" w:color="auto" w:fill="FFFFFF"/>
        <w:jc w:val="both"/>
        <w:rPr>
          <w:color w:val="000000"/>
          <w:sz w:val="26"/>
          <w:szCs w:val="26"/>
        </w:rPr>
      </w:pPr>
      <w:r w:rsidRPr="00740317">
        <w:rPr>
          <w:color w:val="000000"/>
          <w:sz w:val="26"/>
          <w:szCs w:val="26"/>
        </w:rPr>
        <w:t>Члени Комісії:</w:t>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r>
      <w:r w:rsidR="00740317">
        <w:rPr>
          <w:color w:val="000000"/>
          <w:sz w:val="26"/>
          <w:szCs w:val="26"/>
        </w:rPr>
        <w:tab/>
        <w:t xml:space="preserve">  </w:t>
      </w:r>
      <w:r w:rsidRPr="00740317">
        <w:rPr>
          <w:color w:val="000000"/>
          <w:sz w:val="26"/>
          <w:szCs w:val="26"/>
        </w:rPr>
        <w:t>Михайло БОГОНІС</w:t>
      </w:r>
    </w:p>
    <w:p w:rsidR="008D594A" w:rsidRDefault="00AC2E21" w:rsidP="00A71A79">
      <w:pPr>
        <w:pStyle w:val="rtejustify"/>
        <w:shd w:val="clear" w:color="auto" w:fill="FFFFFF"/>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B05CFB" w:rsidRPr="00740317">
        <w:rPr>
          <w:color w:val="000000"/>
          <w:sz w:val="26"/>
          <w:szCs w:val="26"/>
        </w:rPr>
        <w:t xml:space="preserve">  </w:t>
      </w:r>
      <w:r w:rsidR="008D594A" w:rsidRPr="00740317">
        <w:rPr>
          <w:color w:val="000000"/>
          <w:sz w:val="26"/>
          <w:szCs w:val="26"/>
        </w:rPr>
        <w:t>Людмила ВОЛКОВА</w:t>
      </w:r>
    </w:p>
    <w:p w:rsidR="008D594A" w:rsidRDefault="00AC2E21" w:rsidP="00A71A79">
      <w:pPr>
        <w:pStyle w:val="rtejustify"/>
        <w:shd w:val="clear" w:color="auto" w:fill="FFFFFF"/>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B05CFB" w:rsidRPr="00740317">
        <w:rPr>
          <w:color w:val="000000"/>
          <w:sz w:val="26"/>
          <w:szCs w:val="26"/>
        </w:rPr>
        <w:t xml:space="preserve">  </w:t>
      </w:r>
      <w:r w:rsidR="008D594A" w:rsidRPr="00740317">
        <w:rPr>
          <w:color w:val="000000"/>
          <w:sz w:val="26"/>
          <w:szCs w:val="26"/>
        </w:rPr>
        <w:t>Віталій ГАЦЕЛЮК</w:t>
      </w:r>
    </w:p>
    <w:p w:rsidR="0064733E" w:rsidRDefault="00AC2E21" w:rsidP="00A71A79">
      <w:pPr>
        <w:pStyle w:val="rtejustify"/>
        <w:shd w:val="clear" w:color="auto" w:fill="FFFFFF"/>
        <w:jc w:val="both"/>
        <w:rPr>
          <w:rFonts w:ascii="ProbaPro" w:hAnsi="ProbaPro"/>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64733E" w:rsidRPr="00740317">
        <w:rPr>
          <w:rFonts w:ascii="ProbaPro" w:hAnsi="ProbaPro"/>
          <w:color w:val="000000"/>
          <w:sz w:val="26"/>
          <w:szCs w:val="26"/>
        </w:rPr>
        <w:t>Роман КИДИСЮК</w:t>
      </w:r>
    </w:p>
    <w:p w:rsidR="0064733E" w:rsidRPr="00740317" w:rsidRDefault="00AC2E21" w:rsidP="00A71A79">
      <w:pPr>
        <w:pStyle w:val="rtejustify"/>
        <w:shd w:val="clear" w:color="auto" w:fill="FFFFFF"/>
        <w:jc w:val="both"/>
        <w:rPr>
          <w:rFonts w:ascii="ProbaPro" w:hAnsi="ProbaPro"/>
          <w:color w:val="1D1D1B"/>
          <w:sz w:val="26"/>
          <w:szCs w:val="26"/>
        </w:rPr>
      </w:pP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t xml:space="preserve">  </w:t>
      </w:r>
      <w:r w:rsidR="0064733E" w:rsidRPr="00740317">
        <w:rPr>
          <w:rFonts w:ascii="ProbaPro" w:hAnsi="ProbaPro"/>
          <w:color w:val="000000"/>
          <w:sz w:val="26"/>
          <w:szCs w:val="26"/>
        </w:rPr>
        <w:t>Надія КОБЕЦЬКА</w:t>
      </w:r>
    </w:p>
    <w:p w:rsidR="0081514E" w:rsidRDefault="0081514E" w:rsidP="00A71A79">
      <w:pPr>
        <w:pStyle w:val="rtejustify"/>
        <w:shd w:val="clear" w:color="auto" w:fill="FFFFFF"/>
        <w:jc w:val="both"/>
        <w:rPr>
          <w:rFonts w:ascii="ProbaPro" w:hAnsi="ProbaPro"/>
          <w:color w:val="000000"/>
          <w:sz w:val="26"/>
          <w:szCs w:val="26"/>
        </w:rPr>
      </w:pPr>
      <w:r w:rsidRPr="00740317">
        <w:rPr>
          <w:rFonts w:ascii="ProbaPro" w:hAnsi="ProbaPro"/>
          <w:color w:val="000000"/>
          <w:sz w:val="26"/>
          <w:szCs w:val="26"/>
        </w:rPr>
        <w:tab/>
      </w:r>
      <w:r w:rsidRPr="00740317">
        <w:rPr>
          <w:rFonts w:ascii="ProbaPro" w:hAnsi="ProbaPro"/>
          <w:color w:val="000000"/>
          <w:sz w:val="26"/>
          <w:szCs w:val="26"/>
        </w:rPr>
        <w:tab/>
      </w:r>
      <w:r w:rsidRPr="00740317">
        <w:rPr>
          <w:rFonts w:ascii="ProbaPro" w:hAnsi="ProbaPro"/>
          <w:color w:val="000000"/>
          <w:sz w:val="26"/>
          <w:szCs w:val="26"/>
        </w:rPr>
        <w:tab/>
      </w:r>
      <w:r w:rsidRPr="00740317">
        <w:rPr>
          <w:rFonts w:ascii="ProbaPro" w:hAnsi="ProbaPro"/>
          <w:color w:val="000000"/>
          <w:sz w:val="26"/>
          <w:szCs w:val="26"/>
        </w:rPr>
        <w:tab/>
      </w:r>
      <w:r w:rsidRPr="00740317">
        <w:rPr>
          <w:rFonts w:ascii="ProbaPro" w:hAnsi="ProbaPro"/>
          <w:color w:val="000000"/>
          <w:sz w:val="26"/>
          <w:szCs w:val="26"/>
        </w:rPr>
        <w:tab/>
      </w:r>
      <w:r w:rsidRPr="00740317">
        <w:rPr>
          <w:rFonts w:ascii="ProbaPro" w:hAnsi="ProbaPro"/>
          <w:color w:val="000000"/>
          <w:sz w:val="26"/>
          <w:szCs w:val="26"/>
        </w:rPr>
        <w:tab/>
      </w:r>
      <w:r w:rsidRPr="00740317">
        <w:rPr>
          <w:rFonts w:ascii="ProbaPro" w:hAnsi="ProbaPro"/>
          <w:color w:val="000000"/>
          <w:sz w:val="26"/>
          <w:szCs w:val="26"/>
        </w:rPr>
        <w:tab/>
      </w:r>
      <w:r w:rsidRPr="00740317">
        <w:rPr>
          <w:rFonts w:ascii="ProbaPro" w:hAnsi="ProbaPro"/>
          <w:color w:val="000000"/>
          <w:sz w:val="26"/>
          <w:szCs w:val="26"/>
        </w:rPr>
        <w:tab/>
      </w:r>
      <w:r w:rsidR="00AC2E21">
        <w:rPr>
          <w:rFonts w:ascii="ProbaPro" w:hAnsi="ProbaPro"/>
          <w:color w:val="000000"/>
          <w:sz w:val="26"/>
          <w:szCs w:val="26"/>
        </w:rPr>
        <w:tab/>
      </w:r>
      <w:r w:rsidR="00751725" w:rsidRPr="00740317">
        <w:rPr>
          <w:rFonts w:ascii="ProbaPro" w:hAnsi="ProbaPro"/>
          <w:color w:val="000000"/>
          <w:sz w:val="26"/>
          <w:szCs w:val="26"/>
        </w:rPr>
        <w:t xml:space="preserve">  </w:t>
      </w:r>
      <w:r w:rsidRPr="00740317">
        <w:rPr>
          <w:rFonts w:ascii="ProbaPro" w:hAnsi="ProbaPro"/>
          <w:color w:val="000000"/>
          <w:sz w:val="26"/>
          <w:szCs w:val="26"/>
        </w:rPr>
        <w:t>Володимир ЛУГАНСЬКИЙ</w:t>
      </w:r>
    </w:p>
    <w:p w:rsidR="0064733E" w:rsidRDefault="00AC2E21" w:rsidP="00AC2E21">
      <w:pPr>
        <w:pStyle w:val="rtejustify"/>
        <w:shd w:val="clear" w:color="auto" w:fill="FFFFFF"/>
        <w:jc w:val="both"/>
        <w:rPr>
          <w:rFonts w:ascii="ProbaPro" w:hAnsi="ProbaPro"/>
          <w:color w:val="000000"/>
          <w:sz w:val="26"/>
          <w:szCs w:val="26"/>
        </w:rPr>
      </w:pP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t xml:space="preserve">  </w:t>
      </w:r>
      <w:r w:rsidR="0064733E" w:rsidRPr="00740317">
        <w:rPr>
          <w:rFonts w:ascii="ProbaPro" w:hAnsi="ProbaPro"/>
          <w:color w:val="000000"/>
          <w:sz w:val="26"/>
          <w:szCs w:val="26"/>
        </w:rPr>
        <w:t>Руслан МЕЛЬНИК</w:t>
      </w:r>
    </w:p>
    <w:p w:rsidR="0064733E" w:rsidRDefault="00AC2E21" w:rsidP="00A71A79">
      <w:pPr>
        <w:pStyle w:val="rtejustify"/>
        <w:shd w:val="clear" w:color="auto" w:fill="FFFFFF"/>
        <w:jc w:val="both"/>
        <w:rPr>
          <w:rFonts w:ascii="ProbaPro" w:hAnsi="ProbaPro"/>
          <w:color w:val="000000"/>
          <w:sz w:val="26"/>
          <w:szCs w:val="26"/>
        </w:rPr>
      </w:pP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t xml:space="preserve">  </w:t>
      </w:r>
      <w:r w:rsidR="0064733E" w:rsidRPr="00740317">
        <w:rPr>
          <w:rFonts w:ascii="ProbaPro" w:hAnsi="ProbaPro"/>
          <w:color w:val="000000"/>
          <w:sz w:val="26"/>
          <w:szCs w:val="26"/>
        </w:rPr>
        <w:t>Олексій ОМЕЛЬЯН</w:t>
      </w:r>
    </w:p>
    <w:p w:rsidR="0064733E" w:rsidRDefault="00AC2E21" w:rsidP="00AC2E21">
      <w:pPr>
        <w:pStyle w:val="rtejustify"/>
        <w:shd w:val="clear" w:color="auto" w:fill="FFFFFF"/>
        <w:jc w:val="both"/>
        <w:rPr>
          <w:rFonts w:ascii="ProbaPro" w:hAnsi="ProbaPro"/>
          <w:color w:val="000000"/>
          <w:sz w:val="26"/>
          <w:szCs w:val="26"/>
        </w:rPr>
      </w:pP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t xml:space="preserve">  </w:t>
      </w:r>
      <w:r w:rsidR="0064733E" w:rsidRPr="00740317">
        <w:rPr>
          <w:rFonts w:ascii="ProbaPro" w:hAnsi="ProbaPro"/>
          <w:color w:val="000000"/>
          <w:sz w:val="26"/>
          <w:szCs w:val="26"/>
        </w:rPr>
        <w:t>Сергій ЧУМАК</w:t>
      </w:r>
    </w:p>
    <w:p w:rsidR="0064733E" w:rsidRPr="00740317" w:rsidRDefault="00AC2E21" w:rsidP="00AC2E21">
      <w:pPr>
        <w:pStyle w:val="rtejustify"/>
        <w:shd w:val="clear" w:color="auto" w:fill="FFFFFF"/>
        <w:jc w:val="both"/>
        <w:rPr>
          <w:rFonts w:ascii="ProbaPro" w:hAnsi="ProbaPro"/>
          <w:color w:val="1D1D1B"/>
          <w:sz w:val="26"/>
          <w:szCs w:val="26"/>
        </w:rPr>
      </w:pP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r>
      <w:r>
        <w:rPr>
          <w:rFonts w:ascii="ProbaPro" w:hAnsi="ProbaPro"/>
          <w:color w:val="1D1D1B"/>
          <w:sz w:val="26"/>
          <w:szCs w:val="26"/>
        </w:rPr>
        <w:tab/>
        <w:t xml:space="preserve">  </w:t>
      </w:r>
      <w:r w:rsidR="0064733E" w:rsidRPr="00740317">
        <w:rPr>
          <w:rFonts w:ascii="ProbaPro" w:hAnsi="ProbaPro"/>
          <w:color w:val="000000"/>
          <w:sz w:val="26"/>
          <w:szCs w:val="26"/>
        </w:rPr>
        <w:t>Галина ШЕВЧУК</w:t>
      </w:r>
    </w:p>
    <w:sectPr w:rsidR="0064733E" w:rsidRPr="00740317" w:rsidSect="00693178">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78" w:rsidRDefault="00693178" w:rsidP="00693178">
      <w:pPr>
        <w:spacing w:after="0" w:line="240" w:lineRule="auto"/>
      </w:pPr>
      <w:r>
        <w:separator/>
      </w:r>
    </w:p>
  </w:endnote>
  <w:endnote w:type="continuationSeparator" w:id="0">
    <w:p w:rsidR="00693178" w:rsidRDefault="00693178" w:rsidP="0069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78" w:rsidRDefault="00693178" w:rsidP="00693178">
      <w:pPr>
        <w:spacing w:after="0" w:line="240" w:lineRule="auto"/>
      </w:pPr>
      <w:r>
        <w:separator/>
      </w:r>
    </w:p>
  </w:footnote>
  <w:footnote w:type="continuationSeparator" w:id="0">
    <w:p w:rsidR="00693178" w:rsidRDefault="00693178" w:rsidP="0069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16770"/>
      <w:docPartObj>
        <w:docPartGallery w:val="Page Numbers (Top of Page)"/>
        <w:docPartUnique/>
      </w:docPartObj>
    </w:sdtPr>
    <w:sdtEndPr/>
    <w:sdtContent>
      <w:p w:rsidR="00693178" w:rsidRDefault="00693178">
        <w:pPr>
          <w:pStyle w:val="a5"/>
          <w:jc w:val="center"/>
        </w:pPr>
        <w:r>
          <w:fldChar w:fldCharType="begin"/>
        </w:r>
        <w:r>
          <w:instrText>PAGE   \* MERGEFORMAT</w:instrText>
        </w:r>
        <w:r>
          <w:fldChar w:fldCharType="separate"/>
        </w:r>
        <w:r w:rsidR="008A4695">
          <w:rPr>
            <w:noProof/>
          </w:rPr>
          <w:t>4</w:t>
        </w:r>
        <w:r>
          <w:fldChar w:fldCharType="end"/>
        </w:r>
      </w:p>
    </w:sdtContent>
  </w:sdt>
  <w:p w:rsidR="00693178" w:rsidRDefault="006931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5"/>
    <w:rsid w:val="00141BC4"/>
    <w:rsid w:val="001B4355"/>
    <w:rsid w:val="001F0BEB"/>
    <w:rsid w:val="001F4BBD"/>
    <w:rsid w:val="002308D5"/>
    <w:rsid w:val="0024770A"/>
    <w:rsid w:val="00325D7C"/>
    <w:rsid w:val="00383EDE"/>
    <w:rsid w:val="003E7BDA"/>
    <w:rsid w:val="003F232A"/>
    <w:rsid w:val="00405830"/>
    <w:rsid w:val="0042153B"/>
    <w:rsid w:val="00455860"/>
    <w:rsid w:val="004E335E"/>
    <w:rsid w:val="005A03D5"/>
    <w:rsid w:val="0063619D"/>
    <w:rsid w:val="0064733E"/>
    <w:rsid w:val="00693178"/>
    <w:rsid w:val="006A79DB"/>
    <w:rsid w:val="006E43D8"/>
    <w:rsid w:val="00740317"/>
    <w:rsid w:val="00751725"/>
    <w:rsid w:val="0081514E"/>
    <w:rsid w:val="00837CF8"/>
    <w:rsid w:val="00843BE9"/>
    <w:rsid w:val="008A4695"/>
    <w:rsid w:val="008B7BB3"/>
    <w:rsid w:val="008D594A"/>
    <w:rsid w:val="009207D7"/>
    <w:rsid w:val="00965F15"/>
    <w:rsid w:val="009B22C4"/>
    <w:rsid w:val="00A34137"/>
    <w:rsid w:val="00A63EBB"/>
    <w:rsid w:val="00A71A79"/>
    <w:rsid w:val="00AB650C"/>
    <w:rsid w:val="00AC2E21"/>
    <w:rsid w:val="00B05CFB"/>
    <w:rsid w:val="00B30EB6"/>
    <w:rsid w:val="00B8013F"/>
    <w:rsid w:val="00BD035E"/>
    <w:rsid w:val="00C90C8A"/>
    <w:rsid w:val="00D25A8A"/>
    <w:rsid w:val="00E7673D"/>
    <w:rsid w:val="00E95320"/>
    <w:rsid w:val="00EE4F36"/>
    <w:rsid w:val="00F213FD"/>
    <w:rsid w:val="00F83464"/>
    <w:rsid w:val="00FB0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8EA5"/>
  <w15:chartTrackingRefBased/>
  <w15:docId w15:val="{E201839D-CB9B-4734-9D46-F0986017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justify">
    <w:name w:val="rtejustify"/>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69317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93178"/>
  </w:style>
  <w:style w:type="paragraph" w:styleId="a7">
    <w:name w:val="footer"/>
    <w:basedOn w:val="a"/>
    <w:link w:val="a8"/>
    <w:uiPriority w:val="99"/>
    <w:unhideWhenUsed/>
    <w:rsid w:val="0069317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93178"/>
  </w:style>
  <w:style w:type="paragraph" w:styleId="a9">
    <w:name w:val="Balloon Text"/>
    <w:basedOn w:val="a"/>
    <w:link w:val="aa"/>
    <w:uiPriority w:val="99"/>
    <w:semiHidden/>
    <w:unhideWhenUsed/>
    <w:rsid w:val="003E7BD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E7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40895">
      <w:bodyDiv w:val="1"/>
      <w:marLeft w:val="0"/>
      <w:marRight w:val="0"/>
      <w:marTop w:val="0"/>
      <w:marBottom w:val="0"/>
      <w:divBdr>
        <w:top w:val="none" w:sz="0" w:space="0" w:color="auto"/>
        <w:left w:val="none" w:sz="0" w:space="0" w:color="auto"/>
        <w:bottom w:val="none" w:sz="0" w:space="0" w:color="auto"/>
        <w:right w:val="none" w:sz="0" w:space="0" w:color="auto"/>
      </w:divBdr>
    </w:div>
    <w:div w:id="837040628">
      <w:bodyDiv w:val="1"/>
      <w:marLeft w:val="0"/>
      <w:marRight w:val="0"/>
      <w:marTop w:val="0"/>
      <w:marBottom w:val="0"/>
      <w:divBdr>
        <w:top w:val="none" w:sz="0" w:space="0" w:color="auto"/>
        <w:left w:val="none" w:sz="0" w:space="0" w:color="auto"/>
        <w:bottom w:val="none" w:sz="0" w:space="0" w:color="auto"/>
        <w:right w:val="none" w:sz="0" w:space="0" w:color="auto"/>
      </w:divBdr>
    </w:div>
    <w:div w:id="1835026001">
      <w:bodyDiv w:val="1"/>
      <w:marLeft w:val="0"/>
      <w:marRight w:val="0"/>
      <w:marTop w:val="0"/>
      <w:marBottom w:val="0"/>
      <w:divBdr>
        <w:top w:val="none" w:sz="0" w:space="0" w:color="auto"/>
        <w:left w:val="none" w:sz="0" w:space="0" w:color="auto"/>
        <w:bottom w:val="none" w:sz="0" w:space="0" w:color="auto"/>
        <w:right w:val="none" w:sz="0" w:space="0" w:color="auto"/>
      </w:divBdr>
    </w:div>
    <w:div w:id="21445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0EC4F-DB48-4A44-BA9F-4695F031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6797</Words>
  <Characters>3875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2025-06-03T11:46:00Z</cp:lastPrinted>
  <dcterms:created xsi:type="dcterms:W3CDTF">2025-06-17T07:30:00Z</dcterms:created>
  <dcterms:modified xsi:type="dcterms:W3CDTF">2025-06-17T07:30:00Z</dcterms:modified>
</cp:coreProperties>
</file>