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8B" w:rsidRDefault="008E5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2A8B" w:rsidRDefault="00812A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12A8B" w:rsidRDefault="008E5C2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812A8B" w:rsidRDefault="00812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12A8B" w:rsidRPr="00D851B0" w:rsidRDefault="008E5C23" w:rsidP="004C63A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01 грудн</w:t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 xml:space="preserve">я 2023 року </w:t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851B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м. Київ </w:t>
      </w:r>
    </w:p>
    <w:p w:rsidR="00812A8B" w:rsidRPr="00D851B0" w:rsidRDefault="00812A8B" w:rsidP="004C63A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4C63A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D851B0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Я № </w:t>
      </w:r>
      <w:r w:rsidR="004C63A6" w:rsidRPr="004C63A6">
        <w:rPr>
          <w:rFonts w:ascii="Times New Roman" w:eastAsia="Times New Roman" w:hAnsi="Times New Roman" w:cs="Times New Roman"/>
          <w:sz w:val="24"/>
          <w:szCs w:val="24"/>
          <w:u w:val="single"/>
        </w:rPr>
        <w:t>7/дс-23</w:t>
      </w:r>
    </w:p>
    <w:p w:rsidR="00812A8B" w:rsidRPr="00D851B0" w:rsidRDefault="00812A8B" w:rsidP="004C63A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4C63A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у складі тимчасової колегії № </w:t>
      </w:r>
      <w:r w:rsidR="00737104" w:rsidRPr="00D851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2A8B" w:rsidRPr="00D851B0" w:rsidRDefault="00812A8B" w:rsidP="004C63A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4C63A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головуючого – С</w:t>
      </w:r>
      <w:r w:rsidR="00737104" w:rsidRPr="00D851B0">
        <w:rPr>
          <w:rFonts w:ascii="Times New Roman" w:eastAsia="Times New Roman" w:hAnsi="Times New Roman" w:cs="Times New Roman"/>
          <w:sz w:val="24"/>
          <w:szCs w:val="24"/>
        </w:rPr>
        <w:t>абодаша Р.Б.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12A8B" w:rsidRPr="00D851B0" w:rsidRDefault="00812A8B" w:rsidP="004C63A6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4C63A6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="00737104" w:rsidRPr="00D851B0">
        <w:rPr>
          <w:rFonts w:ascii="Times New Roman" w:eastAsia="Times New Roman" w:hAnsi="Times New Roman" w:cs="Times New Roman"/>
          <w:sz w:val="24"/>
          <w:szCs w:val="24"/>
        </w:rPr>
        <w:t>Омельяна О.С., Пасічника А.В. (доповідач)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12A8B" w:rsidRPr="00D851B0" w:rsidRDefault="00812A8B" w:rsidP="004C63A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4C63A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про допуск </w:t>
      </w:r>
      <w:r w:rsidR="00425600">
        <w:rPr>
          <w:rFonts w:ascii="Times New Roman" w:eastAsia="Times New Roman" w:hAnsi="Times New Roman" w:cs="Times New Roman"/>
          <w:sz w:val="24"/>
          <w:szCs w:val="24"/>
        </w:rPr>
        <w:t>Некляєвої Дарини Сергіївни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до участі </w:t>
      </w:r>
      <w:r w:rsidR="00664C7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64C78" w:rsidRPr="00D851B0">
        <w:rPr>
          <w:rFonts w:ascii="Times New Roman" w:eastAsia="Times New Roman" w:hAnsi="Times New Roman" w:cs="Times New Roman"/>
          <w:sz w:val="24"/>
          <w:szCs w:val="24"/>
        </w:rPr>
        <w:t>огол</w:t>
      </w:r>
      <w:r w:rsidR="00664C78">
        <w:rPr>
          <w:rFonts w:ascii="Times New Roman" w:eastAsia="Times New Roman" w:hAnsi="Times New Roman" w:cs="Times New Roman"/>
          <w:sz w:val="24"/>
          <w:szCs w:val="24"/>
        </w:rPr>
        <w:t>ошеному рішенням Комісії від 14 </w:t>
      </w:r>
      <w:r w:rsidR="00664C78" w:rsidRPr="00D851B0">
        <w:rPr>
          <w:rFonts w:ascii="Times New Roman" w:eastAsia="Times New Roman" w:hAnsi="Times New Roman" w:cs="Times New Roman"/>
          <w:sz w:val="24"/>
          <w:szCs w:val="24"/>
        </w:rPr>
        <w:t>вересня 2023 року № 95/зп-23</w:t>
      </w:r>
      <w:r w:rsidR="00664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конкурсі на зайняття 560 вакантних</w:t>
      </w:r>
      <w:r w:rsidR="00664C78">
        <w:rPr>
          <w:rFonts w:ascii="Times New Roman" w:eastAsia="Times New Roman" w:hAnsi="Times New Roman" w:cs="Times New Roman"/>
          <w:sz w:val="24"/>
          <w:szCs w:val="24"/>
        </w:rPr>
        <w:t xml:space="preserve"> посад суддів у місцевих судах </w:t>
      </w:r>
      <w:r w:rsidR="00664C78"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кандидатів на посаду судді, зарахованих до резервів на заміщення вакантних посад суддів місцевих судів</w:t>
      </w:r>
      <w:r w:rsidR="000A54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12A8B" w:rsidRPr="00D851B0" w:rsidRDefault="00812A8B" w:rsidP="004C63A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A8B" w:rsidRPr="00D851B0" w:rsidRDefault="008E5C23" w:rsidP="004C63A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812A8B" w:rsidRPr="00D851B0" w:rsidRDefault="00812A8B" w:rsidP="004C63A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Вищої кваліфікаційної комісії суддів Укр</w:t>
      </w:r>
      <w:r w:rsid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аїни від 14 вересня 2023 року № 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Конкурс)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2A8B" w:rsidRPr="00D851B0" w:rsidRDefault="008E5C23" w:rsidP="004C63A6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 конкурсу на зайняття вакантної посади судді здійснюється Комісією за правилами, визначе</w:t>
      </w:r>
      <w:r w:rsidR="00843BBD"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ними статтею 79 Закону України «Про судоустрій і статус суддів»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812A8B" w:rsidRPr="00D851B0" w:rsidRDefault="008E5C23" w:rsidP="004C63A6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Комісії від 14 вересня 2023 року № 95/зп-23 встановлено загальний порядок та строки подання кандидатами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 та документів для участі в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визначено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, що питання допуску до участі в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:rsidR="00812A8B" w:rsidRPr="00D851B0" w:rsidRDefault="008E5C23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о до пункту 1 Умов до участі в К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допускаються особи, які:</w:t>
      </w:r>
    </w:p>
    <w:p w:rsidR="00812A8B" w:rsidRPr="00D851B0" w:rsidRDefault="008E5C23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1) у порядку та строки, визначені оголошенням, подали всі необхідні документи;</w:t>
      </w:r>
    </w:p>
    <w:p w:rsidR="00812A8B" w:rsidRPr="00D851B0" w:rsidRDefault="008E5C23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B03768" w:rsidRPr="00D851B0" w:rsidRDefault="00843BBD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До Коміс</w:t>
      </w:r>
      <w:r w:rsidR="0088635C">
        <w:rPr>
          <w:rFonts w:ascii="Times New Roman" w:eastAsia="Times New Roman" w:hAnsi="Times New Roman" w:cs="Times New Roman"/>
          <w:sz w:val="24"/>
          <w:szCs w:val="24"/>
        </w:rPr>
        <w:t>ії 18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жовтня 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>2023 року із заявою зверну</w:t>
      </w:r>
      <w:r w:rsidR="00A672D9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2D9">
        <w:rPr>
          <w:rFonts w:ascii="Times New Roman" w:eastAsia="Times New Roman" w:hAnsi="Times New Roman" w:cs="Times New Roman"/>
          <w:sz w:val="24"/>
          <w:szCs w:val="24"/>
        </w:rPr>
        <w:t>Некляєва Дарина Сергіївна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. Відповідно до заяви </w:t>
      </w:r>
      <w:r w:rsidR="00A672D9">
        <w:rPr>
          <w:rFonts w:ascii="Times New Roman" w:eastAsia="Times New Roman" w:hAnsi="Times New Roman" w:cs="Times New Roman"/>
          <w:sz w:val="24"/>
          <w:szCs w:val="24"/>
        </w:rPr>
        <w:t>Некляєва Д.С.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має намір брати участь у 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>онкурсі з вибором суду в межах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загальної 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>спеціалізації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8B" w:rsidRPr="00D851B0" w:rsidRDefault="008B05E4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Згідно з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автоматизован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розподіл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справ на розгляд члена Комісії 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>Пасічника </w:t>
      </w:r>
      <w:r w:rsidR="00E42538" w:rsidRPr="00D851B0">
        <w:rPr>
          <w:rFonts w:ascii="Times New Roman" w:eastAsia="Times New Roman" w:hAnsi="Times New Roman" w:cs="Times New Roman"/>
          <w:sz w:val="24"/>
          <w:szCs w:val="24"/>
        </w:rPr>
        <w:t>А.В.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надійшли матеріали </w:t>
      </w:r>
      <w:r w:rsidR="00A672D9">
        <w:rPr>
          <w:rFonts w:ascii="Times New Roman" w:eastAsia="Times New Roman" w:hAnsi="Times New Roman" w:cs="Times New Roman"/>
          <w:sz w:val="24"/>
          <w:szCs w:val="24"/>
        </w:rPr>
        <w:t>Некляєвої Д.С</w:t>
      </w:r>
      <w:r w:rsidR="00A672D9" w:rsidRPr="00D8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8B" w:rsidRPr="00D851B0" w:rsidRDefault="008B05E4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розгляд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та оцін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матеріалів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поданих </w:t>
      </w:r>
      <w:r w:rsidR="00A672D9">
        <w:rPr>
          <w:rFonts w:ascii="Times New Roman" w:eastAsia="Times New Roman" w:hAnsi="Times New Roman" w:cs="Times New Roman"/>
          <w:sz w:val="24"/>
          <w:szCs w:val="24"/>
        </w:rPr>
        <w:t>Некляєвою Д.С.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встановлено,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що вказана особа не перебуває в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резервах на заміщення вакантних посад суддів місцевих судів.</w:t>
      </w:r>
    </w:p>
    <w:p w:rsidR="00812A8B" w:rsidRPr="00D851B0" w:rsidRDefault="008B05E4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Отже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, Комісія дійшла висновку про неможливість участі </w:t>
      </w:r>
      <w:r w:rsidR="00A672D9">
        <w:rPr>
          <w:rFonts w:ascii="Times New Roman" w:eastAsia="Times New Roman" w:hAnsi="Times New Roman" w:cs="Times New Roman"/>
          <w:sz w:val="24"/>
          <w:szCs w:val="24"/>
        </w:rPr>
        <w:t>Некляєвої Д.С.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К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>онкурсі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як особи, яку 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0A5427">
        <w:rPr>
          <w:rFonts w:ascii="Times New Roman" w:eastAsia="Times New Roman" w:hAnsi="Times New Roman" w:cs="Times New Roman"/>
          <w:sz w:val="24"/>
          <w:szCs w:val="24"/>
        </w:rPr>
        <w:t>зараховано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резервів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на заміщення вакантних посад суддів місцевих судів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8B" w:rsidRPr="00D851B0" w:rsidRDefault="008E5C23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D851B0"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статтями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>их посад суддів місцевих судів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, Комісія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8B4710" w:rsidRDefault="008B4710" w:rsidP="004C63A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4C63A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812A8B" w:rsidRPr="00D851B0" w:rsidRDefault="00812A8B" w:rsidP="004C63A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4C63A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A672D9">
        <w:rPr>
          <w:rFonts w:ascii="Times New Roman" w:eastAsia="Times New Roman" w:hAnsi="Times New Roman" w:cs="Times New Roman"/>
          <w:sz w:val="24"/>
          <w:szCs w:val="24"/>
        </w:rPr>
        <w:t>Некляєвій Дарині Сергіївні</w:t>
      </w:r>
      <w:r w:rsidR="00A672D9" w:rsidRPr="00D85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в допуску до участі 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B05E4" w:rsidRPr="00D851B0">
        <w:rPr>
          <w:rFonts w:ascii="Times New Roman" w:eastAsia="Times New Roman" w:hAnsi="Times New Roman" w:cs="Times New Roman"/>
          <w:sz w:val="24"/>
          <w:szCs w:val="24"/>
        </w:rPr>
        <w:t>огол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>ошеному рішенням Комісії від 14 </w:t>
      </w:r>
      <w:r w:rsidR="008B05E4" w:rsidRPr="00D851B0">
        <w:rPr>
          <w:rFonts w:ascii="Times New Roman" w:eastAsia="Times New Roman" w:hAnsi="Times New Roman" w:cs="Times New Roman"/>
          <w:sz w:val="24"/>
          <w:szCs w:val="24"/>
        </w:rPr>
        <w:t>вересня 2023 року № 95/зп-23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5E4" w:rsidRPr="00D851B0">
        <w:rPr>
          <w:rFonts w:ascii="Times New Roman" w:eastAsia="Times New Roman" w:hAnsi="Times New Roman" w:cs="Times New Roman"/>
          <w:sz w:val="24"/>
          <w:szCs w:val="24"/>
        </w:rPr>
        <w:t>конкурсі на зайняття 560 вакантних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 xml:space="preserve"> посад суддів у місцевих судах </w:t>
      </w:r>
      <w:r w:rsidR="008B05E4"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кандидатів на посаду судді, зарахованих до резервів на заміщення вакантних посад суддів місцевих судів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8B" w:rsidRPr="00D851B0" w:rsidRDefault="00812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A8B" w:rsidRPr="00D851B0" w:rsidRDefault="00812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A8B" w:rsidRPr="00164293" w:rsidRDefault="008E5C23" w:rsidP="000A542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DD339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851B0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339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>Сабодаш</w:t>
      </w:r>
      <w:proofErr w:type="spellEnd"/>
    </w:p>
    <w:p w:rsidR="00812A8B" w:rsidRPr="00164293" w:rsidRDefault="00812A8B" w:rsidP="000A542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1FE" w:rsidRPr="00164293" w:rsidRDefault="008E5C23" w:rsidP="000A5427">
      <w:pPr>
        <w:shd w:val="clear" w:color="auto" w:fill="FFFFFF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64293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r w:rsidRPr="0016429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737104" w:rsidRPr="00164293">
        <w:rPr>
          <w:rFonts w:ascii="Times New Roman" w:eastAsia="Times New Roman" w:hAnsi="Times New Roman" w:cs="Times New Roman"/>
          <w:sz w:val="24"/>
          <w:szCs w:val="24"/>
        </w:rPr>
        <w:t>О.С.</w:t>
      </w:r>
      <w:r w:rsidR="00DD339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37104" w:rsidRPr="00164293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737104" w:rsidRPr="00164293">
        <w:rPr>
          <w:rFonts w:ascii="Times New Roman" w:eastAsia="Times New Roman" w:hAnsi="Times New Roman" w:cs="Times New Roman"/>
          <w:sz w:val="24"/>
          <w:szCs w:val="24"/>
        </w:rPr>
        <w:t>ельян</w:t>
      </w:r>
    </w:p>
    <w:p w:rsidR="00D941FE" w:rsidRPr="00164293" w:rsidRDefault="00D941FE" w:rsidP="000A5427">
      <w:pPr>
        <w:shd w:val="clear" w:color="auto" w:fill="FFFFFF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941FE" w:rsidRPr="00164293" w:rsidRDefault="00D941FE" w:rsidP="000A5427">
      <w:pPr>
        <w:shd w:val="clear" w:color="auto" w:fill="FFFFFF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Pr="00164293">
        <w:rPr>
          <w:rFonts w:ascii="Times New Roman" w:hAnsi="Times New Roman" w:cs="Times New Roman"/>
          <w:sz w:val="24"/>
          <w:szCs w:val="24"/>
        </w:rPr>
        <w:tab/>
      </w:r>
      <w:r w:rsidR="00DD3393">
        <w:rPr>
          <w:rFonts w:ascii="Times New Roman" w:hAnsi="Times New Roman" w:cs="Times New Roman"/>
          <w:sz w:val="24"/>
          <w:szCs w:val="24"/>
        </w:rPr>
        <w:tab/>
      </w:r>
      <w:r w:rsidR="00737104" w:rsidRPr="00164293">
        <w:rPr>
          <w:rFonts w:ascii="Times New Roman" w:hAnsi="Times New Roman" w:cs="Times New Roman"/>
          <w:sz w:val="24"/>
          <w:szCs w:val="24"/>
        </w:rPr>
        <w:t>А.В.</w:t>
      </w:r>
      <w:r w:rsidR="00DD3393">
        <w:rPr>
          <w:rFonts w:ascii="Times New Roman" w:hAnsi="Times New Roman" w:cs="Times New Roman"/>
          <w:sz w:val="24"/>
          <w:szCs w:val="24"/>
        </w:rPr>
        <w:t> </w:t>
      </w:r>
      <w:bookmarkStart w:id="1" w:name="_GoBack"/>
      <w:bookmarkEnd w:id="1"/>
      <w:r w:rsidR="00737104" w:rsidRPr="00164293">
        <w:rPr>
          <w:rFonts w:ascii="Times New Roman" w:hAnsi="Times New Roman" w:cs="Times New Roman"/>
          <w:sz w:val="24"/>
          <w:szCs w:val="24"/>
        </w:rPr>
        <w:t>Пасічник</w:t>
      </w:r>
    </w:p>
    <w:sectPr w:rsidR="00D941FE" w:rsidRPr="00164293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D43" w:rsidRDefault="00A40D43">
      <w:pPr>
        <w:spacing w:after="0" w:line="240" w:lineRule="auto"/>
      </w:pPr>
      <w:r>
        <w:separator/>
      </w:r>
    </w:p>
  </w:endnote>
  <w:endnote w:type="continuationSeparator" w:id="0">
    <w:p w:rsidR="00A40D43" w:rsidRDefault="00A4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D43" w:rsidRDefault="00A40D43">
      <w:pPr>
        <w:spacing w:after="0" w:line="240" w:lineRule="auto"/>
      </w:pPr>
      <w:r>
        <w:separator/>
      </w:r>
    </w:p>
  </w:footnote>
  <w:footnote w:type="continuationSeparator" w:id="0">
    <w:p w:rsidR="00A40D43" w:rsidRDefault="00A4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8B" w:rsidRDefault="008E5C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3393">
      <w:rPr>
        <w:noProof/>
        <w:color w:val="000000"/>
      </w:rPr>
      <w:t>2</w:t>
    </w:r>
    <w:r>
      <w:rPr>
        <w:color w:val="000000"/>
      </w:rPr>
      <w:fldChar w:fldCharType="end"/>
    </w:r>
  </w:p>
  <w:p w:rsidR="00812A8B" w:rsidRDefault="00812A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8B"/>
    <w:rsid w:val="00030AE7"/>
    <w:rsid w:val="000A5427"/>
    <w:rsid w:val="00164293"/>
    <w:rsid w:val="002D4EAF"/>
    <w:rsid w:val="00374491"/>
    <w:rsid w:val="0039299D"/>
    <w:rsid w:val="00425600"/>
    <w:rsid w:val="004C63A6"/>
    <w:rsid w:val="005E5135"/>
    <w:rsid w:val="00645373"/>
    <w:rsid w:val="00664C78"/>
    <w:rsid w:val="00737104"/>
    <w:rsid w:val="007D1C09"/>
    <w:rsid w:val="00812A8B"/>
    <w:rsid w:val="00843BBD"/>
    <w:rsid w:val="0088635C"/>
    <w:rsid w:val="008B05E4"/>
    <w:rsid w:val="008B4710"/>
    <w:rsid w:val="008E5C23"/>
    <w:rsid w:val="00A31D22"/>
    <w:rsid w:val="00A40D43"/>
    <w:rsid w:val="00A672D9"/>
    <w:rsid w:val="00AB38D7"/>
    <w:rsid w:val="00B03768"/>
    <w:rsid w:val="00B56B9D"/>
    <w:rsid w:val="00B70FA0"/>
    <w:rsid w:val="00C03575"/>
    <w:rsid w:val="00C207C9"/>
    <w:rsid w:val="00CB4012"/>
    <w:rsid w:val="00CD5C49"/>
    <w:rsid w:val="00CE3DD2"/>
    <w:rsid w:val="00D851B0"/>
    <w:rsid w:val="00D941FE"/>
    <w:rsid w:val="00DD3393"/>
    <w:rsid w:val="00E4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9</cp:revision>
  <dcterms:created xsi:type="dcterms:W3CDTF">2023-11-30T09:29:00Z</dcterms:created>
  <dcterms:modified xsi:type="dcterms:W3CDTF">2023-12-07T14:16:00Z</dcterms:modified>
</cp:coreProperties>
</file>