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40ABA" w:rsidRPr="00176FE3" w:rsidRDefault="002C7B97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</w:t>
      </w:r>
      <w:r w:rsidR="00240ABA" w:rsidRPr="00176F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 2025</w:t>
      </w:r>
      <w:r w:rsidR="00240ABA"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240ABA" w:rsidRPr="00176FE3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40ABA" w:rsidRPr="004A2190" w:rsidRDefault="00240ABA" w:rsidP="00240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2C7B97" w:rsidRPr="00176FE3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Богоніс М.Б., Гацелюк В.О., Дух Я.М., Кидисюк Р.А., Кобецька Н.Р., Коліуш О.Л., Луганський В.І., Мельник Р.І., Омельян О.С., Сабодаш Р.Б., Чумак С.Ю., Шевчук Г.М.</w:t>
      </w:r>
    </w:p>
    <w:p w:rsidR="00240ABA" w:rsidRPr="005D5F68" w:rsidRDefault="00240ABA" w:rsidP="00240A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2C7B97" w:rsidRDefault="00240ABA" w:rsidP="00240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5D5F6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Вища кваліфікаційна комісія суддів України </w:t>
      </w:r>
      <w:r w:rsidRPr="005D5F6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bookmarkEnd w:id="0"/>
      <w:r w:rsidR="002C7B9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</w:p>
    <w:p w:rsidR="006B5F44" w:rsidRPr="00E7081C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081C">
        <w:rPr>
          <w:rFonts w:ascii="Times New Roman" w:hAnsi="Times New Roman" w:cs="Times New Roman"/>
          <w:sz w:val="26"/>
          <w:szCs w:val="26"/>
          <w:lang w:val="uk-UA"/>
        </w:rPr>
        <w:t>Призначити кваліфікаційний іспит для кандидатів на посаду судді місцевого суду та суддів, які виявили намір бути переведеними до іншого місцевого суду, та визначити таку черговість етапів його проведення:</w:t>
      </w:r>
    </w:p>
    <w:p w:rsidR="006B5F44" w:rsidRPr="00E7081C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081C">
        <w:rPr>
          <w:rFonts w:ascii="Times New Roman" w:hAnsi="Times New Roman" w:cs="Times New Roman"/>
          <w:sz w:val="26"/>
          <w:szCs w:val="26"/>
          <w:lang w:val="uk-UA"/>
        </w:rPr>
        <w:t>перший етап – тестування знань з історії української державності;</w:t>
      </w:r>
    </w:p>
    <w:p w:rsidR="006B5F44" w:rsidRPr="00E7081C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081C">
        <w:rPr>
          <w:rFonts w:ascii="Times New Roman" w:hAnsi="Times New Roman" w:cs="Times New Roman"/>
          <w:sz w:val="26"/>
          <w:szCs w:val="26"/>
          <w:lang w:val="uk-UA"/>
        </w:rPr>
        <w:t>другий етап – тестування загальних знань у сфері права та знань зі спеціалізації відповідного суду;</w:t>
      </w:r>
    </w:p>
    <w:p w:rsidR="006B5F44" w:rsidRPr="00E7081C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081C">
        <w:rPr>
          <w:rFonts w:ascii="Times New Roman" w:hAnsi="Times New Roman" w:cs="Times New Roman"/>
          <w:sz w:val="26"/>
          <w:szCs w:val="26"/>
          <w:lang w:val="uk-UA"/>
        </w:rPr>
        <w:t>третій етап – тестування когнітивних здібностей;</w:t>
      </w:r>
    </w:p>
    <w:p w:rsidR="006B5F44" w:rsidRPr="00E7081C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081C">
        <w:rPr>
          <w:rFonts w:ascii="Times New Roman" w:hAnsi="Times New Roman" w:cs="Times New Roman"/>
          <w:sz w:val="26"/>
          <w:szCs w:val="26"/>
          <w:lang w:val="uk-UA"/>
        </w:rPr>
        <w:t>четвертий етап – виконання практичного завдання зі спеціалізації відповідного суду.</w:t>
      </w:r>
    </w:p>
    <w:p w:rsidR="006B5F44" w:rsidRPr="00E7081C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081C">
        <w:rPr>
          <w:rFonts w:ascii="Times New Roman" w:hAnsi="Times New Roman" w:cs="Times New Roman"/>
          <w:sz w:val="26"/>
          <w:szCs w:val="26"/>
          <w:lang w:val="uk-UA"/>
        </w:rPr>
        <w:t>Визначити, що кожен етап кваліфікаційного іспиту призначається окремим рішенням Комісії.</w:t>
      </w:r>
    </w:p>
    <w:p w:rsidR="006B5F44" w:rsidRPr="003659B1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59B1">
        <w:rPr>
          <w:rFonts w:ascii="Times New Roman" w:hAnsi="Times New Roman" w:cs="Times New Roman"/>
          <w:sz w:val="26"/>
          <w:szCs w:val="26"/>
          <w:lang w:val="uk-UA"/>
        </w:rPr>
        <w:t>Визначити прохідний бал першого етапу кваліфікаційного іспиту (тестування знань з історії української державності) з урахуванням того, що до другого етапу допускаються учасники, які набрали бал</w:t>
      </w:r>
      <w:r w:rsidR="001405E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659B1">
        <w:rPr>
          <w:rFonts w:ascii="Times New Roman" w:hAnsi="Times New Roman" w:cs="Times New Roman"/>
          <w:sz w:val="26"/>
          <w:szCs w:val="26"/>
          <w:lang w:val="uk-UA"/>
        </w:rPr>
        <w:t xml:space="preserve"> не нижче 75 відсотків максимально можливого </w:t>
      </w:r>
      <w:proofErr w:type="spellStart"/>
      <w:r w:rsidRPr="003659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659B1">
        <w:rPr>
          <w:rFonts w:ascii="Times New Roman" w:hAnsi="Times New Roman" w:cs="Times New Roman"/>
          <w:sz w:val="26"/>
          <w:szCs w:val="26"/>
          <w:lang w:val="uk-UA"/>
        </w:rPr>
        <w:t>, у кількості не більше 7 200 кандидатів на посаду судді та суддів.</w:t>
      </w:r>
    </w:p>
    <w:p w:rsidR="006B5F44" w:rsidRPr="003659B1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59B1">
        <w:rPr>
          <w:rFonts w:ascii="Times New Roman" w:hAnsi="Times New Roman" w:cs="Times New Roman"/>
          <w:sz w:val="26"/>
          <w:szCs w:val="26"/>
          <w:lang w:val="uk-UA"/>
        </w:rPr>
        <w:t>У разі якщо двоє і більше кандидатів на посаду судді та суддів отримали однаковий найнижчий прохідний бал першого етапу кваліфікаційного іспиту, до другого етапу кваліфікаційного іспиту допускаються всі такі кандидати на посаду судді та судді.</w:t>
      </w:r>
    </w:p>
    <w:p w:rsidR="006B5F44" w:rsidRPr="003659B1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59B1">
        <w:rPr>
          <w:rFonts w:ascii="Times New Roman" w:hAnsi="Times New Roman" w:cs="Times New Roman"/>
          <w:sz w:val="26"/>
          <w:szCs w:val="26"/>
          <w:lang w:val="uk-UA"/>
        </w:rPr>
        <w:t>Визначити прохідний бал другого етапу кваліфікаційного іспиту (тестування загальних знань у сфері права та знань зі спеціалізації відповідного суду) з урахуванням того, що до третього етапу допускаються учасники, які набрали бал</w:t>
      </w:r>
      <w:r w:rsidR="001405E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659B1">
        <w:rPr>
          <w:rFonts w:ascii="Times New Roman" w:hAnsi="Times New Roman" w:cs="Times New Roman"/>
          <w:sz w:val="26"/>
          <w:szCs w:val="26"/>
          <w:lang w:val="uk-UA"/>
        </w:rPr>
        <w:t xml:space="preserve"> не нижче 75 відсотків максимально можливого </w:t>
      </w:r>
      <w:proofErr w:type="spellStart"/>
      <w:r w:rsidRPr="003659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659B1">
        <w:rPr>
          <w:rFonts w:ascii="Times New Roman" w:hAnsi="Times New Roman" w:cs="Times New Roman"/>
          <w:sz w:val="26"/>
          <w:szCs w:val="26"/>
          <w:lang w:val="uk-UA"/>
        </w:rPr>
        <w:t>, у кількості не більше: 4 200 кандидатів на посаду судді місцевого загального суду та суддів, які виявили намір бути переведеними до місцевого загального суду; 600 кандидатів на посаду судді місцевого адміністративного суду та суддів, які виявили намір бути переведеними до місцевого адміністративного суду; 600 кандидатів на посаду судді місцевого господарського суду та суддів, які виявили намір бути переведеними до місцевого господарського суду.</w:t>
      </w:r>
    </w:p>
    <w:p w:rsidR="006B5F44" w:rsidRPr="003659B1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59B1">
        <w:rPr>
          <w:rFonts w:ascii="Times New Roman" w:hAnsi="Times New Roman" w:cs="Times New Roman"/>
          <w:sz w:val="26"/>
          <w:szCs w:val="26"/>
          <w:lang w:val="uk-UA"/>
        </w:rPr>
        <w:t>У разі якщо двоє і більше кандидатів на посаду судді та суддів отримали однаковий найнижчий прохідний бал другого етапу кваліфікаційного іспиту, до третього етапу кваліфікаційного іспиту допускаються всі такі кандидати на посаду судді та судді.</w:t>
      </w:r>
    </w:p>
    <w:p w:rsidR="006B5F44" w:rsidRPr="003659B1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59B1">
        <w:rPr>
          <w:rFonts w:ascii="Times New Roman" w:hAnsi="Times New Roman" w:cs="Times New Roman"/>
          <w:sz w:val="26"/>
          <w:szCs w:val="26"/>
          <w:lang w:val="uk-UA"/>
        </w:rPr>
        <w:t>Визначити прохідний бал третього етапу кваліфікаційного іспиту (тестування когнітивних здібностей) з урахуванням того, що до четвертого етапу допускаються учасники, які набрали бал</w:t>
      </w:r>
      <w:r w:rsidR="001405E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659B1">
        <w:rPr>
          <w:rFonts w:ascii="Times New Roman" w:hAnsi="Times New Roman" w:cs="Times New Roman"/>
          <w:sz w:val="26"/>
          <w:szCs w:val="26"/>
          <w:lang w:val="uk-UA"/>
        </w:rPr>
        <w:t xml:space="preserve"> не нижче 55 відсотків максимально можливого </w:t>
      </w:r>
      <w:proofErr w:type="spellStart"/>
      <w:r w:rsidRPr="003659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659B1">
        <w:rPr>
          <w:rFonts w:ascii="Times New Roman" w:hAnsi="Times New Roman" w:cs="Times New Roman"/>
          <w:sz w:val="26"/>
          <w:szCs w:val="26"/>
          <w:lang w:val="uk-UA"/>
        </w:rPr>
        <w:t xml:space="preserve">, у кількості не більше: 2 800 кандидатів на посаду судді місцевого загального суду та </w:t>
      </w:r>
      <w:r w:rsidRPr="003659B1">
        <w:rPr>
          <w:rFonts w:ascii="Times New Roman" w:hAnsi="Times New Roman" w:cs="Times New Roman"/>
          <w:sz w:val="26"/>
          <w:szCs w:val="26"/>
          <w:lang w:val="uk-UA"/>
        </w:rPr>
        <w:lastRenderedPageBreak/>
        <w:t>суддів, які виявили намір бути переведеними до місцевого загального суду; 400 кандидатів на посаду судді місцевого адміністративного суду та суддів, які виявили намір бути переведеними до місцевого адміністративного суду; 400 кандидатів на посаду судді місцевого господарського суду та суддів, які виявили намір бути переведеними до місцевого господарського суду.</w:t>
      </w:r>
    </w:p>
    <w:p w:rsidR="006B5F44" w:rsidRPr="003659B1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59B1">
        <w:rPr>
          <w:rFonts w:ascii="Times New Roman" w:hAnsi="Times New Roman" w:cs="Times New Roman"/>
          <w:sz w:val="26"/>
          <w:szCs w:val="26"/>
          <w:lang w:val="uk-UA"/>
        </w:rPr>
        <w:t xml:space="preserve">У разі якщо двоє і більше кандидатів на посаду судді та суддів отримали однаковий найнижчий прохідний бал </w:t>
      </w:r>
      <w:r>
        <w:rPr>
          <w:rFonts w:ascii="Times New Roman" w:hAnsi="Times New Roman" w:cs="Times New Roman"/>
          <w:sz w:val="26"/>
          <w:szCs w:val="26"/>
          <w:lang w:val="uk-UA"/>
        </w:rPr>
        <w:t>третього</w:t>
      </w:r>
      <w:r w:rsidRPr="003659B1">
        <w:rPr>
          <w:rFonts w:ascii="Times New Roman" w:hAnsi="Times New Roman" w:cs="Times New Roman"/>
          <w:sz w:val="26"/>
          <w:szCs w:val="26"/>
          <w:lang w:val="uk-UA"/>
        </w:rPr>
        <w:t xml:space="preserve"> етапу кваліфікаційного іспиту, до </w:t>
      </w:r>
      <w:r>
        <w:rPr>
          <w:rFonts w:ascii="Times New Roman" w:hAnsi="Times New Roman" w:cs="Times New Roman"/>
          <w:sz w:val="26"/>
          <w:szCs w:val="26"/>
          <w:lang w:val="uk-UA"/>
        </w:rPr>
        <w:t>четвертого</w:t>
      </w:r>
      <w:r w:rsidRPr="003659B1">
        <w:rPr>
          <w:rFonts w:ascii="Times New Roman" w:hAnsi="Times New Roman" w:cs="Times New Roman"/>
          <w:sz w:val="26"/>
          <w:szCs w:val="26"/>
          <w:lang w:val="uk-UA"/>
        </w:rPr>
        <w:t xml:space="preserve"> етапу кваліфікаційного іспиту допускаються всі такі кандидати на посаду судді та судді.</w:t>
      </w:r>
    </w:p>
    <w:p w:rsidR="006B5F44" w:rsidRPr="003659B1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59B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прохідний бал четвертого етапу кваліфікаційного іспиту (виконання практичного завдання зі спеціалізації відповідного суду) – 75 відсотків максимально можливого </w:t>
      </w:r>
      <w:proofErr w:type="spellStart"/>
      <w:r w:rsidRPr="003659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659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B5F44" w:rsidRPr="00242254" w:rsidRDefault="006B5F44" w:rsidP="006B5F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59B1">
        <w:rPr>
          <w:rFonts w:ascii="Times New Roman" w:hAnsi="Times New Roman" w:cs="Times New Roman"/>
          <w:sz w:val="26"/>
          <w:szCs w:val="26"/>
          <w:lang w:val="uk-UA"/>
        </w:rPr>
        <w:t>У разі якщо двоє і більше кандидатів на посаду судді та суддів отримали однаковий найнижчий прохідний бал четвертого етапу кваліфікаційного іспиту, всі вони вважаються такими, що склали кваліфікаційний іспит з вибраної спеціалізації суду.</w:t>
      </w:r>
    </w:p>
    <w:p w:rsidR="00215F73" w:rsidRDefault="00215F73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215F73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44C"/>
    <w:multiLevelType w:val="hybridMultilevel"/>
    <w:tmpl w:val="B7945A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B411E"/>
    <w:multiLevelType w:val="hybridMultilevel"/>
    <w:tmpl w:val="AD54DEAC"/>
    <w:lvl w:ilvl="0" w:tplc="E3A82C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DD51E86"/>
    <w:multiLevelType w:val="hybridMultilevel"/>
    <w:tmpl w:val="3F3C70D0"/>
    <w:lvl w:ilvl="0" w:tplc="0422000F">
      <w:start w:val="1"/>
      <w:numFmt w:val="decimal"/>
      <w:lvlText w:val="%1.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A863D8"/>
    <w:multiLevelType w:val="hybridMultilevel"/>
    <w:tmpl w:val="258A610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048B"/>
    <w:multiLevelType w:val="hybridMultilevel"/>
    <w:tmpl w:val="14046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EF774A"/>
    <w:multiLevelType w:val="hybridMultilevel"/>
    <w:tmpl w:val="690C685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2"/>
  </w:num>
  <w:num w:numId="12">
    <w:abstractNumId w:val="16"/>
  </w:num>
  <w:num w:numId="13">
    <w:abstractNumId w:val="8"/>
  </w:num>
  <w:num w:numId="14">
    <w:abstractNumId w:val="21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7"/>
  </w:num>
  <w:num w:numId="20">
    <w:abstractNumId w:val="13"/>
  </w:num>
  <w:num w:numId="21">
    <w:abstractNumId w:val="6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05EC"/>
    <w:rsid w:val="00141530"/>
    <w:rsid w:val="001707A3"/>
    <w:rsid w:val="00173C0A"/>
    <w:rsid w:val="00176FE3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15F73"/>
    <w:rsid w:val="00225A35"/>
    <w:rsid w:val="00240ABA"/>
    <w:rsid w:val="0026072B"/>
    <w:rsid w:val="002731C0"/>
    <w:rsid w:val="00273358"/>
    <w:rsid w:val="002C7B97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756FA"/>
    <w:rsid w:val="00485639"/>
    <w:rsid w:val="00497488"/>
    <w:rsid w:val="004C7F21"/>
    <w:rsid w:val="004D5D4A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061C0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B5F44"/>
    <w:rsid w:val="006D0FE4"/>
    <w:rsid w:val="006D578B"/>
    <w:rsid w:val="006D6E70"/>
    <w:rsid w:val="006E0311"/>
    <w:rsid w:val="00701338"/>
    <w:rsid w:val="00712970"/>
    <w:rsid w:val="007169E5"/>
    <w:rsid w:val="007170EC"/>
    <w:rsid w:val="007224B0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B115A"/>
    <w:rsid w:val="007E75E8"/>
    <w:rsid w:val="007F0AE2"/>
    <w:rsid w:val="007F42A3"/>
    <w:rsid w:val="0080172A"/>
    <w:rsid w:val="00803CCB"/>
    <w:rsid w:val="00824C3F"/>
    <w:rsid w:val="008332E4"/>
    <w:rsid w:val="00871704"/>
    <w:rsid w:val="0087544B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839D5"/>
    <w:rsid w:val="00992D59"/>
    <w:rsid w:val="009A2488"/>
    <w:rsid w:val="009A28B2"/>
    <w:rsid w:val="009B5D15"/>
    <w:rsid w:val="009B758F"/>
    <w:rsid w:val="009F109F"/>
    <w:rsid w:val="00A0795B"/>
    <w:rsid w:val="00A349E7"/>
    <w:rsid w:val="00A3513B"/>
    <w:rsid w:val="00A35C92"/>
    <w:rsid w:val="00A36393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03C62"/>
    <w:rsid w:val="00E118AB"/>
    <w:rsid w:val="00E2243D"/>
    <w:rsid w:val="00E26551"/>
    <w:rsid w:val="00E26A8B"/>
    <w:rsid w:val="00E31502"/>
    <w:rsid w:val="00E36453"/>
    <w:rsid w:val="00E37111"/>
    <w:rsid w:val="00E50DDE"/>
    <w:rsid w:val="00E6594D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6D54"/>
    <w:rsid w:val="00EF7696"/>
    <w:rsid w:val="00F11DF1"/>
    <w:rsid w:val="00F36505"/>
    <w:rsid w:val="00F431A2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8B58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D7D0E-0009-480F-89DF-664558E0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28</cp:revision>
  <cp:lastPrinted>2025-05-14T13:41:00Z</cp:lastPrinted>
  <dcterms:created xsi:type="dcterms:W3CDTF">2025-05-06T08:18:00Z</dcterms:created>
  <dcterms:modified xsi:type="dcterms:W3CDTF">2025-05-14T14:00:00Z</dcterms:modified>
</cp:coreProperties>
</file>