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66" w:rsidRDefault="00F40566" w:rsidP="00F4056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40566" w:rsidRPr="00034B3D" w:rsidRDefault="00F40566" w:rsidP="00F4056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40566" w:rsidRDefault="00F40566" w:rsidP="00F4056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>
        <w:rPr>
          <w:rFonts w:ascii="Times New Roman" w:hAnsi="Times New Roman" w:cs="Times New Roman"/>
          <w:sz w:val="26"/>
          <w:szCs w:val="26"/>
          <w:lang w:val="uk-UA"/>
        </w:rPr>
        <w:t>27 листопада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F40566" w:rsidRDefault="00F40566" w:rsidP="00F4056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086C2E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086C2E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:rsidR="00F40566" w:rsidRDefault="00F40566" w:rsidP="00F4056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0566" w:rsidRDefault="00F40566" w:rsidP="00F40566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left="568" w:firstLine="14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І. </w:t>
      </w:r>
      <w:r w:rsidRPr="00926918">
        <w:rPr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sz w:val="26"/>
          <w:szCs w:val="26"/>
          <w:lang w:val="uk-UA"/>
        </w:rPr>
        <w:t>:</w:t>
      </w:r>
    </w:p>
    <w:p w:rsidR="00F40566" w:rsidRPr="006E45E5" w:rsidRDefault="00F40566" w:rsidP="00F4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Pr="006E45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оновити кваліфікаційне оцінювання судді Дніпропетровського окружного адміністративного суду Ляшка Олега Борисовича.</w:t>
      </w:r>
    </w:p>
    <w:p w:rsidR="00F40566" w:rsidRDefault="00F40566" w:rsidP="00F4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E45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Продовжити проведення кваліфікаційного оцінювання з етапу дослідження досьє та проведення співбесіди судді Дніпропетровського окружного адміністративного суду Ляшка Олега Борисовича.</w:t>
      </w:r>
    </w:p>
    <w:p w:rsidR="00F40566" w:rsidRPr="006E45E5" w:rsidRDefault="00F40566" w:rsidP="00F4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40566" w:rsidRDefault="00F40566" w:rsidP="00F40566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ІІ. </w:t>
      </w:r>
      <w:r w:rsidRPr="004248FB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 xml:space="preserve">за результатами проведення співбесіди в межах кваліфікаційного оцінювання суддів на відповідність займаній посаді </w:t>
      </w:r>
      <w:r w:rsidRPr="004248FB">
        <w:rPr>
          <w:sz w:val="26"/>
          <w:szCs w:val="26"/>
          <w:lang w:val="uk-UA"/>
        </w:rPr>
        <w:t>вирішила</w:t>
      </w:r>
      <w:r>
        <w:rPr>
          <w:sz w:val="26"/>
          <w:szCs w:val="26"/>
          <w:lang w:val="uk-UA"/>
        </w:rPr>
        <w:t>:</w:t>
      </w:r>
    </w:p>
    <w:p w:rsidR="00F40566" w:rsidRDefault="00F40566" w:rsidP="00F40566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F40566" w:rsidRPr="00016E3F" w:rsidRDefault="00F40566" w:rsidP="00F40566">
      <w:pPr>
        <w:pStyle w:val="rtejustify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4248F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Відкласти розгляд питання на 18 грудня 2023 року.</w:t>
      </w:r>
    </w:p>
    <w:p w:rsidR="00F40566" w:rsidRPr="00016E3F" w:rsidRDefault="00F40566" w:rsidP="00F40566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</w:p>
    <w:p w:rsidR="00F40566" w:rsidRPr="00016E3F" w:rsidRDefault="00F40566" w:rsidP="00F40566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016E3F">
        <w:rPr>
          <w:sz w:val="26"/>
          <w:szCs w:val="26"/>
          <w:lang w:val="uk-UA"/>
        </w:rPr>
        <w:t>Визначити, що суддя Голосіївського районного суду міста Києва Мирошниченко Оксана Володимирівна за результатами кваліфікаційного оцінювання на відповідність займаній посаді набрала 482,25 </w:t>
      </w:r>
      <w:proofErr w:type="spellStart"/>
      <w:r w:rsidRPr="00016E3F">
        <w:rPr>
          <w:sz w:val="26"/>
          <w:szCs w:val="26"/>
          <w:lang w:val="uk-UA"/>
        </w:rPr>
        <w:t>бала</w:t>
      </w:r>
      <w:proofErr w:type="spellEnd"/>
      <w:r w:rsidRPr="00016E3F">
        <w:rPr>
          <w:sz w:val="26"/>
          <w:szCs w:val="26"/>
          <w:lang w:val="uk-UA"/>
        </w:rPr>
        <w:t>.</w:t>
      </w:r>
    </w:p>
    <w:p w:rsidR="00F40566" w:rsidRPr="00151307" w:rsidRDefault="00F40566" w:rsidP="00F405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1307">
        <w:rPr>
          <w:rFonts w:ascii="Times New Roman" w:hAnsi="Times New Roman" w:cs="Times New Roman"/>
          <w:sz w:val="26"/>
          <w:szCs w:val="26"/>
          <w:lang w:val="uk-UA"/>
        </w:rPr>
        <w:t>Визнати суддю Голосіївського районного суду міста Києва Мирошниченко Оксану Володимирівну такою, що не відповідає займаній посаді.</w:t>
      </w:r>
    </w:p>
    <w:p w:rsidR="00F40566" w:rsidRPr="00151307" w:rsidRDefault="00F40566" w:rsidP="00F40566">
      <w:pPr>
        <w:pStyle w:val="a3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1307">
        <w:rPr>
          <w:rFonts w:ascii="Times New Roman" w:hAnsi="Times New Roman" w:cs="Times New Roman"/>
          <w:sz w:val="26"/>
          <w:szCs w:val="26"/>
          <w:lang w:val="uk-UA"/>
        </w:rPr>
        <w:t>Визнати підтвердженою інформацію про недостовірність (у тому числі неповноту) тверджень, указаних суддею Голосіївського районного суду міста Києва Мирошниченко Оксаною Володимирівною у декларації доброчесності судді за 2016 рік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40566" w:rsidRPr="00151307" w:rsidRDefault="00F40566" w:rsidP="00F4056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F40566" w:rsidRPr="00D46EE4" w:rsidRDefault="00F40566" w:rsidP="00F40566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6EE4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</w:t>
      </w:r>
      <w:proofErr w:type="spellStart"/>
      <w:r w:rsidRPr="00D46EE4">
        <w:rPr>
          <w:rFonts w:ascii="Times New Roman" w:hAnsi="Times New Roman" w:cs="Times New Roman"/>
          <w:sz w:val="26"/>
          <w:szCs w:val="26"/>
          <w:lang w:val="uk-UA"/>
        </w:rPr>
        <w:t>Устинівського</w:t>
      </w:r>
      <w:proofErr w:type="spellEnd"/>
      <w:r w:rsidRPr="00D46EE4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Кіровоградської області </w:t>
      </w:r>
      <w:proofErr w:type="spellStart"/>
      <w:r w:rsidRPr="00D46EE4">
        <w:rPr>
          <w:rFonts w:ascii="Times New Roman" w:hAnsi="Times New Roman" w:cs="Times New Roman"/>
          <w:sz w:val="26"/>
          <w:szCs w:val="26"/>
          <w:lang w:val="uk-UA"/>
        </w:rPr>
        <w:t>Атаманова</w:t>
      </w:r>
      <w:proofErr w:type="spellEnd"/>
      <w:r w:rsidRPr="00D46EE4">
        <w:rPr>
          <w:rFonts w:ascii="Times New Roman" w:hAnsi="Times New Roman" w:cs="Times New Roman"/>
          <w:sz w:val="26"/>
          <w:szCs w:val="26"/>
          <w:lang w:val="uk-UA"/>
        </w:rPr>
        <w:t xml:space="preserve"> Світлана Юріївна за результатами кваліфікаційного оцінювання на відповідність займаній посаді набрала 689,75 </w:t>
      </w:r>
      <w:proofErr w:type="spellStart"/>
      <w:r w:rsidRPr="00D46EE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D46EE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40566" w:rsidRPr="0056329B" w:rsidRDefault="00F40566" w:rsidP="00F405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6329B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 w:rsidRPr="0056329B">
        <w:rPr>
          <w:rFonts w:ascii="Times New Roman" w:hAnsi="Times New Roman" w:cs="Times New Roman"/>
          <w:sz w:val="26"/>
          <w:szCs w:val="26"/>
          <w:lang w:val="uk-UA"/>
        </w:rPr>
        <w:t>Устинівського</w:t>
      </w:r>
      <w:proofErr w:type="spellEnd"/>
      <w:r w:rsidRPr="0056329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Кіровоградської області </w:t>
      </w:r>
      <w:proofErr w:type="spellStart"/>
      <w:r w:rsidRPr="0056329B">
        <w:rPr>
          <w:rFonts w:ascii="Times New Roman" w:hAnsi="Times New Roman" w:cs="Times New Roman"/>
          <w:sz w:val="26"/>
          <w:szCs w:val="26"/>
          <w:lang w:val="uk-UA"/>
        </w:rPr>
        <w:t>Атаманову</w:t>
      </w:r>
      <w:proofErr w:type="spellEnd"/>
      <w:r w:rsidRPr="0056329B">
        <w:rPr>
          <w:rFonts w:ascii="Times New Roman" w:hAnsi="Times New Roman" w:cs="Times New Roman"/>
          <w:sz w:val="26"/>
          <w:szCs w:val="26"/>
          <w:lang w:val="uk-UA"/>
        </w:rPr>
        <w:t xml:space="preserve"> Світлану Юріївну такою, що відповідає займаній посаді.</w:t>
      </w:r>
    </w:p>
    <w:p w:rsidR="00F40566" w:rsidRPr="0056329B" w:rsidRDefault="00F40566" w:rsidP="00F4056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6329B">
        <w:rPr>
          <w:rFonts w:ascii="Times New Roman" w:hAnsi="Times New Roman" w:cs="Times New Roman"/>
          <w:sz w:val="26"/>
          <w:szCs w:val="26"/>
          <w:lang w:val="uk-UA"/>
        </w:rPr>
        <w:t>Рішення набирає чинності відповідно до абзацу першого пункту 124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56329B">
        <w:rPr>
          <w:rFonts w:ascii="Times New Roman" w:hAnsi="Times New Roman" w:cs="Times New Roman"/>
          <w:sz w:val="26"/>
          <w:szCs w:val="26"/>
          <w:lang w:val="uk-UA"/>
        </w:rPr>
        <w:t>параграфа 9 розділу ІІ Регламенту Вищої кваліфікаційної комісії суддів України.</w:t>
      </w:r>
    </w:p>
    <w:p w:rsidR="00F40566" w:rsidRDefault="00F40566" w:rsidP="00F40566">
      <w:pPr>
        <w:pStyle w:val="a3"/>
        <w:tabs>
          <w:tab w:val="right" w:pos="0"/>
          <w:tab w:val="left" w:pos="993"/>
        </w:tabs>
        <w:suppressAutoHyphens/>
        <w:autoSpaceDE w:val="0"/>
        <w:autoSpaceDN w:val="0"/>
        <w:adjustRightInd w:val="0"/>
        <w:spacing w:after="0" w:line="308" w:lineRule="exact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6329B">
        <w:rPr>
          <w:rFonts w:ascii="Times New Roman" w:hAnsi="Times New Roman" w:cs="Times New Roman"/>
          <w:sz w:val="26"/>
          <w:szCs w:val="26"/>
          <w:lang w:val="uk-UA"/>
        </w:rPr>
        <w:t xml:space="preserve">Питання щодо підтримки цього рішення </w:t>
      </w:r>
      <w:proofErr w:type="spellStart"/>
      <w:r w:rsidRPr="0056329B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56329B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:rsidR="00F40566" w:rsidRDefault="00F40566" w:rsidP="00F40566">
      <w:pPr>
        <w:pStyle w:val="a3"/>
        <w:tabs>
          <w:tab w:val="right" w:pos="0"/>
          <w:tab w:val="left" w:pos="993"/>
        </w:tabs>
        <w:suppressAutoHyphens/>
        <w:autoSpaceDE w:val="0"/>
        <w:autoSpaceDN w:val="0"/>
        <w:adjustRightInd w:val="0"/>
        <w:spacing w:after="0" w:line="308" w:lineRule="exact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0566" w:rsidRPr="00874091" w:rsidRDefault="00F40566" w:rsidP="00F405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ІІІ. </w:t>
      </w:r>
      <w:r w:rsidRPr="00CA458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874091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:rsidR="00F40566" w:rsidRPr="00874091" w:rsidRDefault="00F40566" w:rsidP="00F405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74091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суддя Покровського районного суду Дніпропетровської області </w:t>
      </w:r>
      <w:proofErr w:type="spellStart"/>
      <w:r w:rsidRPr="00874091">
        <w:rPr>
          <w:rFonts w:ascii="Times New Roman" w:hAnsi="Times New Roman" w:cs="Times New Roman"/>
          <w:sz w:val="26"/>
          <w:szCs w:val="26"/>
          <w:lang w:val="uk-UA"/>
        </w:rPr>
        <w:t>Єдаменко</w:t>
      </w:r>
      <w:proofErr w:type="spellEnd"/>
      <w:r w:rsidRPr="00874091">
        <w:rPr>
          <w:rFonts w:ascii="Times New Roman" w:hAnsi="Times New Roman" w:cs="Times New Roman"/>
          <w:sz w:val="26"/>
          <w:szCs w:val="26"/>
          <w:lang w:val="uk-UA"/>
        </w:rPr>
        <w:t xml:space="preserve"> Ірина Віталіївна за результатами кваліфікаційного оцінювання на відповідність займаній посаді набрала 571бал.</w:t>
      </w:r>
    </w:p>
    <w:p w:rsidR="00F40566" w:rsidRPr="00874091" w:rsidRDefault="00F40566" w:rsidP="00F405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4091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Покровського районного суду Дніпропетровської області </w:t>
      </w:r>
      <w:proofErr w:type="spellStart"/>
      <w:r w:rsidRPr="00874091">
        <w:rPr>
          <w:rFonts w:ascii="Times New Roman" w:hAnsi="Times New Roman" w:cs="Times New Roman"/>
          <w:sz w:val="26"/>
          <w:szCs w:val="26"/>
          <w:lang w:val="uk-UA"/>
        </w:rPr>
        <w:t>Єдаменко</w:t>
      </w:r>
      <w:proofErr w:type="spellEnd"/>
      <w:r w:rsidRPr="00874091">
        <w:rPr>
          <w:rFonts w:ascii="Times New Roman" w:hAnsi="Times New Roman" w:cs="Times New Roman"/>
          <w:sz w:val="26"/>
          <w:szCs w:val="26"/>
          <w:lang w:val="uk-UA"/>
        </w:rPr>
        <w:t xml:space="preserve"> Ірину Віталіївну такою, що не відповідає займаній посаді.</w:t>
      </w:r>
    </w:p>
    <w:p w:rsidR="00F40566" w:rsidRPr="00874091" w:rsidRDefault="00F40566" w:rsidP="00F405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0566" w:rsidRPr="00874091" w:rsidRDefault="00F40566" w:rsidP="00F405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0566" w:rsidRPr="00874091" w:rsidRDefault="00F40566" w:rsidP="00F405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4091">
        <w:rPr>
          <w:rFonts w:ascii="Times New Roman" w:hAnsi="Times New Roman" w:cs="Times New Roman"/>
          <w:sz w:val="26"/>
          <w:szCs w:val="26"/>
          <w:lang w:val="uk-UA"/>
        </w:rPr>
        <w:t xml:space="preserve">Повідомити спеціально уповноваженого суб’єкта у сфері протидії корупції про обставини, що можуть свідчити про порушення суддею Покровського районного суду Дніпропетровської області </w:t>
      </w:r>
      <w:proofErr w:type="spellStart"/>
      <w:r w:rsidRPr="00874091">
        <w:rPr>
          <w:rFonts w:ascii="Times New Roman" w:hAnsi="Times New Roman" w:cs="Times New Roman"/>
          <w:sz w:val="26"/>
          <w:szCs w:val="26"/>
          <w:lang w:val="uk-UA"/>
        </w:rPr>
        <w:t>Єдаменко</w:t>
      </w:r>
      <w:proofErr w:type="spellEnd"/>
      <w:r w:rsidRPr="00874091">
        <w:rPr>
          <w:rFonts w:ascii="Times New Roman" w:hAnsi="Times New Roman" w:cs="Times New Roman"/>
          <w:sz w:val="26"/>
          <w:szCs w:val="26"/>
          <w:lang w:val="uk-UA"/>
        </w:rPr>
        <w:t xml:space="preserve"> Іриною Віталіївною законодавства у сфері запобігання корупції.</w:t>
      </w:r>
    </w:p>
    <w:p w:rsidR="007F5D31" w:rsidRPr="00F40566" w:rsidRDefault="00F40566" w:rsidP="00F40566">
      <w:bookmarkStart w:id="0" w:name="_GoBack"/>
      <w:bookmarkEnd w:id="0"/>
    </w:p>
    <w:sectPr w:rsidR="007F5D31" w:rsidRPr="00F4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B4"/>
    <w:rsid w:val="000D321E"/>
    <w:rsid w:val="00272DB1"/>
    <w:rsid w:val="005B1BB4"/>
    <w:rsid w:val="00F4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6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1BB4"/>
    <w:pPr>
      <w:ind w:left="720"/>
      <w:contextualSpacing/>
    </w:pPr>
  </w:style>
  <w:style w:type="paragraph" w:customStyle="1" w:styleId="rtejustify">
    <w:name w:val="rtejustify"/>
    <w:basedOn w:val="a"/>
    <w:rsid w:val="00F4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6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1BB4"/>
    <w:pPr>
      <w:ind w:left="720"/>
      <w:contextualSpacing/>
    </w:pPr>
  </w:style>
  <w:style w:type="paragraph" w:customStyle="1" w:styleId="rtejustify">
    <w:name w:val="rtejustify"/>
    <w:basedOn w:val="a"/>
    <w:rsid w:val="00F4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2023-11-29T13:03:00Z</dcterms:created>
  <dcterms:modified xsi:type="dcterms:W3CDTF">2023-11-29T13:03:00Z</dcterms:modified>
</cp:coreProperties>
</file>