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F60A8" w14:textId="77777777" w:rsidR="003972F5" w:rsidRDefault="003972F5" w:rsidP="00397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11513287"/>
      <w:bookmarkStart w:id="4" w:name="_Hlk211605608"/>
      <w:bookmarkStart w:id="5" w:name="_GoBack"/>
      <w:bookmarkEnd w:id="5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24BDC88" w14:textId="77777777" w:rsidR="003972F5" w:rsidRDefault="003972F5" w:rsidP="00397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3581C88" w14:textId="77777777" w:rsidR="003972F5" w:rsidRDefault="003972F5" w:rsidP="00397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22 січня 2026 року у складі колегії № 5</w:t>
      </w:r>
    </w:p>
    <w:p w14:paraId="064B600E" w14:textId="77777777" w:rsidR="003972F5" w:rsidRDefault="003972F5" w:rsidP="00397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4B0B9FA" w14:textId="77777777" w:rsidR="003972F5" w:rsidRDefault="003972F5" w:rsidP="003972F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5 взяли участь чотири члени Комісії: 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5ADB6AD5" w14:textId="77777777" w:rsidR="003972F5" w:rsidRPr="00752E95" w:rsidRDefault="003972F5" w:rsidP="003972F5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вирішила задовольнити клопотання представника Громадської ради доброчесності та </w:t>
      </w:r>
      <w:r w:rsidRPr="00576146">
        <w:rPr>
          <w:rFonts w:ascii="Times New Roman" w:hAnsi="Times New Roman" w:cs="Times New Roman"/>
          <w:sz w:val="26"/>
          <w:szCs w:val="26"/>
          <w:lang w:val="uk-UA"/>
        </w:rPr>
        <w:t>відкласти</w:t>
      </w:r>
      <w:r w:rsidRPr="00CB32E6">
        <w:rPr>
          <w:rFonts w:ascii="Times New Roman" w:hAnsi="Times New Roman" w:cs="Times New Roman"/>
          <w:sz w:val="26"/>
          <w:szCs w:val="26"/>
          <w:lang w:val="uk-UA"/>
        </w:rPr>
        <w:t xml:space="preserve"> розгляд питання 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 w:cs="Times New Roman"/>
          <w:sz w:val="26"/>
          <w:szCs w:val="26"/>
          <w:lang w:val="uk-UA"/>
        </w:rPr>
        <w:t>Мукачівського міськрайонного суду Закарпатської області Іваницького Руслана Степановича на відповідність займаній посаді</w:t>
      </w:r>
      <w:r w:rsidRPr="00752E9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E9E645E" w14:textId="77777777" w:rsidR="003972F5" w:rsidRPr="00752E95" w:rsidRDefault="003972F5" w:rsidP="003972F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D7D2EB6" w14:textId="77777777" w:rsidR="003972F5" w:rsidRDefault="003972F5" w:rsidP="003972F5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1675B750" w14:textId="77777777" w:rsidR="003972F5" w:rsidRPr="00BB26EA" w:rsidRDefault="003972F5" w:rsidP="003972F5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bookmarkEnd w:id="3"/>
    <w:bookmarkEnd w:id="4"/>
    <w:p w14:paraId="3D063E92" w14:textId="77777777" w:rsidR="003972F5" w:rsidRDefault="003972F5" w:rsidP="003972F5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hybridMultilevel"/>
    <w:tmpl w:val="12A8359E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3972F5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97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2026-01-23T09:28:00Z</dcterms:created>
  <dcterms:modified xsi:type="dcterms:W3CDTF">2026-01-23T09:28:00Z</dcterms:modified>
</cp:coreProperties>
</file>