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4D1F2" w14:textId="77777777" w:rsidR="00545B4C" w:rsidRPr="00F860A5" w:rsidRDefault="00545B4C" w:rsidP="00545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7070D73" w14:textId="77777777" w:rsidR="00545B4C" w:rsidRPr="00F860A5" w:rsidRDefault="00545B4C" w:rsidP="00545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49BDB21" w14:textId="77777777" w:rsidR="00545B4C" w:rsidRDefault="00545B4C" w:rsidP="00545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2A325F79" w14:textId="77777777" w:rsidR="00545B4C" w:rsidRPr="00F860A5" w:rsidRDefault="00545B4C" w:rsidP="00545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98580AB" w14:textId="77777777" w:rsidR="00545B4C" w:rsidRPr="004A2190" w:rsidRDefault="00545B4C" w:rsidP="00545B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1A6068C" w14:textId="77777777" w:rsidR="00545B4C" w:rsidRDefault="00545B4C" w:rsidP="00545B4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9560E51" w14:textId="77777777" w:rsidR="00545B4C" w:rsidRPr="00EE6661" w:rsidRDefault="00545B4C" w:rsidP="00545B4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03647010"/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  <w:bookmarkEnd w:id="1"/>
    </w:p>
    <w:p w14:paraId="156FEAA8" w14:textId="77777777" w:rsidR="00545B4C" w:rsidRPr="00EE6661" w:rsidRDefault="00545B4C" w:rsidP="00545B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EE6661">
        <w:rPr>
          <w:rFonts w:ascii="Times New Roman" w:hAnsi="Times New Roman" w:cs="Times New Roman"/>
          <w:iCs/>
          <w:sz w:val="26"/>
          <w:szCs w:val="26"/>
          <w:lang w:val="uk-UA"/>
        </w:rPr>
        <w:t>изначити, що за результатами</w:t>
      </w:r>
      <w:r w:rsidRPr="00EE6661">
        <w:rPr>
          <w:rFonts w:ascii="Times New Roman" w:hAnsi="Times New Roman" w:cs="Times New Roman"/>
          <w:b/>
          <w:iCs/>
          <w:sz w:val="26"/>
          <w:szCs w:val="26"/>
          <w:lang w:val="uk-UA"/>
        </w:rPr>
        <w:t xml:space="preserve"> </w:t>
      </w:r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кваліфікаційного оцінювання на відповідність займаній посаді суддя Окружного адміністративного суду міста Києва </w:t>
      </w:r>
      <w:proofErr w:type="spellStart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Бояринцева</w:t>
      </w:r>
      <w:proofErr w:type="spellEnd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Марина Анатоліївна набрала 659,25 </w:t>
      </w:r>
      <w:proofErr w:type="spellStart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0189EF79" w14:textId="77777777" w:rsidR="00545B4C" w:rsidRPr="00EE6661" w:rsidRDefault="00545B4C" w:rsidP="00545B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E6661">
        <w:rPr>
          <w:rFonts w:ascii="Times New Roman" w:hAnsi="Times New Roman" w:cs="Times New Roman"/>
          <w:iCs/>
          <w:sz w:val="26"/>
          <w:szCs w:val="26"/>
          <w:lang w:val="uk-UA"/>
        </w:rPr>
        <w:t>Визнати суддю</w:t>
      </w:r>
      <w:r w:rsidRPr="00EE6661">
        <w:rPr>
          <w:rFonts w:ascii="Times New Roman" w:hAnsi="Times New Roman" w:cs="Times New Roman"/>
          <w:b/>
          <w:iCs/>
          <w:sz w:val="26"/>
          <w:szCs w:val="26"/>
          <w:lang w:val="uk-UA"/>
        </w:rPr>
        <w:t xml:space="preserve"> </w:t>
      </w:r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Окружного адміністративного суду міста Києва </w:t>
      </w:r>
      <w:proofErr w:type="spellStart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Бояринцеву</w:t>
      </w:r>
      <w:proofErr w:type="spellEnd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Марину Анатоліївну такою, що не відповідає займаній посаді.</w:t>
      </w:r>
    </w:p>
    <w:p w14:paraId="23B4B087" w14:textId="77777777" w:rsidR="00545B4C" w:rsidRPr="00EE6661" w:rsidRDefault="00545B4C" w:rsidP="00545B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EE6661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EE666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Вищої ради правосуддя подання про звільнення судді </w:t>
      </w:r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Окружного адміністративного суду міста Києва </w:t>
      </w:r>
      <w:proofErr w:type="spellStart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Бояринцевої</w:t>
      </w:r>
      <w:proofErr w:type="spellEnd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Марини Анатоліївни</w:t>
      </w:r>
      <w:r w:rsidRPr="00EE666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із займаної посади.</w:t>
      </w:r>
    </w:p>
    <w:p w14:paraId="65E4EE07" w14:textId="77777777" w:rsidR="00545B4C" w:rsidRPr="00EE6661" w:rsidRDefault="00545B4C" w:rsidP="00545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8C76B9" w14:textId="77777777" w:rsidR="00545B4C" w:rsidRDefault="00545B4C" w:rsidP="00545B4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19B34FDB" w14:textId="77777777" w:rsidR="00545B4C" w:rsidRPr="00EE6661" w:rsidRDefault="00545B4C" w:rsidP="00545B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EE666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становити, що під час проведення </w:t>
      </w:r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спеціальної перевірки не отримано інформації, яка може свідчити про невідповідність </w:t>
      </w:r>
      <w:proofErr w:type="spellStart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Ковальової</w:t>
      </w:r>
      <w:proofErr w:type="spellEnd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Юлії Валеріївни вимогам до кандидата на посаду судді.</w:t>
      </w:r>
    </w:p>
    <w:p w14:paraId="0F0B4453" w14:textId="77777777" w:rsidR="00545B4C" w:rsidRPr="00EE6661" w:rsidRDefault="00545B4C" w:rsidP="00545B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EE666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</w:t>
      </w:r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кандидат на посаду судді апеляційного загального суду Ковальова Юлія Валеріївна набрала 674,7 </w:t>
      </w:r>
      <w:proofErr w:type="spellStart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3E48EDBB" w14:textId="77777777" w:rsidR="00545B4C" w:rsidRPr="00EE6661" w:rsidRDefault="00545B4C" w:rsidP="00545B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EE6661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EE666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 розгляд </w:t>
      </w:r>
      <w:r w:rsidRPr="00EE6661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у пленарному складі питання про підтвердження здатності </w:t>
      </w:r>
      <w:proofErr w:type="spellStart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Ковальової</w:t>
      </w:r>
      <w:proofErr w:type="spellEnd"/>
      <w:r w:rsidRPr="00EE666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Юлії Валеріївни здійснювати правосуддя в апеляційному загальному суді.</w:t>
      </w:r>
    </w:p>
    <w:p w14:paraId="0ED50703" w14:textId="77777777" w:rsidR="00545B4C" w:rsidRPr="00EE6661" w:rsidRDefault="00545B4C" w:rsidP="00545B4C">
      <w:pPr>
        <w:pStyle w:val="a3"/>
        <w:spacing w:after="0" w:line="259" w:lineRule="auto"/>
        <w:ind w:left="0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1D7ABD08" w14:textId="77777777" w:rsidR="00545B4C" w:rsidRDefault="00545B4C" w:rsidP="00545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8B2A591" w14:textId="77777777" w:rsidR="00545B4C" w:rsidRDefault="00545B4C" w:rsidP="00545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45B4C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2025-10-13T08:06:00Z</dcterms:created>
  <dcterms:modified xsi:type="dcterms:W3CDTF">2025-10-13T08:06:00Z</dcterms:modified>
</cp:coreProperties>
</file>