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3CA" w:rsidRDefault="00200211" w:rsidP="0020021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 розгляду</w:t>
      </w:r>
    </w:p>
    <w:p w:rsidR="00200211" w:rsidRDefault="00200211" w:rsidP="0020021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питань порядку денного</w:t>
      </w:r>
    </w:p>
    <w:p w:rsidR="00200211" w:rsidRDefault="00200211" w:rsidP="0020021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засідання Вищої кваліфікаційної комісії суддів України</w:t>
      </w:r>
    </w:p>
    <w:p w:rsidR="00200211" w:rsidRDefault="00200211" w:rsidP="00200211">
      <w:pPr>
        <w:spacing w:after="24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06 червня 2023 року</w:t>
      </w:r>
    </w:p>
    <w:p w:rsidR="00200211" w:rsidRDefault="00200211" w:rsidP="00512F1C">
      <w:pPr>
        <w:spacing w:after="24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засіданні Вищої кваліфікаційної комісії суддів України взяли участь 1</w:t>
      </w:r>
      <w:r w:rsidR="008619C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членів Комісії: </w:t>
      </w:r>
      <w:r w:rsidR="008619CC">
        <w:rPr>
          <w:rFonts w:ascii="Times New Roman" w:hAnsi="Times New Roman" w:cs="Times New Roman"/>
          <w:sz w:val="28"/>
          <w:szCs w:val="28"/>
        </w:rPr>
        <w:t xml:space="preserve">Р.М. Ігнатов, Р.М. Сидорович, </w:t>
      </w:r>
      <w:r>
        <w:rPr>
          <w:rFonts w:ascii="Times New Roman" w:hAnsi="Times New Roman" w:cs="Times New Roman"/>
          <w:sz w:val="28"/>
          <w:szCs w:val="28"/>
        </w:rPr>
        <w:t xml:space="preserve">М.Б. Богоніс, Л.М. Волкова, В.О. Гацелюк, Р.А. Кидисюк, Н.Р. Кобецька, О.Л. Коліуш, </w:t>
      </w:r>
      <w:r w:rsidR="00C2132A">
        <w:rPr>
          <w:rFonts w:ascii="Times New Roman" w:hAnsi="Times New Roman" w:cs="Times New Roman"/>
          <w:sz w:val="28"/>
          <w:szCs w:val="28"/>
        </w:rPr>
        <w:t>Р.І. Мельник, А.В. Пасічник, Р.Б. Сабодаш, С.Ю. Чумак, Г.М. Шевчук.</w:t>
      </w:r>
    </w:p>
    <w:p w:rsidR="00C2132A" w:rsidRDefault="00C2132A" w:rsidP="00CE703F">
      <w:pPr>
        <w:pStyle w:val="a3"/>
        <w:numPr>
          <w:ilvl w:val="0"/>
          <w:numId w:val="1"/>
        </w:numPr>
        <w:spacing w:after="60" w:line="360" w:lineRule="exact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Вища кваліфікаційн</w:t>
      </w:r>
      <w:r w:rsidR="00D33F6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комісі</w:t>
      </w:r>
      <w:r w:rsidR="00D33F6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суддів України </w:t>
      </w:r>
      <w:r w:rsidR="00D969F5">
        <w:rPr>
          <w:rFonts w:ascii="Times New Roman" w:hAnsi="Times New Roman" w:cs="Times New Roman"/>
          <w:sz w:val="28"/>
          <w:szCs w:val="28"/>
        </w:rPr>
        <w:t xml:space="preserve">вирішила </w:t>
      </w:r>
      <w:r w:rsidR="00865546">
        <w:rPr>
          <w:rFonts w:ascii="Times New Roman" w:hAnsi="Times New Roman" w:cs="Times New Roman"/>
          <w:sz w:val="28"/>
          <w:szCs w:val="28"/>
        </w:rPr>
        <w:t xml:space="preserve">внести до Регламенту Вищої кваліфікаційної комісії суддів України </w:t>
      </w:r>
      <w:r w:rsidR="00D969F5">
        <w:rPr>
          <w:rFonts w:ascii="Times New Roman" w:hAnsi="Times New Roman" w:cs="Times New Roman"/>
          <w:sz w:val="28"/>
          <w:szCs w:val="28"/>
        </w:rPr>
        <w:t xml:space="preserve">(далі – Регламент) </w:t>
      </w:r>
      <w:r w:rsidR="00865546">
        <w:rPr>
          <w:rFonts w:ascii="Times New Roman" w:hAnsi="Times New Roman" w:cs="Times New Roman"/>
          <w:sz w:val="28"/>
          <w:szCs w:val="28"/>
        </w:rPr>
        <w:t>такі зміни:</w:t>
      </w:r>
    </w:p>
    <w:p w:rsidR="00865546" w:rsidRDefault="00865546" w:rsidP="00865546">
      <w:pPr>
        <w:pStyle w:val="a3"/>
        <w:numPr>
          <w:ilvl w:val="0"/>
          <w:numId w:val="2"/>
        </w:numPr>
        <w:tabs>
          <w:tab w:val="left" w:pos="709"/>
        </w:tabs>
        <w:spacing w:after="120" w:line="360" w:lineRule="exact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1.2 розділу І Регламенту викласти </w:t>
      </w:r>
      <w:r w:rsidR="00D969F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такій редакції: «1.2. У складі Комісії діє Перша палата та Друга Палата. Голова Комісії та заступник Голови Комісії є головами цих палат відповідно.»;</w:t>
      </w:r>
    </w:p>
    <w:p w:rsidR="00CE703F" w:rsidRPr="00CE703F" w:rsidRDefault="00865546" w:rsidP="00CE703F">
      <w:pPr>
        <w:pStyle w:val="a3"/>
        <w:numPr>
          <w:ilvl w:val="0"/>
          <w:numId w:val="2"/>
        </w:numPr>
        <w:tabs>
          <w:tab w:val="left" w:pos="709"/>
        </w:tabs>
        <w:spacing w:after="120" w:line="360" w:lineRule="exact"/>
        <w:ind w:left="284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E703F">
        <w:rPr>
          <w:rFonts w:ascii="Times New Roman" w:hAnsi="Times New Roman" w:cs="Times New Roman"/>
          <w:sz w:val="28"/>
          <w:szCs w:val="28"/>
        </w:rPr>
        <w:t>підпункти 2, 3 пункту 1.3 розділу І Регламенту замінити одним новим підпунктом такого змісту:</w:t>
      </w:r>
      <w:r w:rsidR="00CE703F" w:rsidRPr="00CE703F">
        <w:rPr>
          <w:rFonts w:ascii="Times New Roman" w:hAnsi="Times New Roman" w:cs="Times New Roman"/>
          <w:sz w:val="28"/>
          <w:szCs w:val="28"/>
        </w:rPr>
        <w:t xml:space="preserve"> «2) у складі палати з питань: проведення кваліфікаційного оцінювання; проведення добору кандидатів для призначення на посаду судді; внесення рекомендації про переведення судді відповідно до Закону, крім переведення як дисциплінарної санкції; з інших пи</w:t>
      </w:r>
      <w:r w:rsidR="00D969F5">
        <w:rPr>
          <w:rFonts w:ascii="Times New Roman" w:hAnsi="Times New Roman" w:cs="Times New Roman"/>
          <w:sz w:val="28"/>
          <w:szCs w:val="28"/>
        </w:rPr>
        <w:t>тань за рішенням Комісії.» У зв</w:t>
      </w:r>
      <w:r w:rsidR="00D969F5" w:rsidRPr="00D969F5">
        <w:rPr>
          <w:rFonts w:ascii="Times New Roman" w:hAnsi="Times New Roman" w:cs="Times New Roman"/>
          <w:sz w:val="28"/>
          <w:szCs w:val="28"/>
        </w:rPr>
        <w:t>’</w:t>
      </w:r>
      <w:bookmarkStart w:id="0" w:name="_GoBack"/>
      <w:bookmarkEnd w:id="0"/>
      <w:r w:rsidR="00D969F5">
        <w:rPr>
          <w:rFonts w:ascii="Times New Roman" w:hAnsi="Times New Roman" w:cs="Times New Roman"/>
          <w:sz w:val="28"/>
          <w:szCs w:val="28"/>
        </w:rPr>
        <w:t>язку</w:t>
      </w:r>
      <w:r w:rsidR="00CE703F" w:rsidRPr="00CE703F">
        <w:rPr>
          <w:rFonts w:ascii="Times New Roman" w:hAnsi="Times New Roman" w:cs="Times New Roman"/>
          <w:sz w:val="28"/>
          <w:szCs w:val="28"/>
        </w:rPr>
        <w:t xml:space="preserve"> з цим підпункт 4 пункту 1.3 розділу І Регламенту вважати відповідно підпунктом 3.</w:t>
      </w:r>
    </w:p>
    <w:p w:rsidR="00F23B36" w:rsidRPr="00F23B36" w:rsidRDefault="00512F1C" w:rsidP="00F23B36">
      <w:pPr>
        <w:pStyle w:val="a3"/>
        <w:numPr>
          <w:ilvl w:val="0"/>
          <w:numId w:val="1"/>
        </w:numPr>
        <w:spacing w:after="120" w:line="360" w:lineRule="exact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23B36">
        <w:rPr>
          <w:rFonts w:ascii="Times New Roman" w:hAnsi="Times New Roman" w:cs="Times New Roman"/>
          <w:sz w:val="28"/>
          <w:szCs w:val="28"/>
        </w:rPr>
        <w:t>Вища кваліфікаційн</w:t>
      </w:r>
      <w:r w:rsidR="00D33F6A" w:rsidRPr="00F23B36">
        <w:rPr>
          <w:rFonts w:ascii="Times New Roman" w:hAnsi="Times New Roman" w:cs="Times New Roman"/>
          <w:sz w:val="28"/>
          <w:szCs w:val="28"/>
        </w:rPr>
        <w:t>а</w:t>
      </w:r>
      <w:r w:rsidRPr="00F23B36">
        <w:rPr>
          <w:rFonts w:ascii="Times New Roman" w:hAnsi="Times New Roman" w:cs="Times New Roman"/>
          <w:sz w:val="28"/>
          <w:szCs w:val="28"/>
        </w:rPr>
        <w:t xml:space="preserve"> комісі</w:t>
      </w:r>
      <w:r w:rsidR="00D33F6A" w:rsidRPr="00F23B36">
        <w:rPr>
          <w:rFonts w:ascii="Times New Roman" w:hAnsi="Times New Roman" w:cs="Times New Roman"/>
          <w:sz w:val="28"/>
          <w:szCs w:val="28"/>
        </w:rPr>
        <w:t>я</w:t>
      </w:r>
      <w:r w:rsidRPr="00F23B36">
        <w:rPr>
          <w:rFonts w:ascii="Times New Roman" w:hAnsi="Times New Roman" w:cs="Times New Roman"/>
          <w:sz w:val="28"/>
          <w:szCs w:val="28"/>
        </w:rPr>
        <w:t xml:space="preserve"> суддів України вирішила </w:t>
      </w:r>
      <w:r w:rsidR="00F23B36" w:rsidRPr="00F23B36">
        <w:rPr>
          <w:rFonts w:ascii="Times New Roman" w:hAnsi="Times New Roman"/>
          <w:color w:val="000000"/>
          <w:sz w:val="28"/>
          <w:szCs w:val="28"/>
        </w:rPr>
        <w:t>визнати, що палата з питань добору і публічної служби суддів є Першою палатою. Очолює Першу палату Голова Комісії – Ігнатов Роман Миколайович, секретар Першої палати – Мельник Руслан Іванович. Кваліфікаційна палата є Другою палатою. Очолює Другу палату заступник Голови Комісії – Сидорович Руслан Михайлович, секретар Другої палати – Чумак Сергій Юрійович.</w:t>
      </w:r>
    </w:p>
    <w:p w:rsidR="00F23B36" w:rsidRDefault="00F23B36" w:rsidP="00F23B36">
      <w:pPr>
        <w:spacing w:after="12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Комісія 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 w:rsidRPr="00261809">
        <w:rPr>
          <w:rFonts w:ascii="Times New Roman" w:hAnsi="Times New Roman"/>
          <w:color w:val="000000"/>
          <w:sz w:val="28"/>
          <w:szCs w:val="28"/>
        </w:rPr>
        <w:t>формува</w:t>
      </w:r>
      <w:r>
        <w:rPr>
          <w:rFonts w:ascii="Times New Roman" w:hAnsi="Times New Roman"/>
          <w:color w:val="000000"/>
          <w:sz w:val="28"/>
          <w:szCs w:val="28"/>
        </w:rPr>
        <w:t>ла</w:t>
      </w:r>
      <w:r w:rsidRPr="00261809">
        <w:rPr>
          <w:rFonts w:ascii="Times New Roman" w:hAnsi="Times New Roman"/>
          <w:color w:val="000000"/>
          <w:sz w:val="28"/>
          <w:szCs w:val="28"/>
        </w:rPr>
        <w:t xml:space="preserve"> і затверди</w:t>
      </w:r>
      <w:r>
        <w:rPr>
          <w:rFonts w:ascii="Times New Roman" w:hAnsi="Times New Roman"/>
          <w:color w:val="000000"/>
          <w:sz w:val="28"/>
          <w:szCs w:val="28"/>
        </w:rPr>
        <w:t>ла</w:t>
      </w:r>
      <w:r w:rsidRPr="00261809">
        <w:rPr>
          <w:rFonts w:ascii="Times New Roman" w:hAnsi="Times New Roman"/>
          <w:color w:val="000000"/>
          <w:sz w:val="28"/>
          <w:szCs w:val="28"/>
        </w:rPr>
        <w:t xml:space="preserve"> персональний склад Першої палати Вищої кваліфікаційної комісії суддів України та Другої палати Вищої кваліфікаційної комісії суддів </w:t>
      </w:r>
      <w:r>
        <w:rPr>
          <w:rFonts w:ascii="Times New Roman" w:hAnsi="Times New Roman"/>
          <w:color w:val="000000"/>
          <w:sz w:val="28"/>
          <w:szCs w:val="28"/>
        </w:rPr>
        <w:t xml:space="preserve">України. </w:t>
      </w:r>
    </w:p>
    <w:p w:rsidR="00F23B36" w:rsidRDefault="00F23B36" w:rsidP="00F23B36">
      <w:pPr>
        <w:spacing w:after="12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Перша палата </w:t>
      </w:r>
      <w:r w:rsidRPr="00261E8B">
        <w:rPr>
          <w:rFonts w:ascii="Times New Roman" w:hAnsi="Times New Roman"/>
          <w:color w:val="000000"/>
          <w:sz w:val="28"/>
          <w:szCs w:val="28"/>
        </w:rPr>
        <w:t>Вищої кваліфікаційної комісії суддів України: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Богоніс Михайло Богданович, Гацелюк Віталій Олександрович, </w:t>
      </w:r>
      <w:r>
        <w:rPr>
          <w:rFonts w:ascii="Times New Roman" w:hAnsi="Times New Roman"/>
          <w:sz w:val="28"/>
          <w:szCs w:val="28"/>
        </w:rPr>
        <w:t xml:space="preserve">Ігнатов Роман Миколайович, </w:t>
      </w:r>
      <w:r>
        <w:rPr>
          <w:rFonts w:ascii="Times New Roman" w:hAnsi="Times New Roman"/>
          <w:color w:val="000000"/>
          <w:sz w:val="28"/>
          <w:szCs w:val="28"/>
        </w:rPr>
        <w:t xml:space="preserve">Кобецька Надія Романівна, Луганський Володимир Іванович, Мельник Руслан Іванович, Пасічник Андрій Володимирович, </w:t>
      </w:r>
      <w:r w:rsidRPr="00CF77EB">
        <w:rPr>
          <w:rFonts w:ascii="Times New Roman" w:hAnsi="Times New Roman"/>
          <w:color w:val="000000"/>
          <w:sz w:val="28"/>
          <w:szCs w:val="28"/>
        </w:rPr>
        <w:t>Шевчук Галина Михайлівна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F23B36" w:rsidRDefault="00F23B36" w:rsidP="00F23B36">
      <w:pPr>
        <w:spacing w:after="12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Друга палата </w:t>
      </w:r>
      <w:r w:rsidRPr="00261E8B">
        <w:rPr>
          <w:rFonts w:ascii="Times New Roman" w:hAnsi="Times New Roman"/>
          <w:color w:val="000000"/>
          <w:sz w:val="28"/>
          <w:szCs w:val="28"/>
        </w:rPr>
        <w:t>Вищої кваліфікаційної комісії суддів України: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Волкова Людмила Миколаївна, Дух Ярослав Михайлович, Кидисюк Роман Анатолійович, Коліуш Олег Леонідович, Омельян Олексій Сергійович,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Сабодаш Роман Богданович, Сидорович Руслан Михайлович, Чумак Сергій Юрійович.</w:t>
      </w:r>
    </w:p>
    <w:sectPr w:rsidR="00F23B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C3BEC"/>
    <w:multiLevelType w:val="hybridMultilevel"/>
    <w:tmpl w:val="5DF28B4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D7BD3"/>
    <w:multiLevelType w:val="hybridMultilevel"/>
    <w:tmpl w:val="1500F9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741"/>
    <w:rsid w:val="00200211"/>
    <w:rsid w:val="00282741"/>
    <w:rsid w:val="0028585F"/>
    <w:rsid w:val="003A53CA"/>
    <w:rsid w:val="00413F50"/>
    <w:rsid w:val="00512F1C"/>
    <w:rsid w:val="006C6FE4"/>
    <w:rsid w:val="007F2DC9"/>
    <w:rsid w:val="008619CC"/>
    <w:rsid w:val="00865546"/>
    <w:rsid w:val="00C2132A"/>
    <w:rsid w:val="00CE703F"/>
    <w:rsid w:val="00D33F6A"/>
    <w:rsid w:val="00D969F5"/>
    <w:rsid w:val="00DB2D11"/>
    <w:rsid w:val="00E1506B"/>
    <w:rsid w:val="00F23B36"/>
    <w:rsid w:val="00F9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3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1489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 Ірина Ігорівна</dc:creator>
  <cp:keywords/>
  <dc:description/>
  <cp:lastModifiedBy>Панченко Ірина Ігорівна</cp:lastModifiedBy>
  <cp:revision>16</cp:revision>
  <dcterms:created xsi:type="dcterms:W3CDTF">2023-06-13T06:44:00Z</dcterms:created>
  <dcterms:modified xsi:type="dcterms:W3CDTF">2023-06-13T10:20:00Z</dcterms:modified>
</cp:coreProperties>
</file>