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5A2" w:rsidRDefault="008505A2" w:rsidP="008505A2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8505A2" w:rsidRPr="00034B3D" w:rsidRDefault="008505A2" w:rsidP="008505A2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8505A2" w:rsidRDefault="008505A2" w:rsidP="008505A2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колегії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81843">
        <w:rPr>
          <w:rFonts w:ascii="Times New Roman" w:hAnsi="Times New Roman" w:cs="Times New Roman"/>
          <w:sz w:val="26"/>
          <w:szCs w:val="26"/>
          <w:lang w:val="uk-UA"/>
        </w:rPr>
        <w:t>3</w:t>
      </w:r>
      <w:r>
        <w:rPr>
          <w:rFonts w:ascii="Times New Roman" w:hAnsi="Times New Roman" w:cs="Times New Roman"/>
          <w:sz w:val="26"/>
          <w:szCs w:val="26"/>
          <w:lang w:val="uk-UA"/>
        </w:rPr>
        <w:t>1січня 2024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8505A2" w:rsidRDefault="008505A2" w:rsidP="008505A2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 w:line="360" w:lineRule="exact"/>
        <w:ind w:firstLine="709"/>
        <w:jc w:val="both"/>
        <w:rPr>
          <w:sz w:val="26"/>
          <w:szCs w:val="26"/>
          <w:lang w:val="uk-UA"/>
        </w:rPr>
      </w:pPr>
      <w:r w:rsidRPr="00B44670">
        <w:rPr>
          <w:sz w:val="26"/>
          <w:szCs w:val="26"/>
          <w:lang w:val="uk-UA"/>
        </w:rPr>
        <w:t>Вищою кваліфікаційною комісією суддів України утв</w:t>
      </w:r>
      <w:r>
        <w:rPr>
          <w:sz w:val="26"/>
          <w:szCs w:val="26"/>
          <w:lang w:val="uk-UA"/>
        </w:rPr>
        <w:t>орено тимчасову колегію для розгл</w:t>
      </w:r>
      <w:r w:rsidRPr="00B44670">
        <w:rPr>
          <w:sz w:val="26"/>
          <w:szCs w:val="26"/>
          <w:lang w:val="uk-UA"/>
        </w:rPr>
        <w:t>яду питання</w:t>
      </w:r>
      <w:r>
        <w:rPr>
          <w:sz w:val="26"/>
          <w:szCs w:val="26"/>
          <w:lang w:val="uk-UA"/>
        </w:rPr>
        <w:t xml:space="preserve"> «</w:t>
      </w:r>
      <w:r w:rsidRPr="00EE4609">
        <w:rPr>
          <w:sz w:val="26"/>
          <w:szCs w:val="26"/>
          <w:lang w:val="uk-UA"/>
        </w:rPr>
        <w:t>Про проведення співбесід із переможцями конкурсу на зайняття вакантних посад суддів місцевих судів, оголошеного рішенням Комісії від 14 вересня 2023 року № 95/зп-23.</w:t>
      </w:r>
      <w:r>
        <w:rPr>
          <w:sz w:val="26"/>
          <w:szCs w:val="26"/>
          <w:lang w:val="uk-UA"/>
        </w:rPr>
        <w:t>»</w:t>
      </w:r>
    </w:p>
    <w:p w:rsidR="008505A2" w:rsidRDefault="008505A2" w:rsidP="008505A2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тимчасової колегії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 члени</w:t>
      </w:r>
      <w:r w:rsidRPr="00086C2E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proofErr w:type="spellStart"/>
      <w:r w:rsidRPr="00AF76E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Кидисюк</w:t>
      </w:r>
      <w:proofErr w:type="spellEnd"/>
      <w:r w:rsidRPr="00AF76E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Р.А., Сидорович Р.М.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, Шевчук Г.М.</w:t>
      </w:r>
    </w:p>
    <w:p w:rsidR="008505A2" w:rsidRDefault="008505A2" w:rsidP="008505A2">
      <w:pPr>
        <w:pStyle w:val="rtejustify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 w:line="360" w:lineRule="exact"/>
        <w:ind w:left="0" w:firstLine="0"/>
        <w:jc w:val="both"/>
        <w:rPr>
          <w:sz w:val="26"/>
          <w:szCs w:val="26"/>
          <w:lang w:val="uk-UA"/>
        </w:rPr>
      </w:pPr>
      <w:r w:rsidRPr="00751303">
        <w:rPr>
          <w:sz w:val="26"/>
          <w:szCs w:val="26"/>
          <w:lang w:val="uk-UA"/>
        </w:rPr>
        <w:t>Вища кваліфікаційна комісія суддів України</w:t>
      </w:r>
      <w:r>
        <w:rPr>
          <w:sz w:val="26"/>
          <w:szCs w:val="26"/>
          <w:lang w:val="uk-UA"/>
        </w:rPr>
        <w:t xml:space="preserve"> розглянула питання </w:t>
      </w:r>
      <w:r w:rsidRPr="00B97ABB">
        <w:rPr>
          <w:color w:val="000000"/>
          <w:sz w:val="26"/>
          <w:szCs w:val="26"/>
          <w:lang w:val="uk-UA"/>
        </w:rPr>
        <w:t>обрання головуючого у засіданні тимчасової колегії Вищої кваліфікаційної комісії суддів України для проведення співбесід із переможцями конкурсу на зайняття вакантних посад суддів місцевих судів, оголошеного рішенням Комісії від 14 вересня 2023 року № 95/зп-23.</w:t>
      </w:r>
    </w:p>
    <w:p w:rsidR="008505A2" w:rsidRDefault="008505A2" w:rsidP="008505A2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 w:line="360" w:lineRule="exact"/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Комісія вирішила </w:t>
      </w:r>
      <w:r w:rsidRPr="00AF76ED">
        <w:rPr>
          <w:sz w:val="26"/>
          <w:szCs w:val="26"/>
          <w:lang w:val="uk-UA"/>
        </w:rPr>
        <w:t>обрати Сидоровича Руслана Михайловича головуючим у засіданні тимчасової колегії Вищої кваліфікаційної комісії суддів України для проведення співбесід із переможцями конкурсу на зайняття вакантних посад суддів місцевих судів, оголошеного рішенням Комісії від 14 вересня 2023 року № 95/зп-23.</w:t>
      </w:r>
    </w:p>
    <w:p w:rsidR="008505A2" w:rsidRDefault="008505A2" w:rsidP="008505A2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 w:line="360" w:lineRule="exact"/>
        <w:ind w:firstLine="709"/>
        <w:jc w:val="both"/>
        <w:rPr>
          <w:sz w:val="26"/>
          <w:szCs w:val="26"/>
          <w:lang w:val="uk-UA"/>
        </w:rPr>
      </w:pPr>
    </w:p>
    <w:p w:rsidR="008505A2" w:rsidRDefault="008505A2" w:rsidP="008505A2">
      <w:pPr>
        <w:pStyle w:val="rtejustify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 w:line="360" w:lineRule="exact"/>
        <w:ind w:left="0" w:firstLine="0"/>
        <w:jc w:val="both"/>
        <w:rPr>
          <w:sz w:val="26"/>
          <w:szCs w:val="26"/>
          <w:lang w:val="uk-UA"/>
        </w:rPr>
      </w:pPr>
      <w:r w:rsidRPr="00751303">
        <w:rPr>
          <w:sz w:val="26"/>
          <w:szCs w:val="26"/>
          <w:lang w:val="uk-UA"/>
        </w:rPr>
        <w:t xml:space="preserve">Вища кваліфікаційна комісія суддів України за результатами </w:t>
      </w:r>
      <w:r w:rsidRPr="00751303">
        <w:rPr>
          <w:color w:val="1D1D1B"/>
          <w:sz w:val="26"/>
          <w:szCs w:val="26"/>
          <w:shd w:val="clear" w:color="auto" w:fill="FFFFFF"/>
          <w:lang w:val="uk-UA"/>
        </w:rPr>
        <w:t>співбесід із переможцями конкурсу на зайняття вакантних посад суддів місцевих судів, оголошеного рішенням Комісії від 14 вересня 2023 року № 95/зп-23</w:t>
      </w:r>
      <w:r>
        <w:rPr>
          <w:color w:val="1D1D1B"/>
          <w:sz w:val="26"/>
          <w:szCs w:val="26"/>
          <w:shd w:val="clear" w:color="auto" w:fill="FFFFFF"/>
          <w:lang w:val="uk-UA"/>
        </w:rPr>
        <w:t>,</w:t>
      </w:r>
      <w:r w:rsidRPr="00751303">
        <w:rPr>
          <w:color w:val="1D1D1B"/>
          <w:sz w:val="26"/>
          <w:szCs w:val="26"/>
          <w:shd w:val="clear" w:color="auto" w:fill="FFFFFF"/>
          <w:lang w:val="uk-UA"/>
        </w:rPr>
        <w:t xml:space="preserve"> </w:t>
      </w:r>
      <w:r>
        <w:rPr>
          <w:sz w:val="26"/>
          <w:szCs w:val="26"/>
          <w:lang w:val="uk-UA"/>
        </w:rPr>
        <w:t>вирішила:</w:t>
      </w:r>
    </w:p>
    <w:p w:rsidR="008505A2" w:rsidRDefault="008505A2" w:rsidP="008505A2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 w:line="360" w:lineRule="exact"/>
        <w:jc w:val="both"/>
        <w:rPr>
          <w:sz w:val="26"/>
          <w:szCs w:val="26"/>
          <w:lang w:val="uk-UA"/>
        </w:rPr>
      </w:pPr>
    </w:p>
    <w:p w:rsidR="008505A2" w:rsidRPr="005F7DE0" w:rsidRDefault="008505A2" w:rsidP="008505A2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5F7DE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Рекомендувати </w:t>
      </w:r>
      <w:proofErr w:type="spellStart"/>
      <w:r w:rsidRPr="005F7DE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Сідорову</w:t>
      </w:r>
      <w:proofErr w:type="spellEnd"/>
      <w:r w:rsidRPr="005F7DE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Ірину Анатоліївну на посаду судді Львівського окружного адміністративного суду.</w:t>
      </w:r>
    </w:p>
    <w:p w:rsidR="008505A2" w:rsidRDefault="008505A2" w:rsidP="008505A2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360" w:lineRule="exact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5F7DE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Рекомендувати призначити </w:t>
      </w:r>
      <w:proofErr w:type="spellStart"/>
      <w:r w:rsidRPr="005F7DE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Сіжук</w:t>
      </w:r>
      <w:proofErr w:type="spellEnd"/>
      <w:r w:rsidRPr="005F7DE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Ольгу Володимирівну на посаду судді Чернівецького окружного адміністративного суду.</w:t>
      </w:r>
    </w:p>
    <w:p w:rsidR="008505A2" w:rsidRPr="00057306" w:rsidRDefault="008505A2" w:rsidP="008505A2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57306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Зняти з розгляду питання стосовно </w:t>
      </w:r>
      <w:proofErr w:type="spellStart"/>
      <w:r w:rsidRPr="00057306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Пулькіна</w:t>
      </w:r>
      <w:proofErr w:type="spellEnd"/>
      <w:r w:rsidRPr="00057306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Юрія Петровича.</w:t>
      </w:r>
    </w:p>
    <w:p w:rsidR="0041790E" w:rsidRPr="008505A2" w:rsidRDefault="0041790E">
      <w:pPr>
        <w:rPr>
          <w:lang w:val="uk-UA"/>
        </w:rPr>
      </w:pPr>
      <w:bookmarkStart w:id="0" w:name="_GoBack"/>
      <w:bookmarkEnd w:id="0"/>
    </w:p>
    <w:sectPr w:rsidR="0041790E" w:rsidRPr="008505A2" w:rsidSect="00D56E84">
      <w:pgSz w:w="11906" w:h="16838"/>
      <w:pgMar w:top="993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434977"/>
    <w:multiLevelType w:val="multilevel"/>
    <w:tmpl w:val="7A7C77F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9A5"/>
    <w:rsid w:val="0041790E"/>
    <w:rsid w:val="006329A5"/>
    <w:rsid w:val="0085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5A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5A2"/>
    <w:pPr>
      <w:ind w:left="720"/>
      <w:contextualSpacing/>
    </w:pPr>
  </w:style>
  <w:style w:type="paragraph" w:customStyle="1" w:styleId="rtejustify">
    <w:name w:val="rtejustify"/>
    <w:basedOn w:val="a"/>
    <w:rsid w:val="00850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5A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5A2"/>
    <w:pPr>
      <w:ind w:left="720"/>
      <w:contextualSpacing/>
    </w:pPr>
  </w:style>
  <w:style w:type="paragraph" w:customStyle="1" w:styleId="rtejustify">
    <w:name w:val="rtejustify"/>
    <w:basedOn w:val="a"/>
    <w:rsid w:val="00850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1054</Words>
  <Characters>601</Characters>
  <Application>Microsoft Office Word</Application>
  <DocSecurity>0</DocSecurity>
  <Lines>5</Lines>
  <Paragraphs>3</Paragraphs>
  <ScaleCrop>false</ScaleCrop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Стефанович Віталій Вікторович</dc:creator>
  <cp:keywords/>
  <dc:description/>
  <cp:lastModifiedBy>Стефанович Віталій Вікторович</cp:lastModifiedBy>
  <cp:revision>2</cp:revision>
  <dcterms:created xsi:type="dcterms:W3CDTF">2024-02-06T14:29:00Z</dcterms:created>
  <dcterms:modified xsi:type="dcterms:W3CDTF">2024-02-06T14:29:00Z</dcterms:modified>
</cp:coreProperties>
</file>