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A4" w:rsidRPr="00643AE7" w:rsidRDefault="006C11A4" w:rsidP="006C11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C11A4" w:rsidRPr="00643AE7" w:rsidRDefault="006C11A4" w:rsidP="006C11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C11A4" w:rsidRPr="00643AE7" w:rsidRDefault="006C11A4" w:rsidP="006C11A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6C11A4" w:rsidRDefault="006C11A4" w:rsidP="006C1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11A4" w:rsidRPr="00643AE7" w:rsidRDefault="006C11A4" w:rsidP="006C1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11A4" w:rsidRPr="00E40A80" w:rsidRDefault="006C11A4" w:rsidP="006C11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6C11A4" w:rsidRDefault="006C11A4" w:rsidP="006C11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11A4" w:rsidRPr="004640AC" w:rsidRDefault="006C11A4" w:rsidP="006C11A4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40AC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про дослідження досьє, проведення співбесіди та визначення результатів кваліфікаційного оцінювання судді</w:t>
      </w:r>
      <w:r w:rsidRPr="00A713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40AC">
        <w:rPr>
          <w:rFonts w:ascii="Times New Roman" w:hAnsi="Times New Roman" w:cs="Times New Roman"/>
          <w:sz w:val="26"/>
          <w:szCs w:val="26"/>
          <w:lang w:val="uk-UA"/>
        </w:rPr>
        <w:t xml:space="preserve">Окружного адміністративного суду міста Києва </w:t>
      </w:r>
      <w:proofErr w:type="spellStart"/>
      <w:r w:rsidRPr="004640AC">
        <w:rPr>
          <w:rFonts w:ascii="Times New Roman" w:hAnsi="Times New Roman" w:cs="Times New Roman"/>
          <w:sz w:val="26"/>
          <w:szCs w:val="26"/>
          <w:lang w:val="uk-UA"/>
        </w:rPr>
        <w:t>Ковзел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proofErr w:type="spellEnd"/>
      <w:r w:rsidRPr="004640AC">
        <w:rPr>
          <w:rFonts w:ascii="Times New Roman" w:hAnsi="Times New Roman" w:cs="Times New Roman"/>
          <w:sz w:val="26"/>
          <w:szCs w:val="26"/>
          <w:lang w:val="uk-UA"/>
        </w:rPr>
        <w:t xml:space="preserve"> Петр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4640AC">
        <w:rPr>
          <w:rFonts w:ascii="Times New Roman" w:hAnsi="Times New Roman" w:cs="Times New Roman"/>
          <w:sz w:val="26"/>
          <w:szCs w:val="26"/>
          <w:lang w:val="uk-UA"/>
        </w:rPr>
        <w:t xml:space="preserve">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4640AC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4640AC"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 року.</w:t>
      </w:r>
    </w:p>
    <w:p w:rsidR="006C11A4" w:rsidRDefault="006C11A4" w:rsidP="006C11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C11A4" w:rsidRPr="0046681F" w:rsidRDefault="006C11A4" w:rsidP="006C11A4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</w:t>
      </w:r>
      <w:r w:rsidRPr="004668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астково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задовольнити </w:t>
      </w:r>
      <w:r w:rsidRPr="004668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клопотання судді </w:t>
      </w:r>
      <w:proofErr w:type="spellStart"/>
      <w:r w:rsidRPr="004668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Октябрського</w:t>
      </w:r>
      <w:proofErr w:type="spellEnd"/>
      <w:r w:rsidRPr="004668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Полтави </w:t>
      </w:r>
      <w:proofErr w:type="spellStart"/>
      <w:r w:rsidRPr="004668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Гальонкіної</w:t>
      </w:r>
      <w:proofErr w:type="spellEnd"/>
      <w:r w:rsidRPr="004668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Юлії Сергіївни про відкладення засідання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Комісії.</w:t>
      </w:r>
    </w:p>
    <w:p w:rsidR="006C11A4" w:rsidRPr="004640AC" w:rsidRDefault="006C11A4" w:rsidP="006C11A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4640A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4640A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засіданні Комісії з розгляду питання про проведення співбесіди та визначення результатів кваліфікаційного оцінювання судді </w:t>
      </w:r>
      <w:proofErr w:type="spellStart"/>
      <w:r w:rsidRPr="004640A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Октябрського</w:t>
      </w:r>
      <w:proofErr w:type="spellEnd"/>
      <w:r w:rsidRPr="004640A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Полтави </w:t>
      </w:r>
      <w:proofErr w:type="spellStart"/>
      <w:r w:rsidRPr="004640A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Гальонкіної</w:t>
      </w:r>
      <w:proofErr w:type="spellEnd"/>
      <w:r w:rsidRPr="004640A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Юлії Сергіївни на відповідність займаній посаді до 22 жовтня 2024 року.</w:t>
      </w:r>
    </w:p>
    <w:p w:rsidR="00277F79" w:rsidRPr="006C11A4" w:rsidRDefault="00277F79">
      <w:pPr>
        <w:rPr>
          <w:lang w:val="uk-UA"/>
        </w:rPr>
      </w:pPr>
      <w:bookmarkStart w:id="0" w:name="_GoBack"/>
      <w:bookmarkEnd w:id="0"/>
    </w:p>
    <w:sectPr w:rsidR="00277F79" w:rsidRPr="006C11A4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66"/>
    <w:rsid w:val="00277F79"/>
    <w:rsid w:val="00360D32"/>
    <w:rsid w:val="00493630"/>
    <w:rsid w:val="00602240"/>
    <w:rsid w:val="006C11A4"/>
    <w:rsid w:val="00850432"/>
    <w:rsid w:val="008E4E43"/>
    <w:rsid w:val="00AA596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2024-10-04T11:54:00Z</dcterms:created>
  <dcterms:modified xsi:type="dcterms:W3CDTF">2024-10-04T11:54:00Z</dcterms:modified>
</cp:coreProperties>
</file>